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ACAF11" w14:textId="77777777" w:rsidR="002040A2" w:rsidRPr="004105B9" w:rsidRDefault="002040A2" w:rsidP="002040A2">
      <w:pPr>
        <w:pStyle w:val="ProductList-Body"/>
        <w:shd w:val="clear" w:color="auto" w:fill="00188F"/>
        <w:ind w:right="8640"/>
        <w:rPr>
          <w:rFonts w:ascii="Calibri Light" w:eastAsia="PMingLiU" w:hAnsi="Calibri Light"/>
          <w:color w:val="FFFFFF" w:themeColor="background1"/>
          <w:sz w:val="32"/>
          <w:szCs w:val="32"/>
        </w:rPr>
      </w:pPr>
      <w:bookmarkStart w:id="0" w:name="CoverPage"/>
      <w:r w:rsidRPr="00624796">
        <w:rPr>
          <w:rFonts w:ascii="Calibri" w:eastAsia="PMingLiU" w:hAnsi="Calibri"/>
          <w:color w:val="FFFFFF" w:themeColor="background1"/>
          <w:sz w:val="32"/>
          <w:szCs w:val="32"/>
          <w:lang w:val="en-US"/>
        </w:rPr>
        <w:tab/>
      </w:r>
      <w:bookmarkStart w:id="1" w:name="_GoBack"/>
      <w:bookmarkEnd w:id="1"/>
      <w:r w:rsidRPr="004105B9">
        <w:rPr>
          <w:rFonts w:ascii="Calibri Light" w:eastAsia="PMingLiU" w:hAnsi="Calibri Light"/>
          <w:color w:val="FFFFFF" w:themeColor="background1"/>
          <w:sz w:val="32"/>
          <w:szCs w:val="32"/>
        </w:rPr>
        <w:t>Volume</w:t>
      </w:r>
    </w:p>
    <w:bookmarkEnd w:id="0"/>
    <w:p w14:paraId="15ACAF12" w14:textId="77777777" w:rsidR="002040A2" w:rsidRPr="004105B9" w:rsidRDefault="002040A2" w:rsidP="002040A2">
      <w:pPr>
        <w:pStyle w:val="ProductList-Body"/>
        <w:shd w:val="clear" w:color="auto" w:fill="00188F"/>
        <w:spacing w:after="900"/>
        <w:ind w:right="8640"/>
        <w:rPr>
          <w:rFonts w:ascii="Calibri Light" w:eastAsia="PMingLiU" w:hAnsi="Calibri Light"/>
          <w:color w:val="FFFFFF" w:themeColor="background1"/>
          <w:sz w:val="32"/>
          <w:szCs w:val="32"/>
        </w:rPr>
      </w:pPr>
      <w:r w:rsidRPr="004105B9">
        <w:rPr>
          <w:rFonts w:ascii="Calibri Light" w:eastAsia="PMingLiU" w:hAnsi="Calibri Light"/>
          <w:color w:val="FFFFFF" w:themeColor="background1"/>
          <w:sz w:val="32"/>
          <w:szCs w:val="32"/>
        </w:rPr>
        <w:tab/>
        <w:t>Licensing</w:t>
      </w:r>
    </w:p>
    <w:p w14:paraId="15ACAF13" w14:textId="77777777" w:rsidR="002040A2" w:rsidRPr="004105B9" w:rsidRDefault="002040A2" w:rsidP="002040A2">
      <w:pPr>
        <w:pStyle w:val="ProductList-Body"/>
        <w:shd w:val="clear" w:color="auto" w:fill="00188F"/>
        <w:ind w:right="8640"/>
        <w:rPr>
          <w:rFonts w:ascii="Calibri Light" w:eastAsia="PMingLiU" w:hAnsi="Calibri Light"/>
          <w:color w:val="FFFFFF" w:themeColor="background1"/>
        </w:rPr>
      </w:pPr>
    </w:p>
    <w:p w14:paraId="15ACAF14" w14:textId="77777777" w:rsidR="002040A2" w:rsidRPr="004105B9" w:rsidRDefault="002040A2" w:rsidP="002040A2">
      <w:pPr>
        <w:pStyle w:val="ProductList-Body"/>
        <w:shd w:val="clear" w:color="auto" w:fill="0072C6"/>
        <w:ind w:right="1800"/>
        <w:rPr>
          <w:rFonts w:ascii="Calibri Light" w:eastAsia="PMingLiU" w:hAnsi="Calibri Light"/>
          <w:color w:val="FFFFFF" w:themeColor="background1"/>
          <w:sz w:val="72"/>
          <w:szCs w:val="72"/>
        </w:rPr>
      </w:pPr>
    </w:p>
    <w:p w14:paraId="15ACAF15" w14:textId="77777777" w:rsidR="002040A2" w:rsidRPr="004105B9" w:rsidRDefault="002040A2" w:rsidP="002040A2">
      <w:pPr>
        <w:pStyle w:val="ProductList-Body"/>
        <w:shd w:val="clear" w:color="auto" w:fill="0072C6"/>
        <w:tabs>
          <w:tab w:val="clear" w:pos="158"/>
          <w:tab w:val="left" w:pos="180"/>
        </w:tabs>
        <w:ind w:right="1800"/>
        <w:rPr>
          <w:rFonts w:ascii="Calibri Light" w:eastAsia="PMingLiU" w:hAnsi="Calibri Light"/>
          <w:color w:val="FFFFFF" w:themeColor="background1"/>
          <w:sz w:val="72"/>
          <w:szCs w:val="72"/>
        </w:rPr>
      </w:pPr>
    </w:p>
    <w:p w14:paraId="15ACAF16" w14:textId="77777777" w:rsidR="002040A2" w:rsidRPr="004105B9" w:rsidRDefault="002040A2" w:rsidP="002040A2">
      <w:pPr>
        <w:pStyle w:val="ProductList-Body"/>
        <w:shd w:val="clear" w:color="auto" w:fill="0072C6"/>
        <w:tabs>
          <w:tab w:val="clear" w:pos="158"/>
          <w:tab w:val="left" w:pos="360"/>
        </w:tabs>
        <w:ind w:right="1800"/>
        <w:rPr>
          <w:rFonts w:ascii="Calibri Light" w:eastAsia="PMingLiU" w:hAnsi="Calibri Light"/>
          <w:color w:val="FFFFFF" w:themeColor="background1"/>
          <w:sz w:val="72"/>
          <w:szCs w:val="72"/>
        </w:rPr>
      </w:pPr>
      <w:r w:rsidRPr="004105B9">
        <w:rPr>
          <w:rFonts w:ascii="Calibri Light" w:eastAsia="PMingLiU" w:hAnsi="Calibri Light"/>
          <w:color w:val="FFFFFF" w:themeColor="background1"/>
          <w:sz w:val="72"/>
          <w:szCs w:val="72"/>
        </w:rPr>
        <w:tab/>
      </w:r>
      <w:r w:rsidRPr="004105B9">
        <w:rPr>
          <w:rFonts w:ascii="Calibri Light" w:eastAsia="PMingLiU" w:hAnsi="Calibri Light"/>
          <w:color w:val="FFFFFF" w:themeColor="background1"/>
          <w:sz w:val="72"/>
          <w:szCs w:val="72"/>
        </w:rPr>
        <w:t>產品清單</w:t>
      </w:r>
    </w:p>
    <w:p w14:paraId="15ACAF17" w14:textId="77777777" w:rsidR="002040A2" w:rsidRPr="004105B9" w:rsidRDefault="002040A2" w:rsidP="002040A2">
      <w:pPr>
        <w:pStyle w:val="ProductList-Body"/>
        <w:shd w:val="clear" w:color="auto" w:fill="0072C6"/>
        <w:tabs>
          <w:tab w:val="clear" w:pos="158"/>
          <w:tab w:val="left" w:pos="360"/>
        </w:tabs>
        <w:ind w:right="1800"/>
        <w:rPr>
          <w:rFonts w:ascii="Calibri Light" w:eastAsia="PMingLiU" w:hAnsi="Calibri Light"/>
          <w:color w:val="FFFFFF" w:themeColor="background1"/>
          <w:sz w:val="96"/>
          <w:szCs w:val="96"/>
          <w:lang w:val="en-US"/>
        </w:rPr>
      </w:pPr>
      <w:r w:rsidRPr="004105B9">
        <w:rPr>
          <w:rFonts w:ascii="Calibri Light" w:eastAsia="PMingLiU" w:hAnsi="Calibri Light"/>
          <w:color w:val="FFFFFF" w:themeColor="background1"/>
          <w:sz w:val="72"/>
          <w:szCs w:val="72"/>
        </w:rPr>
        <w:tab/>
      </w:r>
      <w:r w:rsidRPr="004105B9">
        <w:rPr>
          <w:rFonts w:ascii="Calibri Light" w:eastAsia="PMingLiU" w:hAnsi="Calibri Light"/>
          <w:color w:val="FFFFFF" w:themeColor="background1"/>
          <w:sz w:val="96"/>
          <w:szCs w:val="96"/>
        </w:rPr>
        <w:t xml:space="preserve">2014 </w:t>
      </w:r>
      <w:r w:rsidRPr="004105B9">
        <w:rPr>
          <w:rFonts w:ascii="Calibri Light" w:eastAsia="PMingLiU" w:hAnsi="Calibri Light"/>
          <w:color w:val="FFFFFF" w:themeColor="background1"/>
          <w:sz w:val="96"/>
          <w:szCs w:val="96"/>
        </w:rPr>
        <w:t>年</w:t>
      </w:r>
      <w:r w:rsidRPr="004105B9">
        <w:rPr>
          <w:rFonts w:ascii="Calibri Light" w:eastAsia="PMingLiU" w:hAnsi="Calibri Light"/>
          <w:color w:val="FFFFFF" w:themeColor="background1"/>
          <w:sz w:val="96"/>
          <w:szCs w:val="96"/>
        </w:rPr>
        <w:t xml:space="preserve"> 10 </w:t>
      </w:r>
      <w:r w:rsidRPr="004105B9">
        <w:rPr>
          <w:rFonts w:ascii="Calibri Light" w:eastAsia="PMingLiU" w:hAnsi="Calibri Light"/>
          <w:color w:val="FFFFFF" w:themeColor="background1"/>
          <w:sz w:val="96"/>
          <w:szCs w:val="96"/>
        </w:rPr>
        <w:t>月</w:t>
      </w:r>
      <w:r w:rsidRPr="004105B9">
        <w:rPr>
          <w:rFonts w:ascii="Calibri Light" w:eastAsia="PMingLiU" w:hAnsi="Calibri Light"/>
          <w:color w:val="FFFFFF" w:themeColor="background1"/>
          <w:sz w:val="96"/>
          <w:szCs w:val="96"/>
        </w:rPr>
        <w:t xml:space="preserve"> 1 </w:t>
      </w:r>
      <w:r w:rsidRPr="004105B9">
        <w:rPr>
          <w:rFonts w:ascii="Calibri Light" w:eastAsia="PMingLiU" w:hAnsi="Calibri Light"/>
          <w:color w:val="FFFFFF" w:themeColor="background1"/>
          <w:sz w:val="96"/>
          <w:szCs w:val="96"/>
        </w:rPr>
        <w:t>日</w:t>
      </w:r>
    </w:p>
    <w:p w14:paraId="15ACAF18" w14:textId="77777777" w:rsidR="002040A2" w:rsidRPr="00624796" w:rsidRDefault="002040A2" w:rsidP="002040A2">
      <w:pPr>
        <w:pStyle w:val="ProductList-Body"/>
        <w:rPr>
          <w:rFonts w:ascii="Calibri" w:eastAsia="PMingLiU" w:hAnsi="Calibri"/>
        </w:rPr>
      </w:pPr>
    </w:p>
    <w:p w14:paraId="15ACAF19" w14:textId="77777777" w:rsidR="002040A2" w:rsidRPr="00624796" w:rsidRDefault="002040A2" w:rsidP="002040A2">
      <w:pPr>
        <w:pStyle w:val="ProductList-Body"/>
        <w:rPr>
          <w:rFonts w:ascii="Calibri" w:eastAsia="PMingLiU" w:hAnsi="Calibri"/>
        </w:rPr>
        <w:sectPr w:rsidR="002040A2" w:rsidRPr="00624796" w:rsidSect="005E43BA">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14:paraId="15ACAF1A" w14:textId="77777777" w:rsidR="002040A2" w:rsidRPr="00624796" w:rsidRDefault="002040A2" w:rsidP="002040A2">
      <w:pPr>
        <w:pStyle w:val="ProductList-Body"/>
        <w:spacing w:after="240"/>
        <w:outlineLvl w:val="0"/>
        <w:rPr>
          <w:rFonts w:ascii="Calibri" w:eastAsia="PMingLiU" w:hAnsi="Calibri"/>
          <w:b/>
          <w:sz w:val="40"/>
          <w:szCs w:val="40"/>
        </w:rPr>
        <w:sectPr w:rsidR="002040A2" w:rsidRPr="00624796" w:rsidSect="005E43BA">
          <w:headerReference w:type="default" r:id="rId13"/>
          <w:footerReference w:type="default" r:id="rId14"/>
          <w:pgSz w:w="12240" w:h="15840"/>
          <w:pgMar w:top="1440" w:right="720" w:bottom="1440" w:left="720" w:header="720" w:footer="720" w:gutter="0"/>
          <w:cols w:space="720"/>
          <w:docGrid w:linePitch="360"/>
        </w:sectPr>
      </w:pPr>
      <w:bookmarkStart w:id="2" w:name="ToC"/>
      <w:r w:rsidRPr="00624796">
        <w:rPr>
          <w:rFonts w:ascii="Calibri" w:eastAsia="PMingLiU" w:hAnsi="Calibri"/>
          <w:b/>
          <w:sz w:val="40"/>
          <w:szCs w:val="40"/>
        </w:rPr>
        <w:lastRenderedPageBreak/>
        <w:t>目錄</w:t>
      </w:r>
      <w:bookmarkEnd w:id="2"/>
    </w:p>
    <w:p w14:paraId="2288269F" w14:textId="77777777" w:rsidR="001D61B9" w:rsidRDefault="002040A2">
      <w:pPr>
        <w:pStyle w:val="TOC1"/>
        <w:tabs>
          <w:tab w:val="right" w:leader="dot" w:pos="5030"/>
        </w:tabs>
        <w:rPr>
          <w:rFonts w:eastAsiaTheme="minorEastAsia"/>
          <w:b w:val="0"/>
          <w:caps w:val="0"/>
          <w:noProof/>
          <w:sz w:val="22"/>
          <w:lang w:val="en-US" w:eastAsia="en-US" w:bidi="ar-SA"/>
        </w:rPr>
      </w:pPr>
      <w:r w:rsidRPr="00624796">
        <w:rPr>
          <w:rFonts w:ascii="Calibri" w:eastAsia="PMingLiU" w:hAnsi="Calibri"/>
        </w:rPr>
        <w:lastRenderedPageBreak/>
        <w:fldChar w:fldCharType="begin"/>
      </w:r>
      <w:r w:rsidRPr="00624796">
        <w:rPr>
          <w:rFonts w:ascii="Calibri" w:eastAsia="PMingLiU"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24796">
        <w:rPr>
          <w:rFonts w:ascii="Calibri" w:eastAsia="PMingLiU" w:hAnsi="Calibri"/>
        </w:rPr>
        <w:fldChar w:fldCharType="separate"/>
      </w:r>
      <w:hyperlink w:anchor="_Toc399857946" w:history="1">
        <w:r w:rsidR="001D61B9" w:rsidRPr="00F65B2B">
          <w:rPr>
            <w:rStyle w:val="Hyperlink"/>
            <w:rFonts w:ascii="Calibri" w:eastAsia="PMingLiU" w:hAnsi="Calibri" w:hint="eastAsia"/>
            <w:noProof/>
          </w:rPr>
          <w:t>簡介</w:t>
        </w:r>
        <w:r w:rsidR="001D61B9">
          <w:rPr>
            <w:noProof/>
            <w:webHidden/>
          </w:rPr>
          <w:tab/>
        </w:r>
        <w:r w:rsidR="001D61B9">
          <w:rPr>
            <w:noProof/>
            <w:webHidden/>
          </w:rPr>
          <w:fldChar w:fldCharType="begin"/>
        </w:r>
        <w:r w:rsidR="001D61B9">
          <w:rPr>
            <w:noProof/>
            <w:webHidden/>
          </w:rPr>
          <w:instrText xml:space="preserve"> PAGEREF _Toc399857946 \h </w:instrText>
        </w:r>
        <w:r w:rsidR="001D61B9">
          <w:rPr>
            <w:noProof/>
            <w:webHidden/>
          </w:rPr>
        </w:r>
        <w:r w:rsidR="001D61B9">
          <w:rPr>
            <w:noProof/>
            <w:webHidden/>
          </w:rPr>
          <w:fldChar w:fldCharType="separate"/>
        </w:r>
        <w:r w:rsidR="001D61B9">
          <w:rPr>
            <w:noProof/>
            <w:webHidden/>
          </w:rPr>
          <w:t>7</w:t>
        </w:r>
        <w:r w:rsidR="001D61B9">
          <w:rPr>
            <w:noProof/>
            <w:webHidden/>
          </w:rPr>
          <w:fldChar w:fldCharType="end"/>
        </w:r>
      </w:hyperlink>
    </w:p>
    <w:p w14:paraId="5C3E6A11"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47" w:history="1">
        <w:r w:rsidRPr="00F65B2B">
          <w:rPr>
            <w:rStyle w:val="Hyperlink"/>
            <w:rFonts w:ascii="Calibri" w:eastAsia="PMingLiU" w:hAnsi="Calibri" w:hint="eastAsia"/>
            <w:noProof/>
          </w:rPr>
          <w:t>關於本文件</w:t>
        </w:r>
        <w:r>
          <w:rPr>
            <w:noProof/>
            <w:webHidden/>
          </w:rPr>
          <w:tab/>
        </w:r>
        <w:r>
          <w:rPr>
            <w:noProof/>
            <w:webHidden/>
          </w:rPr>
          <w:fldChar w:fldCharType="begin"/>
        </w:r>
        <w:r>
          <w:rPr>
            <w:noProof/>
            <w:webHidden/>
          </w:rPr>
          <w:instrText xml:space="preserve"> PAGEREF _Toc399857947 \h </w:instrText>
        </w:r>
        <w:r>
          <w:rPr>
            <w:noProof/>
            <w:webHidden/>
          </w:rPr>
        </w:r>
        <w:r>
          <w:rPr>
            <w:noProof/>
            <w:webHidden/>
          </w:rPr>
          <w:fldChar w:fldCharType="separate"/>
        </w:r>
        <w:r>
          <w:rPr>
            <w:noProof/>
            <w:webHidden/>
          </w:rPr>
          <w:t>7</w:t>
        </w:r>
        <w:r>
          <w:rPr>
            <w:noProof/>
            <w:webHidden/>
          </w:rPr>
          <w:fldChar w:fldCharType="end"/>
        </w:r>
      </w:hyperlink>
    </w:p>
    <w:p w14:paraId="6177F2E1"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48" w:history="1">
        <w:r w:rsidRPr="00F65B2B">
          <w:rPr>
            <w:rStyle w:val="Hyperlink"/>
            <w:rFonts w:ascii="Calibri" w:eastAsia="PMingLiU" w:hAnsi="Calibri" w:hint="eastAsia"/>
            <w:noProof/>
          </w:rPr>
          <w:t>如何使用本文件</w:t>
        </w:r>
        <w:r>
          <w:rPr>
            <w:noProof/>
            <w:webHidden/>
          </w:rPr>
          <w:tab/>
        </w:r>
        <w:r>
          <w:rPr>
            <w:noProof/>
            <w:webHidden/>
          </w:rPr>
          <w:fldChar w:fldCharType="begin"/>
        </w:r>
        <w:r>
          <w:rPr>
            <w:noProof/>
            <w:webHidden/>
          </w:rPr>
          <w:instrText xml:space="preserve"> PAGEREF _Toc399857948 \h </w:instrText>
        </w:r>
        <w:r>
          <w:rPr>
            <w:noProof/>
            <w:webHidden/>
          </w:rPr>
        </w:r>
        <w:r>
          <w:rPr>
            <w:noProof/>
            <w:webHidden/>
          </w:rPr>
          <w:fldChar w:fldCharType="separate"/>
        </w:r>
        <w:r>
          <w:rPr>
            <w:noProof/>
            <w:webHidden/>
          </w:rPr>
          <w:t>7</w:t>
        </w:r>
        <w:r>
          <w:rPr>
            <w:noProof/>
            <w:webHidden/>
          </w:rPr>
          <w:fldChar w:fldCharType="end"/>
        </w:r>
      </w:hyperlink>
    </w:p>
    <w:p w14:paraId="51AD805F"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49" w:history="1">
        <w:r w:rsidRPr="00F65B2B">
          <w:rPr>
            <w:rStyle w:val="Hyperlink"/>
            <w:rFonts w:ascii="Calibri" w:eastAsia="PMingLiU" w:hAnsi="Calibri" w:hint="eastAsia"/>
            <w:noProof/>
          </w:rPr>
          <w:t>列表索引鍵</w:t>
        </w:r>
        <w:r>
          <w:rPr>
            <w:noProof/>
            <w:webHidden/>
          </w:rPr>
          <w:tab/>
        </w:r>
        <w:r>
          <w:rPr>
            <w:noProof/>
            <w:webHidden/>
          </w:rPr>
          <w:fldChar w:fldCharType="begin"/>
        </w:r>
        <w:r>
          <w:rPr>
            <w:noProof/>
            <w:webHidden/>
          </w:rPr>
          <w:instrText xml:space="preserve"> PAGEREF _Toc399857949 \h </w:instrText>
        </w:r>
        <w:r>
          <w:rPr>
            <w:noProof/>
            <w:webHidden/>
          </w:rPr>
        </w:r>
        <w:r>
          <w:rPr>
            <w:noProof/>
            <w:webHidden/>
          </w:rPr>
          <w:fldChar w:fldCharType="separate"/>
        </w:r>
        <w:r>
          <w:rPr>
            <w:noProof/>
            <w:webHidden/>
          </w:rPr>
          <w:t>8</w:t>
        </w:r>
        <w:r>
          <w:rPr>
            <w:noProof/>
            <w:webHidden/>
          </w:rPr>
          <w:fldChar w:fldCharType="end"/>
        </w:r>
      </w:hyperlink>
    </w:p>
    <w:p w14:paraId="0822A62A"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50" w:history="1">
        <w:r w:rsidRPr="00F65B2B">
          <w:rPr>
            <w:rStyle w:val="Hyperlink"/>
            <w:rFonts w:ascii="Calibri" w:eastAsia="PMingLiU" w:hAnsi="Calibri" w:hint="eastAsia"/>
            <w:noProof/>
          </w:rPr>
          <w:t>先前版本</w:t>
        </w:r>
        <w:r>
          <w:rPr>
            <w:noProof/>
            <w:webHidden/>
          </w:rPr>
          <w:tab/>
        </w:r>
        <w:r>
          <w:rPr>
            <w:noProof/>
            <w:webHidden/>
          </w:rPr>
          <w:fldChar w:fldCharType="begin"/>
        </w:r>
        <w:r>
          <w:rPr>
            <w:noProof/>
            <w:webHidden/>
          </w:rPr>
          <w:instrText xml:space="preserve"> PAGEREF _Toc399857950 \h </w:instrText>
        </w:r>
        <w:r>
          <w:rPr>
            <w:noProof/>
            <w:webHidden/>
          </w:rPr>
        </w:r>
        <w:r>
          <w:rPr>
            <w:noProof/>
            <w:webHidden/>
          </w:rPr>
          <w:fldChar w:fldCharType="separate"/>
        </w:r>
        <w:r>
          <w:rPr>
            <w:noProof/>
            <w:webHidden/>
          </w:rPr>
          <w:t>10</w:t>
        </w:r>
        <w:r>
          <w:rPr>
            <w:noProof/>
            <w:webHidden/>
          </w:rPr>
          <w:fldChar w:fldCharType="end"/>
        </w:r>
      </w:hyperlink>
    </w:p>
    <w:p w14:paraId="344D5115"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51" w:history="1">
        <w:r w:rsidRPr="00F65B2B">
          <w:rPr>
            <w:rStyle w:val="Hyperlink"/>
            <w:rFonts w:ascii="Calibri" w:eastAsia="PMingLiU" w:hAnsi="Calibri" w:hint="eastAsia"/>
            <w:noProof/>
          </w:rPr>
          <w:t>說明以及變更摘要</w:t>
        </w:r>
        <w:r>
          <w:rPr>
            <w:noProof/>
            <w:webHidden/>
          </w:rPr>
          <w:tab/>
        </w:r>
        <w:r>
          <w:rPr>
            <w:noProof/>
            <w:webHidden/>
          </w:rPr>
          <w:fldChar w:fldCharType="begin"/>
        </w:r>
        <w:r>
          <w:rPr>
            <w:noProof/>
            <w:webHidden/>
          </w:rPr>
          <w:instrText xml:space="preserve"> PAGEREF _Toc399857951 \h </w:instrText>
        </w:r>
        <w:r>
          <w:rPr>
            <w:noProof/>
            <w:webHidden/>
          </w:rPr>
        </w:r>
        <w:r>
          <w:rPr>
            <w:noProof/>
            <w:webHidden/>
          </w:rPr>
          <w:fldChar w:fldCharType="separate"/>
        </w:r>
        <w:r>
          <w:rPr>
            <w:noProof/>
            <w:webHidden/>
          </w:rPr>
          <w:t>10</w:t>
        </w:r>
        <w:r>
          <w:rPr>
            <w:noProof/>
            <w:webHidden/>
          </w:rPr>
          <w:fldChar w:fldCharType="end"/>
        </w:r>
      </w:hyperlink>
    </w:p>
    <w:p w14:paraId="152C5279"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7952" w:history="1">
        <w:r w:rsidRPr="00F65B2B">
          <w:rPr>
            <w:rStyle w:val="Hyperlink"/>
            <w:rFonts w:ascii="Calibri" w:eastAsia="PMingLiU" w:hAnsi="Calibri" w:hint="eastAsia"/>
            <w:noProof/>
          </w:rPr>
          <w:t>軟體</w:t>
        </w:r>
        <w:r>
          <w:rPr>
            <w:noProof/>
            <w:webHidden/>
          </w:rPr>
          <w:tab/>
        </w:r>
        <w:r>
          <w:rPr>
            <w:noProof/>
            <w:webHidden/>
          </w:rPr>
          <w:fldChar w:fldCharType="begin"/>
        </w:r>
        <w:r>
          <w:rPr>
            <w:noProof/>
            <w:webHidden/>
          </w:rPr>
          <w:instrText xml:space="preserve"> PAGEREF _Toc399857952 \h </w:instrText>
        </w:r>
        <w:r>
          <w:rPr>
            <w:noProof/>
            <w:webHidden/>
          </w:rPr>
        </w:r>
        <w:r>
          <w:rPr>
            <w:noProof/>
            <w:webHidden/>
          </w:rPr>
          <w:fldChar w:fldCharType="separate"/>
        </w:r>
        <w:r>
          <w:rPr>
            <w:noProof/>
            <w:webHidden/>
          </w:rPr>
          <w:t>11</w:t>
        </w:r>
        <w:r>
          <w:rPr>
            <w:noProof/>
            <w:webHidden/>
          </w:rPr>
          <w:fldChar w:fldCharType="end"/>
        </w:r>
      </w:hyperlink>
    </w:p>
    <w:p w14:paraId="60649624"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53" w:history="1">
        <w:r w:rsidRPr="00F65B2B">
          <w:rPr>
            <w:rStyle w:val="Hyperlink"/>
            <w:rFonts w:ascii="Calibri Light" w:eastAsia="PMingLiU" w:hAnsi="Calibri Light"/>
            <w:noProof/>
          </w:rPr>
          <w:t>AutoRoute</w:t>
        </w:r>
        <w:r>
          <w:rPr>
            <w:noProof/>
            <w:webHidden/>
          </w:rPr>
          <w:tab/>
        </w:r>
        <w:r>
          <w:rPr>
            <w:noProof/>
            <w:webHidden/>
          </w:rPr>
          <w:fldChar w:fldCharType="begin"/>
        </w:r>
        <w:r>
          <w:rPr>
            <w:noProof/>
            <w:webHidden/>
          </w:rPr>
          <w:instrText xml:space="preserve"> PAGEREF _Toc399857953 \h </w:instrText>
        </w:r>
        <w:r>
          <w:rPr>
            <w:noProof/>
            <w:webHidden/>
          </w:rPr>
        </w:r>
        <w:r>
          <w:rPr>
            <w:noProof/>
            <w:webHidden/>
          </w:rPr>
          <w:fldChar w:fldCharType="separate"/>
        </w:r>
        <w:r>
          <w:rPr>
            <w:noProof/>
            <w:webHidden/>
          </w:rPr>
          <w:t>11</w:t>
        </w:r>
        <w:r>
          <w:rPr>
            <w:noProof/>
            <w:webHidden/>
          </w:rPr>
          <w:fldChar w:fldCharType="end"/>
        </w:r>
      </w:hyperlink>
    </w:p>
    <w:p w14:paraId="0DE0C709" w14:textId="77777777" w:rsidR="001D61B9" w:rsidRDefault="001D61B9">
      <w:pPr>
        <w:pStyle w:val="TOC5"/>
        <w:tabs>
          <w:tab w:val="right" w:leader="dot" w:pos="5030"/>
        </w:tabs>
        <w:rPr>
          <w:rFonts w:eastAsiaTheme="minorEastAsia"/>
          <w:noProof/>
          <w:sz w:val="22"/>
          <w:lang w:val="en-US" w:eastAsia="en-US" w:bidi="ar-SA"/>
        </w:rPr>
      </w:pPr>
      <w:hyperlink w:anchor="_Toc399857954" w:history="1">
        <w:r w:rsidRPr="00F65B2B">
          <w:rPr>
            <w:rStyle w:val="Hyperlink"/>
            <w:rFonts w:ascii="Calibri" w:eastAsia="PMingLiU" w:hAnsi="Calibri"/>
            <w:noProof/>
          </w:rPr>
          <w:t>AutoRoute 2013</w:t>
        </w:r>
        <w:r>
          <w:rPr>
            <w:noProof/>
            <w:webHidden/>
          </w:rPr>
          <w:tab/>
        </w:r>
        <w:r>
          <w:rPr>
            <w:noProof/>
            <w:webHidden/>
          </w:rPr>
          <w:fldChar w:fldCharType="begin"/>
        </w:r>
        <w:r>
          <w:rPr>
            <w:noProof/>
            <w:webHidden/>
          </w:rPr>
          <w:instrText xml:space="preserve"> PAGEREF _Toc399857954 \h </w:instrText>
        </w:r>
        <w:r>
          <w:rPr>
            <w:noProof/>
            <w:webHidden/>
          </w:rPr>
        </w:r>
        <w:r>
          <w:rPr>
            <w:noProof/>
            <w:webHidden/>
          </w:rPr>
          <w:fldChar w:fldCharType="separate"/>
        </w:r>
        <w:r>
          <w:rPr>
            <w:noProof/>
            <w:webHidden/>
          </w:rPr>
          <w:t>11</w:t>
        </w:r>
        <w:r>
          <w:rPr>
            <w:noProof/>
            <w:webHidden/>
          </w:rPr>
          <w:fldChar w:fldCharType="end"/>
        </w:r>
      </w:hyperlink>
    </w:p>
    <w:p w14:paraId="03406397"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55" w:history="1">
        <w:r w:rsidRPr="00F65B2B">
          <w:rPr>
            <w:rStyle w:val="Hyperlink"/>
            <w:rFonts w:ascii="Calibri Light" w:eastAsia="PMingLiU" w:hAnsi="Calibri Light"/>
            <w:noProof/>
          </w:rPr>
          <w:t>BizTalk Server</w:t>
        </w:r>
        <w:r>
          <w:rPr>
            <w:noProof/>
            <w:webHidden/>
          </w:rPr>
          <w:tab/>
        </w:r>
        <w:r>
          <w:rPr>
            <w:noProof/>
            <w:webHidden/>
          </w:rPr>
          <w:fldChar w:fldCharType="begin"/>
        </w:r>
        <w:r>
          <w:rPr>
            <w:noProof/>
            <w:webHidden/>
          </w:rPr>
          <w:instrText xml:space="preserve"> PAGEREF _Toc399857955 \h </w:instrText>
        </w:r>
        <w:r>
          <w:rPr>
            <w:noProof/>
            <w:webHidden/>
          </w:rPr>
        </w:r>
        <w:r>
          <w:rPr>
            <w:noProof/>
            <w:webHidden/>
          </w:rPr>
          <w:fldChar w:fldCharType="separate"/>
        </w:r>
        <w:r>
          <w:rPr>
            <w:noProof/>
            <w:webHidden/>
          </w:rPr>
          <w:t>11</w:t>
        </w:r>
        <w:r>
          <w:rPr>
            <w:noProof/>
            <w:webHidden/>
          </w:rPr>
          <w:fldChar w:fldCharType="end"/>
        </w:r>
      </w:hyperlink>
    </w:p>
    <w:p w14:paraId="583937A0" w14:textId="77777777" w:rsidR="001D61B9" w:rsidRDefault="001D61B9">
      <w:pPr>
        <w:pStyle w:val="TOC5"/>
        <w:tabs>
          <w:tab w:val="right" w:leader="dot" w:pos="5030"/>
        </w:tabs>
        <w:rPr>
          <w:rFonts w:eastAsiaTheme="minorEastAsia"/>
          <w:noProof/>
          <w:sz w:val="22"/>
          <w:lang w:val="en-US" w:eastAsia="en-US" w:bidi="ar-SA"/>
        </w:rPr>
      </w:pPr>
      <w:hyperlink w:anchor="_Toc399857956" w:history="1">
        <w:r w:rsidRPr="00F65B2B">
          <w:rPr>
            <w:rStyle w:val="Hyperlink"/>
            <w:rFonts w:ascii="Calibri" w:eastAsia="PMingLiU" w:hAnsi="Calibri"/>
            <w:noProof/>
            <w:lang w:val="en-US"/>
          </w:rPr>
          <w:t>BizTalk Server 2013 R2 Branch Edition</w:t>
        </w:r>
        <w:r>
          <w:rPr>
            <w:noProof/>
            <w:webHidden/>
          </w:rPr>
          <w:tab/>
        </w:r>
        <w:r>
          <w:rPr>
            <w:noProof/>
            <w:webHidden/>
          </w:rPr>
          <w:fldChar w:fldCharType="begin"/>
        </w:r>
        <w:r>
          <w:rPr>
            <w:noProof/>
            <w:webHidden/>
          </w:rPr>
          <w:instrText xml:space="preserve"> PAGEREF _Toc399857956 \h </w:instrText>
        </w:r>
        <w:r>
          <w:rPr>
            <w:noProof/>
            <w:webHidden/>
          </w:rPr>
        </w:r>
        <w:r>
          <w:rPr>
            <w:noProof/>
            <w:webHidden/>
          </w:rPr>
          <w:fldChar w:fldCharType="separate"/>
        </w:r>
        <w:r>
          <w:rPr>
            <w:noProof/>
            <w:webHidden/>
          </w:rPr>
          <w:t>11</w:t>
        </w:r>
        <w:r>
          <w:rPr>
            <w:noProof/>
            <w:webHidden/>
          </w:rPr>
          <w:fldChar w:fldCharType="end"/>
        </w:r>
      </w:hyperlink>
    </w:p>
    <w:p w14:paraId="2617CF91" w14:textId="77777777" w:rsidR="001D61B9" w:rsidRDefault="001D61B9">
      <w:pPr>
        <w:pStyle w:val="TOC5"/>
        <w:tabs>
          <w:tab w:val="right" w:leader="dot" w:pos="5030"/>
        </w:tabs>
        <w:rPr>
          <w:rFonts w:eastAsiaTheme="minorEastAsia"/>
          <w:noProof/>
          <w:sz w:val="22"/>
          <w:lang w:val="en-US" w:eastAsia="en-US" w:bidi="ar-SA"/>
        </w:rPr>
      </w:pPr>
      <w:hyperlink w:anchor="_Toc399857957" w:history="1">
        <w:r w:rsidRPr="00F65B2B">
          <w:rPr>
            <w:rStyle w:val="Hyperlink"/>
            <w:rFonts w:ascii="Calibri" w:eastAsia="PMingLiU" w:hAnsi="Calibri"/>
            <w:noProof/>
          </w:rPr>
          <w:t>BizTalk Server 2013 R2 Branch IDC</w:t>
        </w:r>
        <w:r>
          <w:rPr>
            <w:noProof/>
            <w:webHidden/>
          </w:rPr>
          <w:tab/>
        </w:r>
        <w:r>
          <w:rPr>
            <w:noProof/>
            <w:webHidden/>
          </w:rPr>
          <w:fldChar w:fldCharType="begin"/>
        </w:r>
        <w:r>
          <w:rPr>
            <w:noProof/>
            <w:webHidden/>
          </w:rPr>
          <w:instrText xml:space="preserve"> PAGEREF _Toc399857957 \h </w:instrText>
        </w:r>
        <w:r>
          <w:rPr>
            <w:noProof/>
            <w:webHidden/>
          </w:rPr>
        </w:r>
        <w:r>
          <w:rPr>
            <w:noProof/>
            <w:webHidden/>
          </w:rPr>
          <w:fldChar w:fldCharType="separate"/>
        </w:r>
        <w:r>
          <w:rPr>
            <w:noProof/>
            <w:webHidden/>
          </w:rPr>
          <w:t>11</w:t>
        </w:r>
        <w:r>
          <w:rPr>
            <w:noProof/>
            <w:webHidden/>
          </w:rPr>
          <w:fldChar w:fldCharType="end"/>
        </w:r>
      </w:hyperlink>
    </w:p>
    <w:p w14:paraId="7A82C15E" w14:textId="77777777" w:rsidR="001D61B9" w:rsidRDefault="001D61B9">
      <w:pPr>
        <w:pStyle w:val="TOC5"/>
        <w:tabs>
          <w:tab w:val="right" w:leader="dot" w:pos="5030"/>
        </w:tabs>
        <w:rPr>
          <w:rFonts w:eastAsiaTheme="minorEastAsia"/>
          <w:noProof/>
          <w:sz w:val="22"/>
          <w:lang w:val="en-US" w:eastAsia="en-US" w:bidi="ar-SA"/>
        </w:rPr>
      </w:pPr>
      <w:hyperlink w:anchor="_Toc399857958" w:history="1">
        <w:r w:rsidRPr="00F65B2B">
          <w:rPr>
            <w:rStyle w:val="Hyperlink"/>
            <w:rFonts w:ascii="Calibri" w:eastAsia="PMingLiU" w:hAnsi="Calibri"/>
            <w:noProof/>
          </w:rPr>
          <w:t>BizTalk Server 2013 R2 Developer</w:t>
        </w:r>
        <w:r>
          <w:rPr>
            <w:noProof/>
            <w:webHidden/>
          </w:rPr>
          <w:tab/>
        </w:r>
        <w:r>
          <w:rPr>
            <w:noProof/>
            <w:webHidden/>
          </w:rPr>
          <w:fldChar w:fldCharType="begin"/>
        </w:r>
        <w:r>
          <w:rPr>
            <w:noProof/>
            <w:webHidden/>
          </w:rPr>
          <w:instrText xml:space="preserve"> PAGEREF _Toc399857958 \h </w:instrText>
        </w:r>
        <w:r>
          <w:rPr>
            <w:noProof/>
            <w:webHidden/>
          </w:rPr>
        </w:r>
        <w:r>
          <w:rPr>
            <w:noProof/>
            <w:webHidden/>
          </w:rPr>
          <w:fldChar w:fldCharType="separate"/>
        </w:r>
        <w:r>
          <w:rPr>
            <w:noProof/>
            <w:webHidden/>
          </w:rPr>
          <w:t>11</w:t>
        </w:r>
        <w:r>
          <w:rPr>
            <w:noProof/>
            <w:webHidden/>
          </w:rPr>
          <w:fldChar w:fldCharType="end"/>
        </w:r>
      </w:hyperlink>
    </w:p>
    <w:p w14:paraId="05412F3C" w14:textId="77777777" w:rsidR="001D61B9" w:rsidRDefault="001D61B9">
      <w:pPr>
        <w:pStyle w:val="TOC5"/>
        <w:tabs>
          <w:tab w:val="right" w:leader="dot" w:pos="5030"/>
        </w:tabs>
        <w:rPr>
          <w:rFonts w:eastAsiaTheme="minorEastAsia"/>
          <w:noProof/>
          <w:sz w:val="22"/>
          <w:lang w:val="en-US" w:eastAsia="en-US" w:bidi="ar-SA"/>
        </w:rPr>
      </w:pPr>
      <w:hyperlink w:anchor="_Toc399857959" w:history="1">
        <w:r w:rsidRPr="00F65B2B">
          <w:rPr>
            <w:rStyle w:val="Hyperlink"/>
            <w:rFonts w:ascii="Calibri" w:eastAsia="PMingLiU" w:hAnsi="Calibri"/>
            <w:noProof/>
          </w:rPr>
          <w:t>BizTalk Server 2013 R2 Enterprise Edition</w:t>
        </w:r>
        <w:r>
          <w:rPr>
            <w:noProof/>
            <w:webHidden/>
          </w:rPr>
          <w:tab/>
        </w:r>
        <w:r>
          <w:rPr>
            <w:noProof/>
            <w:webHidden/>
          </w:rPr>
          <w:fldChar w:fldCharType="begin"/>
        </w:r>
        <w:r>
          <w:rPr>
            <w:noProof/>
            <w:webHidden/>
          </w:rPr>
          <w:instrText xml:space="preserve"> PAGEREF _Toc399857959 \h </w:instrText>
        </w:r>
        <w:r>
          <w:rPr>
            <w:noProof/>
            <w:webHidden/>
          </w:rPr>
        </w:r>
        <w:r>
          <w:rPr>
            <w:noProof/>
            <w:webHidden/>
          </w:rPr>
          <w:fldChar w:fldCharType="separate"/>
        </w:r>
        <w:r>
          <w:rPr>
            <w:noProof/>
            <w:webHidden/>
          </w:rPr>
          <w:t>11</w:t>
        </w:r>
        <w:r>
          <w:rPr>
            <w:noProof/>
            <w:webHidden/>
          </w:rPr>
          <w:fldChar w:fldCharType="end"/>
        </w:r>
      </w:hyperlink>
    </w:p>
    <w:p w14:paraId="30BDBC7B" w14:textId="77777777" w:rsidR="001D61B9" w:rsidRDefault="001D61B9">
      <w:pPr>
        <w:pStyle w:val="TOC5"/>
        <w:tabs>
          <w:tab w:val="right" w:leader="dot" w:pos="5030"/>
        </w:tabs>
        <w:rPr>
          <w:rFonts w:eastAsiaTheme="minorEastAsia"/>
          <w:noProof/>
          <w:sz w:val="22"/>
          <w:lang w:val="en-US" w:eastAsia="en-US" w:bidi="ar-SA"/>
        </w:rPr>
      </w:pPr>
      <w:hyperlink w:anchor="_Toc399857960" w:history="1">
        <w:r w:rsidRPr="00F65B2B">
          <w:rPr>
            <w:rStyle w:val="Hyperlink"/>
            <w:rFonts w:ascii="Calibri" w:eastAsia="PMingLiU" w:hAnsi="Calibri"/>
            <w:noProof/>
          </w:rPr>
          <w:t>BizTalk Server 2013 R2 Standard Edition</w:t>
        </w:r>
        <w:r>
          <w:rPr>
            <w:noProof/>
            <w:webHidden/>
          </w:rPr>
          <w:tab/>
        </w:r>
        <w:r>
          <w:rPr>
            <w:noProof/>
            <w:webHidden/>
          </w:rPr>
          <w:fldChar w:fldCharType="begin"/>
        </w:r>
        <w:r>
          <w:rPr>
            <w:noProof/>
            <w:webHidden/>
          </w:rPr>
          <w:instrText xml:space="preserve"> PAGEREF _Toc399857960 \h </w:instrText>
        </w:r>
        <w:r>
          <w:rPr>
            <w:noProof/>
            <w:webHidden/>
          </w:rPr>
        </w:r>
        <w:r>
          <w:rPr>
            <w:noProof/>
            <w:webHidden/>
          </w:rPr>
          <w:fldChar w:fldCharType="separate"/>
        </w:r>
        <w:r>
          <w:rPr>
            <w:noProof/>
            <w:webHidden/>
          </w:rPr>
          <w:t>11</w:t>
        </w:r>
        <w:r>
          <w:rPr>
            <w:noProof/>
            <w:webHidden/>
          </w:rPr>
          <w:fldChar w:fldCharType="end"/>
        </w:r>
      </w:hyperlink>
    </w:p>
    <w:p w14:paraId="79F4908C" w14:textId="77777777" w:rsidR="001D61B9" w:rsidRDefault="001D61B9">
      <w:pPr>
        <w:pStyle w:val="TOC5"/>
        <w:tabs>
          <w:tab w:val="right" w:leader="dot" w:pos="5030"/>
        </w:tabs>
        <w:rPr>
          <w:rFonts w:eastAsiaTheme="minorEastAsia"/>
          <w:noProof/>
          <w:sz w:val="22"/>
          <w:lang w:val="en-US" w:eastAsia="en-US" w:bidi="ar-SA"/>
        </w:rPr>
      </w:pPr>
      <w:hyperlink w:anchor="_Toc399857961" w:history="1">
        <w:r w:rsidRPr="00F65B2B">
          <w:rPr>
            <w:rStyle w:val="Hyperlink"/>
            <w:rFonts w:ascii="Calibri" w:eastAsia="PMingLiU" w:hAnsi="Calibri"/>
            <w:noProof/>
          </w:rPr>
          <w:t>BizTalk Server 2013 R2 Standard Edition IDC</w:t>
        </w:r>
        <w:r>
          <w:rPr>
            <w:noProof/>
            <w:webHidden/>
          </w:rPr>
          <w:tab/>
        </w:r>
        <w:r>
          <w:rPr>
            <w:noProof/>
            <w:webHidden/>
          </w:rPr>
          <w:fldChar w:fldCharType="begin"/>
        </w:r>
        <w:r>
          <w:rPr>
            <w:noProof/>
            <w:webHidden/>
          </w:rPr>
          <w:instrText xml:space="preserve"> PAGEREF _Toc399857961 \h </w:instrText>
        </w:r>
        <w:r>
          <w:rPr>
            <w:noProof/>
            <w:webHidden/>
          </w:rPr>
        </w:r>
        <w:r>
          <w:rPr>
            <w:noProof/>
            <w:webHidden/>
          </w:rPr>
          <w:fldChar w:fldCharType="separate"/>
        </w:r>
        <w:r>
          <w:rPr>
            <w:noProof/>
            <w:webHidden/>
          </w:rPr>
          <w:t>11</w:t>
        </w:r>
        <w:r>
          <w:rPr>
            <w:noProof/>
            <w:webHidden/>
          </w:rPr>
          <w:fldChar w:fldCharType="end"/>
        </w:r>
      </w:hyperlink>
    </w:p>
    <w:p w14:paraId="365A5135"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62" w:history="1">
        <w:r w:rsidRPr="00F65B2B">
          <w:rPr>
            <w:rStyle w:val="Hyperlink"/>
            <w:rFonts w:ascii="Calibri Light" w:eastAsia="PMingLiU" w:hAnsi="Calibri Light"/>
            <w:noProof/>
          </w:rPr>
          <w:t>Core Infrastructure Server Suite</w:t>
        </w:r>
        <w:r>
          <w:rPr>
            <w:noProof/>
            <w:webHidden/>
          </w:rPr>
          <w:tab/>
        </w:r>
        <w:r>
          <w:rPr>
            <w:noProof/>
            <w:webHidden/>
          </w:rPr>
          <w:fldChar w:fldCharType="begin"/>
        </w:r>
        <w:r>
          <w:rPr>
            <w:noProof/>
            <w:webHidden/>
          </w:rPr>
          <w:instrText xml:space="preserve"> PAGEREF _Toc399857962 \h </w:instrText>
        </w:r>
        <w:r>
          <w:rPr>
            <w:noProof/>
            <w:webHidden/>
          </w:rPr>
        </w:r>
        <w:r>
          <w:rPr>
            <w:noProof/>
            <w:webHidden/>
          </w:rPr>
          <w:fldChar w:fldCharType="separate"/>
        </w:r>
        <w:r>
          <w:rPr>
            <w:noProof/>
            <w:webHidden/>
          </w:rPr>
          <w:t>12</w:t>
        </w:r>
        <w:r>
          <w:rPr>
            <w:noProof/>
            <w:webHidden/>
          </w:rPr>
          <w:fldChar w:fldCharType="end"/>
        </w:r>
      </w:hyperlink>
    </w:p>
    <w:p w14:paraId="41EA2BF4" w14:textId="77777777" w:rsidR="001D61B9" w:rsidRDefault="001D61B9">
      <w:pPr>
        <w:pStyle w:val="TOC5"/>
        <w:tabs>
          <w:tab w:val="right" w:leader="dot" w:pos="5030"/>
        </w:tabs>
        <w:rPr>
          <w:rFonts w:eastAsiaTheme="minorEastAsia"/>
          <w:noProof/>
          <w:sz w:val="22"/>
          <w:lang w:val="en-US" w:eastAsia="en-US" w:bidi="ar-SA"/>
        </w:rPr>
      </w:pPr>
      <w:hyperlink w:anchor="_Toc399857963" w:history="1">
        <w:r w:rsidRPr="00F65B2B">
          <w:rPr>
            <w:rStyle w:val="Hyperlink"/>
            <w:rFonts w:ascii="Calibri" w:eastAsia="PMingLiU" w:hAnsi="Calibri"/>
            <w:noProof/>
            <w:lang w:val="fr-FR"/>
          </w:rPr>
          <w:t>Core Infrastructure Server Suite Datacenter</w:t>
        </w:r>
        <w:r>
          <w:rPr>
            <w:noProof/>
            <w:webHidden/>
          </w:rPr>
          <w:tab/>
        </w:r>
        <w:r>
          <w:rPr>
            <w:noProof/>
            <w:webHidden/>
          </w:rPr>
          <w:fldChar w:fldCharType="begin"/>
        </w:r>
        <w:r>
          <w:rPr>
            <w:noProof/>
            <w:webHidden/>
          </w:rPr>
          <w:instrText xml:space="preserve"> PAGEREF _Toc399857963 \h </w:instrText>
        </w:r>
        <w:r>
          <w:rPr>
            <w:noProof/>
            <w:webHidden/>
          </w:rPr>
        </w:r>
        <w:r>
          <w:rPr>
            <w:noProof/>
            <w:webHidden/>
          </w:rPr>
          <w:fldChar w:fldCharType="separate"/>
        </w:r>
        <w:r>
          <w:rPr>
            <w:noProof/>
            <w:webHidden/>
          </w:rPr>
          <w:t>12</w:t>
        </w:r>
        <w:r>
          <w:rPr>
            <w:noProof/>
            <w:webHidden/>
          </w:rPr>
          <w:fldChar w:fldCharType="end"/>
        </w:r>
      </w:hyperlink>
    </w:p>
    <w:p w14:paraId="4FA51757" w14:textId="77777777" w:rsidR="001D61B9" w:rsidRDefault="001D61B9">
      <w:pPr>
        <w:pStyle w:val="TOC5"/>
        <w:tabs>
          <w:tab w:val="right" w:leader="dot" w:pos="5030"/>
        </w:tabs>
        <w:rPr>
          <w:rFonts w:eastAsiaTheme="minorEastAsia"/>
          <w:noProof/>
          <w:sz w:val="22"/>
          <w:lang w:val="en-US" w:eastAsia="en-US" w:bidi="ar-SA"/>
        </w:rPr>
      </w:pPr>
      <w:hyperlink w:anchor="_Toc399857964" w:history="1">
        <w:r w:rsidRPr="00F65B2B">
          <w:rPr>
            <w:rStyle w:val="Hyperlink"/>
            <w:rFonts w:ascii="Calibri" w:eastAsia="PMingLiU" w:hAnsi="Calibri"/>
            <w:noProof/>
            <w:lang w:val="fr-FR"/>
          </w:rPr>
          <w:t>Core Infrastructure Server Suite Enterprise</w:t>
        </w:r>
        <w:r>
          <w:rPr>
            <w:noProof/>
            <w:webHidden/>
          </w:rPr>
          <w:tab/>
        </w:r>
        <w:r>
          <w:rPr>
            <w:noProof/>
            <w:webHidden/>
          </w:rPr>
          <w:fldChar w:fldCharType="begin"/>
        </w:r>
        <w:r>
          <w:rPr>
            <w:noProof/>
            <w:webHidden/>
          </w:rPr>
          <w:instrText xml:space="preserve"> PAGEREF _Toc399857964 \h </w:instrText>
        </w:r>
        <w:r>
          <w:rPr>
            <w:noProof/>
            <w:webHidden/>
          </w:rPr>
        </w:r>
        <w:r>
          <w:rPr>
            <w:noProof/>
            <w:webHidden/>
          </w:rPr>
          <w:fldChar w:fldCharType="separate"/>
        </w:r>
        <w:r>
          <w:rPr>
            <w:noProof/>
            <w:webHidden/>
          </w:rPr>
          <w:t>12</w:t>
        </w:r>
        <w:r>
          <w:rPr>
            <w:noProof/>
            <w:webHidden/>
          </w:rPr>
          <w:fldChar w:fldCharType="end"/>
        </w:r>
      </w:hyperlink>
    </w:p>
    <w:p w14:paraId="0B7D4D6F" w14:textId="77777777" w:rsidR="001D61B9" w:rsidRDefault="001D61B9">
      <w:pPr>
        <w:pStyle w:val="TOC5"/>
        <w:tabs>
          <w:tab w:val="right" w:leader="dot" w:pos="5030"/>
        </w:tabs>
        <w:rPr>
          <w:rFonts w:eastAsiaTheme="minorEastAsia"/>
          <w:noProof/>
          <w:sz w:val="22"/>
          <w:lang w:val="en-US" w:eastAsia="en-US" w:bidi="ar-SA"/>
        </w:rPr>
      </w:pPr>
      <w:hyperlink w:anchor="_Toc399857965" w:history="1">
        <w:r w:rsidRPr="00F65B2B">
          <w:rPr>
            <w:rStyle w:val="Hyperlink"/>
            <w:rFonts w:ascii="Calibri" w:eastAsia="PMingLiU" w:hAnsi="Calibri"/>
            <w:noProof/>
            <w:lang w:val="fr-FR"/>
          </w:rPr>
          <w:t>Core Infrastructure Server Suite Standard</w:t>
        </w:r>
        <w:r>
          <w:rPr>
            <w:noProof/>
            <w:webHidden/>
          </w:rPr>
          <w:tab/>
        </w:r>
        <w:r>
          <w:rPr>
            <w:noProof/>
            <w:webHidden/>
          </w:rPr>
          <w:fldChar w:fldCharType="begin"/>
        </w:r>
        <w:r>
          <w:rPr>
            <w:noProof/>
            <w:webHidden/>
          </w:rPr>
          <w:instrText xml:space="preserve"> PAGEREF _Toc399857965 \h </w:instrText>
        </w:r>
        <w:r>
          <w:rPr>
            <w:noProof/>
            <w:webHidden/>
          </w:rPr>
        </w:r>
        <w:r>
          <w:rPr>
            <w:noProof/>
            <w:webHidden/>
          </w:rPr>
          <w:fldChar w:fldCharType="separate"/>
        </w:r>
        <w:r>
          <w:rPr>
            <w:noProof/>
            <w:webHidden/>
          </w:rPr>
          <w:t>12</w:t>
        </w:r>
        <w:r>
          <w:rPr>
            <w:noProof/>
            <w:webHidden/>
          </w:rPr>
          <w:fldChar w:fldCharType="end"/>
        </w:r>
      </w:hyperlink>
    </w:p>
    <w:p w14:paraId="61105338"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66" w:history="1">
        <w:r w:rsidRPr="00F65B2B">
          <w:rPr>
            <w:rStyle w:val="Hyperlink"/>
            <w:rFonts w:ascii="Calibri Light" w:eastAsia="PMingLiU" w:hAnsi="Calibri Light"/>
            <w:noProof/>
          </w:rPr>
          <w:t>CAL Suite</w:t>
        </w:r>
        <w:r>
          <w:rPr>
            <w:noProof/>
            <w:webHidden/>
          </w:rPr>
          <w:tab/>
        </w:r>
        <w:r>
          <w:rPr>
            <w:noProof/>
            <w:webHidden/>
          </w:rPr>
          <w:fldChar w:fldCharType="begin"/>
        </w:r>
        <w:r>
          <w:rPr>
            <w:noProof/>
            <w:webHidden/>
          </w:rPr>
          <w:instrText xml:space="preserve"> PAGEREF _Toc399857966 \h </w:instrText>
        </w:r>
        <w:r>
          <w:rPr>
            <w:noProof/>
            <w:webHidden/>
          </w:rPr>
        </w:r>
        <w:r>
          <w:rPr>
            <w:noProof/>
            <w:webHidden/>
          </w:rPr>
          <w:fldChar w:fldCharType="separate"/>
        </w:r>
        <w:r>
          <w:rPr>
            <w:noProof/>
            <w:webHidden/>
          </w:rPr>
          <w:t>13</w:t>
        </w:r>
        <w:r>
          <w:rPr>
            <w:noProof/>
            <w:webHidden/>
          </w:rPr>
          <w:fldChar w:fldCharType="end"/>
        </w:r>
      </w:hyperlink>
    </w:p>
    <w:p w14:paraId="4A557884" w14:textId="77777777" w:rsidR="001D61B9" w:rsidRDefault="001D61B9">
      <w:pPr>
        <w:pStyle w:val="TOC5"/>
        <w:tabs>
          <w:tab w:val="right" w:leader="dot" w:pos="5030"/>
        </w:tabs>
        <w:rPr>
          <w:rFonts w:eastAsiaTheme="minorEastAsia"/>
          <w:noProof/>
          <w:sz w:val="22"/>
          <w:lang w:val="en-US" w:eastAsia="en-US" w:bidi="ar-SA"/>
        </w:rPr>
      </w:pPr>
      <w:hyperlink w:anchor="_Toc399857967" w:history="1">
        <w:r w:rsidRPr="00F65B2B">
          <w:rPr>
            <w:rStyle w:val="Hyperlink"/>
            <w:rFonts w:ascii="Calibri" w:eastAsia="PMingLiU" w:hAnsi="Calibri"/>
            <w:noProof/>
          </w:rPr>
          <w:t xml:space="preserve">Core CAL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_Toc399857967 \h </w:instrText>
        </w:r>
        <w:r>
          <w:rPr>
            <w:noProof/>
            <w:webHidden/>
          </w:rPr>
        </w:r>
        <w:r>
          <w:rPr>
            <w:noProof/>
            <w:webHidden/>
          </w:rPr>
          <w:fldChar w:fldCharType="separate"/>
        </w:r>
        <w:r>
          <w:rPr>
            <w:noProof/>
            <w:webHidden/>
          </w:rPr>
          <w:t>13</w:t>
        </w:r>
        <w:r>
          <w:rPr>
            <w:noProof/>
            <w:webHidden/>
          </w:rPr>
          <w:fldChar w:fldCharType="end"/>
        </w:r>
      </w:hyperlink>
    </w:p>
    <w:p w14:paraId="4BFD2C61" w14:textId="77777777" w:rsidR="001D61B9" w:rsidRDefault="001D61B9">
      <w:pPr>
        <w:pStyle w:val="TOC5"/>
        <w:tabs>
          <w:tab w:val="right" w:leader="dot" w:pos="5030"/>
        </w:tabs>
        <w:rPr>
          <w:rFonts w:eastAsiaTheme="minorEastAsia"/>
          <w:noProof/>
          <w:sz w:val="22"/>
          <w:lang w:val="en-US" w:eastAsia="en-US" w:bidi="ar-SA"/>
        </w:rPr>
      </w:pPr>
      <w:hyperlink w:anchor="_Toc399857968" w:history="1">
        <w:r w:rsidRPr="00F65B2B">
          <w:rPr>
            <w:rStyle w:val="Hyperlink"/>
            <w:rFonts w:ascii="Calibri" w:eastAsia="PMingLiU" w:hAnsi="Calibri"/>
            <w:noProof/>
          </w:rPr>
          <w:t xml:space="preserve">Core CAL Suite Bridge for Office 365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_Toc399857968 \h </w:instrText>
        </w:r>
        <w:r>
          <w:rPr>
            <w:noProof/>
            <w:webHidden/>
          </w:rPr>
        </w:r>
        <w:r>
          <w:rPr>
            <w:noProof/>
            <w:webHidden/>
          </w:rPr>
          <w:fldChar w:fldCharType="separate"/>
        </w:r>
        <w:r>
          <w:rPr>
            <w:noProof/>
            <w:webHidden/>
          </w:rPr>
          <w:t>13</w:t>
        </w:r>
        <w:r>
          <w:rPr>
            <w:noProof/>
            <w:webHidden/>
          </w:rPr>
          <w:fldChar w:fldCharType="end"/>
        </w:r>
      </w:hyperlink>
    </w:p>
    <w:p w14:paraId="4A9C6991" w14:textId="77777777" w:rsidR="001D61B9" w:rsidRDefault="001D61B9">
      <w:pPr>
        <w:pStyle w:val="TOC5"/>
        <w:tabs>
          <w:tab w:val="right" w:leader="dot" w:pos="5030"/>
        </w:tabs>
        <w:rPr>
          <w:rFonts w:eastAsiaTheme="minorEastAsia"/>
          <w:noProof/>
          <w:sz w:val="22"/>
          <w:lang w:val="en-US" w:eastAsia="en-US" w:bidi="ar-SA"/>
        </w:rPr>
      </w:pPr>
      <w:hyperlink w:anchor="_Toc399857969" w:history="1">
        <w:r w:rsidRPr="00F65B2B">
          <w:rPr>
            <w:rStyle w:val="Hyperlink"/>
            <w:rFonts w:ascii="Calibri" w:eastAsia="PMingLiU" w:hAnsi="Calibri"/>
            <w:noProof/>
          </w:rPr>
          <w:t xml:space="preserve">Core CAL Suite Bridge for Office 365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Windows Intune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_Toc399857969 \h </w:instrText>
        </w:r>
        <w:r>
          <w:rPr>
            <w:noProof/>
            <w:webHidden/>
          </w:rPr>
        </w:r>
        <w:r>
          <w:rPr>
            <w:noProof/>
            <w:webHidden/>
          </w:rPr>
          <w:fldChar w:fldCharType="separate"/>
        </w:r>
        <w:r>
          <w:rPr>
            <w:noProof/>
            <w:webHidden/>
          </w:rPr>
          <w:t>13</w:t>
        </w:r>
        <w:r>
          <w:rPr>
            <w:noProof/>
            <w:webHidden/>
          </w:rPr>
          <w:fldChar w:fldCharType="end"/>
        </w:r>
      </w:hyperlink>
    </w:p>
    <w:p w14:paraId="6D8AC1D4" w14:textId="77777777" w:rsidR="001D61B9" w:rsidRDefault="001D61B9">
      <w:pPr>
        <w:pStyle w:val="TOC5"/>
        <w:tabs>
          <w:tab w:val="right" w:leader="dot" w:pos="5030"/>
        </w:tabs>
        <w:rPr>
          <w:rFonts w:eastAsiaTheme="minorEastAsia"/>
          <w:noProof/>
          <w:sz w:val="22"/>
          <w:lang w:val="en-US" w:eastAsia="en-US" w:bidi="ar-SA"/>
        </w:rPr>
      </w:pPr>
      <w:hyperlink w:anchor="_Toc399857970" w:history="1">
        <w:r w:rsidRPr="00F65B2B">
          <w:rPr>
            <w:rStyle w:val="Hyperlink"/>
            <w:rFonts w:ascii="Calibri" w:eastAsia="PMingLiU" w:hAnsi="Calibri"/>
            <w:noProof/>
          </w:rPr>
          <w:t>Core CAL Suite for Windows Intune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_Toc399857970 \h </w:instrText>
        </w:r>
        <w:r>
          <w:rPr>
            <w:noProof/>
            <w:webHidden/>
          </w:rPr>
        </w:r>
        <w:r>
          <w:rPr>
            <w:noProof/>
            <w:webHidden/>
          </w:rPr>
          <w:fldChar w:fldCharType="separate"/>
        </w:r>
        <w:r>
          <w:rPr>
            <w:noProof/>
            <w:webHidden/>
          </w:rPr>
          <w:t>13</w:t>
        </w:r>
        <w:r>
          <w:rPr>
            <w:noProof/>
            <w:webHidden/>
          </w:rPr>
          <w:fldChar w:fldCharType="end"/>
        </w:r>
      </w:hyperlink>
    </w:p>
    <w:p w14:paraId="7F3AE044" w14:textId="77777777" w:rsidR="001D61B9" w:rsidRDefault="001D61B9">
      <w:pPr>
        <w:pStyle w:val="TOC5"/>
        <w:tabs>
          <w:tab w:val="right" w:leader="dot" w:pos="5030"/>
        </w:tabs>
        <w:rPr>
          <w:rFonts w:eastAsiaTheme="minorEastAsia"/>
          <w:noProof/>
          <w:sz w:val="22"/>
          <w:lang w:val="en-US" w:eastAsia="en-US" w:bidi="ar-SA"/>
        </w:rPr>
      </w:pPr>
      <w:hyperlink w:anchor="_Toc399857971" w:history="1">
        <w:r w:rsidRPr="00F65B2B">
          <w:rPr>
            <w:rStyle w:val="Hyperlink"/>
            <w:rFonts w:ascii="Calibri" w:eastAsia="PMingLiU" w:hAnsi="Calibri"/>
            <w:noProof/>
          </w:rPr>
          <w:t xml:space="preserve">Enterprise CAL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_Toc399857971 \h </w:instrText>
        </w:r>
        <w:r>
          <w:rPr>
            <w:noProof/>
            <w:webHidden/>
          </w:rPr>
        </w:r>
        <w:r>
          <w:rPr>
            <w:noProof/>
            <w:webHidden/>
          </w:rPr>
          <w:fldChar w:fldCharType="separate"/>
        </w:r>
        <w:r>
          <w:rPr>
            <w:noProof/>
            <w:webHidden/>
          </w:rPr>
          <w:t>13</w:t>
        </w:r>
        <w:r>
          <w:rPr>
            <w:noProof/>
            <w:webHidden/>
          </w:rPr>
          <w:fldChar w:fldCharType="end"/>
        </w:r>
      </w:hyperlink>
    </w:p>
    <w:p w14:paraId="10BA9375" w14:textId="77777777" w:rsidR="001D61B9" w:rsidRDefault="001D61B9">
      <w:pPr>
        <w:pStyle w:val="TOC5"/>
        <w:tabs>
          <w:tab w:val="right" w:leader="dot" w:pos="5030"/>
        </w:tabs>
        <w:rPr>
          <w:rFonts w:eastAsiaTheme="minorEastAsia"/>
          <w:noProof/>
          <w:sz w:val="22"/>
          <w:lang w:val="en-US" w:eastAsia="en-US" w:bidi="ar-SA"/>
        </w:rPr>
      </w:pPr>
      <w:hyperlink w:anchor="_Toc399857972" w:history="1">
        <w:r w:rsidRPr="00F65B2B">
          <w:rPr>
            <w:rStyle w:val="Hyperlink"/>
            <w:rFonts w:ascii="Calibri" w:eastAsia="PMingLiU" w:hAnsi="Calibri"/>
            <w:noProof/>
          </w:rPr>
          <w:t xml:space="preserve">Enterprise CAL Suite Bridge for Office 365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_Toc399857972 \h </w:instrText>
        </w:r>
        <w:r>
          <w:rPr>
            <w:noProof/>
            <w:webHidden/>
          </w:rPr>
        </w:r>
        <w:r>
          <w:rPr>
            <w:noProof/>
            <w:webHidden/>
          </w:rPr>
          <w:fldChar w:fldCharType="separate"/>
        </w:r>
        <w:r>
          <w:rPr>
            <w:noProof/>
            <w:webHidden/>
          </w:rPr>
          <w:t>13</w:t>
        </w:r>
        <w:r>
          <w:rPr>
            <w:noProof/>
            <w:webHidden/>
          </w:rPr>
          <w:fldChar w:fldCharType="end"/>
        </w:r>
      </w:hyperlink>
    </w:p>
    <w:p w14:paraId="60B7A1A1" w14:textId="77777777" w:rsidR="001D61B9" w:rsidRDefault="001D61B9">
      <w:pPr>
        <w:pStyle w:val="TOC5"/>
        <w:tabs>
          <w:tab w:val="right" w:leader="dot" w:pos="5030"/>
        </w:tabs>
        <w:rPr>
          <w:rFonts w:eastAsiaTheme="minorEastAsia"/>
          <w:noProof/>
          <w:sz w:val="22"/>
          <w:lang w:val="en-US" w:eastAsia="en-US" w:bidi="ar-SA"/>
        </w:rPr>
      </w:pPr>
      <w:hyperlink w:anchor="_Toc399857973" w:history="1">
        <w:r w:rsidRPr="00F65B2B">
          <w:rPr>
            <w:rStyle w:val="Hyperlink"/>
            <w:rFonts w:ascii="Calibri" w:eastAsia="PMingLiU" w:hAnsi="Calibri"/>
            <w:noProof/>
          </w:rPr>
          <w:t xml:space="preserve">Enterprise CAL Suite Bridge for Office 365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Windows Intune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_Toc399857973 \h </w:instrText>
        </w:r>
        <w:r>
          <w:rPr>
            <w:noProof/>
            <w:webHidden/>
          </w:rPr>
        </w:r>
        <w:r>
          <w:rPr>
            <w:noProof/>
            <w:webHidden/>
          </w:rPr>
          <w:fldChar w:fldCharType="separate"/>
        </w:r>
        <w:r>
          <w:rPr>
            <w:noProof/>
            <w:webHidden/>
          </w:rPr>
          <w:t>13</w:t>
        </w:r>
        <w:r>
          <w:rPr>
            <w:noProof/>
            <w:webHidden/>
          </w:rPr>
          <w:fldChar w:fldCharType="end"/>
        </w:r>
      </w:hyperlink>
    </w:p>
    <w:p w14:paraId="7FC08B2E" w14:textId="77777777" w:rsidR="001D61B9" w:rsidRDefault="001D61B9">
      <w:pPr>
        <w:pStyle w:val="TOC5"/>
        <w:tabs>
          <w:tab w:val="right" w:leader="dot" w:pos="5030"/>
        </w:tabs>
        <w:rPr>
          <w:rFonts w:eastAsiaTheme="minorEastAsia"/>
          <w:noProof/>
          <w:sz w:val="22"/>
          <w:lang w:val="en-US" w:eastAsia="en-US" w:bidi="ar-SA"/>
        </w:rPr>
      </w:pPr>
      <w:hyperlink w:anchor="_Toc399857974" w:history="1">
        <w:r w:rsidRPr="00F65B2B">
          <w:rPr>
            <w:rStyle w:val="Hyperlink"/>
            <w:rFonts w:ascii="Calibri" w:eastAsia="PMingLiU" w:hAnsi="Calibri"/>
            <w:noProof/>
          </w:rPr>
          <w:t>Enterprise CAL Suite Bridge for Windows Intune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_Toc399857974 \h </w:instrText>
        </w:r>
        <w:r>
          <w:rPr>
            <w:noProof/>
            <w:webHidden/>
          </w:rPr>
        </w:r>
        <w:r>
          <w:rPr>
            <w:noProof/>
            <w:webHidden/>
          </w:rPr>
          <w:fldChar w:fldCharType="separate"/>
        </w:r>
        <w:r>
          <w:rPr>
            <w:noProof/>
            <w:webHidden/>
          </w:rPr>
          <w:t>13</w:t>
        </w:r>
        <w:r>
          <w:rPr>
            <w:noProof/>
            <w:webHidden/>
          </w:rPr>
          <w:fldChar w:fldCharType="end"/>
        </w:r>
      </w:hyperlink>
    </w:p>
    <w:p w14:paraId="18A860EB"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75" w:history="1">
        <w:r w:rsidRPr="00F65B2B">
          <w:rPr>
            <w:rStyle w:val="Hyperlink"/>
            <w:rFonts w:ascii="Calibri Light" w:eastAsia="PMingLiU" w:hAnsi="Calibri Light"/>
            <w:noProof/>
          </w:rPr>
          <w:t>Forefront</w:t>
        </w:r>
        <w:r>
          <w:rPr>
            <w:noProof/>
            <w:webHidden/>
          </w:rPr>
          <w:tab/>
        </w:r>
        <w:r>
          <w:rPr>
            <w:noProof/>
            <w:webHidden/>
          </w:rPr>
          <w:fldChar w:fldCharType="begin"/>
        </w:r>
        <w:r>
          <w:rPr>
            <w:noProof/>
            <w:webHidden/>
          </w:rPr>
          <w:instrText xml:space="preserve"> PAGEREF _Toc399857975 \h </w:instrText>
        </w:r>
        <w:r>
          <w:rPr>
            <w:noProof/>
            <w:webHidden/>
          </w:rPr>
        </w:r>
        <w:r>
          <w:rPr>
            <w:noProof/>
            <w:webHidden/>
          </w:rPr>
          <w:fldChar w:fldCharType="separate"/>
        </w:r>
        <w:r>
          <w:rPr>
            <w:noProof/>
            <w:webHidden/>
          </w:rPr>
          <w:t>15</w:t>
        </w:r>
        <w:r>
          <w:rPr>
            <w:noProof/>
            <w:webHidden/>
          </w:rPr>
          <w:fldChar w:fldCharType="end"/>
        </w:r>
      </w:hyperlink>
    </w:p>
    <w:p w14:paraId="0E9ADEEE" w14:textId="77777777" w:rsidR="001D61B9" w:rsidRDefault="001D61B9">
      <w:pPr>
        <w:pStyle w:val="TOC5"/>
        <w:tabs>
          <w:tab w:val="right" w:leader="dot" w:pos="5030"/>
        </w:tabs>
        <w:rPr>
          <w:rFonts w:eastAsiaTheme="minorEastAsia"/>
          <w:noProof/>
          <w:sz w:val="22"/>
          <w:lang w:val="en-US" w:eastAsia="en-US" w:bidi="ar-SA"/>
        </w:rPr>
      </w:pPr>
      <w:hyperlink w:anchor="_Toc399857976" w:history="1">
        <w:r w:rsidRPr="00F65B2B">
          <w:rPr>
            <w:rStyle w:val="Hyperlink"/>
            <w:rFonts w:ascii="Calibri" w:eastAsia="PMingLiU" w:hAnsi="Calibri"/>
            <w:noProof/>
            <w:lang w:val="en-US"/>
          </w:rPr>
          <w:t>Forefront Identity Manager 2010 R2 CAL  (</w:t>
        </w:r>
        <w:r w:rsidRPr="00F65B2B">
          <w:rPr>
            <w:rStyle w:val="Hyperlink"/>
            <w:rFonts w:ascii="Calibri" w:eastAsia="PMingLiU" w:hAnsi="Calibri" w:hint="eastAsia"/>
            <w:noProof/>
          </w:rPr>
          <w:t>使用者</w:t>
        </w:r>
        <w:r w:rsidRPr="00F65B2B">
          <w:rPr>
            <w:rStyle w:val="Hyperlink"/>
            <w:rFonts w:ascii="Calibri" w:eastAsia="PMingLiU" w:hAnsi="Calibri"/>
            <w:noProof/>
            <w:lang w:val="en-US"/>
          </w:rPr>
          <w:t>)</w:t>
        </w:r>
        <w:r>
          <w:rPr>
            <w:noProof/>
            <w:webHidden/>
          </w:rPr>
          <w:tab/>
        </w:r>
        <w:r>
          <w:rPr>
            <w:noProof/>
            <w:webHidden/>
          </w:rPr>
          <w:fldChar w:fldCharType="begin"/>
        </w:r>
        <w:r>
          <w:rPr>
            <w:noProof/>
            <w:webHidden/>
          </w:rPr>
          <w:instrText xml:space="preserve"> PAGEREF _Toc399857976 \h </w:instrText>
        </w:r>
        <w:r>
          <w:rPr>
            <w:noProof/>
            <w:webHidden/>
          </w:rPr>
        </w:r>
        <w:r>
          <w:rPr>
            <w:noProof/>
            <w:webHidden/>
          </w:rPr>
          <w:fldChar w:fldCharType="separate"/>
        </w:r>
        <w:r>
          <w:rPr>
            <w:noProof/>
            <w:webHidden/>
          </w:rPr>
          <w:t>15</w:t>
        </w:r>
        <w:r>
          <w:rPr>
            <w:noProof/>
            <w:webHidden/>
          </w:rPr>
          <w:fldChar w:fldCharType="end"/>
        </w:r>
      </w:hyperlink>
    </w:p>
    <w:p w14:paraId="666715D8" w14:textId="77777777" w:rsidR="001D61B9" w:rsidRDefault="001D61B9">
      <w:pPr>
        <w:pStyle w:val="TOC5"/>
        <w:tabs>
          <w:tab w:val="right" w:leader="dot" w:pos="5030"/>
        </w:tabs>
        <w:rPr>
          <w:rFonts w:eastAsiaTheme="minorEastAsia"/>
          <w:noProof/>
          <w:sz w:val="22"/>
          <w:lang w:val="en-US" w:eastAsia="en-US" w:bidi="ar-SA"/>
        </w:rPr>
      </w:pPr>
      <w:hyperlink w:anchor="_Toc399857977" w:history="1">
        <w:r w:rsidRPr="00F65B2B">
          <w:rPr>
            <w:rStyle w:val="Hyperlink"/>
            <w:rFonts w:ascii="Calibri" w:eastAsia="PMingLiU" w:hAnsi="Calibri"/>
            <w:noProof/>
            <w:lang w:val="en-US"/>
          </w:rPr>
          <w:t>Forefront Identity Manager 2010 R2 External Connector</w:t>
        </w:r>
        <w:r>
          <w:rPr>
            <w:noProof/>
            <w:webHidden/>
          </w:rPr>
          <w:tab/>
        </w:r>
        <w:r>
          <w:rPr>
            <w:noProof/>
            <w:webHidden/>
          </w:rPr>
          <w:fldChar w:fldCharType="begin"/>
        </w:r>
        <w:r>
          <w:rPr>
            <w:noProof/>
            <w:webHidden/>
          </w:rPr>
          <w:instrText xml:space="preserve"> PAGEREF _Toc399857977 \h </w:instrText>
        </w:r>
        <w:r>
          <w:rPr>
            <w:noProof/>
            <w:webHidden/>
          </w:rPr>
        </w:r>
        <w:r>
          <w:rPr>
            <w:noProof/>
            <w:webHidden/>
          </w:rPr>
          <w:fldChar w:fldCharType="separate"/>
        </w:r>
        <w:r>
          <w:rPr>
            <w:noProof/>
            <w:webHidden/>
          </w:rPr>
          <w:t>15</w:t>
        </w:r>
        <w:r>
          <w:rPr>
            <w:noProof/>
            <w:webHidden/>
          </w:rPr>
          <w:fldChar w:fldCharType="end"/>
        </w:r>
      </w:hyperlink>
    </w:p>
    <w:p w14:paraId="1BBDE0F4" w14:textId="77777777" w:rsidR="001D61B9" w:rsidRDefault="001D61B9">
      <w:pPr>
        <w:pStyle w:val="TOC5"/>
        <w:tabs>
          <w:tab w:val="right" w:leader="dot" w:pos="5030"/>
        </w:tabs>
        <w:rPr>
          <w:rFonts w:eastAsiaTheme="minorEastAsia"/>
          <w:noProof/>
          <w:sz w:val="22"/>
          <w:lang w:val="en-US" w:eastAsia="en-US" w:bidi="ar-SA"/>
        </w:rPr>
      </w:pPr>
      <w:hyperlink w:anchor="_Toc399857978" w:history="1">
        <w:r w:rsidRPr="00F65B2B">
          <w:rPr>
            <w:rStyle w:val="Hyperlink"/>
            <w:rFonts w:ascii="Calibri" w:eastAsia="PMingLiU" w:hAnsi="Calibri"/>
            <w:noProof/>
          </w:rPr>
          <w:t>Forefront Identity Manager 2010 R2 Server</w:t>
        </w:r>
        <w:r>
          <w:rPr>
            <w:noProof/>
            <w:webHidden/>
          </w:rPr>
          <w:tab/>
        </w:r>
        <w:r>
          <w:rPr>
            <w:noProof/>
            <w:webHidden/>
          </w:rPr>
          <w:fldChar w:fldCharType="begin"/>
        </w:r>
        <w:r>
          <w:rPr>
            <w:noProof/>
            <w:webHidden/>
          </w:rPr>
          <w:instrText xml:space="preserve"> PAGEREF _Toc399857978 \h </w:instrText>
        </w:r>
        <w:r>
          <w:rPr>
            <w:noProof/>
            <w:webHidden/>
          </w:rPr>
        </w:r>
        <w:r>
          <w:rPr>
            <w:noProof/>
            <w:webHidden/>
          </w:rPr>
          <w:fldChar w:fldCharType="separate"/>
        </w:r>
        <w:r>
          <w:rPr>
            <w:noProof/>
            <w:webHidden/>
          </w:rPr>
          <w:t>15</w:t>
        </w:r>
        <w:r>
          <w:rPr>
            <w:noProof/>
            <w:webHidden/>
          </w:rPr>
          <w:fldChar w:fldCharType="end"/>
        </w:r>
      </w:hyperlink>
    </w:p>
    <w:p w14:paraId="5E6BB02E" w14:textId="77777777" w:rsidR="001D61B9" w:rsidRDefault="001D61B9">
      <w:pPr>
        <w:pStyle w:val="TOC5"/>
        <w:tabs>
          <w:tab w:val="right" w:leader="dot" w:pos="5030"/>
        </w:tabs>
        <w:rPr>
          <w:rFonts w:eastAsiaTheme="minorEastAsia"/>
          <w:noProof/>
          <w:sz w:val="22"/>
          <w:lang w:val="en-US" w:eastAsia="en-US" w:bidi="ar-SA"/>
        </w:rPr>
      </w:pPr>
      <w:hyperlink w:anchor="_Toc399857979" w:history="1">
        <w:r w:rsidRPr="00F65B2B">
          <w:rPr>
            <w:rStyle w:val="Hyperlink"/>
            <w:rFonts w:ascii="Calibri" w:eastAsia="PMingLiU" w:hAnsi="Calibri"/>
            <w:noProof/>
            <w:lang w:val="en-US"/>
          </w:rPr>
          <w:t>Forefront Identity Manager 2010 R2 Windows Live Edition</w:t>
        </w:r>
        <w:r>
          <w:rPr>
            <w:noProof/>
            <w:webHidden/>
          </w:rPr>
          <w:tab/>
        </w:r>
        <w:r>
          <w:rPr>
            <w:noProof/>
            <w:webHidden/>
          </w:rPr>
          <w:fldChar w:fldCharType="begin"/>
        </w:r>
        <w:r>
          <w:rPr>
            <w:noProof/>
            <w:webHidden/>
          </w:rPr>
          <w:instrText xml:space="preserve"> PAGEREF _Toc399857979 \h </w:instrText>
        </w:r>
        <w:r>
          <w:rPr>
            <w:noProof/>
            <w:webHidden/>
          </w:rPr>
        </w:r>
        <w:r>
          <w:rPr>
            <w:noProof/>
            <w:webHidden/>
          </w:rPr>
          <w:fldChar w:fldCharType="separate"/>
        </w:r>
        <w:r>
          <w:rPr>
            <w:noProof/>
            <w:webHidden/>
          </w:rPr>
          <w:t>15</w:t>
        </w:r>
        <w:r>
          <w:rPr>
            <w:noProof/>
            <w:webHidden/>
          </w:rPr>
          <w:fldChar w:fldCharType="end"/>
        </w:r>
      </w:hyperlink>
    </w:p>
    <w:p w14:paraId="6452AFBF"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80" w:history="1">
        <w:r w:rsidRPr="00F65B2B">
          <w:rPr>
            <w:rStyle w:val="Hyperlink"/>
            <w:rFonts w:ascii="Calibri Light" w:eastAsia="PMingLiU" w:hAnsi="Calibri Light"/>
            <w:noProof/>
          </w:rPr>
          <w:t>MapPoint</w:t>
        </w:r>
        <w:r>
          <w:rPr>
            <w:noProof/>
            <w:webHidden/>
          </w:rPr>
          <w:tab/>
        </w:r>
        <w:r>
          <w:rPr>
            <w:noProof/>
            <w:webHidden/>
          </w:rPr>
          <w:fldChar w:fldCharType="begin"/>
        </w:r>
        <w:r>
          <w:rPr>
            <w:noProof/>
            <w:webHidden/>
          </w:rPr>
          <w:instrText xml:space="preserve"> PAGEREF _Toc399857980 \h </w:instrText>
        </w:r>
        <w:r>
          <w:rPr>
            <w:noProof/>
            <w:webHidden/>
          </w:rPr>
        </w:r>
        <w:r>
          <w:rPr>
            <w:noProof/>
            <w:webHidden/>
          </w:rPr>
          <w:fldChar w:fldCharType="separate"/>
        </w:r>
        <w:r>
          <w:rPr>
            <w:noProof/>
            <w:webHidden/>
          </w:rPr>
          <w:t>16</w:t>
        </w:r>
        <w:r>
          <w:rPr>
            <w:noProof/>
            <w:webHidden/>
          </w:rPr>
          <w:fldChar w:fldCharType="end"/>
        </w:r>
      </w:hyperlink>
    </w:p>
    <w:p w14:paraId="532D26D3" w14:textId="77777777" w:rsidR="001D61B9" w:rsidRDefault="001D61B9">
      <w:pPr>
        <w:pStyle w:val="TOC5"/>
        <w:tabs>
          <w:tab w:val="right" w:leader="dot" w:pos="5030"/>
        </w:tabs>
        <w:rPr>
          <w:rFonts w:eastAsiaTheme="minorEastAsia"/>
          <w:noProof/>
          <w:sz w:val="22"/>
          <w:lang w:val="en-US" w:eastAsia="en-US" w:bidi="ar-SA"/>
        </w:rPr>
      </w:pPr>
      <w:hyperlink w:anchor="_Toc399857981" w:history="1">
        <w:r w:rsidRPr="00F65B2B">
          <w:rPr>
            <w:rStyle w:val="Hyperlink"/>
            <w:rFonts w:ascii="Calibri" w:eastAsia="PMingLiU" w:hAnsi="Calibri"/>
            <w:noProof/>
          </w:rPr>
          <w:t>MapPoint 2013 for Windows</w:t>
        </w:r>
        <w:r>
          <w:rPr>
            <w:noProof/>
            <w:webHidden/>
          </w:rPr>
          <w:tab/>
        </w:r>
        <w:r>
          <w:rPr>
            <w:noProof/>
            <w:webHidden/>
          </w:rPr>
          <w:fldChar w:fldCharType="begin"/>
        </w:r>
        <w:r>
          <w:rPr>
            <w:noProof/>
            <w:webHidden/>
          </w:rPr>
          <w:instrText xml:space="preserve"> PAGEREF _Toc399857981 \h </w:instrText>
        </w:r>
        <w:r>
          <w:rPr>
            <w:noProof/>
            <w:webHidden/>
          </w:rPr>
        </w:r>
        <w:r>
          <w:rPr>
            <w:noProof/>
            <w:webHidden/>
          </w:rPr>
          <w:fldChar w:fldCharType="separate"/>
        </w:r>
        <w:r>
          <w:rPr>
            <w:noProof/>
            <w:webHidden/>
          </w:rPr>
          <w:t>16</w:t>
        </w:r>
        <w:r>
          <w:rPr>
            <w:noProof/>
            <w:webHidden/>
          </w:rPr>
          <w:fldChar w:fldCharType="end"/>
        </w:r>
      </w:hyperlink>
    </w:p>
    <w:p w14:paraId="063750D6" w14:textId="77777777" w:rsidR="001D61B9" w:rsidRDefault="001D61B9">
      <w:pPr>
        <w:pStyle w:val="TOC5"/>
        <w:tabs>
          <w:tab w:val="right" w:leader="dot" w:pos="5030"/>
        </w:tabs>
        <w:rPr>
          <w:rFonts w:eastAsiaTheme="minorEastAsia"/>
          <w:noProof/>
          <w:sz w:val="22"/>
          <w:lang w:val="en-US" w:eastAsia="en-US" w:bidi="ar-SA"/>
        </w:rPr>
      </w:pPr>
      <w:hyperlink w:anchor="_Toc399857982" w:history="1">
        <w:r w:rsidRPr="00F65B2B">
          <w:rPr>
            <w:rStyle w:val="Hyperlink"/>
            <w:rFonts w:ascii="Calibri" w:eastAsia="PMingLiU" w:hAnsi="Calibri"/>
            <w:noProof/>
          </w:rPr>
          <w:t>MapPoint Fleet Edition 2013</w:t>
        </w:r>
        <w:r>
          <w:rPr>
            <w:noProof/>
            <w:webHidden/>
          </w:rPr>
          <w:tab/>
        </w:r>
        <w:r>
          <w:rPr>
            <w:noProof/>
            <w:webHidden/>
          </w:rPr>
          <w:fldChar w:fldCharType="begin"/>
        </w:r>
        <w:r>
          <w:rPr>
            <w:noProof/>
            <w:webHidden/>
          </w:rPr>
          <w:instrText xml:space="preserve"> PAGEREF _Toc399857982 \h </w:instrText>
        </w:r>
        <w:r>
          <w:rPr>
            <w:noProof/>
            <w:webHidden/>
          </w:rPr>
        </w:r>
        <w:r>
          <w:rPr>
            <w:noProof/>
            <w:webHidden/>
          </w:rPr>
          <w:fldChar w:fldCharType="separate"/>
        </w:r>
        <w:r>
          <w:rPr>
            <w:noProof/>
            <w:webHidden/>
          </w:rPr>
          <w:t>16</w:t>
        </w:r>
        <w:r>
          <w:rPr>
            <w:noProof/>
            <w:webHidden/>
          </w:rPr>
          <w:fldChar w:fldCharType="end"/>
        </w:r>
      </w:hyperlink>
    </w:p>
    <w:p w14:paraId="1324CF9A" w14:textId="77777777" w:rsidR="001D61B9" w:rsidRDefault="001D61B9">
      <w:pPr>
        <w:pStyle w:val="TOC3"/>
        <w:tabs>
          <w:tab w:val="right" w:leader="dot" w:pos="5030"/>
        </w:tabs>
        <w:rPr>
          <w:rFonts w:eastAsiaTheme="minorEastAsia"/>
          <w:smallCaps w:val="0"/>
          <w:noProof/>
          <w:sz w:val="22"/>
          <w:lang w:val="en-US" w:eastAsia="en-US" w:bidi="ar-SA"/>
        </w:rPr>
      </w:pPr>
      <w:hyperlink w:anchor="_Toc399857983" w:history="1">
        <w:r w:rsidRPr="00F65B2B">
          <w:rPr>
            <w:rStyle w:val="Hyperlink"/>
            <w:rFonts w:ascii="Calibri Light" w:eastAsia="PMingLiU" w:hAnsi="Calibri Light"/>
            <w:noProof/>
          </w:rPr>
          <w:t>Microsoft Desktop Optimization Pack</w:t>
        </w:r>
        <w:r>
          <w:rPr>
            <w:noProof/>
            <w:webHidden/>
          </w:rPr>
          <w:tab/>
        </w:r>
        <w:r>
          <w:rPr>
            <w:noProof/>
            <w:webHidden/>
          </w:rPr>
          <w:fldChar w:fldCharType="begin"/>
        </w:r>
        <w:r>
          <w:rPr>
            <w:noProof/>
            <w:webHidden/>
          </w:rPr>
          <w:instrText xml:space="preserve"> PAGEREF _Toc399857983 \h </w:instrText>
        </w:r>
        <w:r>
          <w:rPr>
            <w:noProof/>
            <w:webHidden/>
          </w:rPr>
        </w:r>
        <w:r>
          <w:rPr>
            <w:noProof/>
            <w:webHidden/>
          </w:rPr>
          <w:fldChar w:fldCharType="separate"/>
        </w:r>
        <w:r>
          <w:rPr>
            <w:noProof/>
            <w:webHidden/>
          </w:rPr>
          <w:t>16</w:t>
        </w:r>
        <w:r>
          <w:rPr>
            <w:noProof/>
            <w:webHidden/>
          </w:rPr>
          <w:fldChar w:fldCharType="end"/>
        </w:r>
      </w:hyperlink>
    </w:p>
    <w:p w14:paraId="063D00B8" w14:textId="77777777" w:rsidR="001D61B9" w:rsidRDefault="001D61B9">
      <w:pPr>
        <w:pStyle w:val="TOC5"/>
        <w:tabs>
          <w:tab w:val="right" w:leader="dot" w:pos="5030"/>
        </w:tabs>
        <w:rPr>
          <w:rFonts w:eastAsiaTheme="minorEastAsia"/>
          <w:noProof/>
          <w:sz w:val="22"/>
          <w:lang w:val="en-US" w:eastAsia="en-US" w:bidi="ar-SA"/>
        </w:rPr>
      </w:pPr>
      <w:hyperlink w:anchor="_Toc399857984" w:history="1">
        <w:r w:rsidRPr="00F65B2B">
          <w:rPr>
            <w:rStyle w:val="Hyperlink"/>
            <w:rFonts w:ascii="Calibri" w:eastAsia="PMingLiU" w:hAnsi="Calibri"/>
            <w:noProof/>
            <w:lang w:val="en-US"/>
          </w:rPr>
          <w:t>Microsoft Desktop Optimization Pack for SA</w:t>
        </w:r>
        <w:r>
          <w:rPr>
            <w:noProof/>
            <w:webHidden/>
          </w:rPr>
          <w:tab/>
        </w:r>
        <w:r>
          <w:rPr>
            <w:noProof/>
            <w:webHidden/>
          </w:rPr>
          <w:fldChar w:fldCharType="begin"/>
        </w:r>
        <w:r>
          <w:rPr>
            <w:noProof/>
            <w:webHidden/>
          </w:rPr>
          <w:instrText xml:space="preserve"> PAGEREF _Toc399857984 \h </w:instrText>
        </w:r>
        <w:r>
          <w:rPr>
            <w:noProof/>
            <w:webHidden/>
          </w:rPr>
        </w:r>
        <w:r>
          <w:rPr>
            <w:noProof/>
            <w:webHidden/>
          </w:rPr>
          <w:fldChar w:fldCharType="separate"/>
        </w:r>
        <w:r>
          <w:rPr>
            <w:noProof/>
            <w:webHidden/>
          </w:rPr>
          <w:t>16</w:t>
        </w:r>
        <w:r>
          <w:rPr>
            <w:noProof/>
            <w:webHidden/>
          </w:rPr>
          <w:fldChar w:fldCharType="end"/>
        </w:r>
      </w:hyperlink>
    </w:p>
    <w:p w14:paraId="6D51480A"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7985" w:history="1">
        <w:r w:rsidRPr="00F65B2B">
          <w:rPr>
            <w:rStyle w:val="Hyperlink"/>
            <w:rFonts w:ascii="Calibri Light" w:eastAsia="PMingLiU" w:hAnsi="Calibri Light"/>
            <w:noProof/>
          </w:rPr>
          <w:t>Microsoft Dynamics</w:t>
        </w:r>
        <w:r>
          <w:rPr>
            <w:noProof/>
            <w:webHidden/>
          </w:rPr>
          <w:tab/>
        </w:r>
        <w:r>
          <w:rPr>
            <w:noProof/>
            <w:webHidden/>
          </w:rPr>
          <w:fldChar w:fldCharType="begin"/>
        </w:r>
        <w:r>
          <w:rPr>
            <w:noProof/>
            <w:webHidden/>
          </w:rPr>
          <w:instrText xml:space="preserve"> PAGEREF _Toc399857985 \h </w:instrText>
        </w:r>
        <w:r>
          <w:rPr>
            <w:noProof/>
            <w:webHidden/>
          </w:rPr>
        </w:r>
        <w:r>
          <w:rPr>
            <w:noProof/>
            <w:webHidden/>
          </w:rPr>
          <w:fldChar w:fldCharType="separate"/>
        </w:r>
        <w:r>
          <w:rPr>
            <w:noProof/>
            <w:webHidden/>
          </w:rPr>
          <w:t>16</w:t>
        </w:r>
        <w:r>
          <w:rPr>
            <w:noProof/>
            <w:webHidden/>
          </w:rPr>
          <w:fldChar w:fldCharType="end"/>
        </w:r>
      </w:hyperlink>
    </w:p>
    <w:p w14:paraId="6245A67C" w14:textId="77777777" w:rsidR="001D61B9" w:rsidRDefault="001D61B9">
      <w:pPr>
        <w:pStyle w:val="TOC4"/>
        <w:tabs>
          <w:tab w:val="right" w:leader="dot" w:pos="5030"/>
        </w:tabs>
        <w:rPr>
          <w:rFonts w:eastAsiaTheme="minorEastAsia"/>
          <w:smallCaps w:val="0"/>
          <w:noProof/>
          <w:sz w:val="22"/>
          <w:lang w:val="en-US" w:eastAsia="en-US" w:bidi="ar-SA"/>
        </w:rPr>
      </w:pPr>
      <w:hyperlink w:anchor="_Toc399857986" w:history="1">
        <w:r w:rsidRPr="00F65B2B">
          <w:rPr>
            <w:rStyle w:val="Hyperlink"/>
            <w:rFonts w:ascii="Calibri Light" w:eastAsia="PMingLiU" w:hAnsi="Calibri Light"/>
            <w:noProof/>
          </w:rPr>
          <w:t>Microsoft Dynamics AX</w:t>
        </w:r>
        <w:r>
          <w:rPr>
            <w:noProof/>
            <w:webHidden/>
          </w:rPr>
          <w:tab/>
        </w:r>
        <w:r>
          <w:rPr>
            <w:noProof/>
            <w:webHidden/>
          </w:rPr>
          <w:fldChar w:fldCharType="begin"/>
        </w:r>
        <w:r>
          <w:rPr>
            <w:noProof/>
            <w:webHidden/>
          </w:rPr>
          <w:instrText xml:space="preserve"> PAGEREF _Toc399857986 \h </w:instrText>
        </w:r>
        <w:r>
          <w:rPr>
            <w:noProof/>
            <w:webHidden/>
          </w:rPr>
        </w:r>
        <w:r>
          <w:rPr>
            <w:noProof/>
            <w:webHidden/>
          </w:rPr>
          <w:fldChar w:fldCharType="separate"/>
        </w:r>
        <w:r>
          <w:rPr>
            <w:noProof/>
            <w:webHidden/>
          </w:rPr>
          <w:t>16</w:t>
        </w:r>
        <w:r>
          <w:rPr>
            <w:noProof/>
            <w:webHidden/>
          </w:rPr>
          <w:fldChar w:fldCharType="end"/>
        </w:r>
      </w:hyperlink>
    </w:p>
    <w:p w14:paraId="2510D0D2" w14:textId="77777777" w:rsidR="001D61B9" w:rsidRDefault="001D61B9">
      <w:pPr>
        <w:pStyle w:val="TOC6"/>
        <w:tabs>
          <w:tab w:val="right" w:leader="dot" w:pos="5030"/>
        </w:tabs>
        <w:rPr>
          <w:rFonts w:eastAsiaTheme="minorEastAsia"/>
          <w:noProof/>
          <w:sz w:val="22"/>
          <w:lang w:val="en-US" w:eastAsia="en-US" w:bidi="ar-SA"/>
        </w:rPr>
      </w:pPr>
      <w:hyperlink w:anchor="_Toc399857987" w:history="1">
        <w:r w:rsidRPr="00F65B2B">
          <w:rPr>
            <w:rStyle w:val="Hyperlink"/>
            <w:rFonts w:ascii="Calibri" w:eastAsia="PMingLiU" w:hAnsi="Calibri"/>
            <w:noProof/>
            <w:lang w:val="pt-BR"/>
          </w:rPr>
          <w:t>Microsoft Dynamics AX 2012 R3 Server</w:t>
        </w:r>
        <w:r>
          <w:rPr>
            <w:noProof/>
            <w:webHidden/>
          </w:rPr>
          <w:tab/>
        </w:r>
        <w:r>
          <w:rPr>
            <w:noProof/>
            <w:webHidden/>
          </w:rPr>
          <w:fldChar w:fldCharType="begin"/>
        </w:r>
        <w:r>
          <w:rPr>
            <w:noProof/>
            <w:webHidden/>
          </w:rPr>
          <w:instrText xml:space="preserve"> PAGEREF _Toc399857987 \h </w:instrText>
        </w:r>
        <w:r>
          <w:rPr>
            <w:noProof/>
            <w:webHidden/>
          </w:rPr>
        </w:r>
        <w:r>
          <w:rPr>
            <w:noProof/>
            <w:webHidden/>
          </w:rPr>
          <w:fldChar w:fldCharType="separate"/>
        </w:r>
        <w:r>
          <w:rPr>
            <w:noProof/>
            <w:webHidden/>
          </w:rPr>
          <w:t>16</w:t>
        </w:r>
        <w:r>
          <w:rPr>
            <w:noProof/>
            <w:webHidden/>
          </w:rPr>
          <w:fldChar w:fldCharType="end"/>
        </w:r>
      </w:hyperlink>
    </w:p>
    <w:p w14:paraId="1127BFBD" w14:textId="77777777" w:rsidR="001D61B9" w:rsidRDefault="001D61B9">
      <w:pPr>
        <w:pStyle w:val="TOC6"/>
        <w:tabs>
          <w:tab w:val="right" w:leader="dot" w:pos="5030"/>
        </w:tabs>
        <w:rPr>
          <w:rFonts w:eastAsiaTheme="minorEastAsia"/>
          <w:noProof/>
          <w:sz w:val="22"/>
          <w:lang w:val="en-US" w:eastAsia="en-US" w:bidi="ar-SA"/>
        </w:rPr>
      </w:pPr>
      <w:hyperlink w:anchor="_Toc399857988" w:history="1">
        <w:r w:rsidRPr="00F65B2B">
          <w:rPr>
            <w:rStyle w:val="Hyperlink"/>
            <w:rFonts w:ascii="Calibri" w:eastAsia="PMingLiU" w:hAnsi="Calibri"/>
            <w:noProof/>
          </w:rPr>
          <w:t>Microsoft Dynamics AX 2012 R3 Store Server</w:t>
        </w:r>
        <w:r>
          <w:rPr>
            <w:noProof/>
            <w:webHidden/>
          </w:rPr>
          <w:tab/>
        </w:r>
        <w:r>
          <w:rPr>
            <w:noProof/>
            <w:webHidden/>
          </w:rPr>
          <w:fldChar w:fldCharType="begin"/>
        </w:r>
        <w:r>
          <w:rPr>
            <w:noProof/>
            <w:webHidden/>
          </w:rPr>
          <w:instrText xml:space="preserve"> PAGEREF _Toc399857988 \h </w:instrText>
        </w:r>
        <w:r>
          <w:rPr>
            <w:noProof/>
            <w:webHidden/>
          </w:rPr>
        </w:r>
        <w:r>
          <w:rPr>
            <w:noProof/>
            <w:webHidden/>
          </w:rPr>
          <w:fldChar w:fldCharType="separate"/>
        </w:r>
        <w:r>
          <w:rPr>
            <w:noProof/>
            <w:webHidden/>
          </w:rPr>
          <w:t>16</w:t>
        </w:r>
        <w:r>
          <w:rPr>
            <w:noProof/>
            <w:webHidden/>
          </w:rPr>
          <w:fldChar w:fldCharType="end"/>
        </w:r>
      </w:hyperlink>
    </w:p>
    <w:p w14:paraId="3CF37905" w14:textId="77777777" w:rsidR="001D61B9" w:rsidRDefault="001D61B9">
      <w:pPr>
        <w:pStyle w:val="TOC6"/>
        <w:tabs>
          <w:tab w:val="right" w:leader="dot" w:pos="5030"/>
        </w:tabs>
        <w:rPr>
          <w:rFonts w:eastAsiaTheme="minorEastAsia"/>
          <w:noProof/>
          <w:sz w:val="22"/>
          <w:lang w:val="en-US" w:eastAsia="en-US" w:bidi="ar-SA"/>
        </w:rPr>
      </w:pPr>
      <w:hyperlink w:anchor="_Toc399857989" w:history="1">
        <w:r w:rsidRPr="00F65B2B">
          <w:rPr>
            <w:rStyle w:val="Hyperlink"/>
            <w:rFonts w:ascii="Calibri" w:eastAsia="PMingLiU" w:hAnsi="Calibri"/>
            <w:noProof/>
          </w:rPr>
          <w:t xml:space="preserve">Microsoft Dynamics AX 2012 R3 Standard Commerce Server Core (2 </w:t>
        </w:r>
        <w:r w:rsidRPr="00F65B2B">
          <w:rPr>
            <w:rStyle w:val="Hyperlink"/>
            <w:rFonts w:ascii="Calibri" w:eastAsia="PMingLiU" w:hAnsi="Calibri" w:hint="eastAsia"/>
            <w:noProof/>
          </w:rPr>
          <w:t>組核心使用權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_Toc399857989 \h </w:instrText>
        </w:r>
        <w:r>
          <w:rPr>
            <w:noProof/>
            <w:webHidden/>
          </w:rPr>
        </w:r>
        <w:r>
          <w:rPr>
            <w:noProof/>
            <w:webHidden/>
          </w:rPr>
          <w:fldChar w:fldCharType="separate"/>
        </w:r>
        <w:r>
          <w:rPr>
            <w:noProof/>
            <w:webHidden/>
          </w:rPr>
          <w:t>16</w:t>
        </w:r>
        <w:r>
          <w:rPr>
            <w:noProof/>
            <w:webHidden/>
          </w:rPr>
          <w:fldChar w:fldCharType="end"/>
        </w:r>
      </w:hyperlink>
    </w:p>
    <w:p w14:paraId="637699F8" w14:textId="77777777" w:rsidR="001D61B9" w:rsidRDefault="001D61B9">
      <w:pPr>
        <w:pStyle w:val="TOC6"/>
        <w:tabs>
          <w:tab w:val="right" w:leader="dot" w:pos="5030"/>
        </w:tabs>
        <w:rPr>
          <w:rFonts w:eastAsiaTheme="minorEastAsia"/>
          <w:noProof/>
          <w:sz w:val="22"/>
          <w:lang w:val="en-US" w:eastAsia="en-US" w:bidi="ar-SA"/>
        </w:rPr>
      </w:pPr>
      <w:hyperlink w:anchor="_Toc399857990" w:history="1">
        <w:r w:rsidRPr="00F65B2B">
          <w:rPr>
            <w:rStyle w:val="Hyperlink"/>
            <w:rFonts w:ascii="Calibri" w:eastAsia="PMingLiU" w:hAnsi="Calibri"/>
            <w:noProof/>
          </w:rPr>
          <w:t>Microsoft Dynamics AX 2012 R3 Enterprise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_Toc399857990 \h </w:instrText>
        </w:r>
        <w:r>
          <w:rPr>
            <w:noProof/>
            <w:webHidden/>
          </w:rPr>
        </w:r>
        <w:r>
          <w:rPr>
            <w:noProof/>
            <w:webHidden/>
          </w:rPr>
          <w:fldChar w:fldCharType="separate"/>
        </w:r>
        <w:r>
          <w:rPr>
            <w:noProof/>
            <w:webHidden/>
          </w:rPr>
          <w:t>16</w:t>
        </w:r>
        <w:r>
          <w:rPr>
            <w:noProof/>
            <w:webHidden/>
          </w:rPr>
          <w:fldChar w:fldCharType="end"/>
        </w:r>
      </w:hyperlink>
    </w:p>
    <w:p w14:paraId="57FDA12C" w14:textId="77777777" w:rsidR="001D61B9" w:rsidRDefault="001D61B9">
      <w:pPr>
        <w:pStyle w:val="TOC6"/>
        <w:tabs>
          <w:tab w:val="right" w:leader="dot" w:pos="5030"/>
        </w:tabs>
        <w:rPr>
          <w:rFonts w:eastAsiaTheme="minorEastAsia"/>
          <w:noProof/>
          <w:sz w:val="22"/>
          <w:lang w:val="en-US" w:eastAsia="en-US" w:bidi="ar-SA"/>
        </w:rPr>
      </w:pPr>
      <w:hyperlink w:anchor="_Toc399857991" w:history="1">
        <w:r w:rsidRPr="00F65B2B">
          <w:rPr>
            <w:rStyle w:val="Hyperlink"/>
            <w:rFonts w:ascii="Calibri" w:eastAsia="PMingLiU" w:hAnsi="Calibri"/>
            <w:noProof/>
          </w:rPr>
          <w:t xml:space="preserve">Microsoft Dynamics AX 2012 R3 Enterprise </w:t>
        </w:r>
        <w:r w:rsidRPr="00F65B2B">
          <w:rPr>
            <w:rStyle w:val="Hyperlink"/>
            <w:rFonts w:ascii="Calibri" w:eastAsia="PMingLiU" w:hAnsi="Calibri" w:hint="eastAsia"/>
            <w:noProof/>
          </w:rPr>
          <w:t>累加</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_Toc399857991 \h </w:instrText>
        </w:r>
        <w:r>
          <w:rPr>
            <w:noProof/>
            <w:webHidden/>
          </w:rPr>
        </w:r>
        <w:r>
          <w:rPr>
            <w:noProof/>
            <w:webHidden/>
          </w:rPr>
          <w:fldChar w:fldCharType="separate"/>
        </w:r>
        <w:r>
          <w:rPr>
            <w:noProof/>
            <w:webHidden/>
          </w:rPr>
          <w:t>16</w:t>
        </w:r>
        <w:r>
          <w:rPr>
            <w:noProof/>
            <w:webHidden/>
          </w:rPr>
          <w:fldChar w:fldCharType="end"/>
        </w:r>
      </w:hyperlink>
    </w:p>
    <w:p w14:paraId="381D0C45" w14:textId="77777777" w:rsidR="001D61B9" w:rsidRDefault="001D61B9">
      <w:pPr>
        <w:pStyle w:val="TOC6"/>
        <w:tabs>
          <w:tab w:val="right" w:leader="dot" w:pos="5030"/>
        </w:tabs>
        <w:rPr>
          <w:rFonts w:eastAsiaTheme="minorEastAsia"/>
          <w:noProof/>
          <w:sz w:val="22"/>
          <w:lang w:val="en-US" w:eastAsia="en-US" w:bidi="ar-SA"/>
        </w:rPr>
      </w:pPr>
      <w:hyperlink w:anchor="_Toc399857992" w:history="1">
        <w:r w:rsidRPr="00F65B2B">
          <w:rPr>
            <w:rStyle w:val="Hyperlink"/>
            <w:rFonts w:ascii="Calibri" w:eastAsia="PMingLiU" w:hAnsi="Calibri"/>
            <w:noProof/>
          </w:rPr>
          <w:t>Microsoft Dynamics AX 2012 R3 Functional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_Toc399857992 \h </w:instrText>
        </w:r>
        <w:r>
          <w:rPr>
            <w:noProof/>
            <w:webHidden/>
          </w:rPr>
        </w:r>
        <w:r>
          <w:rPr>
            <w:noProof/>
            <w:webHidden/>
          </w:rPr>
          <w:fldChar w:fldCharType="separate"/>
        </w:r>
        <w:r>
          <w:rPr>
            <w:noProof/>
            <w:webHidden/>
          </w:rPr>
          <w:t>16</w:t>
        </w:r>
        <w:r>
          <w:rPr>
            <w:noProof/>
            <w:webHidden/>
          </w:rPr>
          <w:fldChar w:fldCharType="end"/>
        </w:r>
      </w:hyperlink>
    </w:p>
    <w:p w14:paraId="4D6C9380" w14:textId="77777777" w:rsidR="001D61B9" w:rsidRDefault="001D61B9">
      <w:pPr>
        <w:pStyle w:val="TOC6"/>
        <w:tabs>
          <w:tab w:val="right" w:leader="dot" w:pos="5030"/>
        </w:tabs>
        <w:rPr>
          <w:rFonts w:eastAsiaTheme="minorEastAsia"/>
          <w:noProof/>
          <w:sz w:val="22"/>
          <w:lang w:val="en-US" w:eastAsia="en-US" w:bidi="ar-SA"/>
        </w:rPr>
      </w:pPr>
      <w:hyperlink w:anchor="_Toc399857993" w:history="1">
        <w:r w:rsidRPr="00F65B2B">
          <w:rPr>
            <w:rStyle w:val="Hyperlink"/>
            <w:rFonts w:ascii="Calibri" w:eastAsia="PMingLiU" w:hAnsi="Calibri"/>
            <w:noProof/>
          </w:rPr>
          <w:t xml:space="preserve">Microsoft Dynamics AX 2012 R3 Functional </w:t>
        </w:r>
        <w:r w:rsidRPr="00F65B2B">
          <w:rPr>
            <w:rStyle w:val="Hyperlink"/>
            <w:rFonts w:ascii="Calibri" w:eastAsia="PMingLiU" w:hAnsi="Calibri" w:hint="eastAsia"/>
            <w:noProof/>
          </w:rPr>
          <w:t>累加</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_Toc399857993 \h </w:instrText>
        </w:r>
        <w:r>
          <w:rPr>
            <w:noProof/>
            <w:webHidden/>
          </w:rPr>
        </w:r>
        <w:r>
          <w:rPr>
            <w:noProof/>
            <w:webHidden/>
          </w:rPr>
          <w:fldChar w:fldCharType="separate"/>
        </w:r>
        <w:r>
          <w:rPr>
            <w:noProof/>
            <w:webHidden/>
          </w:rPr>
          <w:t>16</w:t>
        </w:r>
        <w:r>
          <w:rPr>
            <w:noProof/>
            <w:webHidden/>
          </w:rPr>
          <w:fldChar w:fldCharType="end"/>
        </w:r>
      </w:hyperlink>
    </w:p>
    <w:p w14:paraId="59636692" w14:textId="77777777" w:rsidR="001D61B9" w:rsidRDefault="001D61B9">
      <w:pPr>
        <w:pStyle w:val="TOC6"/>
        <w:tabs>
          <w:tab w:val="right" w:leader="dot" w:pos="5030"/>
        </w:tabs>
        <w:rPr>
          <w:rFonts w:eastAsiaTheme="minorEastAsia"/>
          <w:noProof/>
          <w:sz w:val="22"/>
          <w:lang w:val="en-US" w:eastAsia="en-US" w:bidi="ar-SA"/>
        </w:rPr>
      </w:pPr>
      <w:hyperlink w:anchor="_Toc399857994" w:history="1">
        <w:r w:rsidRPr="00F65B2B">
          <w:rPr>
            <w:rStyle w:val="Hyperlink"/>
            <w:rFonts w:ascii="Calibri" w:eastAsia="PMingLiU" w:hAnsi="Calibri"/>
            <w:noProof/>
          </w:rPr>
          <w:t>Microsoft Dynamics AX 2012 R3 Self 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_Toc399857994 \h </w:instrText>
        </w:r>
        <w:r>
          <w:rPr>
            <w:noProof/>
            <w:webHidden/>
          </w:rPr>
        </w:r>
        <w:r>
          <w:rPr>
            <w:noProof/>
            <w:webHidden/>
          </w:rPr>
          <w:fldChar w:fldCharType="separate"/>
        </w:r>
        <w:r>
          <w:rPr>
            <w:noProof/>
            <w:webHidden/>
          </w:rPr>
          <w:t>16</w:t>
        </w:r>
        <w:r>
          <w:rPr>
            <w:noProof/>
            <w:webHidden/>
          </w:rPr>
          <w:fldChar w:fldCharType="end"/>
        </w:r>
      </w:hyperlink>
    </w:p>
    <w:p w14:paraId="5562DD68" w14:textId="77777777" w:rsidR="001D61B9" w:rsidRDefault="001D61B9">
      <w:pPr>
        <w:pStyle w:val="TOC6"/>
        <w:tabs>
          <w:tab w:val="right" w:leader="dot" w:pos="5030"/>
        </w:tabs>
        <w:rPr>
          <w:rFonts w:eastAsiaTheme="minorEastAsia"/>
          <w:noProof/>
          <w:sz w:val="22"/>
          <w:lang w:val="en-US" w:eastAsia="en-US" w:bidi="ar-SA"/>
        </w:rPr>
      </w:pPr>
      <w:hyperlink w:anchor="_Toc399857995" w:history="1">
        <w:r w:rsidRPr="00F65B2B">
          <w:rPr>
            <w:rStyle w:val="Hyperlink"/>
            <w:rFonts w:ascii="Calibri" w:eastAsia="PMingLiU" w:hAnsi="Calibri"/>
            <w:noProof/>
          </w:rPr>
          <w:t xml:space="preserve">Microsoft Dynamics AX 2012 R3 Task CAL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_Toc399857995 \h </w:instrText>
        </w:r>
        <w:r>
          <w:rPr>
            <w:noProof/>
            <w:webHidden/>
          </w:rPr>
        </w:r>
        <w:r>
          <w:rPr>
            <w:noProof/>
            <w:webHidden/>
          </w:rPr>
          <w:fldChar w:fldCharType="separate"/>
        </w:r>
        <w:r>
          <w:rPr>
            <w:noProof/>
            <w:webHidden/>
          </w:rPr>
          <w:t>16</w:t>
        </w:r>
        <w:r>
          <w:rPr>
            <w:noProof/>
            <w:webHidden/>
          </w:rPr>
          <w:fldChar w:fldCharType="end"/>
        </w:r>
      </w:hyperlink>
    </w:p>
    <w:p w14:paraId="4CD4CDF9" w14:textId="77777777" w:rsidR="001D61B9" w:rsidRDefault="001D61B9">
      <w:pPr>
        <w:pStyle w:val="TOC6"/>
        <w:tabs>
          <w:tab w:val="right" w:leader="dot" w:pos="5030"/>
        </w:tabs>
        <w:rPr>
          <w:rFonts w:eastAsiaTheme="minorEastAsia"/>
          <w:noProof/>
          <w:sz w:val="22"/>
          <w:lang w:val="en-US" w:eastAsia="en-US" w:bidi="ar-SA"/>
        </w:rPr>
      </w:pPr>
      <w:hyperlink w:anchor="_Toc399857996" w:history="1">
        <w:r w:rsidRPr="00F65B2B">
          <w:rPr>
            <w:rStyle w:val="Hyperlink"/>
            <w:rFonts w:ascii="Calibri" w:eastAsia="PMingLiU" w:hAnsi="Calibri"/>
            <w:noProof/>
          </w:rPr>
          <w:t xml:space="preserve">Microsoft Dynamics AX 2012 R3 Task </w:t>
        </w:r>
        <w:r w:rsidRPr="00F65B2B">
          <w:rPr>
            <w:rStyle w:val="Hyperlink"/>
            <w:rFonts w:ascii="Calibri" w:eastAsia="PMingLiU" w:hAnsi="Calibri" w:hint="eastAsia"/>
            <w:noProof/>
          </w:rPr>
          <w:t>累加</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_Toc399857996 \h </w:instrText>
        </w:r>
        <w:r>
          <w:rPr>
            <w:noProof/>
            <w:webHidden/>
          </w:rPr>
        </w:r>
        <w:r>
          <w:rPr>
            <w:noProof/>
            <w:webHidden/>
          </w:rPr>
          <w:fldChar w:fldCharType="separate"/>
        </w:r>
        <w:r>
          <w:rPr>
            <w:noProof/>
            <w:webHidden/>
          </w:rPr>
          <w:t>17</w:t>
        </w:r>
        <w:r>
          <w:rPr>
            <w:noProof/>
            <w:webHidden/>
          </w:rPr>
          <w:fldChar w:fldCharType="end"/>
        </w:r>
      </w:hyperlink>
    </w:p>
    <w:p w14:paraId="1AEEB894" w14:textId="77777777" w:rsidR="001D61B9" w:rsidRDefault="001D61B9">
      <w:pPr>
        <w:pStyle w:val="TOC4"/>
        <w:tabs>
          <w:tab w:val="right" w:leader="dot" w:pos="5030"/>
        </w:tabs>
        <w:rPr>
          <w:rFonts w:eastAsiaTheme="minorEastAsia"/>
          <w:smallCaps w:val="0"/>
          <w:noProof/>
          <w:sz w:val="22"/>
          <w:lang w:val="en-US" w:eastAsia="en-US" w:bidi="ar-SA"/>
        </w:rPr>
      </w:pPr>
      <w:hyperlink w:anchor="_Toc399857997" w:history="1">
        <w:r w:rsidRPr="00F65B2B">
          <w:rPr>
            <w:rStyle w:val="Hyperlink"/>
            <w:rFonts w:ascii="Calibri Light" w:eastAsia="PMingLiU" w:hAnsi="Calibri Light"/>
            <w:noProof/>
          </w:rPr>
          <w:t>Microsoft Dynamics CRM</w:t>
        </w:r>
        <w:r>
          <w:rPr>
            <w:noProof/>
            <w:webHidden/>
          </w:rPr>
          <w:tab/>
        </w:r>
        <w:r>
          <w:rPr>
            <w:noProof/>
            <w:webHidden/>
          </w:rPr>
          <w:fldChar w:fldCharType="begin"/>
        </w:r>
        <w:r>
          <w:rPr>
            <w:noProof/>
            <w:webHidden/>
          </w:rPr>
          <w:instrText xml:space="preserve"> PAGEREF _Toc399857997 \h </w:instrText>
        </w:r>
        <w:r>
          <w:rPr>
            <w:noProof/>
            <w:webHidden/>
          </w:rPr>
        </w:r>
        <w:r>
          <w:rPr>
            <w:noProof/>
            <w:webHidden/>
          </w:rPr>
          <w:fldChar w:fldCharType="separate"/>
        </w:r>
        <w:r>
          <w:rPr>
            <w:noProof/>
            <w:webHidden/>
          </w:rPr>
          <w:t>18</w:t>
        </w:r>
        <w:r>
          <w:rPr>
            <w:noProof/>
            <w:webHidden/>
          </w:rPr>
          <w:fldChar w:fldCharType="end"/>
        </w:r>
      </w:hyperlink>
    </w:p>
    <w:p w14:paraId="532BC78D" w14:textId="77777777" w:rsidR="001D61B9" w:rsidRDefault="001D61B9">
      <w:pPr>
        <w:pStyle w:val="TOC6"/>
        <w:tabs>
          <w:tab w:val="right" w:leader="dot" w:pos="5030"/>
        </w:tabs>
        <w:rPr>
          <w:rFonts w:eastAsiaTheme="minorEastAsia"/>
          <w:noProof/>
          <w:sz w:val="22"/>
          <w:lang w:val="en-US" w:eastAsia="en-US" w:bidi="ar-SA"/>
        </w:rPr>
      </w:pPr>
      <w:hyperlink w:anchor="_Toc399857998" w:history="1">
        <w:r w:rsidRPr="00F65B2B">
          <w:rPr>
            <w:rStyle w:val="Hyperlink"/>
            <w:rFonts w:ascii="Calibri" w:eastAsia="PMingLiU" w:hAnsi="Calibri"/>
            <w:noProof/>
          </w:rPr>
          <w:t>Microsoft Dynamics CRM Basic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_Toc399857998 \h </w:instrText>
        </w:r>
        <w:r>
          <w:rPr>
            <w:noProof/>
            <w:webHidden/>
          </w:rPr>
        </w:r>
        <w:r>
          <w:rPr>
            <w:noProof/>
            <w:webHidden/>
          </w:rPr>
          <w:fldChar w:fldCharType="separate"/>
        </w:r>
        <w:r>
          <w:rPr>
            <w:noProof/>
            <w:webHidden/>
          </w:rPr>
          <w:t>18</w:t>
        </w:r>
        <w:r>
          <w:rPr>
            <w:noProof/>
            <w:webHidden/>
          </w:rPr>
          <w:fldChar w:fldCharType="end"/>
        </w:r>
      </w:hyperlink>
    </w:p>
    <w:p w14:paraId="5193587E" w14:textId="77777777" w:rsidR="001D61B9" w:rsidRDefault="001D61B9">
      <w:pPr>
        <w:pStyle w:val="TOC6"/>
        <w:tabs>
          <w:tab w:val="right" w:leader="dot" w:pos="5030"/>
        </w:tabs>
        <w:rPr>
          <w:rFonts w:eastAsiaTheme="minorEastAsia"/>
          <w:noProof/>
          <w:sz w:val="22"/>
          <w:lang w:val="en-US" w:eastAsia="en-US" w:bidi="ar-SA"/>
        </w:rPr>
      </w:pPr>
      <w:hyperlink w:anchor="_Toc399857999" w:history="1">
        <w:r w:rsidRPr="00F65B2B">
          <w:rPr>
            <w:rStyle w:val="Hyperlink"/>
            <w:rFonts w:ascii="Calibri" w:eastAsia="PMingLiU" w:hAnsi="Calibri"/>
            <w:noProof/>
          </w:rPr>
          <w:t xml:space="preserve">Microsoft Dynamics CRM </w:t>
        </w:r>
        <w:r w:rsidRPr="00F65B2B">
          <w:rPr>
            <w:rStyle w:val="Hyperlink"/>
            <w:rFonts w:ascii="Calibri" w:eastAsia="PMingLiU" w:hAnsi="Calibri" w:hint="eastAsia"/>
            <w:noProof/>
          </w:rPr>
          <w:t>基本使用累加</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_Toc399857999 \h </w:instrText>
        </w:r>
        <w:r>
          <w:rPr>
            <w:noProof/>
            <w:webHidden/>
          </w:rPr>
        </w:r>
        <w:r>
          <w:rPr>
            <w:noProof/>
            <w:webHidden/>
          </w:rPr>
          <w:fldChar w:fldCharType="separate"/>
        </w:r>
        <w:r>
          <w:rPr>
            <w:noProof/>
            <w:webHidden/>
          </w:rPr>
          <w:t>18</w:t>
        </w:r>
        <w:r>
          <w:rPr>
            <w:noProof/>
            <w:webHidden/>
          </w:rPr>
          <w:fldChar w:fldCharType="end"/>
        </w:r>
      </w:hyperlink>
    </w:p>
    <w:p w14:paraId="1CB6C5AC" w14:textId="77777777" w:rsidR="001D61B9" w:rsidRDefault="001D61B9">
      <w:pPr>
        <w:pStyle w:val="TOC6"/>
        <w:tabs>
          <w:tab w:val="right" w:leader="dot" w:pos="5030"/>
        </w:tabs>
        <w:rPr>
          <w:rFonts w:eastAsiaTheme="minorEastAsia"/>
          <w:noProof/>
          <w:sz w:val="22"/>
          <w:lang w:val="en-US" w:eastAsia="en-US" w:bidi="ar-SA"/>
        </w:rPr>
      </w:pPr>
      <w:hyperlink w:anchor="_Toc399858000" w:history="1">
        <w:r w:rsidRPr="00F65B2B">
          <w:rPr>
            <w:rStyle w:val="Hyperlink"/>
            <w:rFonts w:ascii="Calibri" w:eastAsia="PMingLiU" w:hAnsi="Calibri"/>
            <w:noProof/>
          </w:rPr>
          <w:t xml:space="preserve">Microsoft Dynamics CRM Essentials CAL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_Toc399858000 \h </w:instrText>
        </w:r>
        <w:r>
          <w:rPr>
            <w:noProof/>
            <w:webHidden/>
          </w:rPr>
        </w:r>
        <w:r>
          <w:rPr>
            <w:noProof/>
            <w:webHidden/>
          </w:rPr>
          <w:fldChar w:fldCharType="separate"/>
        </w:r>
        <w:r>
          <w:rPr>
            <w:noProof/>
            <w:webHidden/>
          </w:rPr>
          <w:t>18</w:t>
        </w:r>
        <w:r>
          <w:rPr>
            <w:noProof/>
            <w:webHidden/>
          </w:rPr>
          <w:fldChar w:fldCharType="end"/>
        </w:r>
      </w:hyperlink>
    </w:p>
    <w:p w14:paraId="2ACA208B" w14:textId="77777777" w:rsidR="001D61B9" w:rsidRDefault="001D61B9">
      <w:pPr>
        <w:pStyle w:val="TOC6"/>
        <w:tabs>
          <w:tab w:val="right" w:leader="dot" w:pos="5030"/>
        </w:tabs>
        <w:rPr>
          <w:rFonts w:eastAsiaTheme="minorEastAsia"/>
          <w:noProof/>
          <w:sz w:val="22"/>
          <w:lang w:val="en-US" w:eastAsia="en-US" w:bidi="ar-SA"/>
        </w:rPr>
      </w:pPr>
      <w:hyperlink w:anchor="_Toc399858001" w:history="1">
        <w:r w:rsidRPr="00F65B2B">
          <w:rPr>
            <w:rStyle w:val="Hyperlink"/>
            <w:rFonts w:ascii="Calibri" w:eastAsia="PMingLiU" w:hAnsi="Calibri"/>
            <w:noProof/>
          </w:rPr>
          <w:t>Microsoft Dynamics CRM Professional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_Toc399858001 \h </w:instrText>
        </w:r>
        <w:r>
          <w:rPr>
            <w:noProof/>
            <w:webHidden/>
          </w:rPr>
        </w:r>
        <w:r>
          <w:rPr>
            <w:noProof/>
            <w:webHidden/>
          </w:rPr>
          <w:fldChar w:fldCharType="separate"/>
        </w:r>
        <w:r>
          <w:rPr>
            <w:noProof/>
            <w:webHidden/>
          </w:rPr>
          <w:t>18</w:t>
        </w:r>
        <w:r>
          <w:rPr>
            <w:noProof/>
            <w:webHidden/>
          </w:rPr>
          <w:fldChar w:fldCharType="end"/>
        </w:r>
      </w:hyperlink>
    </w:p>
    <w:p w14:paraId="274F2BCC" w14:textId="77777777" w:rsidR="001D61B9" w:rsidRDefault="001D61B9">
      <w:pPr>
        <w:pStyle w:val="TOC6"/>
        <w:tabs>
          <w:tab w:val="right" w:leader="dot" w:pos="5030"/>
        </w:tabs>
        <w:rPr>
          <w:rFonts w:eastAsiaTheme="minorEastAsia"/>
          <w:noProof/>
          <w:sz w:val="22"/>
          <w:lang w:val="en-US" w:eastAsia="en-US" w:bidi="ar-SA"/>
        </w:rPr>
      </w:pPr>
      <w:hyperlink w:anchor="_Toc399858002" w:history="1">
        <w:r w:rsidRPr="00F65B2B">
          <w:rPr>
            <w:rStyle w:val="Hyperlink"/>
            <w:rFonts w:ascii="Calibri" w:eastAsia="PMingLiU" w:hAnsi="Calibri"/>
            <w:noProof/>
          </w:rPr>
          <w:t xml:space="preserve">Microsoft Dynamics CRM </w:t>
        </w:r>
        <w:r w:rsidRPr="00F65B2B">
          <w:rPr>
            <w:rStyle w:val="Hyperlink"/>
            <w:rFonts w:ascii="Calibri" w:eastAsia="PMingLiU" w:hAnsi="Calibri" w:hint="eastAsia"/>
            <w:noProof/>
          </w:rPr>
          <w:t>專業使用累加</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_Toc399858002 \h </w:instrText>
        </w:r>
        <w:r>
          <w:rPr>
            <w:noProof/>
            <w:webHidden/>
          </w:rPr>
        </w:r>
        <w:r>
          <w:rPr>
            <w:noProof/>
            <w:webHidden/>
          </w:rPr>
          <w:fldChar w:fldCharType="separate"/>
        </w:r>
        <w:r>
          <w:rPr>
            <w:noProof/>
            <w:webHidden/>
          </w:rPr>
          <w:t>18</w:t>
        </w:r>
        <w:r>
          <w:rPr>
            <w:noProof/>
            <w:webHidden/>
          </w:rPr>
          <w:fldChar w:fldCharType="end"/>
        </w:r>
      </w:hyperlink>
    </w:p>
    <w:p w14:paraId="234FE689" w14:textId="77777777" w:rsidR="001D61B9" w:rsidRDefault="001D61B9">
      <w:pPr>
        <w:pStyle w:val="TOC6"/>
        <w:tabs>
          <w:tab w:val="right" w:leader="dot" w:pos="5030"/>
        </w:tabs>
        <w:rPr>
          <w:rFonts w:eastAsiaTheme="minorEastAsia"/>
          <w:noProof/>
          <w:sz w:val="22"/>
          <w:lang w:val="en-US" w:eastAsia="en-US" w:bidi="ar-SA"/>
        </w:rPr>
      </w:pPr>
      <w:hyperlink w:anchor="_Toc399858003" w:history="1">
        <w:r w:rsidRPr="00F65B2B">
          <w:rPr>
            <w:rStyle w:val="Hyperlink"/>
            <w:rFonts w:ascii="Calibri" w:eastAsia="PMingLiU" w:hAnsi="Calibri"/>
            <w:noProof/>
          </w:rPr>
          <w:t>Microsoft Dynamics CRM Server 2013</w:t>
        </w:r>
        <w:r>
          <w:rPr>
            <w:noProof/>
            <w:webHidden/>
          </w:rPr>
          <w:tab/>
        </w:r>
        <w:r>
          <w:rPr>
            <w:noProof/>
            <w:webHidden/>
          </w:rPr>
          <w:fldChar w:fldCharType="begin"/>
        </w:r>
        <w:r>
          <w:rPr>
            <w:noProof/>
            <w:webHidden/>
          </w:rPr>
          <w:instrText xml:space="preserve"> PAGEREF _Toc399858003 \h </w:instrText>
        </w:r>
        <w:r>
          <w:rPr>
            <w:noProof/>
            <w:webHidden/>
          </w:rPr>
        </w:r>
        <w:r>
          <w:rPr>
            <w:noProof/>
            <w:webHidden/>
          </w:rPr>
          <w:fldChar w:fldCharType="separate"/>
        </w:r>
        <w:r>
          <w:rPr>
            <w:noProof/>
            <w:webHidden/>
          </w:rPr>
          <w:t>18</w:t>
        </w:r>
        <w:r>
          <w:rPr>
            <w:noProof/>
            <w:webHidden/>
          </w:rPr>
          <w:fldChar w:fldCharType="end"/>
        </w:r>
      </w:hyperlink>
    </w:p>
    <w:p w14:paraId="4B4BDCCD" w14:textId="77777777" w:rsidR="001D61B9" w:rsidRDefault="001D61B9">
      <w:pPr>
        <w:pStyle w:val="TOC6"/>
        <w:tabs>
          <w:tab w:val="right" w:leader="dot" w:pos="5030"/>
        </w:tabs>
        <w:rPr>
          <w:rFonts w:eastAsiaTheme="minorEastAsia"/>
          <w:noProof/>
          <w:sz w:val="22"/>
          <w:lang w:val="en-US" w:eastAsia="en-US" w:bidi="ar-SA"/>
        </w:rPr>
      </w:pPr>
      <w:hyperlink w:anchor="_Toc399858004" w:history="1">
        <w:r w:rsidRPr="00F65B2B">
          <w:rPr>
            <w:rStyle w:val="Hyperlink"/>
            <w:rFonts w:ascii="Calibri" w:eastAsia="PMingLiU" w:hAnsi="Calibri"/>
            <w:noProof/>
          </w:rPr>
          <w:t>Microsoft Dynamics CRM Workgroup Server</w:t>
        </w:r>
        <w:r w:rsidRPr="00F65B2B">
          <w:rPr>
            <w:rStyle w:val="Hyperlink"/>
            <w:rFonts w:ascii="Calibri" w:eastAsia="PMingLiU" w:hAnsi="Calibri"/>
            <w:noProof/>
            <w:lang w:val="en-US"/>
          </w:rPr>
          <w:t> </w:t>
        </w:r>
        <w:r w:rsidRPr="00F65B2B">
          <w:rPr>
            <w:rStyle w:val="Hyperlink"/>
            <w:rFonts w:ascii="Calibri" w:eastAsia="PMingLiU" w:hAnsi="Calibri"/>
            <w:noProof/>
          </w:rPr>
          <w:t>2013</w:t>
        </w:r>
        <w:r>
          <w:rPr>
            <w:noProof/>
            <w:webHidden/>
          </w:rPr>
          <w:tab/>
        </w:r>
        <w:r>
          <w:rPr>
            <w:noProof/>
            <w:webHidden/>
          </w:rPr>
          <w:fldChar w:fldCharType="begin"/>
        </w:r>
        <w:r>
          <w:rPr>
            <w:noProof/>
            <w:webHidden/>
          </w:rPr>
          <w:instrText xml:space="preserve"> PAGEREF _Toc399858004 \h </w:instrText>
        </w:r>
        <w:r>
          <w:rPr>
            <w:noProof/>
            <w:webHidden/>
          </w:rPr>
        </w:r>
        <w:r>
          <w:rPr>
            <w:noProof/>
            <w:webHidden/>
          </w:rPr>
          <w:fldChar w:fldCharType="separate"/>
        </w:r>
        <w:r>
          <w:rPr>
            <w:noProof/>
            <w:webHidden/>
          </w:rPr>
          <w:t>18</w:t>
        </w:r>
        <w:r>
          <w:rPr>
            <w:noProof/>
            <w:webHidden/>
          </w:rPr>
          <w:fldChar w:fldCharType="end"/>
        </w:r>
      </w:hyperlink>
    </w:p>
    <w:p w14:paraId="386285CE"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005" w:history="1">
        <w:r w:rsidRPr="00F65B2B">
          <w:rPr>
            <w:rStyle w:val="Hyperlink"/>
            <w:rFonts w:ascii="Calibri Light" w:eastAsia="PMingLiU" w:hAnsi="Calibri Light"/>
            <w:noProof/>
          </w:rPr>
          <w:t xml:space="preserve">Office </w:t>
        </w:r>
        <w:r w:rsidRPr="00F65B2B">
          <w:rPr>
            <w:rStyle w:val="Hyperlink"/>
            <w:rFonts w:ascii="Calibri Light" w:eastAsia="PMingLiU" w:hAnsi="Calibri Light" w:hint="eastAsia"/>
            <w:noProof/>
          </w:rPr>
          <w:t>桌面應用程式</w:t>
        </w:r>
        <w:r>
          <w:rPr>
            <w:noProof/>
            <w:webHidden/>
          </w:rPr>
          <w:tab/>
        </w:r>
        <w:r>
          <w:rPr>
            <w:noProof/>
            <w:webHidden/>
          </w:rPr>
          <w:fldChar w:fldCharType="begin"/>
        </w:r>
        <w:r>
          <w:rPr>
            <w:noProof/>
            <w:webHidden/>
          </w:rPr>
          <w:instrText xml:space="preserve"> PAGEREF _Toc399858005 \h </w:instrText>
        </w:r>
        <w:r>
          <w:rPr>
            <w:noProof/>
            <w:webHidden/>
          </w:rPr>
        </w:r>
        <w:r>
          <w:rPr>
            <w:noProof/>
            <w:webHidden/>
          </w:rPr>
          <w:fldChar w:fldCharType="separate"/>
        </w:r>
        <w:r>
          <w:rPr>
            <w:noProof/>
            <w:webHidden/>
          </w:rPr>
          <w:t>19</w:t>
        </w:r>
        <w:r>
          <w:rPr>
            <w:noProof/>
            <w:webHidden/>
          </w:rPr>
          <w:fldChar w:fldCharType="end"/>
        </w:r>
      </w:hyperlink>
    </w:p>
    <w:p w14:paraId="36B407CD" w14:textId="77777777" w:rsidR="001D61B9" w:rsidRDefault="001D61B9">
      <w:pPr>
        <w:pStyle w:val="TOC5"/>
        <w:tabs>
          <w:tab w:val="right" w:leader="dot" w:pos="5030"/>
        </w:tabs>
        <w:rPr>
          <w:rFonts w:eastAsiaTheme="minorEastAsia"/>
          <w:noProof/>
          <w:sz w:val="22"/>
          <w:lang w:val="en-US" w:eastAsia="en-US" w:bidi="ar-SA"/>
        </w:rPr>
      </w:pPr>
      <w:hyperlink w:anchor="_Toc399858006" w:history="1">
        <w:r w:rsidRPr="00F65B2B">
          <w:rPr>
            <w:rStyle w:val="Hyperlink"/>
            <w:rFonts w:ascii="Calibri" w:eastAsia="PMingLiU" w:hAnsi="Calibri"/>
            <w:noProof/>
          </w:rPr>
          <w:t>Access 2013</w:t>
        </w:r>
        <w:r>
          <w:rPr>
            <w:noProof/>
            <w:webHidden/>
          </w:rPr>
          <w:tab/>
        </w:r>
        <w:r>
          <w:rPr>
            <w:noProof/>
            <w:webHidden/>
          </w:rPr>
          <w:fldChar w:fldCharType="begin"/>
        </w:r>
        <w:r>
          <w:rPr>
            <w:noProof/>
            <w:webHidden/>
          </w:rPr>
          <w:instrText xml:space="preserve"> PAGEREF _Toc399858006 \h </w:instrText>
        </w:r>
        <w:r>
          <w:rPr>
            <w:noProof/>
            <w:webHidden/>
          </w:rPr>
        </w:r>
        <w:r>
          <w:rPr>
            <w:noProof/>
            <w:webHidden/>
          </w:rPr>
          <w:fldChar w:fldCharType="separate"/>
        </w:r>
        <w:r>
          <w:rPr>
            <w:noProof/>
            <w:webHidden/>
          </w:rPr>
          <w:t>19</w:t>
        </w:r>
        <w:r>
          <w:rPr>
            <w:noProof/>
            <w:webHidden/>
          </w:rPr>
          <w:fldChar w:fldCharType="end"/>
        </w:r>
      </w:hyperlink>
    </w:p>
    <w:p w14:paraId="339C26C1" w14:textId="77777777" w:rsidR="001D61B9" w:rsidRDefault="001D61B9">
      <w:pPr>
        <w:pStyle w:val="TOC5"/>
        <w:tabs>
          <w:tab w:val="right" w:leader="dot" w:pos="5030"/>
        </w:tabs>
        <w:rPr>
          <w:rFonts w:eastAsiaTheme="minorEastAsia"/>
          <w:noProof/>
          <w:sz w:val="22"/>
          <w:lang w:val="en-US" w:eastAsia="en-US" w:bidi="ar-SA"/>
        </w:rPr>
      </w:pPr>
      <w:hyperlink w:anchor="_Toc399858007" w:history="1">
        <w:r w:rsidRPr="00F65B2B">
          <w:rPr>
            <w:rStyle w:val="Hyperlink"/>
            <w:rFonts w:ascii="Calibri" w:eastAsia="PMingLiU" w:hAnsi="Calibri"/>
            <w:noProof/>
          </w:rPr>
          <w:t>Excel 2013</w:t>
        </w:r>
        <w:r>
          <w:rPr>
            <w:noProof/>
            <w:webHidden/>
          </w:rPr>
          <w:tab/>
        </w:r>
        <w:r>
          <w:rPr>
            <w:noProof/>
            <w:webHidden/>
          </w:rPr>
          <w:fldChar w:fldCharType="begin"/>
        </w:r>
        <w:r>
          <w:rPr>
            <w:noProof/>
            <w:webHidden/>
          </w:rPr>
          <w:instrText xml:space="preserve"> PAGEREF _Toc399858007 \h </w:instrText>
        </w:r>
        <w:r>
          <w:rPr>
            <w:noProof/>
            <w:webHidden/>
          </w:rPr>
        </w:r>
        <w:r>
          <w:rPr>
            <w:noProof/>
            <w:webHidden/>
          </w:rPr>
          <w:fldChar w:fldCharType="separate"/>
        </w:r>
        <w:r>
          <w:rPr>
            <w:noProof/>
            <w:webHidden/>
          </w:rPr>
          <w:t>19</w:t>
        </w:r>
        <w:r>
          <w:rPr>
            <w:noProof/>
            <w:webHidden/>
          </w:rPr>
          <w:fldChar w:fldCharType="end"/>
        </w:r>
      </w:hyperlink>
    </w:p>
    <w:p w14:paraId="08878771" w14:textId="77777777" w:rsidR="001D61B9" w:rsidRDefault="001D61B9">
      <w:pPr>
        <w:pStyle w:val="TOC5"/>
        <w:tabs>
          <w:tab w:val="right" w:leader="dot" w:pos="5030"/>
        </w:tabs>
        <w:rPr>
          <w:rFonts w:eastAsiaTheme="minorEastAsia"/>
          <w:noProof/>
          <w:sz w:val="22"/>
          <w:lang w:val="en-US" w:eastAsia="en-US" w:bidi="ar-SA"/>
        </w:rPr>
      </w:pPr>
      <w:hyperlink w:anchor="_Toc399858008" w:history="1">
        <w:r w:rsidRPr="00F65B2B">
          <w:rPr>
            <w:rStyle w:val="Hyperlink"/>
            <w:rFonts w:ascii="Calibri" w:eastAsia="PMingLiU" w:hAnsi="Calibri"/>
            <w:noProof/>
          </w:rPr>
          <w:t>InfoPath 2013</w:t>
        </w:r>
        <w:r>
          <w:rPr>
            <w:noProof/>
            <w:webHidden/>
          </w:rPr>
          <w:tab/>
        </w:r>
        <w:r>
          <w:rPr>
            <w:noProof/>
            <w:webHidden/>
          </w:rPr>
          <w:fldChar w:fldCharType="begin"/>
        </w:r>
        <w:r>
          <w:rPr>
            <w:noProof/>
            <w:webHidden/>
          </w:rPr>
          <w:instrText xml:space="preserve"> PAGEREF _Toc399858008 \h </w:instrText>
        </w:r>
        <w:r>
          <w:rPr>
            <w:noProof/>
            <w:webHidden/>
          </w:rPr>
        </w:r>
        <w:r>
          <w:rPr>
            <w:noProof/>
            <w:webHidden/>
          </w:rPr>
          <w:fldChar w:fldCharType="separate"/>
        </w:r>
        <w:r>
          <w:rPr>
            <w:noProof/>
            <w:webHidden/>
          </w:rPr>
          <w:t>19</w:t>
        </w:r>
        <w:r>
          <w:rPr>
            <w:noProof/>
            <w:webHidden/>
          </w:rPr>
          <w:fldChar w:fldCharType="end"/>
        </w:r>
      </w:hyperlink>
    </w:p>
    <w:p w14:paraId="5263BEE9" w14:textId="77777777" w:rsidR="001D61B9" w:rsidRDefault="001D61B9">
      <w:pPr>
        <w:pStyle w:val="TOC5"/>
        <w:tabs>
          <w:tab w:val="right" w:leader="dot" w:pos="5030"/>
        </w:tabs>
        <w:rPr>
          <w:rFonts w:eastAsiaTheme="minorEastAsia"/>
          <w:noProof/>
          <w:sz w:val="22"/>
          <w:lang w:val="en-US" w:eastAsia="en-US" w:bidi="ar-SA"/>
        </w:rPr>
      </w:pPr>
      <w:hyperlink w:anchor="_Toc399858009" w:history="1">
        <w:r w:rsidRPr="00F65B2B">
          <w:rPr>
            <w:rStyle w:val="Hyperlink"/>
            <w:rFonts w:ascii="Calibri" w:eastAsia="PMingLiU" w:hAnsi="Calibri"/>
            <w:noProof/>
          </w:rPr>
          <w:t>Lync 2013</w:t>
        </w:r>
        <w:r>
          <w:rPr>
            <w:noProof/>
            <w:webHidden/>
          </w:rPr>
          <w:tab/>
        </w:r>
        <w:r>
          <w:rPr>
            <w:noProof/>
            <w:webHidden/>
          </w:rPr>
          <w:fldChar w:fldCharType="begin"/>
        </w:r>
        <w:r>
          <w:rPr>
            <w:noProof/>
            <w:webHidden/>
          </w:rPr>
          <w:instrText xml:space="preserve"> PAGEREF _Toc399858009 \h </w:instrText>
        </w:r>
        <w:r>
          <w:rPr>
            <w:noProof/>
            <w:webHidden/>
          </w:rPr>
        </w:r>
        <w:r>
          <w:rPr>
            <w:noProof/>
            <w:webHidden/>
          </w:rPr>
          <w:fldChar w:fldCharType="separate"/>
        </w:r>
        <w:r>
          <w:rPr>
            <w:noProof/>
            <w:webHidden/>
          </w:rPr>
          <w:t>19</w:t>
        </w:r>
        <w:r>
          <w:rPr>
            <w:noProof/>
            <w:webHidden/>
          </w:rPr>
          <w:fldChar w:fldCharType="end"/>
        </w:r>
      </w:hyperlink>
    </w:p>
    <w:p w14:paraId="579FC7B6" w14:textId="77777777" w:rsidR="001D61B9" w:rsidRDefault="001D61B9">
      <w:pPr>
        <w:pStyle w:val="TOC5"/>
        <w:tabs>
          <w:tab w:val="right" w:leader="dot" w:pos="5030"/>
        </w:tabs>
        <w:rPr>
          <w:rFonts w:eastAsiaTheme="minorEastAsia"/>
          <w:noProof/>
          <w:sz w:val="22"/>
          <w:lang w:val="en-US" w:eastAsia="en-US" w:bidi="ar-SA"/>
        </w:rPr>
      </w:pPr>
      <w:hyperlink w:anchor="_Toc399858010" w:history="1">
        <w:r w:rsidRPr="00F65B2B">
          <w:rPr>
            <w:rStyle w:val="Hyperlink"/>
            <w:rFonts w:ascii="Calibri" w:eastAsia="PMingLiU" w:hAnsi="Calibri"/>
            <w:noProof/>
          </w:rPr>
          <w:t xml:space="preserve">Office Home &amp; Student 2013 RT </w:t>
        </w:r>
        <w:r w:rsidRPr="00F65B2B">
          <w:rPr>
            <w:rStyle w:val="Hyperlink"/>
            <w:rFonts w:ascii="Calibri" w:eastAsia="PMingLiU" w:hAnsi="Calibri" w:hint="eastAsia"/>
            <w:noProof/>
          </w:rPr>
          <w:t>商業使用</w:t>
        </w:r>
        <w:r>
          <w:rPr>
            <w:noProof/>
            <w:webHidden/>
          </w:rPr>
          <w:tab/>
        </w:r>
        <w:r>
          <w:rPr>
            <w:noProof/>
            <w:webHidden/>
          </w:rPr>
          <w:fldChar w:fldCharType="begin"/>
        </w:r>
        <w:r>
          <w:rPr>
            <w:noProof/>
            <w:webHidden/>
          </w:rPr>
          <w:instrText xml:space="preserve"> PAGEREF _Toc399858010 \h </w:instrText>
        </w:r>
        <w:r>
          <w:rPr>
            <w:noProof/>
            <w:webHidden/>
          </w:rPr>
        </w:r>
        <w:r>
          <w:rPr>
            <w:noProof/>
            <w:webHidden/>
          </w:rPr>
          <w:fldChar w:fldCharType="separate"/>
        </w:r>
        <w:r>
          <w:rPr>
            <w:noProof/>
            <w:webHidden/>
          </w:rPr>
          <w:t>20</w:t>
        </w:r>
        <w:r>
          <w:rPr>
            <w:noProof/>
            <w:webHidden/>
          </w:rPr>
          <w:fldChar w:fldCharType="end"/>
        </w:r>
      </w:hyperlink>
    </w:p>
    <w:p w14:paraId="27BD6D81" w14:textId="77777777" w:rsidR="001D61B9" w:rsidRDefault="001D61B9">
      <w:pPr>
        <w:pStyle w:val="TOC5"/>
        <w:tabs>
          <w:tab w:val="right" w:leader="dot" w:pos="5030"/>
        </w:tabs>
        <w:rPr>
          <w:rFonts w:eastAsiaTheme="minorEastAsia"/>
          <w:noProof/>
          <w:sz w:val="22"/>
          <w:lang w:val="en-US" w:eastAsia="en-US" w:bidi="ar-SA"/>
        </w:rPr>
      </w:pPr>
      <w:hyperlink w:anchor="_Toc399858011" w:history="1">
        <w:r w:rsidRPr="00F65B2B">
          <w:rPr>
            <w:rStyle w:val="Hyperlink"/>
            <w:rFonts w:ascii="Calibri" w:eastAsia="PMingLiU" w:hAnsi="Calibri"/>
            <w:noProof/>
          </w:rPr>
          <w:t>Office Multi Language Pack 2013</w:t>
        </w:r>
        <w:r>
          <w:rPr>
            <w:noProof/>
            <w:webHidden/>
          </w:rPr>
          <w:tab/>
        </w:r>
        <w:r>
          <w:rPr>
            <w:noProof/>
            <w:webHidden/>
          </w:rPr>
          <w:fldChar w:fldCharType="begin"/>
        </w:r>
        <w:r>
          <w:rPr>
            <w:noProof/>
            <w:webHidden/>
          </w:rPr>
          <w:instrText xml:space="preserve"> PAGEREF _Toc399858011 \h </w:instrText>
        </w:r>
        <w:r>
          <w:rPr>
            <w:noProof/>
            <w:webHidden/>
          </w:rPr>
        </w:r>
        <w:r>
          <w:rPr>
            <w:noProof/>
            <w:webHidden/>
          </w:rPr>
          <w:fldChar w:fldCharType="separate"/>
        </w:r>
        <w:r>
          <w:rPr>
            <w:noProof/>
            <w:webHidden/>
          </w:rPr>
          <w:t>20</w:t>
        </w:r>
        <w:r>
          <w:rPr>
            <w:noProof/>
            <w:webHidden/>
          </w:rPr>
          <w:fldChar w:fldCharType="end"/>
        </w:r>
      </w:hyperlink>
    </w:p>
    <w:p w14:paraId="291EC648" w14:textId="77777777" w:rsidR="001D61B9" w:rsidRDefault="001D61B9">
      <w:pPr>
        <w:pStyle w:val="TOC5"/>
        <w:tabs>
          <w:tab w:val="right" w:leader="dot" w:pos="5030"/>
        </w:tabs>
        <w:rPr>
          <w:rFonts w:eastAsiaTheme="minorEastAsia"/>
          <w:noProof/>
          <w:sz w:val="22"/>
          <w:lang w:val="en-US" w:eastAsia="en-US" w:bidi="ar-SA"/>
        </w:rPr>
      </w:pPr>
      <w:hyperlink w:anchor="_Toc399858012" w:history="1">
        <w:r w:rsidRPr="00F65B2B">
          <w:rPr>
            <w:rStyle w:val="Hyperlink"/>
            <w:rFonts w:ascii="Calibri" w:eastAsia="PMingLiU" w:hAnsi="Calibri"/>
            <w:noProof/>
          </w:rPr>
          <w:t>Office Professional Plus 2013</w:t>
        </w:r>
        <w:r>
          <w:rPr>
            <w:noProof/>
            <w:webHidden/>
          </w:rPr>
          <w:tab/>
        </w:r>
        <w:r>
          <w:rPr>
            <w:noProof/>
            <w:webHidden/>
          </w:rPr>
          <w:fldChar w:fldCharType="begin"/>
        </w:r>
        <w:r>
          <w:rPr>
            <w:noProof/>
            <w:webHidden/>
          </w:rPr>
          <w:instrText xml:space="preserve"> PAGEREF _Toc399858012 \h </w:instrText>
        </w:r>
        <w:r>
          <w:rPr>
            <w:noProof/>
            <w:webHidden/>
          </w:rPr>
        </w:r>
        <w:r>
          <w:rPr>
            <w:noProof/>
            <w:webHidden/>
          </w:rPr>
          <w:fldChar w:fldCharType="separate"/>
        </w:r>
        <w:r>
          <w:rPr>
            <w:noProof/>
            <w:webHidden/>
          </w:rPr>
          <w:t>20</w:t>
        </w:r>
        <w:r>
          <w:rPr>
            <w:noProof/>
            <w:webHidden/>
          </w:rPr>
          <w:fldChar w:fldCharType="end"/>
        </w:r>
      </w:hyperlink>
    </w:p>
    <w:p w14:paraId="1CA97886" w14:textId="77777777" w:rsidR="001D61B9" w:rsidRDefault="001D61B9">
      <w:pPr>
        <w:pStyle w:val="TOC5"/>
        <w:tabs>
          <w:tab w:val="right" w:leader="dot" w:pos="5030"/>
        </w:tabs>
        <w:rPr>
          <w:rFonts w:eastAsiaTheme="minorEastAsia"/>
          <w:noProof/>
          <w:sz w:val="22"/>
          <w:lang w:val="en-US" w:eastAsia="en-US" w:bidi="ar-SA"/>
        </w:rPr>
      </w:pPr>
      <w:hyperlink w:anchor="_Toc399858013" w:history="1">
        <w:r w:rsidRPr="00F65B2B">
          <w:rPr>
            <w:rStyle w:val="Hyperlink"/>
            <w:rFonts w:ascii="Calibri" w:eastAsia="PMingLiU" w:hAnsi="Calibri"/>
            <w:noProof/>
          </w:rPr>
          <w:t>Office Standard 2013</w:t>
        </w:r>
        <w:r>
          <w:rPr>
            <w:noProof/>
            <w:webHidden/>
          </w:rPr>
          <w:tab/>
        </w:r>
        <w:r>
          <w:rPr>
            <w:noProof/>
            <w:webHidden/>
          </w:rPr>
          <w:fldChar w:fldCharType="begin"/>
        </w:r>
        <w:r>
          <w:rPr>
            <w:noProof/>
            <w:webHidden/>
          </w:rPr>
          <w:instrText xml:space="preserve"> PAGEREF _Toc399858013 \h </w:instrText>
        </w:r>
        <w:r>
          <w:rPr>
            <w:noProof/>
            <w:webHidden/>
          </w:rPr>
        </w:r>
        <w:r>
          <w:rPr>
            <w:noProof/>
            <w:webHidden/>
          </w:rPr>
          <w:fldChar w:fldCharType="separate"/>
        </w:r>
        <w:r>
          <w:rPr>
            <w:noProof/>
            <w:webHidden/>
          </w:rPr>
          <w:t>20</w:t>
        </w:r>
        <w:r>
          <w:rPr>
            <w:noProof/>
            <w:webHidden/>
          </w:rPr>
          <w:fldChar w:fldCharType="end"/>
        </w:r>
      </w:hyperlink>
    </w:p>
    <w:p w14:paraId="2C816148" w14:textId="77777777" w:rsidR="001D61B9" w:rsidRDefault="001D61B9">
      <w:pPr>
        <w:pStyle w:val="TOC5"/>
        <w:tabs>
          <w:tab w:val="right" w:leader="dot" w:pos="5030"/>
        </w:tabs>
        <w:rPr>
          <w:rFonts w:eastAsiaTheme="minorEastAsia"/>
          <w:noProof/>
          <w:sz w:val="22"/>
          <w:lang w:val="en-US" w:eastAsia="en-US" w:bidi="ar-SA"/>
        </w:rPr>
      </w:pPr>
      <w:hyperlink w:anchor="_Toc399858014" w:history="1">
        <w:r w:rsidRPr="00F65B2B">
          <w:rPr>
            <w:rStyle w:val="Hyperlink"/>
            <w:rFonts w:ascii="Calibri" w:eastAsia="PMingLiU" w:hAnsi="Calibri"/>
            <w:noProof/>
          </w:rPr>
          <w:t>OneNote 2013</w:t>
        </w:r>
        <w:r>
          <w:rPr>
            <w:noProof/>
            <w:webHidden/>
          </w:rPr>
          <w:tab/>
        </w:r>
        <w:r>
          <w:rPr>
            <w:noProof/>
            <w:webHidden/>
          </w:rPr>
          <w:fldChar w:fldCharType="begin"/>
        </w:r>
        <w:r>
          <w:rPr>
            <w:noProof/>
            <w:webHidden/>
          </w:rPr>
          <w:instrText xml:space="preserve"> PAGEREF _Toc399858014 \h </w:instrText>
        </w:r>
        <w:r>
          <w:rPr>
            <w:noProof/>
            <w:webHidden/>
          </w:rPr>
        </w:r>
        <w:r>
          <w:rPr>
            <w:noProof/>
            <w:webHidden/>
          </w:rPr>
          <w:fldChar w:fldCharType="separate"/>
        </w:r>
        <w:r>
          <w:rPr>
            <w:noProof/>
            <w:webHidden/>
          </w:rPr>
          <w:t>20</w:t>
        </w:r>
        <w:r>
          <w:rPr>
            <w:noProof/>
            <w:webHidden/>
          </w:rPr>
          <w:fldChar w:fldCharType="end"/>
        </w:r>
      </w:hyperlink>
    </w:p>
    <w:p w14:paraId="7A7DCE43" w14:textId="77777777" w:rsidR="001D61B9" w:rsidRDefault="001D61B9">
      <w:pPr>
        <w:pStyle w:val="TOC5"/>
        <w:tabs>
          <w:tab w:val="right" w:leader="dot" w:pos="5030"/>
        </w:tabs>
        <w:rPr>
          <w:rFonts w:eastAsiaTheme="minorEastAsia"/>
          <w:noProof/>
          <w:sz w:val="22"/>
          <w:lang w:val="en-US" w:eastAsia="en-US" w:bidi="ar-SA"/>
        </w:rPr>
      </w:pPr>
      <w:hyperlink w:anchor="_Toc399858015" w:history="1">
        <w:r w:rsidRPr="00F65B2B">
          <w:rPr>
            <w:rStyle w:val="Hyperlink"/>
            <w:rFonts w:ascii="Calibri" w:eastAsia="PMingLiU" w:hAnsi="Calibri"/>
            <w:noProof/>
          </w:rPr>
          <w:t>Outlook 2013</w:t>
        </w:r>
        <w:r>
          <w:rPr>
            <w:noProof/>
            <w:webHidden/>
          </w:rPr>
          <w:tab/>
        </w:r>
        <w:r>
          <w:rPr>
            <w:noProof/>
            <w:webHidden/>
          </w:rPr>
          <w:fldChar w:fldCharType="begin"/>
        </w:r>
        <w:r>
          <w:rPr>
            <w:noProof/>
            <w:webHidden/>
          </w:rPr>
          <w:instrText xml:space="preserve"> PAGEREF _Toc399858015 \h </w:instrText>
        </w:r>
        <w:r>
          <w:rPr>
            <w:noProof/>
            <w:webHidden/>
          </w:rPr>
        </w:r>
        <w:r>
          <w:rPr>
            <w:noProof/>
            <w:webHidden/>
          </w:rPr>
          <w:fldChar w:fldCharType="separate"/>
        </w:r>
        <w:r>
          <w:rPr>
            <w:noProof/>
            <w:webHidden/>
          </w:rPr>
          <w:t>20</w:t>
        </w:r>
        <w:r>
          <w:rPr>
            <w:noProof/>
            <w:webHidden/>
          </w:rPr>
          <w:fldChar w:fldCharType="end"/>
        </w:r>
      </w:hyperlink>
    </w:p>
    <w:p w14:paraId="475EC8A4" w14:textId="77777777" w:rsidR="001D61B9" w:rsidRDefault="001D61B9">
      <w:pPr>
        <w:pStyle w:val="TOC5"/>
        <w:tabs>
          <w:tab w:val="right" w:leader="dot" w:pos="5030"/>
        </w:tabs>
        <w:rPr>
          <w:rFonts w:eastAsiaTheme="minorEastAsia"/>
          <w:noProof/>
          <w:sz w:val="22"/>
          <w:lang w:val="en-US" w:eastAsia="en-US" w:bidi="ar-SA"/>
        </w:rPr>
      </w:pPr>
      <w:hyperlink w:anchor="_Toc399858016" w:history="1">
        <w:r w:rsidRPr="00F65B2B">
          <w:rPr>
            <w:rStyle w:val="Hyperlink"/>
            <w:rFonts w:ascii="Calibri" w:eastAsia="PMingLiU" w:hAnsi="Calibri"/>
            <w:noProof/>
          </w:rPr>
          <w:t>PowerPoint 2013</w:t>
        </w:r>
        <w:r>
          <w:rPr>
            <w:noProof/>
            <w:webHidden/>
          </w:rPr>
          <w:tab/>
        </w:r>
        <w:r>
          <w:rPr>
            <w:noProof/>
            <w:webHidden/>
          </w:rPr>
          <w:fldChar w:fldCharType="begin"/>
        </w:r>
        <w:r>
          <w:rPr>
            <w:noProof/>
            <w:webHidden/>
          </w:rPr>
          <w:instrText xml:space="preserve"> PAGEREF _Toc399858016 \h </w:instrText>
        </w:r>
        <w:r>
          <w:rPr>
            <w:noProof/>
            <w:webHidden/>
          </w:rPr>
        </w:r>
        <w:r>
          <w:rPr>
            <w:noProof/>
            <w:webHidden/>
          </w:rPr>
          <w:fldChar w:fldCharType="separate"/>
        </w:r>
        <w:r>
          <w:rPr>
            <w:noProof/>
            <w:webHidden/>
          </w:rPr>
          <w:t>20</w:t>
        </w:r>
        <w:r>
          <w:rPr>
            <w:noProof/>
            <w:webHidden/>
          </w:rPr>
          <w:fldChar w:fldCharType="end"/>
        </w:r>
      </w:hyperlink>
    </w:p>
    <w:p w14:paraId="1A440F6D" w14:textId="77777777" w:rsidR="001D61B9" w:rsidRDefault="001D61B9">
      <w:pPr>
        <w:pStyle w:val="TOC5"/>
        <w:tabs>
          <w:tab w:val="right" w:leader="dot" w:pos="5030"/>
        </w:tabs>
        <w:rPr>
          <w:rFonts w:eastAsiaTheme="minorEastAsia"/>
          <w:noProof/>
          <w:sz w:val="22"/>
          <w:lang w:val="en-US" w:eastAsia="en-US" w:bidi="ar-SA"/>
        </w:rPr>
      </w:pPr>
      <w:hyperlink w:anchor="_Toc399858017" w:history="1">
        <w:r w:rsidRPr="00F65B2B">
          <w:rPr>
            <w:rStyle w:val="Hyperlink"/>
            <w:rFonts w:ascii="Calibri" w:eastAsia="PMingLiU" w:hAnsi="Calibri"/>
            <w:noProof/>
          </w:rPr>
          <w:t>Project Professional 2013</w:t>
        </w:r>
        <w:r>
          <w:rPr>
            <w:noProof/>
            <w:webHidden/>
          </w:rPr>
          <w:tab/>
        </w:r>
        <w:r>
          <w:rPr>
            <w:noProof/>
            <w:webHidden/>
          </w:rPr>
          <w:fldChar w:fldCharType="begin"/>
        </w:r>
        <w:r>
          <w:rPr>
            <w:noProof/>
            <w:webHidden/>
          </w:rPr>
          <w:instrText xml:space="preserve"> PAGEREF _Toc399858017 \h </w:instrText>
        </w:r>
        <w:r>
          <w:rPr>
            <w:noProof/>
            <w:webHidden/>
          </w:rPr>
        </w:r>
        <w:r>
          <w:rPr>
            <w:noProof/>
            <w:webHidden/>
          </w:rPr>
          <w:fldChar w:fldCharType="separate"/>
        </w:r>
        <w:r>
          <w:rPr>
            <w:noProof/>
            <w:webHidden/>
          </w:rPr>
          <w:t>20</w:t>
        </w:r>
        <w:r>
          <w:rPr>
            <w:noProof/>
            <w:webHidden/>
          </w:rPr>
          <w:fldChar w:fldCharType="end"/>
        </w:r>
      </w:hyperlink>
    </w:p>
    <w:p w14:paraId="401085E4" w14:textId="77777777" w:rsidR="001D61B9" w:rsidRDefault="001D61B9">
      <w:pPr>
        <w:pStyle w:val="TOC5"/>
        <w:tabs>
          <w:tab w:val="right" w:leader="dot" w:pos="5030"/>
        </w:tabs>
        <w:rPr>
          <w:rFonts w:eastAsiaTheme="minorEastAsia"/>
          <w:noProof/>
          <w:sz w:val="22"/>
          <w:lang w:val="en-US" w:eastAsia="en-US" w:bidi="ar-SA"/>
        </w:rPr>
      </w:pPr>
      <w:hyperlink w:anchor="_Toc399858018" w:history="1">
        <w:r w:rsidRPr="00F65B2B">
          <w:rPr>
            <w:rStyle w:val="Hyperlink"/>
            <w:rFonts w:ascii="Calibri" w:eastAsia="PMingLiU" w:hAnsi="Calibri"/>
            <w:noProof/>
          </w:rPr>
          <w:t>Project Standard 2013</w:t>
        </w:r>
        <w:r>
          <w:rPr>
            <w:noProof/>
            <w:webHidden/>
          </w:rPr>
          <w:tab/>
        </w:r>
        <w:r>
          <w:rPr>
            <w:noProof/>
            <w:webHidden/>
          </w:rPr>
          <w:fldChar w:fldCharType="begin"/>
        </w:r>
        <w:r>
          <w:rPr>
            <w:noProof/>
            <w:webHidden/>
          </w:rPr>
          <w:instrText xml:space="preserve"> PAGEREF _Toc399858018 \h </w:instrText>
        </w:r>
        <w:r>
          <w:rPr>
            <w:noProof/>
            <w:webHidden/>
          </w:rPr>
        </w:r>
        <w:r>
          <w:rPr>
            <w:noProof/>
            <w:webHidden/>
          </w:rPr>
          <w:fldChar w:fldCharType="separate"/>
        </w:r>
        <w:r>
          <w:rPr>
            <w:noProof/>
            <w:webHidden/>
          </w:rPr>
          <w:t>20</w:t>
        </w:r>
        <w:r>
          <w:rPr>
            <w:noProof/>
            <w:webHidden/>
          </w:rPr>
          <w:fldChar w:fldCharType="end"/>
        </w:r>
      </w:hyperlink>
    </w:p>
    <w:p w14:paraId="54ED45A2" w14:textId="77777777" w:rsidR="001D61B9" w:rsidRDefault="001D61B9">
      <w:pPr>
        <w:pStyle w:val="TOC5"/>
        <w:tabs>
          <w:tab w:val="right" w:leader="dot" w:pos="5030"/>
        </w:tabs>
        <w:rPr>
          <w:rFonts w:eastAsiaTheme="minorEastAsia"/>
          <w:noProof/>
          <w:sz w:val="22"/>
          <w:lang w:val="en-US" w:eastAsia="en-US" w:bidi="ar-SA"/>
        </w:rPr>
      </w:pPr>
      <w:hyperlink w:anchor="_Toc399858019" w:history="1">
        <w:r w:rsidRPr="00F65B2B">
          <w:rPr>
            <w:rStyle w:val="Hyperlink"/>
            <w:rFonts w:ascii="Calibri" w:eastAsia="PMingLiU" w:hAnsi="Calibri"/>
            <w:noProof/>
          </w:rPr>
          <w:t>Publisher 2013</w:t>
        </w:r>
        <w:r>
          <w:rPr>
            <w:noProof/>
            <w:webHidden/>
          </w:rPr>
          <w:tab/>
        </w:r>
        <w:r>
          <w:rPr>
            <w:noProof/>
            <w:webHidden/>
          </w:rPr>
          <w:fldChar w:fldCharType="begin"/>
        </w:r>
        <w:r>
          <w:rPr>
            <w:noProof/>
            <w:webHidden/>
          </w:rPr>
          <w:instrText xml:space="preserve"> PAGEREF _Toc399858019 \h </w:instrText>
        </w:r>
        <w:r>
          <w:rPr>
            <w:noProof/>
            <w:webHidden/>
          </w:rPr>
        </w:r>
        <w:r>
          <w:rPr>
            <w:noProof/>
            <w:webHidden/>
          </w:rPr>
          <w:fldChar w:fldCharType="separate"/>
        </w:r>
        <w:r>
          <w:rPr>
            <w:noProof/>
            <w:webHidden/>
          </w:rPr>
          <w:t>20</w:t>
        </w:r>
        <w:r>
          <w:rPr>
            <w:noProof/>
            <w:webHidden/>
          </w:rPr>
          <w:fldChar w:fldCharType="end"/>
        </w:r>
      </w:hyperlink>
    </w:p>
    <w:p w14:paraId="2D952E78" w14:textId="77777777" w:rsidR="001D61B9" w:rsidRDefault="001D61B9">
      <w:pPr>
        <w:pStyle w:val="TOC5"/>
        <w:tabs>
          <w:tab w:val="right" w:leader="dot" w:pos="5030"/>
        </w:tabs>
        <w:rPr>
          <w:rFonts w:eastAsiaTheme="minorEastAsia"/>
          <w:noProof/>
          <w:sz w:val="22"/>
          <w:lang w:val="en-US" w:eastAsia="en-US" w:bidi="ar-SA"/>
        </w:rPr>
      </w:pPr>
      <w:hyperlink w:anchor="_Toc399858020" w:history="1">
        <w:r w:rsidRPr="00F65B2B">
          <w:rPr>
            <w:rStyle w:val="Hyperlink"/>
            <w:rFonts w:ascii="Calibri" w:eastAsia="PMingLiU" w:hAnsi="Calibri"/>
            <w:noProof/>
          </w:rPr>
          <w:t>Visio 2013 Professional</w:t>
        </w:r>
        <w:r>
          <w:rPr>
            <w:noProof/>
            <w:webHidden/>
          </w:rPr>
          <w:tab/>
        </w:r>
        <w:r>
          <w:rPr>
            <w:noProof/>
            <w:webHidden/>
          </w:rPr>
          <w:fldChar w:fldCharType="begin"/>
        </w:r>
        <w:r>
          <w:rPr>
            <w:noProof/>
            <w:webHidden/>
          </w:rPr>
          <w:instrText xml:space="preserve"> PAGEREF _Toc399858020 \h </w:instrText>
        </w:r>
        <w:r>
          <w:rPr>
            <w:noProof/>
            <w:webHidden/>
          </w:rPr>
        </w:r>
        <w:r>
          <w:rPr>
            <w:noProof/>
            <w:webHidden/>
          </w:rPr>
          <w:fldChar w:fldCharType="separate"/>
        </w:r>
        <w:r>
          <w:rPr>
            <w:noProof/>
            <w:webHidden/>
          </w:rPr>
          <w:t>20</w:t>
        </w:r>
        <w:r>
          <w:rPr>
            <w:noProof/>
            <w:webHidden/>
          </w:rPr>
          <w:fldChar w:fldCharType="end"/>
        </w:r>
      </w:hyperlink>
    </w:p>
    <w:p w14:paraId="4F248A88" w14:textId="77777777" w:rsidR="001D61B9" w:rsidRDefault="001D61B9">
      <w:pPr>
        <w:pStyle w:val="TOC5"/>
        <w:tabs>
          <w:tab w:val="right" w:leader="dot" w:pos="5030"/>
        </w:tabs>
        <w:rPr>
          <w:rFonts w:eastAsiaTheme="minorEastAsia"/>
          <w:noProof/>
          <w:sz w:val="22"/>
          <w:lang w:val="en-US" w:eastAsia="en-US" w:bidi="ar-SA"/>
        </w:rPr>
      </w:pPr>
      <w:hyperlink w:anchor="_Toc399858021" w:history="1">
        <w:r w:rsidRPr="00F65B2B">
          <w:rPr>
            <w:rStyle w:val="Hyperlink"/>
            <w:rFonts w:ascii="Calibri" w:eastAsia="PMingLiU" w:hAnsi="Calibri"/>
            <w:noProof/>
          </w:rPr>
          <w:t>Visio 2013 Standard</w:t>
        </w:r>
        <w:r>
          <w:rPr>
            <w:noProof/>
            <w:webHidden/>
          </w:rPr>
          <w:tab/>
        </w:r>
        <w:r>
          <w:rPr>
            <w:noProof/>
            <w:webHidden/>
          </w:rPr>
          <w:fldChar w:fldCharType="begin"/>
        </w:r>
        <w:r>
          <w:rPr>
            <w:noProof/>
            <w:webHidden/>
          </w:rPr>
          <w:instrText xml:space="preserve"> PAGEREF _Toc399858021 \h </w:instrText>
        </w:r>
        <w:r>
          <w:rPr>
            <w:noProof/>
            <w:webHidden/>
          </w:rPr>
        </w:r>
        <w:r>
          <w:rPr>
            <w:noProof/>
            <w:webHidden/>
          </w:rPr>
          <w:fldChar w:fldCharType="separate"/>
        </w:r>
        <w:r>
          <w:rPr>
            <w:noProof/>
            <w:webHidden/>
          </w:rPr>
          <w:t>20</w:t>
        </w:r>
        <w:r>
          <w:rPr>
            <w:noProof/>
            <w:webHidden/>
          </w:rPr>
          <w:fldChar w:fldCharType="end"/>
        </w:r>
      </w:hyperlink>
    </w:p>
    <w:p w14:paraId="47E3748C" w14:textId="77777777" w:rsidR="001D61B9" w:rsidRDefault="001D61B9">
      <w:pPr>
        <w:pStyle w:val="TOC5"/>
        <w:tabs>
          <w:tab w:val="right" w:leader="dot" w:pos="5030"/>
        </w:tabs>
        <w:rPr>
          <w:rFonts w:eastAsiaTheme="minorEastAsia"/>
          <w:noProof/>
          <w:sz w:val="22"/>
          <w:lang w:val="en-US" w:eastAsia="en-US" w:bidi="ar-SA"/>
        </w:rPr>
      </w:pPr>
      <w:hyperlink w:anchor="_Toc399858022" w:history="1">
        <w:r w:rsidRPr="00F65B2B">
          <w:rPr>
            <w:rStyle w:val="Hyperlink"/>
            <w:rFonts w:ascii="Calibri" w:eastAsia="PMingLiU" w:hAnsi="Calibri"/>
            <w:noProof/>
          </w:rPr>
          <w:t>Word 2013</w:t>
        </w:r>
        <w:r>
          <w:rPr>
            <w:noProof/>
            <w:webHidden/>
          </w:rPr>
          <w:tab/>
        </w:r>
        <w:r>
          <w:rPr>
            <w:noProof/>
            <w:webHidden/>
          </w:rPr>
          <w:fldChar w:fldCharType="begin"/>
        </w:r>
        <w:r>
          <w:rPr>
            <w:noProof/>
            <w:webHidden/>
          </w:rPr>
          <w:instrText xml:space="preserve"> PAGEREF _Toc399858022 \h </w:instrText>
        </w:r>
        <w:r>
          <w:rPr>
            <w:noProof/>
            <w:webHidden/>
          </w:rPr>
        </w:r>
        <w:r>
          <w:rPr>
            <w:noProof/>
            <w:webHidden/>
          </w:rPr>
          <w:fldChar w:fldCharType="separate"/>
        </w:r>
        <w:r>
          <w:rPr>
            <w:noProof/>
            <w:webHidden/>
          </w:rPr>
          <w:t>20</w:t>
        </w:r>
        <w:r>
          <w:rPr>
            <w:noProof/>
            <w:webHidden/>
          </w:rPr>
          <w:fldChar w:fldCharType="end"/>
        </w:r>
      </w:hyperlink>
    </w:p>
    <w:p w14:paraId="7BFB0356" w14:textId="77777777" w:rsidR="001D61B9" w:rsidRDefault="001D61B9">
      <w:pPr>
        <w:pStyle w:val="TOC5"/>
        <w:tabs>
          <w:tab w:val="right" w:leader="dot" w:pos="5030"/>
        </w:tabs>
        <w:rPr>
          <w:rFonts w:eastAsiaTheme="minorEastAsia"/>
          <w:noProof/>
          <w:sz w:val="22"/>
          <w:lang w:val="en-US" w:eastAsia="en-US" w:bidi="ar-SA"/>
        </w:rPr>
      </w:pPr>
      <w:hyperlink w:anchor="_Toc399858023" w:history="1">
        <w:r w:rsidRPr="00F65B2B">
          <w:rPr>
            <w:rStyle w:val="Hyperlink"/>
            <w:rFonts w:ascii="Calibri" w:eastAsia="PMingLiU" w:hAnsi="Calibri" w:hint="eastAsia"/>
            <w:noProof/>
          </w:rPr>
          <w:t>適用於在家工作</w:t>
        </w:r>
        <w:r w:rsidRPr="00F65B2B">
          <w:rPr>
            <w:rStyle w:val="Hyperlink"/>
            <w:rFonts w:ascii="Calibri" w:eastAsia="PMingLiU" w:hAnsi="Calibri"/>
            <w:noProof/>
          </w:rPr>
          <w:t xml:space="preserve"> (Work at Home)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Office Professional Plus 2013</w:t>
        </w:r>
        <w:r>
          <w:rPr>
            <w:noProof/>
            <w:webHidden/>
          </w:rPr>
          <w:tab/>
        </w:r>
        <w:r>
          <w:rPr>
            <w:noProof/>
            <w:webHidden/>
          </w:rPr>
          <w:fldChar w:fldCharType="begin"/>
        </w:r>
        <w:r>
          <w:rPr>
            <w:noProof/>
            <w:webHidden/>
          </w:rPr>
          <w:instrText xml:space="preserve"> PAGEREF _Toc399858023 \h </w:instrText>
        </w:r>
        <w:r>
          <w:rPr>
            <w:noProof/>
            <w:webHidden/>
          </w:rPr>
        </w:r>
        <w:r>
          <w:rPr>
            <w:noProof/>
            <w:webHidden/>
          </w:rPr>
          <w:fldChar w:fldCharType="separate"/>
        </w:r>
        <w:r>
          <w:rPr>
            <w:noProof/>
            <w:webHidden/>
          </w:rPr>
          <w:t>20</w:t>
        </w:r>
        <w:r>
          <w:rPr>
            <w:noProof/>
            <w:webHidden/>
          </w:rPr>
          <w:fldChar w:fldCharType="end"/>
        </w:r>
      </w:hyperlink>
    </w:p>
    <w:p w14:paraId="67BBEA55" w14:textId="77777777" w:rsidR="001D61B9" w:rsidRDefault="001D61B9">
      <w:pPr>
        <w:pStyle w:val="TOC5"/>
        <w:tabs>
          <w:tab w:val="right" w:leader="dot" w:pos="5030"/>
        </w:tabs>
        <w:rPr>
          <w:rFonts w:eastAsiaTheme="minorEastAsia"/>
          <w:noProof/>
          <w:sz w:val="22"/>
          <w:lang w:val="en-US" w:eastAsia="en-US" w:bidi="ar-SA"/>
        </w:rPr>
      </w:pPr>
      <w:hyperlink w:anchor="_Toc399858024" w:history="1">
        <w:r w:rsidRPr="00F65B2B">
          <w:rPr>
            <w:rStyle w:val="Hyperlink"/>
            <w:rFonts w:ascii="Calibri" w:eastAsia="PMingLiU" w:hAnsi="Calibri" w:hint="eastAsia"/>
            <w:noProof/>
          </w:rPr>
          <w:t>適用於在家工作</w:t>
        </w:r>
        <w:r w:rsidRPr="00F65B2B">
          <w:rPr>
            <w:rStyle w:val="Hyperlink"/>
            <w:rFonts w:ascii="Calibri" w:eastAsia="PMingLiU" w:hAnsi="Calibri"/>
            <w:noProof/>
          </w:rPr>
          <w:t xml:space="preserve"> (Work at Home)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Office Standard 2013</w:t>
        </w:r>
        <w:r>
          <w:rPr>
            <w:noProof/>
            <w:webHidden/>
          </w:rPr>
          <w:tab/>
        </w:r>
        <w:r>
          <w:rPr>
            <w:noProof/>
            <w:webHidden/>
          </w:rPr>
          <w:fldChar w:fldCharType="begin"/>
        </w:r>
        <w:r>
          <w:rPr>
            <w:noProof/>
            <w:webHidden/>
          </w:rPr>
          <w:instrText xml:space="preserve"> PAGEREF _Toc399858024 \h </w:instrText>
        </w:r>
        <w:r>
          <w:rPr>
            <w:noProof/>
            <w:webHidden/>
          </w:rPr>
        </w:r>
        <w:r>
          <w:rPr>
            <w:noProof/>
            <w:webHidden/>
          </w:rPr>
          <w:fldChar w:fldCharType="separate"/>
        </w:r>
        <w:r>
          <w:rPr>
            <w:noProof/>
            <w:webHidden/>
          </w:rPr>
          <w:t>20</w:t>
        </w:r>
        <w:r>
          <w:rPr>
            <w:noProof/>
            <w:webHidden/>
          </w:rPr>
          <w:fldChar w:fldCharType="end"/>
        </w:r>
      </w:hyperlink>
    </w:p>
    <w:p w14:paraId="2F19B4E4"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025" w:history="1">
        <w:r w:rsidRPr="00F65B2B">
          <w:rPr>
            <w:rStyle w:val="Hyperlink"/>
            <w:rFonts w:ascii="Calibri Light" w:eastAsia="PMingLiU" w:hAnsi="Calibri Light"/>
            <w:noProof/>
          </w:rPr>
          <w:t>Office for Mac</w:t>
        </w:r>
        <w:r>
          <w:rPr>
            <w:noProof/>
            <w:webHidden/>
          </w:rPr>
          <w:tab/>
        </w:r>
        <w:r>
          <w:rPr>
            <w:noProof/>
            <w:webHidden/>
          </w:rPr>
          <w:fldChar w:fldCharType="begin"/>
        </w:r>
        <w:r>
          <w:rPr>
            <w:noProof/>
            <w:webHidden/>
          </w:rPr>
          <w:instrText xml:space="preserve"> PAGEREF _Toc399858025 \h </w:instrText>
        </w:r>
        <w:r>
          <w:rPr>
            <w:noProof/>
            <w:webHidden/>
          </w:rPr>
        </w:r>
        <w:r>
          <w:rPr>
            <w:noProof/>
            <w:webHidden/>
          </w:rPr>
          <w:fldChar w:fldCharType="separate"/>
        </w:r>
        <w:r>
          <w:rPr>
            <w:noProof/>
            <w:webHidden/>
          </w:rPr>
          <w:t>21</w:t>
        </w:r>
        <w:r>
          <w:rPr>
            <w:noProof/>
            <w:webHidden/>
          </w:rPr>
          <w:fldChar w:fldCharType="end"/>
        </w:r>
      </w:hyperlink>
    </w:p>
    <w:p w14:paraId="083D6BE5" w14:textId="77777777" w:rsidR="001D61B9" w:rsidRDefault="001D61B9">
      <w:pPr>
        <w:pStyle w:val="TOC5"/>
        <w:tabs>
          <w:tab w:val="right" w:leader="dot" w:pos="5030"/>
        </w:tabs>
        <w:rPr>
          <w:rFonts w:eastAsiaTheme="minorEastAsia"/>
          <w:noProof/>
          <w:sz w:val="22"/>
          <w:lang w:val="en-US" w:eastAsia="en-US" w:bidi="ar-SA"/>
        </w:rPr>
      </w:pPr>
      <w:hyperlink w:anchor="_Toc399858026" w:history="1">
        <w:r w:rsidRPr="00F65B2B">
          <w:rPr>
            <w:rStyle w:val="Hyperlink"/>
            <w:rFonts w:ascii="Calibri" w:eastAsia="PMingLiU" w:hAnsi="Calibri"/>
            <w:noProof/>
          </w:rPr>
          <w:t>Excel for Mac 2011</w:t>
        </w:r>
        <w:r>
          <w:rPr>
            <w:noProof/>
            <w:webHidden/>
          </w:rPr>
          <w:tab/>
        </w:r>
        <w:r>
          <w:rPr>
            <w:noProof/>
            <w:webHidden/>
          </w:rPr>
          <w:fldChar w:fldCharType="begin"/>
        </w:r>
        <w:r>
          <w:rPr>
            <w:noProof/>
            <w:webHidden/>
          </w:rPr>
          <w:instrText xml:space="preserve"> PAGEREF _Toc399858026 \h </w:instrText>
        </w:r>
        <w:r>
          <w:rPr>
            <w:noProof/>
            <w:webHidden/>
          </w:rPr>
        </w:r>
        <w:r>
          <w:rPr>
            <w:noProof/>
            <w:webHidden/>
          </w:rPr>
          <w:fldChar w:fldCharType="separate"/>
        </w:r>
        <w:r>
          <w:rPr>
            <w:noProof/>
            <w:webHidden/>
          </w:rPr>
          <w:t>21</w:t>
        </w:r>
        <w:r>
          <w:rPr>
            <w:noProof/>
            <w:webHidden/>
          </w:rPr>
          <w:fldChar w:fldCharType="end"/>
        </w:r>
      </w:hyperlink>
    </w:p>
    <w:p w14:paraId="3760D43C" w14:textId="77777777" w:rsidR="001D61B9" w:rsidRDefault="001D61B9">
      <w:pPr>
        <w:pStyle w:val="TOC5"/>
        <w:tabs>
          <w:tab w:val="right" w:leader="dot" w:pos="5030"/>
        </w:tabs>
        <w:rPr>
          <w:rFonts w:eastAsiaTheme="minorEastAsia"/>
          <w:noProof/>
          <w:sz w:val="22"/>
          <w:lang w:val="en-US" w:eastAsia="en-US" w:bidi="ar-SA"/>
        </w:rPr>
      </w:pPr>
      <w:hyperlink w:anchor="_Toc399858027" w:history="1">
        <w:r w:rsidRPr="00F65B2B">
          <w:rPr>
            <w:rStyle w:val="Hyperlink"/>
            <w:rFonts w:ascii="Calibri" w:eastAsia="PMingLiU" w:hAnsi="Calibri"/>
            <w:noProof/>
          </w:rPr>
          <w:t>Lync for Mac 2011</w:t>
        </w:r>
        <w:r>
          <w:rPr>
            <w:noProof/>
            <w:webHidden/>
          </w:rPr>
          <w:tab/>
        </w:r>
        <w:r>
          <w:rPr>
            <w:noProof/>
            <w:webHidden/>
          </w:rPr>
          <w:fldChar w:fldCharType="begin"/>
        </w:r>
        <w:r>
          <w:rPr>
            <w:noProof/>
            <w:webHidden/>
          </w:rPr>
          <w:instrText xml:space="preserve"> PAGEREF _Toc399858027 \h </w:instrText>
        </w:r>
        <w:r>
          <w:rPr>
            <w:noProof/>
            <w:webHidden/>
          </w:rPr>
        </w:r>
        <w:r>
          <w:rPr>
            <w:noProof/>
            <w:webHidden/>
          </w:rPr>
          <w:fldChar w:fldCharType="separate"/>
        </w:r>
        <w:r>
          <w:rPr>
            <w:noProof/>
            <w:webHidden/>
          </w:rPr>
          <w:t>21</w:t>
        </w:r>
        <w:r>
          <w:rPr>
            <w:noProof/>
            <w:webHidden/>
          </w:rPr>
          <w:fldChar w:fldCharType="end"/>
        </w:r>
      </w:hyperlink>
    </w:p>
    <w:p w14:paraId="18BAC370" w14:textId="77777777" w:rsidR="001D61B9" w:rsidRDefault="001D61B9">
      <w:pPr>
        <w:pStyle w:val="TOC5"/>
        <w:tabs>
          <w:tab w:val="right" w:leader="dot" w:pos="5030"/>
        </w:tabs>
        <w:rPr>
          <w:rFonts w:eastAsiaTheme="minorEastAsia"/>
          <w:noProof/>
          <w:sz w:val="22"/>
          <w:lang w:val="en-US" w:eastAsia="en-US" w:bidi="ar-SA"/>
        </w:rPr>
      </w:pPr>
      <w:hyperlink w:anchor="_Toc399858028" w:history="1">
        <w:r w:rsidRPr="00F65B2B">
          <w:rPr>
            <w:rStyle w:val="Hyperlink"/>
            <w:rFonts w:ascii="Calibri" w:eastAsia="PMingLiU" w:hAnsi="Calibri"/>
            <w:noProof/>
          </w:rPr>
          <w:t>Office for Mac Standard 2011</w:t>
        </w:r>
        <w:r>
          <w:rPr>
            <w:noProof/>
            <w:webHidden/>
          </w:rPr>
          <w:tab/>
        </w:r>
        <w:r>
          <w:rPr>
            <w:noProof/>
            <w:webHidden/>
          </w:rPr>
          <w:fldChar w:fldCharType="begin"/>
        </w:r>
        <w:r>
          <w:rPr>
            <w:noProof/>
            <w:webHidden/>
          </w:rPr>
          <w:instrText xml:space="preserve"> PAGEREF _Toc399858028 \h </w:instrText>
        </w:r>
        <w:r>
          <w:rPr>
            <w:noProof/>
            <w:webHidden/>
          </w:rPr>
        </w:r>
        <w:r>
          <w:rPr>
            <w:noProof/>
            <w:webHidden/>
          </w:rPr>
          <w:fldChar w:fldCharType="separate"/>
        </w:r>
        <w:r>
          <w:rPr>
            <w:noProof/>
            <w:webHidden/>
          </w:rPr>
          <w:t>21</w:t>
        </w:r>
        <w:r>
          <w:rPr>
            <w:noProof/>
            <w:webHidden/>
          </w:rPr>
          <w:fldChar w:fldCharType="end"/>
        </w:r>
      </w:hyperlink>
    </w:p>
    <w:p w14:paraId="4FE857A9" w14:textId="77777777" w:rsidR="001D61B9" w:rsidRDefault="001D61B9">
      <w:pPr>
        <w:pStyle w:val="TOC5"/>
        <w:tabs>
          <w:tab w:val="right" w:leader="dot" w:pos="5030"/>
        </w:tabs>
        <w:rPr>
          <w:rFonts w:eastAsiaTheme="minorEastAsia"/>
          <w:noProof/>
          <w:sz w:val="22"/>
          <w:lang w:val="en-US" w:eastAsia="en-US" w:bidi="ar-SA"/>
        </w:rPr>
      </w:pPr>
      <w:hyperlink w:anchor="_Toc399858029" w:history="1">
        <w:r w:rsidRPr="00F65B2B">
          <w:rPr>
            <w:rStyle w:val="Hyperlink"/>
            <w:rFonts w:ascii="Calibri" w:eastAsia="PMingLiU" w:hAnsi="Calibri"/>
            <w:noProof/>
          </w:rPr>
          <w:t>Outlook for Mac 2011</w:t>
        </w:r>
        <w:r>
          <w:rPr>
            <w:noProof/>
            <w:webHidden/>
          </w:rPr>
          <w:tab/>
        </w:r>
        <w:r>
          <w:rPr>
            <w:noProof/>
            <w:webHidden/>
          </w:rPr>
          <w:fldChar w:fldCharType="begin"/>
        </w:r>
        <w:r>
          <w:rPr>
            <w:noProof/>
            <w:webHidden/>
          </w:rPr>
          <w:instrText xml:space="preserve"> PAGEREF _Toc399858029 \h </w:instrText>
        </w:r>
        <w:r>
          <w:rPr>
            <w:noProof/>
            <w:webHidden/>
          </w:rPr>
        </w:r>
        <w:r>
          <w:rPr>
            <w:noProof/>
            <w:webHidden/>
          </w:rPr>
          <w:fldChar w:fldCharType="separate"/>
        </w:r>
        <w:r>
          <w:rPr>
            <w:noProof/>
            <w:webHidden/>
          </w:rPr>
          <w:t>21</w:t>
        </w:r>
        <w:r>
          <w:rPr>
            <w:noProof/>
            <w:webHidden/>
          </w:rPr>
          <w:fldChar w:fldCharType="end"/>
        </w:r>
      </w:hyperlink>
    </w:p>
    <w:p w14:paraId="1F77BC2C" w14:textId="77777777" w:rsidR="001D61B9" w:rsidRDefault="001D61B9">
      <w:pPr>
        <w:pStyle w:val="TOC5"/>
        <w:tabs>
          <w:tab w:val="right" w:leader="dot" w:pos="5030"/>
        </w:tabs>
        <w:rPr>
          <w:rFonts w:eastAsiaTheme="minorEastAsia"/>
          <w:noProof/>
          <w:sz w:val="22"/>
          <w:lang w:val="en-US" w:eastAsia="en-US" w:bidi="ar-SA"/>
        </w:rPr>
      </w:pPr>
      <w:hyperlink w:anchor="_Toc399858030" w:history="1">
        <w:r w:rsidRPr="00F65B2B">
          <w:rPr>
            <w:rStyle w:val="Hyperlink"/>
            <w:rFonts w:ascii="Calibri" w:eastAsia="PMingLiU" w:hAnsi="Calibri"/>
            <w:noProof/>
          </w:rPr>
          <w:t>PowerPoint for Mac 2011</w:t>
        </w:r>
        <w:r>
          <w:rPr>
            <w:noProof/>
            <w:webHidden/>
          </w:rPr>
          <w:tab/>
        </w:r>
        <w:r>
          <w:rPr>
            <w:noProof/>
            <w:webHidden/>
          </w:rPr>
          <w:fldChar w:fldCharType="begin"/>
        </w:r>
        <w:r>
          <w:rPr>
            <w:noProof/>
            <w:webHidden/>
          </w:rPr>
          <w:instrText xml:space="preserve"> PAGEREF _Toc399858030 \h </w:instrText>
        </w:r>
        <w:r>
          <w:rPr>
            <w:noProof/>
            <w:webHidden/>
          </w:rPr>
        </w:r>
        <w:r>
          <w:rPr>
            <w:noProof/>
            <w:webHidden/>
          </w:rPr>
          <w:fldChar w:fldCharType="separate"/>
        </w:r>
        <w:r>
          <w:rPr>
            <w:noProof/>
            <w:webHidden/>
          </w:rPr>
          <w:t>21</w:t>
        </w:r>
        <w:r>
          <w:rPr>
            <w:noProof/>
            <w:webHidden/>
          </w:rPr>
          <w:fldChar w:fldCharType="end"/>
        </w:r>
      </w:hyperlink>
    </w:p>
    <w:p w14:paraId="4F7AAC4A" w14:textId="77777777" w:rsidR="001D61B9" w:rsidRDefault="001D61B9">
      <w:pPr>
        <w:pStyle w:val="TOC5"/>
        <w:tabs>
          <w:tab w:val="right" w:leader="dot" w:pos="5030"/>
        </w:tabs>
        <w:rPr>
          <w:rFonts w:eastAsiaTheme="minorEastAsia"/>
          <w:noProof/>
          <w:sz w:val="22"/>
          <w:lang w:val="en-US" w:eastAsia="en-US" w:bidi="ar-SA"/>
        </w:rPr>
      </w:pPr>
      <w:hyperlink w:anchor="_Toc399858031" w:history="1">
        <w:r w:rsidRPr="00F65B2B">
          <w:rPr>
            <w:rStyle w:val="Hyperlink"/>
            <w:rFonts w:ascii="Calibri" w:eastAsia="PMingLiU" w:hAnsi="Calibri"/>
            <w:noProof/>
          </w:rPr>
          <w:t>Word for Mac 2011</w:t>
        </w:r>
        <w:r>
          <w:rPr>
            <w:noProof/>
            <w:webHidden/>
          </w:rPr>
          <w:tab/>
        </w:r>
        <w:r>
          <w:rPr>
            <w:noProof/>
            <w:webHidden/>
          </w:rPr>
          <w:fldChar w:fldCharType="begin"/>
        </w:r>
        <w:r>
          <w:rPr>
            <w:noProof/>
            <w:webHidden/>
          </w:rPr>
          <w:instrText xml:space="preserve"> PAGEREF _Toc399858031 \h </w:instrText>
        </w:r>
        <w:r>
          <w:rPr>
            <w:noProof/>
            <w:webHidden/>
          </w:rPr>
        </w:r>
        <w:r>
          <w:rPr>
            <w:noProof/>
            <w:webHidden/>
          </w:rPr>
          <w:fldChar w:fldCharType="separate"/>
        </w:r>
        <w:r>
          <w:rPr>
            <w:noProof/>
            <w:webHidden/>
          </w:rPr>
          <w:t>21</w:t>
        </w:r>
        <w:r>
          <w:rPr>
            <w:noProof/>
            <w:webHidden/>
          </w:rPr>
          <w:fldChar w:fldCharType="end"/>
        </w:r>
      </w:hyperlink>
    </w:p>
    <w:p w14:paraId="30307796" w14:textId="77777777" w:rsidR="001D61B9" w:rsidRDefault="001D61B9">
      <w:pPr>
        <w:pStyle w:val="TOC5"/>
        <w:tabs>
          <w:tab w:val="right" w:leader="dot" w:pos="5030"/>
        </w:tabs>
        <w:rPr>
          <w:rFonts w:eastAsiaTheme="minorEastAsia"/>
          <w:noProof/>
          <w:sz w:val="22"/>
          <w:lang w:val="en-US" w:eastAsia="en-US" w:bidi="ar-SA"/>
        </w:rPr>
      </w:pPr>
      <w:hyperlink w:anchor="_Toc399858032" w:history="1">
        <w:r w:rsidRPr="00F65B2B">
          <w:rPr>
            <w:rStyle w:val="Hyperlink"/>
            <w:rFonts w:ascii="Calibri" w:eastAsia="PMingLiU" w:hAnsi="Calibri" w:hint="eastAsia"/>
            <w:noProof/>
          </w:rPr>
          <w:t>適用於在家工作</w:t>
        </w:r>
        <w:r w:rsidRPr="00F65B2B">
          <w:rPr>
            <w:rStyle w:val="Hyperlink"/>
            <w:rFonts w:ascii="Calibri" w:eastAsia="PMingLiU" w:hAnsi="Calibri"/>
            <w:noProof/>
          </w:rPr>
          <w:t xml:space="preserve"> (Work at Home)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Mac</w:t>
        </w:r>
        <w:r w:rsidRPr="00F65B2B">
          <w:rPr>
            <w:rStyle w:val="Hyperlink"/>
            <w:rFonts w:ascii="Calibri" w:eastAsia="PMingLiU" w:hAnsi="Calibri"/>
            <w:noProof/>
            <w:lang w:val="en-US"/>
          </w:rPr>
          <w:t> </w:t>
        </w:r>
        <w:r w:rsidRPr="00F65B2B">
          <w:rPr>
            <w:rStyle w:val="Hyperlink"/>
            <w:rFonts w:ascii="Calibri" w:eastAsia="PMingLiU" w:hAnsi="Calibri"/>
            <w:noProof/>
          </w:rPr>
          <w:t>2011</w:t>
        </w:r>
        <w:r>
          <w:rPr>
            <w:noProof/>
            <w:webHidden/>
          </w:rPr>
          <w:tab/>
        </w:r>
        <w:r>
          <w:rPr>
            <w:noProof/>
            <w:webHidden/>
          </w:rPr>
          <w:fldChar w:fldCharType="begin"/>
        </w:r>
        <w:r>
          <w:rPr>
            <w:noProof/>
            <w:webHidden/>
          </w:rPr>
          <w:instrText xml:space="preserve"> PAGEREF _Toc399858032 \h </w:instrText>
        </w:r>
        <w:r>
          <w:rPr>
            <w:noProof/>
            <w:webHidden/>
          </w:rPr>
        </w:r>
        <w:r>
          <w:rPr>
            <w:noProof/>
            <w:webHidden/>
          </w:rPr>
          <w:fldChar w:fldCharType="separate"/>
        </w:r>
        <w:r>
          <w:rPr>
            <w:noProof/>
            <w:webHidden/>
          </w:rPr>
          <w:t>21</w:t>
        </w:r>
        <w:r>
          <w:rPr>
            <w:noProof/>
            <w:webHidden/>
          </w:rPr>
          <w:fldChar w:fldCharType="end"/>
        </w:r>
      </w:hyperlink>
    </w:p>
    <w:p w14:paraId="4E689420"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033" w:history="1">
        <w:r w:rsidRPr="00F65B2B">
          <w:rPr>
            <w:rStyle w:val="Hyperlink"/>
            <w:rFonts w:ascii="Calibri Light" w:eastAsia="PMingLiU" w:hAnsi="Calibri Light"/>
            <w:noProof/>
          </w:rPr>
          <w:t xml:space="preserve">Office </w:t>
        </w:r>
        <w:r w:rsidRPr="00F65B2B">
          <w:rPr>
            <w:rStyle w:val="Hyperlink"/>
            <w:rFonts w:ascii="Calibri Light" w:eastAsia="PMingLiU" w:hAnsi="Calibri Light" w:hint="eastAsia"/>
            <w:noProof/>
          </w:rPr>
          <w:t>產能伺服器</w:t>
        </w:r>
        <w:r>
          <w:rPr>
            <w:noProof/>
            <w:webHidden/>
          </w:rPr>
          <w:tab/>
        </w:r>
        <w:r>
          <w:rPr>
            <w:noProof/>
            <w:webHidden/>
          </w:rPr>
          <w:fldChar w:fldCharType="begin"/>
        </w:r>
        <w:r>
          <w:rPr>
            <w:noProof/>
            <w:webHidden/>
          </w:rPr>
          <w:instrText xml:space="preserve"> PAGEREF _Toc399858033 \h </w:instrText>
        </w:r>
        <w:r>
          <w:rPr>
            <w:noProof/>
            <w:webHidden/>
          </w:rPr>
        </w:r>
        <w:r>
          <w:rPr>
            <w:noProof/>
            <w:webHidden/>
          </w:rPr>
          <w:fldChar w:fldCharType="separate"/>
        </w:r>
        <w:r>
          <w:rPr>
            <w:noProof/>
            <w:webHidden/>
          </w:rPr>
          <w:t>22</w:t>
        </w:r>
        <w:r>
          <w:rPr>
            <w:noProof/>
            <w:webHidden/>
          </w:rPr>
          <w:fldChar w:fldCharType="end"/>
        </w:r>
      </w:hyperlink>
    </w:p>
    <w:p w14:paraId="1D077947"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34" w:history="1">
        <w:r w:rsidRPr="00F65B2B">
          <w:rPr>
            <w:rStyle w:val="Hyperlink"/>
            <w:rFonts w:ascii="Calibri Light" w:eastAsia="PMingLiU" w:hAnsi="Calibri Light"/>
            <w:noProof/>
          </w:rPr>
          <w:t>Exchange Server</w:t>
        </w:r>
        <w:r>
          <w:rPr>
            <w:noProof/>
            <w:webHidden/>
          </w:rPr>
          <w:tab/>
        </w:r>
        <w:r>
          <w:rPr>
            <w:noProof/>
            <w:webHidden/>
          </w:rPr>
          <w:fldChar w:fldCharType="begin"/>
        </w:r>
        <w:r>
          <w:rPr>
            <w:noProof/>
            <w:webHidden/>
          </w:rPr>
          <w:instrText xml:space="preserve"> PAGEREF _Toc399858034 \h </w:instrText>
        </w:r>
        <w:r>
          <w:rPr>
            <w:noProof/>
            <w:webHidden/>
          </w:rPr>
        </w:r>
        <w:r>
          <w:rPr>
            <w:noProof/>
            <w:webHidden/>
          </w:rPr>
          <w:fldChar w:fldCharType="separate"/>
        </w:r>
        <w:r>
          <w:rPr>
            <w:noProof/>
            <w:webHidden/>
          </w:rPr>
          <w:t>22</w:t>
        </w:r>
        <w:r>
          <w:rPr>
            <w:noProof/>
            <w:webHidden/>
          </w:rPr>
          <w:fldChar w:fldCharType="end"/>
        </w:r>
      </w:hyperlink>
    </w:p>
    <w:p w14:paraId="42C4509D" w14:textId="77777777" w:rsidR="001D61B9" w:rsidRDefault="001D61B9">
      <w:pPr>
        <w:pStyle w:val="TOC6"/>
        <w:tabs>
          <w:tab w:val="right" w:leader="dot" w:pos="5030"/>
        </w:tabs>
        <w:rPr>
          <w:rFonts w:eastAsiaTheme="minorEastAsia"/>
          <w:noProof/>
          <w:sz w:val="22"/>
          <w:lang w:val="en-US" w:eastAsia="en-US" w:bidi="ar-SA"/>
        </w:rPr>
      </w:pPr>
      <w:hyperlink w:anchor="_Toc399858035" w:history="1">
        <w:r w:rsidRPr="00F65B2B">
          <w:rPr>
            <w:rStyle w:val="Hyperlink"/>
            <w:rFonts w:ascii="Calibri" w:eastAsia="PMingLiU" w:hAnsi="Calibri"/>
            <w:noProof/>
          </w:rPr>
          <w:t>Exchange Server Enterprise 2013</w:t>
        </w:r>
        <w:r>
          <w:rPr>
            <w:noProof/>
            <w:webHidden/>
          </w:rPr>
          <w:tab/>
        </w:r>
        <w:r>
          <w:rPr>
            <w:noProof/>
            <w:webHidden/>
          </w:rPr>
          <w:fldChar w:fldCharType="begin"/>
        </w:r>
        <w:r>
          <w:rPr>
            <w:noProof/>
            <w:webHidden/>
          </w:rPr>
          <w:instrText xml:space="preserve"> PAGEREF _Toc399858035 \h </w:instrText>
        </w:r>
        <w:r>
          <w:rPr>
            <w:noProof/>
            <w:webHidden/>
          </w:rPr>
        </w:r>
        <w:r>
          <w:rPr>
            <w:noProof/>
            <w:webHidden/>
          </w:rPr>
          <w:fldChar w:fldCharType="separate"/>
        </w:r>
        <w:r>
          <w:rPr>
            <w:noProof/>
            <w:webHidden/>
          </w:rPr>
          <w:t>22</w:t>
        </w:r>
        <w:r>
          <w:rPr>
            <w:noProof/>
            <w:webHidden/>
          </w:rPr>
          <w:fldChar w:fldCharType="end"/>
        </w:r>
      </w:hyperlink>
    </w:p>
    <w:p w14:paraId="00557D3E" w14:textId="77777777" w:rsidR="001D61B9" w:rsidRDefault="001D61B9">
      <w:pPr>
        <w:pStyle w:val="TOC6"/>
        <w:tabs>
          <w:tab w:val="right" w:leader="dot" w:pos="5030"/>
        </w:tabs>
        <w:rPr>
          <w:rFonts w:eastAsiaTheme="minorEastAsia"/>
          <w:noProof/>
          <w:sz w:val="22"/>
          <w:lang w:val="en-US" w:eastAsia="en-US" w:bidi="ar-SA"/>
        </w:rPr>
      </w:pPr>
      <w:hyperlink w:anchor="_Toc399858036" w:history="1">
        <w:r w:rsidRPr="00F65B2B">
          <w:rPr>
            <w:rStyle w:val="Hyperlink"/>
            <w:rFonts w:ascii="Calibri" w:eastAsia="PMingLiU" w:hAnsi="Calibri"/>
            <w:noProof/>
          </w:rPr>
          <w:t>Exchange Server Enterprise 2013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_Toc399858036 \h </w:instrText>
        </w:r>
        <w:r>
          <w:rPr>
            <w:noProof/>
            <w:webHidden/>
          </w:rPr>
        </w:r>
        <w:r>
          <w:rPr>
            <w:noProof/>
            <w:webHidden/>
          </w:rPr>
          <w:fldChar w:fldCharType="separate"/>
        </w:r>
        <w:r>
          <w:rPr>
            <w:noProof/>
            <w:webHidden/>
          </w:rPr>
          <w:t>22</w:t>
        </w:r>
        <w:r>
          <w:rPr>
            <w:noProof/>
            <w:webHidden/>
          </w:rPr>
          <w:fldChar w:fldCharType="end"/>
        </w:r>
      </w:hyperlink>
    </w:p>
    <w:p w14:paraId="6AB25DB5" w14:textId="77777777" w:rsidR="001D61B9" w:rsidRDefault="001D61B9">
      <w:pPr>
        <w:pStyle w:val="TOC6"/>
        <w:tabs>
          <w:tab w:val="right" w:leader="dot" w:pos="5030"/>
        </w:tabs>
        <w:rPr>
          <w:rFonts w:eastAsiaTheme="minorEastAsia"/>
          <w:noProof/>
          <w:sz w:val="22"/>
          <w:lang w:val="en-US" w:eastAsia="en-US" w:bidi="ar-SA"/>
        </w:rPr>
      </w:pPr>
      <w:hyperlink w:anchor="_Toc399858037" w:history="1">
        <w:r w:rsidRPr="00F65B2B">
          <w:rPr>
            <w:rStyle w:val="Hyperlink"/>
            <w:rFonts w:ascii="Calibri" w:eastAsia="PMingLiU" w:hAnsi="Calibri"/>
            <w:noProof/>
          </w:rPr>
          <w:t>Exchange Server Standard 2013</w:t>
        </w:r>
        <w:r>
          <w:rPr>
            <w:noProof/>
            <w:webHidden/>
          </w:rPr>
          <w:tab/>
        </w:r>
        <w:r>
          <w:rPr>
            <w:noProof/>
            <w:webHidden/>
          </w:rPr>
          <w:fldChar w:fldCharType="begin"/>
        </w:r>
        <w:r>
          <w:rPr>
            <w:noProof/>
            <w:webHidden/>
          </w:rPr>
          <w:instrText xml:space="preserve"> PAGEREF _Toc399858037 \h </w:instrText>
        </w:r>
        <w:r>
          <w:rPr>
            <w:noProof/>
            <w:webHidden/>
          </w:rPr>
        </w:r>
        <w:r>
          <w:rPr>
            <w:noProof/>
            <w:webHidden/>
          </w:rPr>
          <w:fldChar w:fldCharType="separate"/>
        </w:r>
        <w:r>
          <w:rPr>
            <w:noProof/>
            <w:webHidden/>
          </w:rPr>
          <w:t>22</w:t>
        </w:r>
        <w:r>
          <w:rPr>
            <w:noProof/>
            <w:webHidden/>
          </w:rPr>
          <w:fldChar w:fldCharType="end"/>
        </w:r>
      </w:hyperlink>
    </w:p>
    <w:p w14:paraId="57C1CCB5" w14:textId="77777777" w:rsidR="001D61B9" w:rsidRDefault="001D61B9">
      <w:pPr>
        <w:pStyle w:val="TOC6"/>
        <w:tabs>
          <w:tab w:val="right" w:leader="dot" w:pos="5030"/>
        </w:tabs>
        <w:rPr>
          <w:rFonts w:eastAsiaTheme="minorEastAsia"/>
          <w:noProof/>
          <w:sz w:val="22"/>
          <w:lang w:val="en-US" w:eastAsia="en-US" w:bidi="ar-SA"/>
        </w:rPr>
      </w:pPr>
      <w:hyperlink w:anchor="_Toc399858038" w:history="1">
        <w:r w:rsidRPr="00F65B2B">
          <w:rPr>
            <w:rStyle w:val="Hyperlink"/>
            <w:rFonts w:ascii="Calibri" w:eastAsia="PMingLiU" w:hAnsi="Calibri"/>
            <w:noProof/>
          </w:rPr>
          <w:t>Exchange Server Standard 2013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_Toc399858038 \h </w:instrText>
        </w:r>
        <w:r>
          <w:rPr>
            <w:noProof/>
            <w:webHidden/>
          </w:rPr>
        </w:r>
        <w:r>
          <w:rPr>
            <w:noProof/>
            <w:webHidden/>
          </w:rPr>
          <w:fldChar w:fldCharType="separate"/>
        </w:r>
        <w:r>
          <w:rPr>
            <w:noProof/>
            <w:webHidden/>
          </w:rPr>
          <w:t>22</w:t>
        </w:r>
        <w:r>
          <w:rPr>
            <w:noProof/>
            <w:webHidden/>
          </w:rPr>
          <w:fldChar w:fldCharType="end"/>
        </w:r>
      </w:hyperlink>
    </w:p>
    <w:p w14:paraId="40D72FD1"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39" w:history="1">
        <w:r w:rsidRPr="00F65B2B">
          <w:rPr>
            <w:rStyle w:val="Hyperlink"/>
            <w:rFonts w:ascii="Calibri Light" w:eastAsia="PMingLiU" w:hAnsi="Calibri Light"/>
            <w:noProof/>
          </w:rPr>
          <w:t>Lync Server</w:t>
        </w:r>
        <w:r>
          <w:rPr>
            <w:noProof/>
            <w:webHidden/>
          </w:rPr>
          <w:tab/>
        </w:r>
        <w:r>
          <w:rPr>
            <w:noProof/>
            <w:webHidden/>
          </w:rPr>
          <w:fldChar w:fldCharType="begin"/>
        </w:r>
        <w:r>
          <w:rPr>
            <w:noProof/>
            <w:webHidden/>
          </w:rPr>
          <w:instrText xml:space="preserve"> PAGEREF _Toc399858039 \h </w:instrText>
        </w:r>
        <w:r>
          <w:rPr>
            <w:noProof/>
            <w:webHidden/>
          </w:rPr>
        </w:r>
        <w:r>
          <w:rPr>
            <w:noProof/>
            <w:webHidden/>
          </w:rPr>
          <w:fldChar w:fldCharType="separate"/>
        </w:r>
        <w:r>
          <w:rPr>
            <w:noProof/>
            <w:webHidden/>
          </w:rPr>
          <w:t>22</w:t>
        </w:r>
        <w:r>
          <w:rPr>
            <w:noProof/>
            <w:webHidden/>
          </w:rPr>
          <w:fldChar w:fldCharType="end"/>
        </w:r>
      </w:hyperlink>
    </w:p>
    <w:p w14:paraId="1A524CA1" w14:textId="77777777" w:rsidR="001D61B9" w:rsidRDefault="001D61B9">
      <w:pPr>
        <w:pStyle w:val="TOC6"/>
        <w:tabs>
          <w:tab w:val="right" w:leader="dot" w:pos="5030"/>
        </w:tabs>
        <w:rPr>
          <w:rFonts w:eastAsiaTheme="minorEastAsia"/>
          <w:noProof/>
          <w:sz w:val="22"/>
          <w:lang w:val="en-US" w:eastAsia="en-US" w:bidi="ar-SA"/>
        </w:rPr>
      </w:pPr>
      <w:hyperlink w:anchor="_Toc399858040" w:history="1">
        <w:r w:rsidRPr="00F65B2B">
          <w:rPr>
            <w:rStyle w:val="Hyperlink"/>
            <w:rFonts w:ascii="Calibri" w:eastAsia="PMingLiU" w:hAnsi="Calibri"/>
            <w:noProof/>
          </w:rPr>
          <w:t>Lync Server 2013</w:t>
        </w:r>
        <w:r>
          <w:rPr>
            <w:noProof/>
            <w:webHidden/>
          </w:rPr>
          <w:tab/>
        </w:r>
        <w:r>
          <w:rPr>
            <w:noProof/>
            <w:webHidden/>
          </w:rPr>
          <w:fldChar w:fldCharType="begin"/>
        </w:r>
        <w:r>
          <w:rPr>
            <w:noProof/>
            <w:webHidden/>
          </w:rPr>
          <w:instrText xml:space="preserve"> PAGEREF _Toc399858040 \h </w:instrText>
        </w:r>
        <w:r>
          <w:rPr>
            <w:noProof/>
            <w:webHidden/>
          </w:rPr>
        </w:r>
        <w:r>
          <w:rPr>
            <w:noProof/>
            <w:webHidden/>
          </w:rPr>
          <w:fldChar w:fldCharType="separate"/>
        </w:r>
        <w:r>
          <w:rPr>
            <w:noProof/>
            <w:webHidden/>
          </w:rPr>
          <w:t>22</w:t>
        </w:r>
        <w:r>
          <w:rPr>
            <w:noProof/>
            <w:webHidden/>
          </w:rPr>
          <w:fldChar w:fldCharType="end"/>
        </w:r>
      </w:hyperlink>
    </w:p>
    <w:p w14:paraId="62527EF3" w14:textId="77777777" w:rsidR="001D61B9" w:rsidRDefault="001D61B9">
      <w:pPr>
        <w:pStyle w:val="TOC6"/>
        <w:tabs>
          <w:tab w:val="right" w:leader="dot" w:pos="5030"/>
        </w:tabs>
        <w:rPr>
          <w:rFonts w:eastAsiaTheme="minorEastAsia"/>
          <w:noProof/>
          <w:sz w:val="22"/>
          <w:lang w:val="en-US" w:eastAsia="en-US" w:bidi="ar-SA"/>
        </w:rPr>
      </w:pPr>
      <w:hyperlink w:anchor="_Toc399858041" w:history="1">
        <w:r w:rsidRPr="00F65B2B">
          <w:rPr>
            <w:rStyle w:val="Hyperlink"/>
            <w:rFonts w:ascii="Calibri" w:eastAsia="PMingLiU" w:hAnsi="Calibri"/>
            <w:noProof/>
          </w:rPr>
          <w:t>Lync Server 2013 Enterprise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_Toc399858041 \h </w:instrText>
        </w:r>
        <w:r>
          <w:rPr>
            <w:noProof/>
            <w:webHidden/>
          </w:rPr>
        </w:r>
        <w:r>
          <w:rPr>
            <w:noProof/>
            <w:webHidden/>
          </w:rPr>
          <w:fldChar w:fldCharType="separate"/>
        </w:r>
        <w:r>
          <w:rPr>
            <w:noProof/>
            <w:webHidden/>
          </w:rPr>
          <w:t>22</w:t>
        </w:r>
        <w:r>
          <w:rPr>
            <w:noProof/>
            <w:webHidden/>
          </w:rPr>
          <w:fldChar w:fldCharType="end"/>
        </w:r>
      </w:hyperlink>
    </w:p>
    <w:p w14:paraId="11DD0E8A" w14:textId="77777777" w:rsidR="001D61B9" w:rsidRDefault="001D61B9">
      <w:pPr>
        <w:pStyle w:val="TOC6"/>
        <w:tabs>
          <w:tab w:val="right" w:leader="dot" w:pos="5030"/>
        </w:tabs>
        <w:rPr>
          <w:rFonts w:eastAsiaTheme="minorEastAsia"/>
          <w:noProof/>
          <w:sz w:val="22"/>
          <w:lang w:val="en-US" w:eastAsia="en-US" w:bidi="ar-SA"/>
        </w:rPr>
      </w:pPr>
      <w:hyperlink w:anchor="_Toc399858042" w:history="1">
        <w:r w:rsidRPr="00F65B2B">
          <w:rPr>
            <w:rStyle w:val="Hyperlink"/>
            <w:rFonts w:ascii="Calibri" w:eastAsia="PMingLiU" w:hAnsi="Calibri"/>
            <w:noProof/>
          </w:rPr>
          <w:t>Lync Server 2013 Plus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_Toc399858042 \h </w:instrText>
        </w:r>
        <w:r>
          <w:rPr>
            <w:noProof/>
            <w:webHidden/>
          </w:rPr>
        </w:r>
        <w:r>
          <w:rPr>
            <w:noProof/>
            <w:webHidden/>
          </w:rPr>
          <w:fldChar w:fldCharType="separate"/>
        </w:r>
        <w:r>
          <w:rPr>
            <w:noProof/>
            <w:webHidden/>
          </w:rPr>
          <w:t>22</w:t>
        </w:r>
        <w:r>
          <w:rPr>
            <w:noProof/>
            <w:webHidden/>
          </w:rPr>
          <w:fldChar w:fldCharType="end"/>
        </w:r>
      </w:hyperlink>
    </w:p>
    <w:p w14:paraId="68838AF0" w14:textId="77777777" w:rsidR="001D61B9" w:rsidRDefault="001D61B9">
      <w:pPr>
        <w:pStyle w:val="TOC6"/>
        <w:tabs>
          <w:tab w:val="right" w:leader="dot" w:pos="5030"/>
        </w:tabs>
        <w:rPr>
          <w:rFonts w:eastAsiaTheme="minorEastAsia"/>
          <w:noProof/>
          <w:sz w:val="22"/>
          <w:lang w:val="en-US" w:eastAsia="en-US" w:bidi="ar-SA"/>
        </w:rPr>
      </w:pPr>
      <w:hyperlink w:anchor="_Toc399858043" w:history="1">
        <w:r w:rsidRPr="00F65B2B">
          <w:rPr>
            <w:rStyle w:val="Hyperlink"/>
            <w:rFonts w:ascii="Calibri" w:eastAsia="PMingLiU" w:hAnsi="Calibri"/>
            <w:noProof/>
          </w:rPr>
          <w:t>Lync Server 2013 Standard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_Toc399858043 \h </w:instrText>
        </w:r>
        <w:r>
          <w:rPr>
            <w:noProof/>
            <w:webHidden/>
          </w:rPr>
        </w:r>
        <w:r>
          <w:rPr>
            <w:noProof/>
            <w:webHidden/>
          </w:rPr>
          <w:fldChar w:fldCharType="separate"/>
        </w:r>
        <w:r>
          <w:rPr>
            <w:noProof/>
            <w:webHidden/>
          </w:rPr>
          <w:t>22</w:t>
        </w:r>
        <w:r>
          <w:rPr>
            <w:noProof/>
            <w:webHidden/>
          </w:rPr>
          <w:fldChar w:fldCharType="end"/>
        </w:r>
      </w:hyperlink>
    </w:p>
    <w:p w14:paraId="19760BFB"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44" w:history="1">
        <w:r w:rsidRPr="00F65B2B">
          <w:rPr>
            <w:rStyle w:val="Hyperlink"/>
            <w:rFonts w:ascii="Calibri Light" w:eastAsia="PMingLiU" w:hAnsi="Calibri Light"/>
            <w:noProof/>
          </w:rPr>
          <w:t>Project Server</w:t>
        </w:r>
        <w:r>
          <w:rPr>
            <w:noProof/>
            <w:webHidden/>
          </w:rPr>
          <w:tab/>
        </w:r>
        <w:r>
          <w:rPr>
            <w:noProof/>
            <w:webHidden/>
          </w:rPr>
          <w:fldChar w:fldCharType="begin"/>
        </w:r>
        <w:r>
          <w:rPr>
            <w:noProof/>
            <w:webHidden/>
          </w:rPr>
          <w:instrText xml:space="preserve"> PAGEREF _Toc399858044 \h </w:instrText>
        </w:r>
        <w:r>
          <w:rPr>
            <w:noProof/>
            <w:webHidden/>
          </w:rPr>
        </w:r>
        <w:r>
          <w:rPr>
            <w:noProof/>
            <w:webHidden/>
          </w:rPr>
          <w:fldChar w:fldCharType="separate"/>
        </w:r>
        <w:r>
          <w:rPr>
            <w:noProof/>
            <w:webHidden/>
          </w:rPr>
          <w:t>23</w:t>
        </w:r>
        <w:r>
          <w:rPr>
            <w:noProof/>
            <w:webHidden/>
          </w:rPr>
          <w:fldChar w:fldCharType="end"/>
        </w:r>
      </w:hyperlink>
    </w:p>
    <w:p w14:paraId="60B65A26" w14:textId="77777777" w:rsidR="001D61B9" w:rsidRDefault="001D61B9">
      <w:pPr>
        <w:pStyle w:val="TOC6"/>
        <w:tabs>
          <w:tab w:val="right" w:leader="dot" w:pos="5030"/>
        </w:tabs>
        <w:rPr>
          <w:rFonts w:eastAsiaTheme="minorEastAsia"/>
          <w:noProof/>
          <w:sz w:val="22"/>
          <w:lang w:val="en-US" w:eastAsia="en-US" w:bidi="ar-SA"/>
        </w:rPr>
      </w:pPr>
      <w:hyperlink w:anchor="_Toc399858045" w:history="1">
        <w:r w:rsidRPr="00F65B2B">
          <w:rPr>
            <w:rStyle w:val="Hyperlink"/>
            <w:rFonts w:ascii="Calibri" w:eastAsia="PMingLiU" w:hAnsi="Calibri"/>
            <w:noProof/>
          </w:rPr>
          <w:t>Project Server 2013</w:t>
        </w:r>
        <w:r>
          <w:rPr>
            <w:noProof/>
            <w:webHidden/>
          </w:rPr>
          <w:tab/>
        </w:r>
        <w:r>
          <w:rPr>
            <w:noProof/>
            <w:webHidden/>
          </w:rPr>
          <w:fldChar w:fldCharType="begin"/>
        </w:r>
        <w:r>
          <w:rPr>
            <w:noProof/>
            <w:webHidden/>
          </w:rPr>
          <w:instrText xml:space="preserve"> PAGEREF _Toc399858045 \h </w:instrText>
        </w:r>
        <w:r>
          <w:rPr>
            <w:noProof/>
            <w:webHidden/>
          </w:rPr>
        </w:r>
        <w:r>
          <w:rPr>
            <w:noProof/>
            <w:webHidden/>
          </w:rPr>
          <w:fldChar w:fldCharType="separate"/>
        </w:r>
        <w:r>
          <w:rPr>
            <w:noProof/>
            <w:webHidden/>
          </w:rPr>
          <w:t>23</w:t>
        </w:r>
        <w:r>
          <w:rPr>
            <w:noProof/>
            <w:webHidden/>
          </w:rPr>
          <w:fldChar w:fldCharType="end"/>
        </w:r>
      </w:hyperlink>
    </w:p>
    <w:p w14:paraId="4EAD45F6" w14:textId="77777777" w:rsidR="001D61B9" w:rsidRDefault="001D61B9">
      <w:pPr>
        <w:pStyle w:val="TOC6"/>
        <w:tabs>
          <w:tab w:val="right" w:leader="dot" w:pos="5030"/>
        </w:tabs>
        <w:rPr>
          <w:rFonts w:eastAsiaTheme="minorEastAsia"/>
          <w:noProof/>
          <w:sz w:val="22"/>
          <w:lang w:val="en-US" w:eastAsia="en-US" w:bidi="ar-SA"/>
        </w:rPr>
      </w:pPr>
      <w:hyperlink w:anchor="_Toc399858046" w:history="1">
        <w:r w:rsidRPr="00F65B2B">
          <w:rPr>
            <w:rStyle w:val="Hyperlink"/>
            <w:rFonts w:ascii="Calibri" w:eastAsia="PMingLiU" w:hAnsi="Calibri"/>
            <w:noProof/>
          </w:rPr>
          <w:t>Project Server 2013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_Toc399858046 \h </w:instrText>
        </w:r>
        <w:r>
          <w:rPr>
            <w:noProof/>
            <w:webHidden/>
          </w:rPr>
        </w:r>
        <w:r>
          <w:rPr>
            <w:noProof/>
            <w:webHidden/>
          </w:rPr>
          <w:fldChar w:fldCharType="separate"/>
        </w:r>
        <w:r>
          <w:rPr>
            <w:noProof/>
            <w:webHidden/>
          </w:rPr>
          <w:t>23</w:t>
        </w:r>
        <w:r>
          <w:rPr>
            <w:noProof/>
            <w:webHidden/>
          </w:rPr>
          <w:fldChar w:fldCharType="end"/>
        </w:r>
      </w:hyperlink>
    </w:p>
    <w:p w14:paraId="6861C642"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47" w:history="1">
        <w:r w:rsidRPr="00F65B2B">
          <w:rPr>
            <w:rStyle w:val="Hyperlink"/>
            <w:rFonts w:ascii="Calibri Light" w:eastAsia="PMingLiU" w:hAnsi="Calibri Light"/>
            <w:noProof/>
          </w:rPr>
          <w:t>SharePoint Server</w:t>
        </w:r>
        <w:r>
          <w:rPr>
            <w:noProof/>
            <w:webHidden/>
          </w:rPr>
          <w:tab/>
        </w:r>
        <w:r>
          <w:rPr>
            <w:noProof/>
            <w:webHidden/>
          </w:rPr>
          <w:fldChar w:fldCharType="begin"/>
        </w:r>
        <w:r>
          <w:rPr>
            <w:noProof/>
            <w:webHidden/>
          </w:rPr>
          <w:instrText xml:space="preserve"> PAGEREF _Toc399858047 \h </w:instrText>
        </w:r>
        <w:r>
          <w:rPr>
            <w:noProof/>
            <w:webHidden/>
          </w:rPr>
        </w:r>
        <w:r>
          <w:rPr>
            <w:noProof/>
            <w:webHidden/>
          </w:rPr>
          <w:fldChar w:fldCharType="separate"/>
        </w:r>
        <w:r>
          <w:rPr>
            <w:noProof/>
            <w:webHidden/>
          </w:rPr>
          <w:t>23</w:t>
        </w:r>
        <w:r>
          <w:rPr>
            <w:noProof/>
            <w:webHidden/>
          </w:rPr>
          <w:fldChar w:fldCharType="end"/>
        </w:r>
      </w:hyperlink>
    </w:p>
    <w:p w14:paraId="09FFAE4B" w14:textId="77777777" w:rsidR="001D61B9" w:rsidRDefault="001D61B9">
      <w:pPr>
        <w:pStyle w:val="TOC6"/>
        <w:tabs>
          <w:tab w:val="right" w:leader="dot" w:pos="5030"/>
        </w:tabs>
        <w:rPr>
          <w:rFonts w:eastAsiaTheme="minorEastAsia"/>
          <w:noProof/>
          <w:sz w:val="22"/>
          <w:lang w:val="en-US" w:eastAsia="en-US" w:bidi="ar-SA"/>
        </w:rPr>
      </w:pPr>
      <w:hyperlink w:anchor="_Toc399858048" w:history="1">
        <w:r w:rsidRPr="00F65B2B">
          <w:rPr>
            <w:rStyle w:val="Hyperlink"/>
            <w:rFonts w:ascii="Calibri" w:eastAsia="PMingLiU" w:hAnsi="Calibri"/>
            <w:noProof/>
            <w:lang w:val="en-US"/>
          </w:rPr>
          <w:t>Microsoft Office Audit and Control Management Server 2013</w:t>
        </w:r>
        <w:r>
          <w:rPr>
            <w:noProof/>
            <w:webHidden/>
          </w:rPr>
          <w:tab/>
        </w:r>
        <w:r>
          <w:rPr>
            <w:noProof/>
            <w:webHidden/>
          </w:rPr>
          <w:fldChar w:fldCharType="begin"/>
        </w:r>
        <w:r>
          <w:rPr>
            <w:noProof/>
            <w:webHidden/>
          </w:rPr>
          <w:instrText xml:space="preserve"> PAGEREF _Toc399858048 \h </w:instrText>
        </w:r>
        <w:r>
          <w:rPr>
            <w:noProof/>
            <w:webHidden/>
          </w:rPr>
        </w:r>
        <w:r>
          <w:rPr>
            <w:noProof/>
            <w:webHidden/>
          </w:rPr>
          <w:fldChar w:fldCharType="separate"/>
        </w:r>
        <w:r>
          <w:rPr>
            <w:noProof/>
            <w:webHidden/>
          </w:rPr>
          <w:t>23</w:t>
        </w:r>
        <w:r>
          <w:rPr>
            <w:noProof/>
            <w:webHidden/>
          </w:rPr>
          <w:fldChar w:fldCharType="end"/>
        </w:r>
      </w:hyperlink>
    </w:p>
    <w:p w14:paraId="30CE1E55" w14:textId="77777777" w:rsidR="001D61B9" w:rsidRDefault="001D61B9">
      <w:pPr>
        <w:pStyle w:val="TOC6"/>
        <w:tabs>
          <w:tab w:val="right" w:leader="dot" w:pos="5030"/>
        </w:tabs>
        <w:rPr>
          <w:rFonts w:eastAsiaTheme="minorEastAsia"/>
          <w:noProof/>
          <w:sz w:val="22"/>
          <w:lang w:val="en-US" w:eastAsia="en-US" w:bidi="ar-SA"/>
        </w:rPr>
      </w:pPr>
      <w:hyperlink w:anchor="_Toc399858049" w:history="1">
        <w:r w:rsidRPr="00F65B2B">
          <w:rPr>
            <w:rStyle w:val="Hyperlink"/>
            <w:rFonts w:ascii="Calibri" w:eastAsia="PMingLiU" w:hAnsi="Calibri"/>
            <w:noProof/>
          </w:rPr>
          <w:t>SharePoint Server 2013</w:t>
        </w:r>
        <w:r>
          <w:rPr>
            <w:noProof/>
            <w:webHidden/>
          </w:rPr>
          <w:tab/>
        </w:r>
        <w:r>
          <w:rPr>
            <w:noProof/>
            <w:webHidden/>
          </w:rPr>
          <w:fldChar w:fldCharType="begin"/>
        </w:r>
        <w:r>
          <w:rPr>
            <w:noProof/>
            <w:webHidden/>
          </w:rPr>
          <w:instrText xml:space="preserve"> PAGEREF _Toc399858049 \h </w:instrText>
        </w:r>
        <w:r>
          <w:rPr>
            <w:noProof/>
            <w:webHidden/>
          </w:rPr>
        </w:r>
        <w:r>
          <w:rPr>
            <w:noProof/>
            <w:webHidden/>
          </w:rPr>
          <w:fldChar w:fldCharType="separate"/>
        </w:r>
        <w:r>
          <w:rPr>
            <w:noProof/>
            <w:webHidden/>
          </w:rPr>
          <w:t>23</w:t>
        </w:r>
        <w:r>
          <w:rPr>
            <w:noProof/>
            <w:webHidden/>
          </w:rPr>
          <w:fldChar w:fldCharType="end"/>
        </w:r>
      </w:hyperlink>
    </w:p>
    <w:p w14:paraId="6E6E675C" w14:textId="77777777" w:rsidR="001D61B9" w:rsidRDefault="001D61B9">
      <w:pPr>
        <w:pStyle w:val="TOC6"/>
        <w:tabs>
          <w:tab w:val="right" w:leader="dot" w:pos="5030"/>
        </w:tabs>
        <w:rPr>
          <w:rFonts w:eastAsiaTheme="minorEastAsia"/>
          <w:noProof/>
          <w:sz w:val="22"/>
          <w:lang w:val="en-US" w:eastAsia="en-US" w:bidi="ar-SA"/>
        </w:rPr>
      </w:pPr>
      <w:hyperlink w:anchor="_Toc399858050" w:history="1">
        <w:r w:rsidRPr="00F65B2B">
          <w:rPr>
            <w:rStyle w:val="Hyperlink"/>
            <w:rFonts w:ascii="Calibri" w:eastAsia="PMingLiU" w:hAnsi="Calibri"/>
            <w:noProof/>
          </w:rPr>
          <w:t>SharePoint Server 2013 Enterprise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_Toc399858050 \h </w:instrText>
        </w:r>
        <w:r>
          <w:rPr>
            <w:noProof/>
            <w:webHidden/>
          </w:rPr>
        </w:r>
        <w:r>
          <w:rPr>
            <w:noProof/>
            <w:webHidden/>
          </w:rPr>
          <w:fldChar w:fldCharType="separate"/>
        </w:r>
        <w:r>
          <w:rPr>
            <w:noProof/>
            <w:webHidden/>
          </w:rPr>
          <w:t>23</w:t>
        </w:r>
        <w:r>
          <w:rPr>
            <w:noProof/>
            <w:webHidden/>
          </w:rPr>
          <w:fldChar w:fldCharType="end"/>
        </w:r>
      </w:hyperlink>
    </w:p>
    <w:p w14:paraId="1C803560" w14:textId="77777777" w:rsidR="001D61B9" w:rsidRDefault="001D61B9">
      <w:pPr>
        <w:pStyle w:val="TOC6"/>
        <w:tabs>
          <w:tab w:val="right" w:leader="dot" w:pos="5030"/>
        </w:tabs>
        <w:rPr>
          <w:rFonts w:eastAsiaTheme="minorEastAsia"/>
          <w:noProof/>
          <w:sz w:val="22"/>
          <w:lang w:val="en-US" w:eastAsia="en-US" w:bidi="ar-SA"/>
        </w:rPr>
      </w:pPr>
      <w:hyperlink w:anchor="_Toc399858051" w:history="1">
        <w:r w:rsidRPr="00F65B2B">
          <w:rPr>
            <w:rStyle w:val="Hyperlink"/>
            <w:rFonts w:ascii="Calibri" w:eastAsia="PMingLiU" w:hAnsi="Calibri"/>
            <w:noProof/>
          </w:rPr>
          <w:t>SharePoint Server 2013 Standard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_Toc399858051 \h </w:instrText>
        </w:r>
        <w:r>
          <w:rPr>
            <w:noProof/>
            <w:webHidden/>
          </w:rPr>
        </w:r>
        <w:r>
          <w:rPr>
            <w:noProof/>
            <w:webHidden/>
          </w:rPr>
          <w:fldChar w:fldCharType="separate"/>
        </w:r>
        <w:r>
          <w:rPr>
            <w:noProof/>
            <w:webHidden/>
          </w:rPr>
          <w:t>23</w:t>
        </w:r>
        <w:r>
          <w:rPr>
            <w:noProof/>
            <w:webHidden/>
          </w:rPr>
          <w:fldChar w:fldCharType="end"/>
        </w:r>
      </w:hyperlink>
    </w:p>
    <w:p w14:paraId="7D8C6E93"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052" w:history="1">
        <w:r w:rsidRPr="00F65B2B">
          <w:rPr>
            <w:rStyle w:val="Hyperlink"/>
            <w:rFonts w:ascii="Calibri" w:eastAsia="PMingLiU" w:hAnsi="Calibri" w:hint="eastAsia"/>
            <w:noProof/>
          </w:rPr>
          <w:t>出租權</w:t>
        </w:r>
        <w:r>
          <w:rPr>
            <w:noProof/>
            <w:webHidden/>
          </w:rPr>
          <w:tab/>
        </w:r>
        <w:r>
          <w:rPr>
            <w:noProof/>
            <w:webHidden/>
          </w:rPr>
          <w:fldChar w:fldCharType="begin"/>
        </w:r>
        <w:r>
          <w:rPr>
            <w:noProof/>
            <w:webHidden/>
          </w:rPr>
          <w:instrText xml:space="preserve"> PAGEREF _Toc399858052 \h </w:instrText>
        </w:r>
        <w:r>
          <w:rPr>
            <w:noProof/>
            <w:webHidden/>
          </w:rPr>
        </w:r>
        <w:r>
          <w:rPr>
            <w:noProof/>
            <w:webHidden/>
          </w:rPr>
          <w:fldChar w:fldCharType="separate"/>
        </w:r>
        <w:r>
          <w:rPr>
            <w:noProof/>
            <w:webHidden/>
          </w:rPr>
          <w:t>24</w:t>
        </w:r>
        <w:r>
          <w:rPr>
            <w:noProof/>
            <w:webHidden/>
          </w:rPr>
          <w:fldChar w:fldCharType="end"/>
        </w:r>
      </w:hyperlink>
    </w:p>
    <w:p w14:paraId="0F7B0148" w14:textId="77777777" w:rsidR="001D61B9" w:rsidRDefault="001D61B9">
      <w:pPr>
        <w:pStyle w:val="TOC5"/>
        <w:tabs>
          <w:tab w:val="right" w:leader="dot" w:pos="5030"/>
        </w:tabs>
        <w:rPr>
          <w:rFonts w:eastAsiaTheme="minorEastAsia"/>
          <w:noProof/>
          <w:sz w:val="22"/>
          <w:lang w:val="en-US" w:eastAsia="en-US" w:bidi="ar-SA"/>
        </w:rPr>
      </w:pPr>
      <w:hyperlink w:anchor="_Toc399858053" w:history="1">
        <w:r w:rsidRPr="00F65B2B">
          <w:rPr>
            <w:rStyle w:val="Hyperlink"/>
            <w:rFonts w:ascii="Calibri" w:eastAsia="PMingLiU" w:hAnsi="Calibri"/>
            <w:noProof/>
          </w:rPr>
          <w:t xml:space="preserve">Office Professional Plus </w:t>
        </w:r>
        <w:r w:rsidRPr="00F65B2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_Toc399858053 \h </w:instrText>
        </w:r>
        <w:r>
          <w:rPr>
            <w:noProof/>
            <w:webHidden/>
          </w:rPr>
        </w:r>
        <w:r>
          <w:rPr>
            <w:noProof/>
            <w:webHidden/>
          </w:rPr>
          <w:fldChar w:fldCharType="separate"/>
        </w:r>
        <w:r>
          <w:rPr>
            <w:noProof/>
            <w:webHidden/>
          </w:rPr>
          <w:t>24</w:t>
        </w:r>
        <w:r>
          <w:rPr>
            <w:noProof/>
            <w:webHidden/>
          </w:rPr>
          <w:fldChar w:fldCharType="end"/>
        </w:r>
      </w:hyperlink>
    </w:p>
    <w:p w14:paraId="7CECCEA4" w14:textId="77777777" w:rsidR="001D61B9" w:rsidRDefault="001D61B9">
      <w:pPr>
        <w:pStyle w:val="TOC5"/>
        <w:tabs>
          <w:tab w:val="right" w:leader="dot" w:pos="5030"/>
        </w:tabs>
        <w:rPr>
          <w:rFonts w:eastAsiaTheme="minorEastAsia"/>
          <w:noProof/>
          <w:sz w:val="22"/>
          <w:lang w:val="en-US" w:eastAsia="en-US" w:bidi="ar-SA"/>
        </w:rPr>
      </w:pPr>
      <w:hyperlink w:anchor="_Toc399858054" w:history="1">
        <w:r w:rsidRPr="00F65B2B">
          <w:rPr>
            <w:rStyle w:val="Hyperlink"/>
            <w:rFonts w:ascii="Calibri" w:eastAsia="PMingLiU" w:hAnsi="Calibri"/>
            <w:noProof/>
          </w:rPr>
          <w:t xml:space="preserve">Office Standard </w:t>
        </w:r>
        <w:r w:rsidRPr="00F65B2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_Toc399858054 \h </w:instrText>
        </w:r>
        <w:r>
          <w:rPr>
            <w:noProof/>
            <w:webHidden/>
          </w:rPr>
        </w:r>
        <w:r>
          <w:rPr>
            <w:noProof/>
            <w:webHidden/>
          </w:rPr>
          <w:fldChar w:fldCharType="separate"/>
        </w:r>
        <w:r>
          <w:rPr>
            <w:noProof/>
            <w:webHidden/>
          </w:rPr>
          <w:t>24</w:t>
        </w:r>
        <w:r>
          <w:rPr>
            <w:noProof/>
            <w:webHidden/>
          </w:rPr>
          <w:fldChar w:fldCharType="end"/>
        </w:r>
      </w:hyperlink>
    </w:p>
    <w:p w14:paraId="23C05F38" w14:textId="77777777" w:rsidR="001D61B9" w:rsidRDefault="001D61B9">
      <w:pPr>
        <w:pStyle w:val="TOC5"/>
        <w:tabs>
          <w:tab w:val="right" w:leader="dot" w:pos="5030"/>
        </w:tabs>
        <w:rPr>
          <w:rFonts w:eastAsiaTheme="minorEastAsia"/>
          <w:noProof/>
          <w:sz w:val="22"/>
          <w:lang w:val="en-US" w:eastAsia="en-US" w:bidi="ar-SA"/>
        </w:rPr>
      </w:pPr>
      <w:hyperlink w:anchor="_Toc399858055" w:history="1">
        <w:r w:rsidRPr="00F65B2B">
          <w:rPr>
            <w:rStyle w:val="Hyperlink"/>
            <w:rFonts w:ascii="Calibri" w:eastAsia="PMingLiU" w:hAnsi="Calibri"/>
            <w:noProof/>
          </w:rPr>
          <w:t xml:space="preserve">Windows </w:t>
        </w:r>
        <w:r w:rsidRPr="00F65B2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_Toc399858055 \h </w:instrText>
        </w:r>
        <w:r>
          <w:rPr>
            <w:noProof/>
            <w:webHidden/>
          </w:rPr>
        </w:r>
        <w:r>
          <w:rPr>
            <w:noProof/>
            <w:webHidden/>
          </w:rPr>
          <w:fldChar w:fldCharType="separate"/>
        </w:r>
        <w:r>
          <w:rPr>
            <w:noProof/>
            <w:webHidden/>
          </w:rPr>
          <w:t>24</w:t>
        </w:r>
        <w:r>
          <w:rPr>
            <w:noProof/>
            <w:webHidden/>
          </w:rPr>
          <w:fldChar w:fldCharType="end"/>
        </w:r>
      </w:hyperlink>
    </w:p>
    <w:p w14:paraId="2611A1B7"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056" w:history="1">
        <w:r w:rsidRPr="00F65B2B">
          <w:rPr>
            <w:rStyle w:val="Hyperlink"/>
            <w:rFonts w:ascii="Calibri Light" w:eastAsia="PMingLiU" w:hAnsi="Calibri Light"/>
            <w:noProof/>
          </w:rPr>
          <w:t>SQL</w:t>
        </w:r>
        <w:r>
          <w:rPr>
            <w:noProof/>
            <w:webHidden/>
          </w:rPr>
          <w:tab/>
        </w:r>
        <w:r>
          <w:rPr>
            <w:noProof/>
            <w:webHidden/>
          </w:rPr>
          <w:fldChar w:fldCharType="begin"/>
        </w:r>
        <w:r>
          <w:rPr>
            <w:noProof/>
            <w:webHidden/>
          </w:rPr>
          <w:instrText xml:space="preserve"> PAGEREF _Toc399858056 \h </w:instrText>
        </w:r>
        <w:r>
          <w:rPr>
            <w:noProof/>
            <w:webHidden/>
          </w:rPr>
        </w:r>
        <w:r>
          <w:rPr>
            <w:noProof/>
            <w:webHidden/>
          </w:rPr>
          <w:fldChar w:fldCharType="separate"/>
        </w:r>
        <w:r>
          <w:rPr>
            <w:noProof/>
            <w:webHidden/>
          </w:rPr>
          <w:t>25</w:t>
        </w:r>
        <w:r>
          <w:rPr>
            <w:noProof/>
            <w:webHidden/>
          </w:rPr>
          <w:fldChar w:fldCharType="end"/>
        </w:r>
      </w:hyperlink>
    </w:p>
    <w:p w14:paraId="0D75B011"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57" w:history="1">
        <w:r w:rsidRPr="00F65B2B">
          <w:rPr>
            <w:rStyle w:val="Hyperlink"/>
            <w:rFonts w:ascii="Calibri Light" w:eastAsia="PMingLiU" w:hAnsi="Calibri Light"/>
            <w:noProof/>
          </w:rPr>
          <w:t>Business Intelligence Appliance</w:t>
        </w:r>
        <w:r>
          <w:rPr>
            <w:noProof/>
            <w:webHidden/>
          </w:rPr>
          <w:tab/>
        </w:r>
        <w:r>
          <w:rPr>
            <w:noProof/>
            <w:webHidden/>
          </w:rPr>
          <w:fldChar w:fldCharType="begin"/>
        </w:r>
        <w:r>
          <w:rPr>
            <w:noProof/>
            <w:webHidden/>
          </w:rPr>
          <w:instrText xml:space="preserve"> PAGEREF _Toc399858057 \h </w:instrText>
        </w:r>
        <w:r>
          <w:rPr>
            <w:noProof/>
            <w:webHidden/>
          </w:rPr>
        </w:r>
        <w:r>
          <w:rPr>
            <w:noProof/>
            <w:webHidden/>
          </w:rPr>
          <w:fldChar w:fldCharType="separate"/>
        </w:r>
        <w:r>
          <w:rPr>
            <w:noProof/>
            <w:webHidden/>
          </w:rPr>
          <w:t>25</w:t>
        </w:r>
        <w:r>
          <w:rPr>
            <w:noProof/>
            <w:webHidden/>
          </w:rPr>
          <w:fldChar w:fldCharType="end"/>
        </w:r>
      </w:hyperlink>
    </w:p>
    <w:p w14:paraId="76F033B2" w14:textId="77777777" w:rsidR="001D61B9" w:rsidRDefault="001D61B9">
      <w:pPr>
        <w:pStyle w:val="TOC6"/>
        <w:tabs>
          <w:tab w:val="right" w:leader="dot" w:pos="5030"/>
        </w:tabs>
        <w:rPr>
          <w:rFonts w:eastAsiaTheme="minorEastAsia"/>
          <w:noProof/>
          <w:sz w:val="22"/>
          <w:lang w:val="en-US" w:eastAsia="en-US" w:bidi="ar-SA"/>
        </w:rPr>
      </w:pPr>
      <w:hyperlink w:anchor="_Toc399858058" w:history="1">
        <w:r w:rsidRPr="00F65B2B">
          <w:rPr>
            <w:rStyle w:val="Hyperlink"/>
            <w:rFonts w:ascii="Calibri" w:eastAsia="PMingLiU" w:hAnsi="Calibri"/>
            <w:noProof/>
          </w:rPr>
          <w:t>Business Intelligence Appliance 2012</w:t>
        </w:r>
        <w:r>
          <w:rPr>
            <w:noProof/>
            <w:webHidden/>
          </w:rPr>
          <w:tab/>
        </w:r>
        <w:r>
          <w:rPr>
            <w:noProof/>
            <w:webHidden/>
          </w:rPr>
          <w:fldChar w:fldCharType="begin"/>
        </w:r>
        <w:r>
          <w:rPr>
            <w:noProof/>
            <w:webHidden/>
          </w:rPr>
          <w:instrText xml:space="preserve"> PAGEREF _Toc399858058 \h </w:instrText>
        </w:r>
        <w:r>
          <w:rPr>
            <w:noProof/>
            <w:webHidden/>
          </w:rPr>
        </w:r>
        <w:r>
          <w:rPr>
            <w:noProof/>
            <w:webHidden/>
          </w:rPr>
          <w:fldChar w:fldCharType="separate"/>
        </w:r>
        <w:r>
          <w:rPr>
            <w:noProof/>
            <w:webHidden/>
          </w:rPr>
          <w:t>25</w:t>
        </w:r>
        <w:r>
          <w:rPr>
            <w:noProof/>
            <w:webHidden/>
          </w:rPr>
          <w:fldChar w:fldCharType="end"/>
        </w:r>
      </w:hyperlink>
    </w:p>
    <w:p w14:paraId="77FC245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59" w:history="1">
        <w:r w:rsidRPr="00F65B2B">
          <w:rPr>
            <w:rStyle w:val="Hyperlink"/>
            <w:rFonts w:ascii="Calibri Light" w:eastAsia="PMingLiU" w:hAnsi="Calibri Light"/>
            <w:noProof/>
          </w:rPr>
          <w:t>SQL Server</w:t>
        </w:r>
        <w:r>
          <w:rPr>
            <w:noProof/>
            <w:webHidden/>
          </w:rPr>
          <w:tab/>
        </w:r>
        <w:r>
          <w:rPr>
            <w:noProof/>
            <w:webHidden/>
          </w:rPr>
          <w:fldChar w:fldCharType="begin"/>
        </w:r>
        <w:r>
          <w:rPr>
            <w:noProof/>
            <w:webHidden/>
          </w:rPr>
          <w:instrText xml:space="preserve"> PAGEREF _Toc399858059 \h </w:instrText>
        </w:r>
        <w:r>
          <w:rPr>
            <w:noProof/>
            <w:webHidden/>
          </w:rPr>
        </w:r>
        <w:r>
          <w:rPr>
            <w:noProof/>
            <w:webHidden/>
          </w:rPr>
          <w:fldChar w:fldCharType="separate"/>
        </w:r>
        <w:r>
          <w:rPr>
            <w:noProof/>
            <w:webHidden/>
          </w:rPr>
          <w:t>25</w:t>
        </w:r>
        <w:r>
          <w:rPr>
            <w:noProof/>
            <w:webHidden/>
          </w:rPr>
          <w:fldChar w:fldCharType="end"/>
        </w:r>
      </w:hyperlink>
    </w:p>
    <w:p w14:paraId="1F0B9818" w14:textId="77777777" w:rsidR="001D61B9" w:rsidRDefault="001D61B9">
      <w:pPr>
        <w:pStyle w:val="TOC6"/>
        <w:tabs>
          <w:tab w:val="right" w:leader="dot" w:pos="5030"/>
        </w:tabs>
        <w:rPr>
          <w:rFonts w:eastAsiaTheme="minorEastAsia"/>
          <w:noProof/>
          <w:sz w:val="22"/>
          <w:lang w:val="en-US" w:eastAsia="en-US" w:bidi="ar-SA"/>
        </w:rPr>
      </w:pPr>
      <w:hyperlink w:anchor="_Toc399858060" w:history="1">
        <w:r w:rsidRPr="00F65B2B">
          <w:rPr>
            <w:rStyle w:val="Hyperlink"/>
            <w:rFonts w:ascii="Calibri" w:eastAsia="PMingLiU" w:hAnsi="Calibri"/>
            <w:noProof/>
          </w:rPr>
          <w:t>SQL Server 2014 Business Intelligence</w:t>
        </w:r>
        <w:r>
          <w:rPr>
            <w:noProof/>
            <w:webHidden/>
          </w:rPr>
          <w:tab/>
        </w:r>
        <w:r>
          <w:rPr>
            <w:noProof/>
            <w:webHidden/>
          </w:rPr>
          <w:fldChar w:fldCharType="begin"/>
        </w:r>
        <w:r>
          <w:rPr>
            <w:noProof/>
            <w:webHidden/>
          </w:rPr>
          <w:instrText xml:space="preserve"> PAGEREF _Toc399858060 \h </w:instrText>
        </w:r>
        <w:r>
          <w:rPr>
            <w:noProof/>
            <w:webHidden/>
          </w:rPr>
        </w:r>
        <w:r>
          <w:rPr>
            <w:noProof/>
            <w:webHidden/>
          </w:rPr>
          <w:fldChar w:fldCharType="separate"/>
        </w:r>
        <w:r>
          <w:rPr>
            <w:noProof/>
            <w:webHidden/>
          </w:rPr>
          <w:t>25</w:t>
        </w:r>
        <w:r>
          <w:rPr>
            <w:noProof/>
            <w:webHidden/>
          </w:rPr>
          <w:fldChar w:fldCharType="end"/>
        </w:r>
      </w:hyperlink>
    </w:p>
    <w:p w14:paraId="1AD68CE4" w14:textId="77777777" w:rsidR="001D61B9" w:rsidRDefault="001D61B9">
      <w:pPr>
        <w:pStyle w:val="TOC6"/>
        <w:tabs>
          <w:tab w:val="right" w:leader="dot" w:pos="5030"/>
        </w:tabs>
        <w:rPr>
          <w:rFonts w:eastAsiaTheme="minorEastAsia"/>
          <w:noProof/>
          <w:sz w:val="22"/>
          <w:lang w:val="en-US" w:eastAsia="en-US" w:bidi="ar-SA"/>
        </w:rPr>
      </w:pPr>
      <w:hyperlink w:anchor="_Toc399858061" w:history="1">
        <w:r w:rsidRPr="00F65B2B">
          <w:rPr>
            <w:rStyle w:val="Hyperlink"/>
            <w:rFonts w:ascii="Calibri" w:eastAsia="PMingLiU" w:hAnsi="Calibri"/>
            <w:noProof/>
          </w:rPr>
          <w:t>SQL Server 2014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_Toc399858061 \h </w:instrText>
        </w:r>
        <w:r>
          <w:rPr>
            <w:noProof/>
            <w:webHidden/>
          </w:rPr>
        </w:r>
        <w:r>
          <w:rPr>
            <w:noProof/>
            <w:webHidden/>
          </w:rPr>
          <w:fldChar w:fldCharType="separate"/>
        </w:r>
        <w:r>
          <w:rPr>
            <w:noProof/>
            <w:webHidden/>
          </w:rPr>
          <w:t>25</w:t>
        </w:r>
        <w:r>
          <w:rPr>
            <w:noProof/>
            <w:webHidden/>
          </w:rPr>
          <w:fldChar w:fldCharType="end"/>
        </w:r>
      </w:hyperlink>
    </w:p>
    <w:p w14:paraId="33E7B4D6" w14:textId="77777777" w:rsidR="001D61B9" w:rsidRDefault="001D61B9">
      <w:pPr>
        <w:pStyle w:val="TOC6"/>
        <w:tabs>
          <w:tab w:val="right" w:leader="dot" w:pos="5030"/>
        </w:tabs>
        <w:rPr>
          <w:rFonts w:eastAsiaTheme="minorEastAsia"/>
          <w:noProof/>
          <w:sz w:val="22"/>
          <w:lang w:val="en-US" w:eastAsia="en-US" w:bidi="ar-SA"/>
        </w:rPr>
      </w:pPr>
      <w:hyperlink w:anchor="_Toc399858062" w:history="1">
        <w:r w:rsidRPr="00F65B2B">
          <w:rPr>
            <w:rStyle w:val="Hyperlink"/>
            <w:rFonts w:ascii="Calibri" w:eastAsia="PMingLiU" w:hAnsi="Calibri"/>
            <w:noProof/>
          </w:rPr>
          <w:t>SQL Server 2014 Developer</w:t>
        </w:r>
        <w:r>
          <w:rPr>
            <w:noProof/>
            <w:webHidden/>
          </w:rPr>
          <w:tab/>
        </w:r>
        <w:r>
          <w:rPr>
            <w:noProof/>
            <w:webHidden/>
          </w:rPr>
          <w:fldChar w:fldCharType="begin"/>
        </w:r>
        <w:r>
          <w:rPr>
            <w:noProof/>
            <w:webHidden/>
          </w:rPr>
          <w:instrText xml:space="preserve"> PAGEREF _Toc399858062 \h </w:instrText>
        </w:r>
        <w:r>
          <w:rPr>
            <w:noProof/>
            <w:webHidden/>
          </w:rPr>
        </w:r>
        <w:r>
          <w:rPr>
            <w:noProof/>
            <w:webHidden/>
          </w:rPr>
          <w:fldChar w:fldCharType="separate"/>
        </w:r>
        <w:r>
          <w:rPr>
            <w:noProof/>
            <w:webHidden/>
          </w:rPr>
          <w:t>25</w:t>
        </w:r>
        <w:r>
          <w:rPr>
            <w:noProof/>
            <w:webHidden/>
          </w:rPr>
          <w:fldChar w:fldCharType="end"/>
        </w:r>
      </w:hyperlink>
    </w:p>
    <w:p w14:paraId="5B113D72" w14:textId="77777777" w:rsidR="001D61B9" w:rsidRDefault="001D61B9">
      <w:pPr>
        <w:pStyle w:val="TOC6"/>
        <w:tabs>
          <w:tab w:val="right" w:leader="dot" w:pos="5030"/>
        </w:tabs>
        <w:rPr>
          <w:rFonts w:eastAsiaTheme="minorEastAsia"/>
          <w:noProof/>
          <w:sz w:val="22"/>
          <w:lang w:val="en-US" w:eastAsia="en-US" w:bidi="ar-SA"/>
        </w:rPr>
      </w:pPr>
      <w:hyperlink w:anchor="_Toc399858063" w:history="1">
        <w:r w:rsidRPr="00F65B2B">
          <w:rPr>
            <w:rStyle w:val="Hyperlink"/>
            <w:rFonts w:ascii="Calibri" w:eastAsia="PMingLiU" w:hAnsi="Calibri"/>
            <w:noProof/>
          </w:rPr>
          <w:t>SQL Server 2014 Enterprise</w:t>
        </w:r>
        <w:r>
          <w:rPr>
            <w:noProof/>
            <w:webHidden/>
          </w:rPr>
          <w:tab/>
        </w:r>
        <w:r>
          <w:rPr>
            <w:noProof/>
            <w:webHidden/>
          </w:rPr>
          <w:fldChar w:fldCharType="begin"/>
        </w:r>
        <w:r>
          <w:rPr>
            <w:noProof/>
            <w:webHidden/>
          </w:rPr>
          <w:instrText xml:space="preserve"> PAGEREF _Toc399858063 \h </w:instrText>
        </w:r>
        <w:r>
          <w:rPr>
            <w:noProof/>
            <w:webHidden/>
          </w:rPr>
        </w:r>
        <w:r>
          <w:rPr>
            <w:noProof/>
            <w:webHidden/>
          </w:rPr>
          <w:fldChar w:fldCharType="separate"/>
        </w:r>
        <w:r>
          <w:rPr>
            <w:noProof/>
            <w:webHidden/>
          </w:rPr>
          <w:t>25</w:t>
        </w:r>
        <w:r>
          <w:rPr>
            <w:noProof/>
            <w:webHidden/>
          </w:rPr>
          <w:fldChar w:fldCharType="end"/>
        </w:r>
      </w:hyperlink>
    </w:p>
    <w:p w14:paraId="3F6F3819" w14:textId="77777777" w:rsidR="001D61B9" w:rsidRDefault="001D61B9">
      <w:pPr>
        <w:pStyle w:val="TOC6"/>
        <w:tabs>
          <w:tab w:val="right" w:leader="dot" w:pos="5030"/>
        </w:tabs>
        <w:rPr>
          <w:rFonts w:eastAsiaTheme="minorEastAsia"/>
          <w:noProof/>
          <w:sz w:val="22"/>
          <w:lang w:val="en-US" w:eastAsia="en-US" w:bidi="ar-SA"/>
        </w:rPr>
      </w:pPr>
      <w:hyperlink w:anchor="_Toc399858064" w:history="1">
        <w:r w:rsidRPr="00F65B2B">
          <w:rPr>
            <w:rStyle w:val="Hyperlink"/>
            <w:rFonts w:ascii="Calibri" w:eastAsia="PMingLiU" w:hAnsi="Calibri"/>
            <w:noProof/>
          </w:rPr>
          <w:t xml:space="preserve">SQL Server 2014 Enterprise Core (2 </w:t>
        </w:r>
        <w:r w:rsidRPr="00F65B2B">
          <w:rPr>
            <w:rStyle w:val="Hyperlink"/>
            <w:rFonts w:ascii="Calibri" w:eastAsia="PMingLiU" w:hAnsi="Calibri" w:hint="eastAsia"/>
            <w:noProof/>
          </w:rPr>
          <w:t>組核心使用權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_Toc399858064 \h </w:instrText>
        </w:r>
        <w:r>
          <w:rPr>
            <w:noProof/>
            <w:webHidden/>
          </w:rPr>
        </w:r>
        <w:r>
          <w:rPr>
            <w:noProof/>
            <w:webHidden/>
          </w:rPr>
          <w:fldChar w:fldCharType="separate"/>
        </w:r>
        <w:r>
          <w:rPr>
            <w:noProof/>
            <w:webHidden/>
          </w:rPr>
          <w:t>25</w:t>
        </w:r>
        <w:r>
          <w:rPr>
            <w:noProof/>
            <w:webHidden/>
          </w:rPr>
          <w:fldChar w:fldCharType="end"/>
        </w:r>
      </w:hyperlink>
    </w:p>
    <w:p w14:paraId="28C7F053" w14:textId="77777777" w:rsidR="001D61B9" w:rsidRDefault="001D61B9">
      <w:pPr>
        <w:pStyle w:val="TOC6"/>
        <w:tabs>
          <w:tab w:val="right" w:leader="dot" w:pos="5030"/>
        </w:tabs>
        <w:rPr>
          <w:rFonts w:eastAsiaTheme="minorEastAsia"/>
          <w:noProof/>
          <w:sz w:val="22"/>
          <w:lang w:val="en-US" w:eastAsia="en-US" w:bidi="ar-SA"/>
        </w:rPr>
      </w:pPr>
      <w:hyperlink w:anchor="_Toc399858065" w:history="1">
        <w:r w:rsidRPr="00F65B2B">
          <w:rPr>
            <w:rStyle w:val="Hyperlink"/>
            <w:rFonts w:ascii="Calibri" w:eastAsia="PMingLiU" w:hAnsi="Calibri"/>
            <w:noProof/>
            <w:lang w:val="en-US"/>
          </w:rPr>
          <w:t>SQL Server 2012 Parallel Data Warehouse</w:t>
        </w:r>
        <w:r>
          <w:rPr>
            <w:noProof/>
            <w:webHidden/>
          </w:rPr>
          <w:tab/>
        </w:r>
        <w:r>
          <w:rPr>
            <w:noProof/>
            <w:webHidden/>
          </w:rPr>
          <w:fldChar w:fldCharType="begin"/>
        </w:r>
        <w:r>
          <w:rPr>
            <w:noProof/>
            <w:webHidden/>
          </w:rPr>
          <w:instrText xml:space="preserve"> PAGEREF _Toc399858065 \h </w:instrText>
        </w:r>
        <w:r>
          <w:rPr>
            <w:noProof/>
            <w:webHidden/>
          </w:rPr>
        </w:r>
        <w:r>
          <w:rPr>
            <w:noProof/>
            <w:webHidden/>
          </w:rPr>
          <w:fldChar w:fldCharType="separate"/>
        </w:r>
        <w:r>
          <w:rPr>
            <w:noProof/>
            <w:webHidden/>
          </w:rPr>
          <w:t>25</w:t>
        </w:r>
        <w:r>
          <w:rPr>
            <w:noProof/>
            <w:webHidden/>
          </w:rPr>
          <w:fldChar w:fldCharType="end"/>
        </w:r>
      </w:hyperlink>
    </w:p>
    <w:p w14:paraId="195B6072" w14:textId="77777777" w:rsidR="001D61B9" w:rsidRDefault="001D61B9">
      <w:pPr>
        <w:pStyle w:val="TOC6"/>
        <w:tabs>
          <w:tab w:val="right" w:leader="dot" w:pos="5030"/>
        </w:tabs>
        <w:rPr>
          <w:rFonts w:eastAsiaTheme="minorEastAsia"/>
          <w:noProof/>
          <w:sz w:val="22"/>
          <w:lang w:val="en-US" w:eastAsia="en-US" w:bidi="ar-SA"/>
        </w:rPr>
      </w:pPr>
      <w:hyperlink w:anchor="_Toc399858066" w:history="1">
        <w:r w:rsidRPr="00F65B2B">
          <w:rPr>
            <w:rStyle w:val="Hyperlink"/>
            <w:rFonts w:ascii="Calibri" w:eastAsia="PMingLiU" w:hAnsi="Calibri"/>
            <w:noProof/>
            <w:lang w:val="en-US"/>
          </w:rPr>
          <w:t>SQL Server 2012 Parallel Data Warehouse Developer</w:t>
        </w:r>
        <w:r>
          <w:rPr>
            <w:noProof/>
            <w:webHidden/>
          </w:rPr>
          <w:tab/>
        </w:r>
        <w:r>
          <w:rPr>
            <w:noProof/>
            <w:webHidden/>
          </w:rPr>
          <w:fldChar w:fldCharType="begin"/>
        </w:r>
        <w:r>
          <w:rPr>
            <w:noProof/>
            <w:webHidden/>
          </w:rPr>
          <w:instrText xml:space="preserve"> PAGEREF _Toc399858066 \h </w:instrText>
        </w:r>
        <w:r>
          <w:rPr>
            <w:noProof/>
            <w:webHidden/>
          </w:rPr>
        </w:r>
        <w:r>
          <w:rPr>
            <w:noProof/>
            <w:webHidden/>
          </w:rPr>
          <w:fldChar w:fldCharType="separate"/>
        </w:r>
        <w:r>
          <w:rPr>
            <w:noProof/>
            <w:webHidden/>
          </w:rPr>
          <w:t>25</w:t>
        </w:r>
        <w:r>
          <w:rPr>
            <w:noProof/>
            <w:webHidden/>
          </w:rPr>
          <w:fldChar w:fldCharType="end"/>
        </w:r>
      </w:hyperlink>
    </w:p>
    <w:p w14:paraId="618FA30B" w14:textId="77777777" w:rsidR="001D61B9" w:rsidRDefault="001D61B9">
      <w:pPr>
        <w:pStyle w:val="TOC6"/>
        <w:tabs>
          <w:tab w:val="right" w:leader="dot" w:pos="5030"/>
        </w:tabs>
        <w:rPr>
          <w:rFonts w:eastAsiaTheme="minorEastAsia"/>
          <w:noProof/>
          <w:sz w:val="22"/>
          <w:lang w:val="en-US" w:eastAsia="en-US" w:bidi="ar-SA"/>
        </w:rPr>
      </w:pPr>
      <w:hyperlink w:anchor="_Toc399858067" w:history="1">
        <w:r w:rsidRPr="00F65B2B">
          <w:rPr>
            <w:rStyle w:val="Hyperlink"/>
            <w:rFonts w:ascii="Calibri" w:eastAsia="PMingLiU" w:hAnsi="Calibri"/>
            <w:noProof/>
          </w:rPr>
          <w:t>SQL Server 2014 Standard</w:t>
        </w:r>
        <w:r>
          <w:rPr>
            <w:noProof/>
            <w:webHidden/>
          </w:rPr>
          <w:tab/>
        </w:r>
        <w:r>
          <w:rPr>
            <w:noProof/>
            <w:webHidden/>
          </w:rPr>
          <w:fldChar w:fldCharType="begin"/>
        </w:r>
        <w:r>
          <w:rPr>
            <w:noProof/>
            <w:webHidden/>
          </w:rPr>
          <w:instrText xml:space="preserve"> PAGEREF _Toc399858067 \h </w:instrText>
        </w:r>
        <w:r>
          <w:rPr>
            <w:noProof/>
            <w:webHidden/>
          </w:rPr>
        </w:r>
        <w:r>
          <w:rPr>
            <w:noProof/>
            <w:webHidden/>
          </w:rPr>
          <w:fldChar w:fldCharType="separate"/>
        </w:r>
        <w:r>
          <w:rPr>
            <w:noProof/>
            <w:webHidden/>
          </w:rPr>
          <w:t>25</w:t>
        </w:r>
        <w:r>
          <w:rPr>
            <w:noProof/>
            <w:webHidden/>
          </w:rPr>
          <w:fldChar w:fldCharType="end"/>
        </w:r>
      </w:hyperlink>
    </w:p>
    <w:p w14:paraId="5E6ECE96" w14:textId="77777777" w:rsidR="001D61B9" w:rsidRDefault="001D61B9">
      <w:pPr>
        <w:pStyle w:val="TOC6"/>
        <w:tabs>
          <w:tab w:val="right" w:leader="dot" w:pos="5030"/>
        </w:tabs>
        <w:rPr>
          <w:rFonts w:eastAsiaTheme="minorEastAsia"/>
          <w:noProof/>
          <w:sz w:val="22"/>
          <w:lang w:val="en-US" w:eastAsia="en-US" w:bidi="ar-SA"/>
        </w:rPr>
      </w:pPr>
      <w:hyperlink w:anchor="_Toc399858068" w:history="1">
        <w:r w:rsidRPr="00F65B2B">
          <w:rPr>
            <w:rStyle w:val="Hyperlink"/>
            <w:rFonts w:ascii="Calibri" w:eastAsia="PMingLiU" w:hAnsi="Calibri"/>
            <w:noProof/>
          </w:rPr>
          <w:t xml:space="preserve">SQL Server 2014 Standard Core (2 </w:t>
        </w:r>
        <w:r w:rsidRPr="00F65B2B">
          <w:rPr>
            <w:rStyle w:val="Hyperlink"/>
            <w:rFonts w:ascii="Calibri" w:eastAsia="PMingLiU" w:hAnsi="Calibri" w:hint="eastAsia"/>
            <w:noProof/>
          </w:rPr>
          <w:t>組核心使用權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_Toc399858068 \h </w:instrText>
        </w:r>
        <w:r>
          <w:rPr>
            <w:noProof/>
            <w:webHidden/>
          </w:rPr>
        </w:r>
        <w:r>
          <w:rPr>
            <w:noProof/>
            <w:webHidden/>
          </w:rPr>
          <w:fldChar w:fldCharType="separate"/>
        </w:r>
        <w:r>
          <w:rPr>
            <w:noProof/>
            <w:webHidden/>
          </w:rPr>
          <w:t>25</w:t>
        </w:r>
        <w:r>
          <w:rPr>
            <w:noProof/>
            <w:webHidden/>
          </w:rPr>
          <w:fldChar w:fldCharType="end"/>
        </w:r>
      </w:hyperlink>
    </w:p>
    <w:p w14:paraId="5BF8386B"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069" w:history="1">
        <w:r w:rsidRPr="00F65B2B">
          <w:rPr>
            <w:rStyle w:val="Hyperlink"/>
            <w:rFonts w:ascii="Calibri Light" w:eastAsia="PMingLiU" w:hAnsi="Calibri Light"/>
            <w:noProof/>
          </w:rPr>
          <w:t>Street and Trips</w:t>
        </w:r>
        <w:r>
          <w:rPr>
            <w:noProof/>
            <w:webHidden/>
          </w:rPr>
          <w:tab/>
        </w:r>
        <w:r>
          <w:rPr>
            <w:noProof/>
            <w:webHidden/>
          </w:rPr>
          <w:fldChar w:fldCharType="begin"/>
        </w:r>
        <w:r>
          <w:rPr>
            <w:noProof/>
            <w:webHidden/>
          </w:rPr>
          <w:instrText xml:space="preserve"> PAGEREF _Toc399858069 \h </w:instrText>
        </w:r>
        <w:r>
          <w:rPr>
            <w:noProof/>
            <w:webHidden/>
          </w:rPr>
        </w:r>
        <w:r>
          <w:rPr>
            <w:noProof/>
            <w:webHidden/>
          </w:rPr>
          <w:fldChar w:fldCharType="separate"/>
        </w:r>
        <w:r>
          <w:rPr>
            <w:noProof/>
            <w:webHidden/>
          </w:rPr>
          <w:t>27</w:t>
        </w:r>
        <w:r>
          <w:rPr>
            <w:noProof/>
            <w:webHidden/>
          </w:rPr>
          <w:fldChar w:fldCharType="end"/>
        </w:r>
      </w:hyperlink>
    </w:p>
    <w:p w14:paraId="5C99383C" w14:textId="77777777" w:rsidR="001D61B9" w:rsidRDefault="001D61B9">
      <w:pPr>
        <w:pStyle w:val="TOC5"/>
        <w:tabs>
          <w:tab w:val="right" w:leader="dot" w:pos="5030"/>
        </w:tabs>
        <w:rPr>
          <w:rFonts w:eastAsiaTheme="minorEastAsia"/>
          <w:noProof/>
          <w:sz w:val="22"/>
          <w:lang w:val="en-US" w:eastAsia="en-US" w:bidi="ar-SA"/>
        </w:rPr>
      </w:pPr>
      <w:hyperlink w:anchor="_Toc399858070" w:history="1">
        <w:r w:rsidRPr="00F65B2B">
          <w:rPr>
            <w:rStyle w:val="Hyperlink"/>
            <w:rFonts w:ascii="Calibri" w:eastAsia="PMingLiU" w:hAnsi="Calibri"/>
            <w:noProof/>
          </w:rPr>
          <w:t>Street and Trips 2013</w:t>
        </w:r>
        <w:r>
          <w:rPr>
            <w:noProof/>
            <w:webHidden/>
          </w:rPr>
          <w:tab/>
        </w:r>
        <w:r>
          <w:rPr>
            <w:noProof/>
            <w:webHidden/>
          </w:rPr>
          <w:fldChar w:fldCharType="begin"/>
        </w:r>
        <w:r>
          <w:rPr>
            <w:noProof/>
            <w:webHidden/>
          </w:rPr>
          <w:instrText xml:space="preserve"> PAGEREF _Toc399858070 \h </w:instrText>
        </w:r>
        <w:r>
          <w:rPr>
            <w:noProof/>
            <w:webHidden/>
          </w:rPr>
        </w:r>
        <w:r>
          <w:rPr>
            <w:noProof/>
            <w:webHidden/>
          </w:rPr>
          <w:fldChar w:fldCharType="separate"/>
        </w:r>
        <w:r>
          <w:rPr>
            <w:noProof/>
            <w:webHidden/>
          </w:rPr>
          <w:t>27</w:t>
        </w:r>
        <w:r>
          <w:rPr>
            <w:noProof/>
            <w:webHidden/>
          </w:rPr>
          <w:fldChar w:fldCharType="end"/>
        </w:r>
      </w:hyperlink>
    </w:p>
    <w:p w14:paraId="7D0F4E0E"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071" w:history="1">
        <w:r w:rsidRPr="00F65B2B">
          <w:rPr>
            <w:rStyle w:val="Hyperlink"/>
            <w:rFonts w:ascii="Calibri Light" w:eastAsia="PMingLiU" w:hAnsi="Calibri Light"/>
            <w:noProof/>
          </w:rPr>
          <w:t>System Center</w:t>
        </w:r>
        <w:r>
          <w:rPr>
            <w:noProof/>
            <w:webHidden/>
          </w:rPr>
          <w:tab/>
        </w:r>
        <w:r>
          <w:rPr>
            <w:noProof/>
            <w:webHidden/>
          </w:rPr>
          <w:fldChar w:fldCharType="begin"/>
        </w:r>
        <w:r>
          <w:rPr>
            <w:noProof/>
            <w:webHidden/>
          </w:rPr>
          <w:instrText xml:space="preserve"> PAGEREF _Toc399858071 \h </w:instrText>
        </w:r>
        <w:r>
          <w:rPr>
            <w:noProof/>
            <w:webHidden/>
          </w:rPr>
        </w:r>
        <w:r>
          <w:rPr>
            <w:noProof/>
            <w:webHidden/>
          </w:rPr>
          <w:fldChar w:fldCharType="separate"/>
        </w:r>
        <w:r>
          <w:rPr>
            <w:noProof/>
            <w:webHidden/>
          </w:rPr>
          <w:t>27</w:t>
        </w:r>
        <w:r>
          <w:rPr>
            <w:noProof/>
            <w:webHidden/>
          </w:rPr>
          <w:fldChar w:fldCharType="end"/>
        </w:r>
      </w:hyperlink>
    </w:p>
    <w:p w14:paraId="4F325D61"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72" w:history="1">
        <w:r w:rsidRPr="00F65B2B">
          <w:rPr>
            <w:rStyle w:val="Hyperlink"/>
            <w:rFonts w:ascii="Calibri Light" w:eastAsia="PMingLiU" w:hAnsi="Calibri Light"/>
            <w:noProof/>
          </w:rPr>
          <w:t>System Center Client Management Suite</w:t>
        </w:r>
        <w:r>
          <w:rPr>
            <w:noProof/>
            <w:webHidden/>
          </w:rPr>
          <w:tab/>
        </w:r>
        <w:r>
          <w:rPr>
            <w:noProof/>
            <w:webHidden/>
          </w:rPr>
          <w:fldChar w:fldCharType="begin"/>
        </w:r>
        <w:r>
          <w:rPr>
            <w:noProof/>
            <w:webHidden/>
          </w:rPr>
          <w:instrText xml:space="preserve"> PAGEREF _Toc399858072 \h </w:instrText>
        </w:r>
        <w:r>
          <w:rPr>
            <w:noProof/>
            <w:webHidden/>
          </w:rPr>
        </w:r>
        <w:r>
          <w:rPr>
            <w:noProof/>
            <w:webHidden/>
          </w:rPr>
          <w:fldChar w:fldCharType="separate"/>
        </w:r>
        <w:r>
          <w:rPr>
            <w:noProof/>
            <w:webHidden/>
          </w:rPr>
          <w:t>27</w:t>
        </w:r>
        <w:r>
          <w:rPr>
            <w:noProof/>
            <w:webHidden/>
          </w:rPr>
          <w:fldChar w:fldCharType="end"/>
        </w:r>
      </w:hyperlink>
    </w:p>
    <w:p w14:paraId="5A353A76" w14:textId="77777777" w:rsidR="001D61B9" w:rsidRDefault="001D61B9">
      <w:pPr>
        <w:pStyle w:val="TOC6"/>
        <w:tabs>
          <w:tab w:val="right" w:leader="dot" w:pos="5030"/>
        </w:tabs>
        <w:rPr>
          <w:rFonts w:eastAsiaTheme="minorEastAsia"/>
          <w:noProof/>
          <w:sz w:val="22"/>
          <w:lang w:val="en-US" w:eastAsia="en-US" w:bidi="ar-SA"/>
        </w:rPr>
      </w:pPr>
      <w:hyperlink w:anchor="_Toc399858073" w:history="1">
        <w:r w:rsidRPr="00F65B2B">
          <w:rPr>
            <w:rStyle w:val="Hyperlink"/>
            <w:rFonts w:ascii="Calibri" w:eastAsia="PMingLiU" w:hAnsi="Calibri"/>
            <w:noProof/>
          </w:rPr>
          <w:t>System Center 2012 R2 Client Management Suite (</w:t>
        </w:r>
        <w:r w:rsidRPr="00F65B2B">
          <w:rPr>
            <w:rStyle w:val="Hyperlink"/>
            <w:rFonts w:ascii="Calibri" w:eastAsia="PMingLiU" w:hAnsi="Calibri" w:hint="eastAsia"/>
            <w:noProof/>
          </w:rPr>
          <w:t>用戶端</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每一</w:t>
        </w:r>
        <w:r w:rsidRPr="00F65B2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_Toc399858073 \h </w:instrText>
        </w:r>
        <w:r>
          <w:rPr>
            <w:noProof/>
            <w:webHidden/>
          </w:rPr>
        </w:r>
        <w:r>
          <w:rPr>
            <w:noProof/>
            <w:webHidden/>
          </w:rPr>
          <w:fldChar w:fldCharType="separate"/>
        </w:r>
        <w:r>
          <w:rPr>
            <w:noProof/>
            <w:webHidden/>
          </w:rPr>
          <w:t>27</w:t>
        </w:r>
        <w:r>
          <w:rPr>
            <w:noProof/>
            <w:webHidden/>
          </w:rPr>
          <w:fldChar w:fldCharType="end"/>
        </w:r>
      </w:hyperlink>
    </w:p>
    <w:p w14:paraId="4710B41B" w14:textId="77777777" w:rsidR="001D61B9" w:rsidRDefault="001D61B9">
      <w:pPr>
        <w:pStyle w:val="TOC6"/>
        <w:tabs>
          <w:tab w:val="right" w:leader="dot" w:pos="5030"/>
        </w:tabs>
        <w:rPr>
          <w:rFonts w:eastAsiaTheme="minorEastAsia"/>
          <w:noProof/>
          <w:sz w:val="22"/>
          <w:lang w:val="en-US" w:eastAsia="en-US" w:bidi="ar-SA"/>
        </w:rPr>
      </w:pPr>
      <w:hyperlink w:anchor="_Toc399858074" w:history="1">
        <w:r w:rsidRPr="00F65B2B">
          <w:rPr>
            <w:rStyle w:val="Hyperlink"/>
            <w:rFonts w:ascii="Calibri" w:eastAsia="PMingLiU" w:hAnsi="Calibri"/>
            <w:noProof/>
          </w:rPr>
          <w:t>System Center 2012 R2 Client Management Suite (</w:t>
        </w:r>
        <w:r w:rsidRPr="00F65B2B">
          <w:rPr>
            <w:rStyle w:val="Hyperlink"/>
            <w:rFonts w:ascii="Calibri" w:eastAsia="PMingLiU" w:hAnsi="Calibri" w:hint="eastAsia"/>
            <w:noProof/>
          </w:rPr>
          <w:t>用戶端</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每一使用者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_Toc399858074 \h </w:instrText>
        </w:r>
        <w:r>
          <w:rPr>
            <w:noProof/>
            <w:webHidden/>
          </w:rPr>
        </w:r>
        <w:r>
          <w:rPr>
            <w:noProof/>
            <w:webHidden/>
          </w:rPr>
          <w:fldChar w:fldCharType="separate"/>
        </w:r>
        <w:r>
          <w:rPr>
            <w:noProof/>
            <w:webHidden/>
          </w:rPr>
          <w:t>27</w:t>
        </w:r>
        <w:r>
          <w:rPr>
            <w:noProof/>
            <w:webHidden/>
          </w:rPr>
          <w:fldChar w:fldCharType="end"/>
        </w:r>
      </w:hyperlink>
    </w:p>
    <w:p w14:paraId="66DA579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75" w:history="1">
        <w:r w:rsidRPr="00F65B2B">
          <w:rPr>
            <w:rStyle w:val="Hyperlink"/>
            <w:rFonts w:ascii="Calibri Light" w:eastAsia="PMingLiU" w:hAnsi="Calibri Light"/>
            <w:noProof/>
          </w:rPr>
          <w:t>System Center Configuration Manager</w:t>
        </w:r>
        <w:r>
          <w:rPr>
            <w:noProof/>
            <w:webHidden/>
          </w:rPr>
          <w:tab/>
        </w:r>
        <w:r>
          <w:rPr>
            <w:noProof/>
            <w:webHidden/>
          </w:rPr>
          <w:fldChar w:fldCharType="begin"/>
        </w:r>
        <w:r>
          <w:rPr>
            <w:noProof/>
            <w:webHidden/>
          </w:rPr>
          <w:instrText xml:space="preserve"> PAGEREF _Toc399858075 \h </w:instrText>
        </w:r>
        <w:r>
          <w:rPr>
            <w:noProof/>
            <w:webHidden/>
          </w:rPr>
        </w:r>
        <w:r>
          <w:rPr>
            <w:noProof/>
            <w:webHidden/>
          </w:rPr>
          <w:fldChar w:fldCharType="separate"/>
        </w:r>
        <w:r>
          <w:rPr>
            <w:noProof/>
            <w:webHidden/>
          </w:rPr>
          <w:t>27</w:t>
        </w:r>
        <w:r>
          <w:rPr>
            <w:noProof/>
            <w:webHidden/>
          </w:rPr>
          <w:fldChar w:fldCharType="end"/>
        </w:r>
      </w:hyperlink>
    </w:p>
    <w:p w14:paraId="615EDEEC" w14:textId="77777777" w:rsidR="001D61B9" w:rsidRDefault="001D61B9">
      <w:pPr>
        <w:pStyle w:val="TOC6"/>
        <w:tabs>
          <w:tab w:val="right" w:leader="dot" w:pos="5030"/>
        </w:tabs>
        <w:rPr>
          <w:rFonts w:eastAsiaTheme="minorEastAsia"/>
          <w:noProof/>
          <w:sz w:val="22"/>
          <w:lang w:val="en-US" w:eastAsia="en-US" w:bidi="ar-SA"/>
        </w:rPr>
      </w:pPr>
      <w:hyperlink w:anchor="_Toc399858076" w:history="1">
        <w:r w:rsidRPr="00F65B2B">
          <w:rPr>
            <w:rStyle w:val="Hyperlink"/>
            <w:rFonts w:ascii="Calibri" w:eastAsia="PMingLiU" w:hAnsi="Calibri"/>
            <w:noProof/>
          </w:rPr>
          <w:t xml:space="preserve">System Center Configuration Manager 2007 R3 Enterprise </w:t>
        </w:r>
        <w:r w:rsidRPr="00F65B2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_Toc399858076 \h </w:instrText>
        </w:r>
        <w:r>
          <w:rPr>
            <w:noProof/>
            <w:webHidden/>
          </w:rPr>
        </w:r>
        <w:r>
          <w:rPr>
            <w:noProof/>
            <w:webHidden/>
          </w:rPr>
          <w:fldChar w:fldCharType="separate"/>
        </w:r>
        <w:r>
          <w:rPr>
            <w:noProof/>
            <w:webHidden/>
          </w:rPr>
          <w:t>27</w:t>
        </w:r>
        <w:r>
          <w:rPr>
            <w:noProof/>
            <w:webHidden/>
          </w:rPr>
          <w:fldChar w:fldCharType="end"/>
        </w:r>
      </w:hyperlink>
    </w:p>
    <w:p w14:paraId="0F9ADDE0" w14:textId="77777777" w:rsidR="001D61B9" w:rsidRDefault="001D61B9">
      <w:pPr>
        <w:pStyle w:val="TOC6"/>
        <w:tabs>
          <w:tab w:val="right" w:leader="dot" w:pos="5030"/>
        </w:tabs>
        <w:rPr>
          <w:rFonts w:eastAsiaTheme="minorEastAsia"/>
          <w:noProof/>
          <w:sz w:val="22"/>
          <w:lang w:val="en-US" w:eastAsia="en-US" w:bidi="ar-SA"/>
        </w:rPr>
      </w:pPr>
      <w:hyperlink w:anchor="_Toc399858077" w:history="1">
        <w:r w:rsidRPr="00F65B2B">
          <w:rPr>
            <w:rStyle w:val="Hyperlink"/>
            <w:rFonts w:ascii="Calibri" w:eastAsia="PMingLiU" w:hAnsi="Calibri"/>
            <w:noProof/>
          </w:rPr>
          <w:t xml:space="preserve">System Center Configuration Manager 2007 R3 Standard </w:t>
        </w:r>
        <w:r w:rsidRPr="00F65B2B">
          <w:rPr>
            <w:rStyle w:val="Hyperlink"/>
            <w:rFonts w:ascii="Calibri" w:eastAsia="PMingLiU" w:hAnsi="Calibri" w:hint="eastAsia"/>
            <w:noProof/>
          </w:rPr>
          <w:t>伺服器管理使用權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標準伺服器</w:t>
        </w:r>
        <w:r w:rsidRPr="00F65B2B">
          <w:rPr>
            <w:rStyle w:val="Hyperlink"/>
            <w:rFonts w:ascii="Calibri" w:eastAsia="PMingLiU" w:hAnsi="Calibri"/>
            <w:noProof/>
          </w:rPr>
          <w:t xml:space="preserve"> ML)</w:t>
        </w:r>
        <w:r>
          <w:rPr>
            <w:noProof/>
            <w:webHidden/>
          </w:rPr>
          <w:tab/>
        </w:r>
        <w:r>
          <w:rPr>
            <w:noProof/>
            <w:webHidden/>
          </w:rPr>
          <w:fldChar w:fldCharType="begin"/>
        </w:r>
        <w:r>
          <w:rPr>
            <w:noProof/>
            <w:webHidden/>
          </w:rPr>
          <w:instrText xml:space="preserve"> PAGEREF _Toc399858077 \h </w:instrText>
        </w:r>
        <w:r>
          <w:rPr>
            <w:noProof/>
            <w:webHidden/>
          </w:rPr>
        </w:r>
        <w:r>
          <w:rPr>
            <w:noProof/>
            <w:webHidden/>
          </w:rPr>
          <w:fldChar w:fldCharType="separate"/>
        </w:r>
        <w:r>
          <w:rPr>
            <w:noProof/>
            <w:webHidden/>
          </w:rPr>
          <w:t>27</w:t>
        </w:r>
        <w:r>
          <w:rPr>
            <w:noProof/>
            <w:webHidden/>
          </w:rPr>
          <w:fldChar w:fldCharType="end"/>
        </w:r>
      </w:hyperlink>
    </w:p>
    <w:p w14:paraId="433EA18F" w14:textId="77777777" w:rsidR="001D61B9" w:rsidRDefault="001D61B9">
      <w:pPr>
        <w:pStyle w:val="TOC6"/>
        <w:tabs>
          <w:tab w:val="right" w:leader="dot" w:pos="5030"/>
        </w:tabs>
        <w:rPr>
          <w:rFonts w:eastAsiaTheme="minorEastAsia"/>
          <w:noProof/>
          <w:sz w:val="22"/>
          <w:lang w:val="en-US" w:eastAsia="en-US" w:bidi="ar-SA"/>
        </w:rPr>
      </w:pPr>
      <w:hyperlink w:anchor="_Toc399858078" w:history="1">
        <w:r w:rsidRPr="00F65B2B">
          <w:rPr>
            <w:rStyle w:val="Hyperlink"/>
            <w:rFonts w:ascii="Calibri" w:eastAsia="PMingLiU" w:hAnsi="Calibri"/>
            <w:noProof/>
          </w:rPr>
          <w:t xml:space="preserve">System Center 2012 R2 Configuration Manager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用戶端</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僅學生適用</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_Toc399858078 \h </w:instrText>
        </w:r>
        <w:r>
          <w:rPr>
            <w:noProof/>
            <w:webHidden/>
          </w:rPr>
        </w:r>
        <w:r>
          <w:rPr>
            <w:noProof/>
            <w:webHidden/>
          </w:rPr>
          <w:fldChar w:fldCharType="separate"/>
        </w:r>
        <w:r>
          <w:rPr>
            <w:noProof/>
            <w:webHidden/>
          </w:rPr>
          <w:t>27</w:t>
        </w:r>
        <w:r>
          <w:rPr>
            <w:noProof/>
            <w:webHidden/>
          </w:rPr>
          <w:fldChar w:fldCharType="end"/>
        </w:r>
      </w:hyperlink>
    </w:p>
    <w:p w14:paraId="54C8B3DA" w14:textId="77777777" w:rsidR="001D61B9" w:rsidRDefault="001D61B9">
      <w:pPr>
        <w:pStyle w:val="TOC6"/>
        <w:tabs>
          <w:tab w:val="right" w:leader="dot" w:pos="5030"/>
        </w:tabs>
        <w:rPr>
          <w:rFonts w:eastAsiaTheme="minorEastAsia"/>
          <w:noProof/>
          <w:sz w:val="22"/>
          <w:lang w:val="en-US" w:eastAsia="en-US" w:bidi="ar-SA"/>
        </w:rPr>
      </w:pPr>
      <w:hyperlink w:anchor="_Toc399858079" w:history="1">
        <w:r w:rsidRPr="00F65B2B">
          <w:rPr>
            <w:rStyle w:val="Hyperlink"/>
            <w:rFonts w:ascii="Calibri" w:eastAsia="PMingLiU" w:hAnsi="Calibri"/>
            <w:noProof/>
          </w:rPr>
          <w:t xml:space="preserve">System Center 2012 R2 Configuration Manager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每一</w:t>
        </w:r>
        <w:r w:rsidRPr="00F65B2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_Toc399858079 \h </w:instrText>
        </w:r>
        <w:r>
          <w:rPr>
            <w:noProof/>
            <w:webHidden/>
          </w:rPr>
        </w:r>
        <w:r>
          <w:rPr>
            <w:noProof/>
            <w:webHidden/>
          </w:rPr>
          <w:fldChar w:fldCharType="separate"/>
        </w:r>
        <w:r>
          <w:rPr>
            <w:noProof/>
            <w:webHidden/>
          </w:rPr>
          <w:t>27</w:t>
        </w:r>
        <w:r>
          <w:rPr>
            <w:noProof/>
            <w:webHidden/>
          </w:rPr>
          <w:fldChar w:fldCharType="end"/>
        </w:r>
      </w:hyperlink>
    </w:p>
    <w:p w14:paraId="32A8A849" w14:textId="77777777" w:rsidR="001D61B9" w:rsidRDefault="001D61B9">
      <w:pPr>
        <w:pStyle w:val="TOC6"/>
        <w:tabs>
          <w:tab w:val="right" w:leader="dot" w:pos="5030"/>
        </w:tabs>
        <w:rPr>
          <w:rFonts w:eastAsiaTheme="minorEastAsia"/>
          <w:noProof/>
          <w:sz w:val="22"/>
          <w:lang w:val="en-US" w:eastAsia="en-US" w:bidi="ar-SA"/>
        </w:rPr>
      </w:pPr>
      <w:hyperlink w:anchor="_Toc399858080" w:history="1">
        <w:r w:rsidRPr="00F65B2B">
          <w:rPr>
            <w:rStyle w:val="Hyperlink"/>
            <w:rFonts w:ascii="Calibri" w:eastAsia="PMingLiU" w:hAnsi="Calibri"/>
            <w:noProof/>
          </w:rPr>
          <w:t xml:space="preserve">System Center 2012 R2 Configuration Manager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每一使用者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_Toc399858080 \h </w:instrText>
        </w:r>
        <w:r>
          <w:rPr>
            <w:noProof/>
            <w:webHidden/>
          </w:rPr>
        </w:r>
        <w:r>
          <w:rPr>
            <w:noProof/>
            <w:webHidden/>
          </w:rPr>
          <w:fldChar w:fldCharType="separate"/>
        </w:r>
        <w:r>
          <w:rPr>
            <w:noProof/>
            <w:webHidden/>
          </w:rPr>
          <w:t>27</w:t>
        </w:r>
        <w:r>
          <w:rPr>
            <w:noProof/>
            <w:webHidden/>
          </w:rPr>
          <w:fldChar w:fldCharType="end"/>
        </w:r>
      </w:hyperlink>
    </w:p>
    <w:p w14:paraId="0B4CB630"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81" w:history="1">
        <w:r w:rsidRPr="00F65B2B">
          <w:rPr>
            <w:rStyle w:val="Hyperlink"/>
            <w:rFonts w:ascii="Calibri Light" w:eastAsia="PMingLiU" w:hAnsi="Calibri Light"/>
            <w:noProof/>
          </w:rPr>
          <w:t>System Center Data Protection Manager</w:t>
        </w:r>
        <w:r>
          <w:rPr>
            <w:noProof/>
            <w:webHidden/>
          </w:rPr>
          <w:tab/>
        </w:r>
        <w:r>
          <w:rPr>
            <w:noProof/>
            <w:webHidden/>
          </w:rPr>
          <w:fldChar w:fldCharType="begin"/>
        </w:r>
        <w:r>
          <w:rPr>
            <w:noProof/>
            <w:webHidden/>
          </w:rPr>
          <w:instrText xml:space="preserve"> PAGEREF _Toc399858081 \h </w:instrText>
        </w:r>
        <w:r>
          <w:rPr>
            <w:noProof/>
            <w:webHidden/>
          </w:rPr>
        </w:r>
        <w:r>
          <w:rPr>
            <w:noProof/>
            <w:webHidden/>
          </w:rPr>
          <w:fldChar w:fldCharType="separate"/>
        </w:r>
        <w:r>
          <w:rPr>
            <w:noProof/>
            <w:webHidden/>
          </w:rPr>
          <w:t>28</w:t>
        </w:r>
        <w:r>
          <w:rPr>
            <w:noProof/>
            <w:webHidden/>
          </w:rPr>
          <w:fldChar w:fldCharType="end"/>
        </w:r>
      </w:hyperlink>
    </w:p>
    <w:p w14:paraId="18F615B9" w14:textId="77777777" w:rsidR="001D61B9" w:rsidRDefault="001D61B9">
      <w:pPr>
        <w:pStyle w:val="TOC6"/>
        <w:tabs>
          <w:tab w:val="right" w:leader="dot" w:pos="5030"/>
        </w:tabs>
        <w:rPr>
          <w:rFonts w:eastAsiaTheme="minorEastAsia"/>
          <w:noProof/>
          <w:sz w:val="22"/>
          <w:lang w:val="en-US" w:eastAsia="en-US" w:bidi="ar-SA"/>
        </w:rPr>
      </w:pPr>
      <w:hyperlink w:anchor="_Toc399858082" w:history="1">
        <w:r w:rsidRPr="00F65B2B">
          <w:rPr>
            <w:rStyle w:val="Hyperlink"/>
            <w:rFonts w:ascii="Calibri" w:eastAsia="PMingLiU" w:hAnsi="Calibri"/>
            <w:noProof/>
          </w:rPr>
          <w:t xml:space="preserve">System Center Data Protection Manager 2010 Enterprise </w:t>
        </w:r>
        <w:r w:rsidRPr="00F65B2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_Toc399858082 \h </w:instrText>
        </w:r>
        <w:r>
          <w:rPr>
            <w:noProof/>
            <w:webHidden/>
          </w:rPr>
        </w:r>
        <w:r>
          <w:rPr>
            <w:noProof/>
            <w:webHidden/>
          </w:rPr>
          <w:fldChar w:fldCharType="separate"/>
        </w:r>
        <w:r>
          <w:rPr>
            <w:noProof/>
            <w:webHidden/>
          </w:rPr>
          <w:t>28</w:t>
        </w:r>
        <w:r>
          <w:rPr>
            <w:noProof/>
            <w:webHidden/>
          </w:rPr>
          <w:fldChar w:fldCharType="end"/>
        </w:r>
      </w:hyperlink>
    </w:p>
    <w:p w14:paraId="33AC1C38" w14:textId="77777777" w:rsidR="001D61B9" w:rsidRDefault="001D61B9">
      <w:pPr>
        <w:pStyle w:val="TOC6"/>
        <w:tabs>
          <w:tab w:val="right" w:leader="dot" w:pos="5030"/>
        </w:tabs>
        <w:rPr>
          <w:rFonts w:eastAsiaTheme="minorEastAsia"/>
          <w:noProof/>
          <w:sz w:val="22"/>
          <w:lang w:val="en-US" w:eastAsia="en-US" w:bidi="ar-SA"/>
        </w:rPr>
      </w:pPr>
      <w:hyperlink w:anchor="_Toc399858083" w:history="1">
        <w:r w:rsidRPr="00F65B2B">
          <w:rPr>
            <w:rStyle w:val="Hyperlink"/>
            <w:rFonts w:ascii="Calibri" w:eastAsia="PMingLiU" w:hAnsi="Calibri"/>
            <w:noProof/>
          </w:rPr>
          <w:t xml:space="preserve">System Center Data Protection Manager 2010 Standard </w:t>
        </w:r>
        <w:r w:rsidRPr="00F65B2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_Toc399858083 \h </w:instrText>
        </w:r>
        <w:r>
          <w:rPr>
            <w:noProof/>
            <w:webHidden/>
          </w:rPr>
        </w:r>
        <w:r>
          <w:rPr>
            <w:noProof/>
            <w:webHidden/>
          </w:rPr>
          <w:fldChar w:fldCharType="separate"/>
        </w:r>
        <w:r>
          <w:rPr>
            <w:noProof/>
            <w:webHidden/>
          </w:rPr>
          <w:t>28</w:t>
        </w:r>
        <w:r>
          <w:rPr>
            <w:noProof/>
            <w:webHidden/>
          </w:rPr>
          <w:fldChar w:fldCharType="end"/>
        </w:r>
      </w:hyperlink>
    </w:p>
    <w:p w14:paraId="6CC36B28"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84" w:history="1">
        <w:r w:rsidRPr="00F65B2B">
          <w:rPr>
            <w:rStyle w:val="Hyperlink"/>
            <w:rFonts w:ascii="Calibri Light" w:eastAsia="PMingLiU" w:hAnsi="Calibri Light"/>
            <w:noProof/>
          </w:rPr>
          <w:t>System Center Operations Manager</w:t>
        </w:r>
        <w:r>
          <w:rPr>
            <w:noProof/>
            <w:webHidden/>
          </w:rPr>
          <w:tab/>
        </w:r>
        <w:r>
          <w:rPr>
            <w:noProof/>
            <w:webHidden/>
          </w:rPr>
          <w:fldChar w:fldCharType="begin"/>
        </w:r>
        <w:r>
          <w:rPr>
            <w:noProof/>
            <w:webHidden/>
          </w:rPr>
          <w:instrText xml:space="preserve"> PAGEREF _Toc399858084 \h </w:instrText>
        </w:r>
        <w:r>
          <w:rPr>
            <w:noProof/>
            <w:webHidden/>
          </w:rPr>
        </w:r>
        <w:r>
          <w:rPr>
            <w:noProof/>
            <w:webHidden/>
          </w:rPr>
          <w:fldChar w:fldCharType="separate"/>
        </w:r>
        <w:r>
          <w:rPr>
            <w:noProof/>
            <w:webHidden/>
          </w:rPr>
          <w:t>28</w:t>
        </w:r>
        <w:r>
          <w:rPr>
            <w:noProof/>
            <w:webHidden/>
          </w:rPr>
          <w:fldChar w:fldCharType="end"/>
        </w:r>
      </w:hyperlink>
    </w:p>
    <w:p w14:paraId="1FF2BD11" w14:textId="77777777" w:rsidR="001D61B9" w:rsidRDefault="001D61B9">
      <w:pPr>
        <w:pStyle w:val="TOC6"/>
        <w:tabs>
          <w:tab w:val="right" w:leader="dot" w:pos="5030"/>
        </w:tabs>
        <w:rPr>
          <w:rFonts w:eastAsiaTheme="minorEastAsia"/>
          <w:noProof/>
          <w:sz w:val="22"/>
          <w:lang w:val="en-US" w:eastAsia="en-US" w:bidi="ar-SA"/>
        </w:rPr>
      </w:pPr>
      <w:hyperlink w:anchor="_Toc399858085" w:history="1">
        <w:r w:rsidRPr="00F65B2B">
          <w:rPr>
            <w:rStyle w:val="Hyperlink"/>
            <w:rFonts w:ascii="Calibri" w:eastAsia="PMingLiU" w:hAnsi="Calibri"/>
            <w:noProof/>
          </w:rPr>
          <w:t xml:space="preserve">System Center Operations Manager 2007 R2 Enterprise </w:t>
        </w:r>
        <w:r w:rsidRPr="00F65B2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_Toc399858085 \h </w:instrText>
        </w:r>
        <w:r>
          <w:rPr>
            <w:noProof/>
            <w:webHidden/>
          </w:rPr>
        </w:r>
        <w:r>
          <w:rPr>
            <w:noProof/>
            <w:webHidden/>
          </w:rPr>
          <w:fldChar w:fldCharType="separate"/>
        </w:r>
        <w:r>
          <w:rPr>
            <w:noProof/>
            <w:webHidden/>
          </w:rPr>
          <w:t>28</w:t>
        </w:r>
        <w:r>
          <w:rPr>
            <w:noProof/>
            <w:webHidden/>
          </w:rPr>
          <w:fldChar w:fldCharType="end"/>
        </w:r>
      </w:hyperlink>
    </w:p>
    <w:p w14:paraId="3E4BFF6E" w14:textId="77777777" w:rsidR="001D61B9" w:rsidRDefault="001D61B9">
      <w:pPr>
        <w:pStyle w:val="TOC6"/>
        <w:tabs>
          <w:tab w:val="right" w:leader="dot" w:pos="5030"/>
        </w:tabs>
        <w:rPr>
          <w:rFonts w:eastAsiaTheme="minorEastAsia"/>
          <w:noProof/>
          <w:sz w:val="22"/>
          <w:lang w:val="en-US" w:eastAsia="en-US" w:bidi="ar-SA"/>
        </w:rPr>
      </w:pPr>
      <w:hyperlink w:anchor="_Toc399858086" w:history="1">
        <w:r w:rsidRPr="00F65B2B">
          <w:rPr>
            <w:rStyle w:val="Hyperlink"/>
            <w:rFonts w:ascii="Calibri" w:eastAsia="PMingLiU" w:hAnsi="Calibri"/>
            <w:noProof/>
          </w:rPr>
          <w:t xml:space="preserve">System Center Operations Manager 2007 R2 Standard </w:t>
        </w:r>
        <w:r w:rsidRPr="00F65B2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_Toc399858086 \h </w:instrText>
        </w:r>
        <w:r>
          <w:rPr>
            <w:noProof/>
            <w:webHidden/>
          </w:rPr>
        </w:r>
        <w:r>
          <w:rPr>
            <w:noProof/>
            <w:webHidden/>
          </w:rPr>
          <w:fldChar w:fldCharType="separate"/>
        </w:r>
        <w:r>
          <w:rPr>
            <w:noProof/>
            <w:webHidden/>
          </w:rPr>
          <w:t>28</w:t>
        </w:r>
        <w:r>
          <w:rPr>
            <w:noProof/>
            <w:webHidden/>
          </w:rPr>
          <w:fldChar w:fldCharType="end"/>
        </w:r>
      </w:hyperlink>
    </w:p>
    <w:p w14:paraId="0492F907" w14:textId="77777777" w:rsidR="001D61B9" w:rsidRDefault="001D61B9">
      <w:pPr>
        <w:pStyle w:val="TOC6"/>
        <w:tabs>
          <w:tab w:val="right" w:leader="dot" w:pos="5030"/>
        </w:tabs>
        <w:rPr>
          <w:rFonts w:eastAsiaTheme="minorEastAsia"/>
          <w:noProof/>
          <w:sz w:val="22"/>
          <w:lang w:val="en-US" w:eastAsia="en-US" w:bidi="ar-SA"/>
        </w:rPr>
      </w:pPr>
      <w:hyperlink w:anchor="_Toc399858087" w:history="1">
        <w:r w:rsidRPr="00F65B2B">
          <w:rPr>
            <w:rStyle w:val="Hyperlink"/>
            <w:rFonts w:ascii="Calibri" w:eastAsia="PMingLiU" w:hAnsi="Calibri"/>
            <w:noProof/>
          </w:rPr>
          <w:t xml:space="preserve">System Center Operations Manager 2007 R2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每一</w:t>
        </w:r>
        <w:r w:rsidRPr="00F65B2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_Toc399858087 \h </w:instrText>
        </w:r>
        <w:r>
          <w:rPr>
            <w:noProof/>
            <w:webHidden/>
          </w:rPr>
        </w:r>
        <w:r>
          <w:rPr>
            <w:noProof/>
            <w:webHidden/>
          </w:rPr>
          <w:fldChar w:fldCharType="separate"/>
        </w:r>
        <w:r>
          <w:rPr>
            <w:noProof/>
            <w:webHidden/>
          </w:rPr>
          <w:t>28</w:t>
        </w:r>
        <w:r>
          <w:rPr>
            <w:noProof/>
            <w:webHidden/>
          </w:rPr>
          <w:fldChar w:fldCharType="end"/>
        </w:r>
      </w:hyperlink>
    </w:p>
    <w:p w14:paraId="156841C2" w14:textId="77777777" w:rsidR="001D61B9" w:rsidRDefault="001D61B9">
      <w:pPr>
        <w:pStyle w:val="TOC6"/>
        <w:tabs>
          <w:tab w:val="right" w:leader="dot" w:pos="5030"/>
        </w:tabs>
        <w:rPr>
          <w:rFonts w:eastAsiaTheme="minorEastAsia"/>
          <w:noProof/>
          <w:sz w:val="22"/>
          <w:lang w:val="en-US" w:eastAsia="en-US" w:bidi="ar-SA"/>
        </w:rPr>
      </w:pPr>
      <w:hyperlink w:anchor="_Toc399858088" w:history="1">
        <w:r w:rsidRPr="00F65B2B">
          <w:rPr>
            <w:rStyle w:val="Hyperlink"/>
            <w:rFonts w:ascii="Calibri" w:eastAsia="PMingLiU" w:hAnsi="Calibri"/>
            <w:noProof/>
          </w:rPr>
          <w:t xml:space="preserve">System Center Operations Manager 2007 R2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每一使用者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_Toc399858088 \h </w:instrText>
        </w:r>
        <w:r>
          <w:rPr>
            <w:noProof/>
            <w:webHidden/>
          </w:rPr>
        </w:r>
        <w:r>
          <w:rPr>
            <w:noProof/>
            <w:webHidden/>
          </w:rPr>
          <w:fldChar w:fldCharType="separate"/>
        </w:r>
        <w:r>
          <w:rPr>
            <w:noProof/>
            <w:webHidden/>
          </w:rPr>
          <w:t>28</w:t>
        </w:r>
        <w:r>
          <w:rPr>
            <w:noProof/>
            <w:webHidden/>
          </w:rPr>
          <w:fldChar w:fldCharType="end"/>
        </w:r>
      </w:hyperlink>
    </w:p>
    <w:p w14:paraId="5BAF7C80"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89" w:history="1">
        <w:r w:rsidRPr="00F65B2B">
          <w:rPr>
            <w:rStyle w:val="Hyperlink"/>
            <w:rFonts w:ascii="Calibri Light" w:eastAsia="PMingLiU" w:hAnsi="Calibri Light"/>
            <w:noProof/>
          </w:rPr>
          <w:t>System Center Server</w:t>
        </w:r>
        <w:r>
          <w:rPr>
            <w:noProof/>
            <w:webHidden/>
          </w:rPr>
          <w:tab/>
        </w:r>
        <w:r>
          <w:rPr>
            <w:noProof/>
            <w:webHidden/>
          </w:rPr>
          <w:fldChar w:fldCharType="begin"/>
        </w:r>
        <w:r>
          <w:rPr>
            <w:noProof/>
            <w:webHidden/>
          </w:rPr>
          <w:instrText xml:space="preserve"> PAGEREF _Toc399858089 \h </w:instrText>
        </w:r>
        <w:r>
          <w:rPr>
            <w:noProof/>
            <w:webHidden/>
          </w:rPr>
        </w:r>
        <w:r>
          <w:rPr>
            <w:noProof/>
            <w:webHidden/>
          </w:rPr>
          <w:fldChar w:fldCharType="separate"/>
        </w:r>
        <w:r>
          <w:rPr>
            <w:noProof/>
            <w:webHidden/>
          </w:rPr>
          <w:t>28</w:t>
        </w:r>
        <w:r>
          <w:rPr>
            <w:noProof/>
            <w:webHidden/>
          </w:rPr>
          <w:fldChar w:fldCharType="end"/>
        </w:r>
      </w:hyperlink>
    </w:p>
    <w:p w14:paraId="76483036" w14:textId="77777777" w:rsidR="001D61B9" w:rsidRDefault="001D61B9">
      <w:pPr>
        <w:pStyle w:val="TOC6"/>
        <w:tabs>
          <w:tab w:val="right" w:leader="dot" w:pos="5030"/>
        </w:tabs>
        <w:rPr>
          <w:rFonts w:eastAsiaTheme="minorEastAsia"/>
          <w:noProof/>
          <w:sz w:val="22"/>
          <w:lang w:val="en-US" w:eastAsia="en-US" w:bidi="ar-SA"/>
        </w:rPr>
      </w:pPr>
      <w:hyperlink w:anchor="_Toc399858090" w:history="1">
        <w:r w:rsidRPr="00F65B2B">
          <w:rPr>
            <w:rStyle w:val="Hyperlink"/>
            <w:rFonts w:ascii="Calibri" w:eastAsia="PMingLiU" w:hAnsi="Calibri"/>
            <w:noProof/>
          </w:rPr>
          <w:t xml:space="preserve">System Center 2012 R2 Datacenter </w:t>
        </w:r>
        <w:r w:rsidRPr="00F65B2B">
          <w:rPr>
            <w:rStyle w:val="Hyperlink"/>
            <w:rFonts w:ascii="Calibri" w:eastAsia="PMingLiU" w:hAnsi="Calibri" w:hint="eastAsia"/>
            <w:noProof/>
          </w:rPr>
          <w:t>伺服器管理使用權</w:t>
        </w:r>
        <w:r w:rsidRPr="00F65B2B">
          <w:rPr>
            <w:rStyle w:val="Hyperlink"/>
            <w:rFonts w:ascii="Calibri" w:eastAsia="PMingLiU" w:hAnsi="Calibri"/>
            <w:noProof/>
          </w:rPr>
          <w:t xml:space="preserve"> (2 </w:t>
        </w:r>
        <w:r w:rsidRPr="00F65B2B">
          <w:rPr>
            <w:rStyle w:val="Hyperlink"/>
            <w:rFonts w:ascii="Calibri" w:eastAsia="PMingLiU" w:hAnsi="Calibri" w:hint="eastAsia"/>
            <w:noProof/>
          </w:rPr>
          <w:t>個處理器</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_Toc399858090 \h </w:instrText>
        </w:r>
        <w:r>
          <w:rPr>
            <w:noProof/>
            <w:webHidden/>
          </w:rPr>
        </w:r>
        <w:r>
          <w:rPr>
            <w:noProof/>
            <w:webHidden/>
          </w:rPr>
          <w:fldChar w:fldCharType="separate"/>
        </w:r>
        <w:r>
          <w:rPr>
            <w:noProof/>
            <w:webHidden/>
          </w:rPr>
          <w:t>28</w:t>
        </w:r>
        <w:r>
          <w:rPr>
            <w:noProof/>
            <w:webHidden/>
          </w:rPr>
          <w:fldChar w:fldCharType="end"/>
        </w:r>
      </w:hyperlink>
    </w:p>
    <w:p w14:paraId="4A6E6F2B" w14:textId="77777777" w:rsidR="001D61B9" w:rsidRDefault="001D61B9">
      <w:pPr>
        <w:pStyle w:val="TOC6"/>
        <w:tabs>
          <w:tab w:val="right" w:leader="dot" w:pos="5030"/>
        </w:tabs>
        <w:rPr>
          <w:rFonts w:eastAsiaTheme="minorEastAsia"/>
          <w:noProof/>
          <w:sz w:val="22"/>
          <w:lang w:val="en-US" w:eastAsia="en-US" w:bidi="ar-SA"/>
        </w:rPr>
      </w:pPr>
      <w:hyperlink w:anchor="_Toc399858091" w:history="1">
        <w:r w:rsidRPr="00F65B2B">
          <w:rPr>
            <w:rStyle w:val="Hyperlink"/>
            <w:rFonts w:ascii="Calibri" w:eastAsia="PMingLiU" w:hAnsi="Calibri"/>
            <w:noProof/>
          </w:rPr>
          <w:t xml:space="preserve">System Center 2012 R2 Standard </w:t>
        </w:r>
        <w:r w:rsidRPr="00F65B2B">
          <w:rPr>
            <w:rStyle w:val="Hyperlink"/>
            <w:rFonts w:ascii="Calibri" w:eastAsia="PMingLiU" w:hAnsi="Calibri" w:hint="eastAsia"/>
            <w:noProof/>
          </w:rPr>
          <w:t>伺服器管理使用權</w:t>
        </w:r>
        <w:r w:rsidRPr="00F65B2B">
          <w:rPr>
            <w:rStyle w:val="Hyperlink"/>
            <w:rFonts w:ascii="Calibri" w:eastAsia="PMingLiU" w:hAnsi="Calibri"/>
            <w:noProof/>
          </w:rPr>
          <w:t xml:space="preserve"> (2 </w:t>
        </w:r>
        <w:r w:rsidRPr="00F65B2B">
          <w:rPr>
            <w:rStyle w:val="Hyperlink"/>
            <w:rFonts w:ascii="Calibri" w:eastAsia="PMingLiU" w:hAnsi="Calibri" w:hint="eastAsia"/>
            <w:noProof/>
          </w:rPr>
          <w:t>個處理器</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_Toc399858091 \h </w:instrText>
        </w:r>
        <w:r>
          <w:rPr>
            <w:noProof/>
            <w:webHidden/>
          </w:rPr>
        </w:r>
        <w:r>
          <w:rPr>
            <w:noProof/>
            <w:webHidden/>
          </w:rPr>
          <w:fldChar w:fldCharType="separate"/>
        </w:r>
        <w:r>
          <w:rPr>
            <w:noProof/>
            <w:webHidden/>
          </w:rPr>
          <w:t>28</w:t>
        </w:r>
        <w:r>
          <w:rPr>
            <w:noProof/>
            <w:webHidden/>
          </w:rPr>
          <w:fldChar w:fldCharType="end"/>
        </w:r>
      </w:hyperlink>
    </w:p>
    <w:p w14:paraId="09AB9FA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92" w:history="1">
        <w:r w:rsidRPr="00F65B2B">
          <w:rPr>
            <w:rStyle w:val="Hyperlink"/>
            <w:rFonts w:ascii="Calibri Light" w:eastAsia="PMingLiU" w:hAnsi="Calibri Light"/>
            <w:noProof/>
          </w:rPr>
          <w:t>System Center Server Management Suite</w:t>
        </w:r>
        <w:r>
          <w:rPr>
            <w:noProof/>
            <w:webHidden/>
          </w:rPr>
          <w:tab/>
        </w:r>
        <w:r>
          <w:rPr>
            <w:noProof/>
            <w:webHidden/>
          </w:rPr>
          <w:fldChar w:fldCharType="begin"/>
        </w:r>
        <w:r>
          <w:rPr>
            <w:noProof/>
            <w:webHidden/>
          </w:rPr>
          <w:instrText xml:space="preserve"> PAGEREF _Toc399858092 \h </w:instrText>
        </w:r>
        <w:r>
          <w:rPr>
            <w:noProof/>
            <w:webHidden/>
          </w:rPr>
        </w:r>
        <w:r>
          <w:rPr>
            <w:noProof/>
            <w:webHidden/>
          </w:rPr>
          <w:fldChar w:fldCharType="separate"/>
        </w:r>
        <w:r>
          <w:rPr>
            <w:noProof/>
            <w:webHidden/>
          </w:rPr>
          <w:t>29</w:t>
        </w:r>
        <w:r>
          <w:rPr>
            <w:noProof/>
            <w:webHidden/>
          </w:rPr>
          <w:fldChar w:fldCharType="end"/>
        </w:r>
      </w:hyperlink>
    </w:p>
    <w:p w14:paraId="1818E479" w14:textId="77777777" w:rsidR="001D61B9" w:rsidRDefault="001D61B9">
      <w:pPr>
        <w:pStyle w:val="TOC6"/>
        <w:tabs>
          <w:tab w:val="right" w:leader="dot" w:pos="5030"/>
        </w:tabs>
        <w:rPr>
          <w:rFonts w:eastAsiaTheme="minorEastAsia"/>
          <w:noProof/>
          <w:sz w:val="22"/>
          <w:lang w:val="en-US" w:eastAsia="en-US" w:bidi="ar-SA"/>
        </w:rPr>
      </w:pPr>
      <w:hyperlink w:anchor="_Toc399858093" w:history="1">
        <w:r w:rsidRPr="00F65B2B">
          <w:rPr>
            <w:rStyle w:val="Hyperlink"/>
            <w:rFonts w:ascii="Calibri" w:eastAsia="PMingLiU" w:hAnsi="Calibri"/>
            <w:noProof/>
          </w:rPr>
          <w:t>System Center Server Management Suite Datacenter</w:t>
        </w:r>
        <w:r>
          <w:rPr>
            <w:noProof/>
            <w:webHidden/>
          </w:rPr>
          <w:tab/>
        </w:r>
        <w:r>
          <w:rPr>
            <w:noProof/>
            <w:webHidden/>
          </w:rPr>
          <w:fldChar w:fldCharType="begin"/>
        </w:r>
        <w:r>
          <w:rPr>
            <w:noProof/>
            <w:webHidden/>
          </w:rPr>
          <w:instrText xml:space="preserve"> PAGEREF _Toc399858093 \h </w:instrText>
        </w:r>
        <w:r>
          <w:rPr>
            <w:noProof/>
            <w:webHidden/>
          </w:rPr>
        </w:r>
        <w:r>
          <w:rPr>
            <w:noProof/>
            <w:webHidden/>
          </w:rPr>
          <w:fldChar w:fldCharType="separate"/>
        </w:r>
        <w:r>
          <w:rPr>
            <w:noProof/>
            <w:webHidden/>
          </w:rPr>
          <w:t>29</w:t>
        </w:r>
        <w:r>
          <w:rPr>
            <w:noProof/>
            <w:webHidden/>
          </w:rPr>
          <w:fldChar w:fldCharType="end"/>
        </w:r>
      </w:hyperlink>
    </w:p>
    <w:p w14:paraId="0E01B3C7" w14:textId="77777777" w:rsidR="001D61B9" w:rsidRDefault="001D61B9">
      <w:pPr>
        <w:pStyle w:val="TOC6"/>
        <w:tabs>
          <w:tab w:val="right" w:leader="dot" w:pos="5030"/>
        </w:tabs>
        <w:rPr>
          <w:rFonts w:eastAsiaTheme="minorEastAsia"/>
          <w:noProof/>
          <w:sz w:val="22"/>
          <w:lang w:val="en-US" w:eastAsia="en-US" w:bidi="ar-SA"/>
        </w:rPr>
      </w:pPr>
      <w:hyperlink w:anchor="_Toc399858094" w:history="1">
        <w:r w:rsidRPr="00F65B2B">
          <w:rPr>
            <w:rStyle w:val="Hyperlink"/>
            <w:rFonts w:ascii="Calibri" w:eastAsia="PMingLiU" w:hAnsi="Calibri"/>
            <w:noProof/>
          </w:rPr>
          <w:t>System Center Server Management Suite Enterprise</w:t>
        </w:r>
        <w:r>
          <w:rPr>
            <w:noProof/>
            <w:webHidden/>
          </w:rPr>
          <w:tab/>
        </w:r>
        <w:r>
          <w:rPr>
            <w:noProof/>
            <w:webHidden/>
          </w:rPr>
          <w:fldChar w:fldCharType="begin"/>
        </w:r>
        <w:r>
          <w:rPr>
            <w:noProof/>
            <w:webHidden/>
          </w:rPr>
          <w:instrText xml:space="preserve"> PAGEREF _Toc399858094 \h </w:instrText>
        </w:r>
        <w:r>
          <w:rPr>
            <w:noProof/>
            <w:webHidden/>
          </w:rPr>
        </w:r>
        <w:r>
          <w:rPr>
            <w:noProof/>
            <w:webHidden/>
          </w:rPr>
          <w:fldChar w:fldCharType="separate"/>
        </w:r>
        <w:r>
          <w:rPr>
            <w:noProof/>
            <w:webHidden/>
          </w:rPr>
          <w:t>29</w:t>
        </w:r>
        <w:r>
          <w:rPr>
            <w:noProof/>
            <w:webHidden/>
          </w:rPr>
          <w:fldChar w:fldCharType="end"/>
        </w:r>
      </w:hyperlink>
    </w:p>
    <w:p w14:paraId="725A872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095" w:history="1">
        <w:r w:rsidRPr="00F65B2B">
          <w:rPr>
            <w:rStyle w:val="Hyperlink"/>
            <w:rFonts w:ascii="Calibri Light" w:eastAsia="PMingLiU" w:hAnsi="Calibri Light"/>
            <w:noProof/>
          </w:rPr>
          <w:t>System Center Service Manager</w:t>
        </w:r>
        <w:r>
          <w:rPr>
            <w:noProof/>
            <w:webHidden/>
          </w:rPr>
          <w:tab/>
        </w:r>
        <w:r>
          <w:rPr>
            <w:noProof/>
            <w:webHidden/>
          </w:rPr>
          <w:fldChar w:fldCharType="begin"/>
        </w:r>
        <w:r>
          <w:rPr>
            <w:noProof/>
            <w:webHidden/>
          </w:rPr>
          <w:instrText xml:space="preserve"> PAGEREF _Toc399858095 \h </w:instrText>
        </w:r>
        <w:r>
          <w:rPr>
            <w:noProof/>
            <w:webHidden/>
          </w:rPr>
        </w:r>
        <w:r>
          <w:rPr>
            <w:noProof/>
            <w:webHidden/>
          </w:rPr>
          <w:fldChar w:fldCharType="separate"/>
        </w:r>
        <w:r>
          <w:rPr>
            <w:noProof/>
            <w:webHidden/>
          </w:rPr>
          <w:t>29</w:t>
        </w:r>
        <w:r>
          <w:rPr>
            <w:noProof/>
            <w:webHidden/>
          </w:rPr>
          <w:fldChar w:fldCharType="end"/>
        </w:r>
      </w:hyperlink>
    </w:p>
    <w:p w14:paraId="15FF9CF1" w14:textId="77777777" w:rsidR="001D61B9" w:rsidRDefault="001D61B9">
      <w:pPr>
        <w:pStyle w:val="TOC6"/>
        <w:tabs>
          <w:tab w:val="right" w:leader="dot" w:pos="5030"/>
        </w:tabs>
        <w:rPr>
          <w:rFonts w:eastAsiaTheme="minorEastAsia"/>
          <w:noProof/>
          <w:sz w:val="22"/>
          <w:lang w:val="en-US" w:eastAsia="en-US" w:bidi="ar-SA"/>
        </w:rPr>
      </w:pPr>
      <w:hyperlink w:anchor="_Toc399858096" w:history="1">
        <w:r w:rsidRPr="00F65B2B">
          <w:rPr>
            <w:rStyle w:val="Hyperlink"/>
            <w:rFonts w:ascii="Calibri" w:eastAsia="PMingLiU" w:hAnsi="Calibri"/>
            <w:noProof/>
          </w:rPr>
          <w:t xml:space="preserve">System Center Service Manager 2010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用戶端</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每一</w:t>
        </w:r>
        <w:r w:rsidRPr="00F65B2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_Toc399858096 \h </w:instrText>
        </w:r>
        <w:r>
          <w:rPr>
            <w:noProof/>
            <w:webHidden/>
          </w:rPr>
        </w:r>
        <w:r>
          <w:rPr>
            <w:noProof/>
            <w:webHidden/>
          </w:rPr>
          <w:fldChar w:fldCharType="separate"/>
        </w:r>
        <w:r>
          <w:rPr>
            <w:noProof/>
            <w:webHidden/>
          </w:rPr>
          <w:t>29</w:t>
        </w:r>
        <w:r>
          <w:rPr>
            <w:noProof/>
            <w:webHidden/>
          </w:rPr>
          <w:fldChar w:fldCharType="end"/>
        </w:r>
      </w:hyperlink>
    </w:p>
    <w:p w14:paraId="0A347ED4" w14:textId="77777777" w:rsidR="001D61B9" w:rsidRDefault="001D61B9">
      <w:pPr>
        <w:pStyle w:val="TOC6"/>
        <w:tabs>
          <w:tab w:val="right" w:leader="dot" w:pos="5030"/>
        </w:tabs>
        <w:rPr>
          <w:rFonts w:eastAsiaTheme="minorEastAsia"/>
          <w:noProof/>
          <w:sz w:val="22"/>
          <w:lang w:val="en-US" w:eastAsia="en-US" w:bidi="ar-SA"/>
        </w:rPr>
      </w:pPr>
      <w:hyperlink w:anchor="_Toc399858097" w:history="1">
        <w:r w:rsidRPr="00F65B2B">
          <w:rPr>
            <w:rStyle w:val="Hyperlink"/>
            <w:rFonts w:ascii="Calibri" w:eastAsia="PMingLiU" w:hAnsi="Calibri"/>
            <w:noProof/>
          </w:rPr>
          <w:t xml:space="preserve">System Center Service Manager 2010 </w:t>
        </w:r>
        <w:r w:rsidRPr="00F65B2B">
          <w:rPr>
            <w:rStyle w:val="Hyperlink"/>
            <w:rFonts w:ascii="Calibri" w:eastAsia="PMingLiU" w:hAnsi="Calibri" w:hint="eastAsia"/>
            <w:noProof/>
          </w:rPr>
          <w:t>用戶端管理使用權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用戶端</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每一使用者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_Toc399858097 \h </w:instrText>
        </w:r>
        <w:r>
          <w:rPr>
            <w:noProof/>
            <w:webHidden/>
          </w:rPr>
        </w:r>
        <w:r>
          <w:rPr>
            <w:noProof/>
            <w:webHidden/>
          </w:rPr>
          <w:fldChar w:fldCharType="separate"/>
        </w:r>
        <w:r>
          <w:rPr>
            <w:noProof/>
            <w:webHidden/>
          </w:rPr>
          <w:t>29</w:t>
        </w:r>
        <w:r>
          <w:rPr>
            <w:noProof/>
            <w:webHidden/>
          </w:rPr>
          <w:fldChar w:fldCharType="end"/>
        </w:r>
      </w:hyperlink>
    </w:p>
    <w:p w14:paraId="1AF2441D" w14:textId="77777777" w:rsidR="001D61B9" w:rsidRDefault="001D61B9">
      <w:pPr>
        <w:pStyle w:val="TOC6"/>
        <w:tabs>
          <w:tab w:val="right" w:leader="dot" w:pos="5030"/>
        </w:tabs>
        <w:rPr>
          <w:rFonts w:eastAsiaTheme="minorEastAsia"/>
          <w:noProof/>
          <w:sz w:val="22"/>
          <w:lang w:val="en-US" w:eastAsia="en-US" w:bidi="ar-SA"/>
        </w:rPr>
      </w:pPr>
      <w:hyperlink w:anchor="_Toc399858098" w:history="1">
        <w:r w:rsidRPr="00F65B2B">
          <w:rPr>
            <w:rStyle w:val="Hyperlink"/>
            <w:rFonts w:ascii="Calibri" w:eastAsia="PMingLiU" w:hAnsi="Calibri"/>
            <w:noProof/>
          </w:rPr>
          <w:t xml:space="preserve">System Center Service Manager 2010 </w:t>
        </w:r>
        <w:r w:rsidRPr="00F65B2B">
          <w:rPr>
            <w:rStyle w:val="Hyperlink"/>
            <w:rFonts w:ascii="Calibri" w:eastAsia="PMingLiU" w:hAnsi="Calibri" w:hint="eastAsia"/>
            <w:noProof/>
          </w:rPr>
          <w:t>伺服器管理使用權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伺服器</w:t>
        </w:r>
        <w:r w:rsidRPr="00F65B2B">
          <w:rPr>
            <w:rStyle w:val="Hyperlink"/>
            <w:rFonts w:ascii="Calibri" w:eastAsia="PMingLiU" w:hAnsi="Calibri"/>
            <w:noProof/>
          </w:rPr>
          <w:t xml:space="preserve"> ML) (</w:t>
        </w:r>
        <w:r w:rsidRPr="00F65B2B">
          <w:rPr>
            <w:rStyle w:val="Hyperlink"/>
            <w:rFonts w:ascii="Calibri" w:eastAsia="PMingLiU" w:hAnsi="Calibri" w:hint="eastAsia"/>
            <w:noProof/>
          </w:rPr>
          <w:t>每一</w:t>
        </w:r>
        <w:r w:rsidRPr="00F65B2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_Toc399858098 \h </w:instrText>
        </w:r>
        <w:r>
          <w:rPr>
            <w:noProof/>
            <w:webHidden/>
          </w:rPr>
        </w:r>
        <w:r>
          <w:rPr>
            <w:noProof/>
            <w:webHidden/>
          </w:rPr>
          <w:fldChar w:fldCharType="separate"/>
        </w:r>
        <w:r>
          <w:rPr>
            <w:noProof/>
            <w:webHidden/>
          </w:rPr>
          <w:t>30</w:t>
        </w:r>
        <w:r>
          <w:rPr>
            <w:noProof/>
            <w:webHidden/>
          </w:rPr>
          <w:fldChar w:fldCharType="end"/>
        </w:r>
      </w:hyperlink>
    </w:p>
    <w:p w14:paraId="5B2BCFBF"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099" w:history="1">
        <w:r w:rsidRPr="00F65B2B">
          <w:rPr>
            <w:rStyle w:val="Hyperlink"/>
            <w:rFonts w:ascii="Calibri Light" w:eastAsia="PMingLiU" w:hAnsi="Calibri Light"/>
            <w:noProof/>
          </w:rPr>
          <w:t>VDI Suite</w:t>
        </w:r>
        <w:r>
          <w:rPr>
            <w:noProof/>
            <w:webHidden/>
          </w:rPr>
          <w:tab/>
        </w:r>
        <w:r>
          <w:rPr>
            <w:noProof/>
            <w:webHidden/>
          </w:rPr>
          <w:fldChar w:fldCharType="begin"/>
        </w:r>
        <w:r>
          <w:rPr>
            <w:noProof/>
            <w:webHidden/>
          </w:rPr>
          <w:instrText xml:space="preserve"> PAGEREF _Toc399858099 \h </w:instrText>
        </w:r>
        <w:r>
          <w:rPr>
            <w:noProof/>
            <w:webHidden/>
          </w:rPr>
        </w:r>
        <w:r>
          <w:rPr>
            <w:noProof/>
            <w:webHidden/>
          </w:rPr>
          <w:fldChar w:fldCharType="separate"/>
        </w:r>
        <w:r>
          <w:rPr>
            <w:noProof/>
            <w:webHidden/>
          </w:rPr>
          <w:t>30</w:t>
        </w:r>
        <w:r>
          <w:rPr>
            <w:noProof/>
            <w:webHidden/>
          </w:rPr>
          <w:fldChar w:fldCharType="end"/>
        </w:r>
      </w:hyperlink>
    </w:p>
    <w:p w14:paraId="3ACDA99B" w14:textId="77777777" w:rsidR="001D61B9" w:rsidRDefault="001D61B9">
      <w:pPr>
        <w:pStyle w:val="TOC5"/>
        <w:tabs>
          <w:tab w:val="right" w:leader="dot" w:pos="5030"/>
        </w:tabs>
        <w:rPr>
          <w:rFonts w:eastAsiaTheme="minorEastAsia"/>
          <w:noProof/>
          <w:sz w:val="22"/>
          <w:lang w:val="en-US" w:eastAsia="en-US" w:bidi="ar-SA"/>
        </w:rPr>
      </w:pPr>
      <w:hyperlink w:anchor="_Toc399858100" w:history="1">
        <w:r w:rsidRPr="00F65B2B">
          <w:rPr>
            <w:rStyle w:val="Hyperlink"/>
            <w:rFonts w:ascii="Calibri" w:eastAsia="PMingLiU" w:hAnsi="Calibri"/>
            <w:noProof/>
          </w:rPr>
          <w:t>VDI Suite</w:t>
        </w:r>
        <w:r>
          <w:rPr>
            <w:noProof/>
            <w:webHidden/>
          </w:rPr>
          <w:tab/>
        </w:r>
        <w:r>
          <w:rPr>
            <w:noProof/>
            <w:webHidden/>
          </w:rPr>
          <w:fldChar w:fldCharType="begin"/>
        </w:r>
        <w:r>
          <w:rPr>
            <w:noProof/>
            <w:webHidden/>
          </w:rPr>
          <w:instrText xml:space="preserve"> PAGEREF _Toc399858100 \h </w:instrText>
        </w:r>
        <w:r>
          <w:rPr>
            <w:noProof/>
            <w:webHidden/>
          </w:rPr>
        </w:r>
        <w:r>
          <w:rPr>
            <w:noProof/>
            <w:webHidden/>
          </w:rPr>
          <w:fldChar w:fldCharType="separate"/>
        </w:r>
        <w:r>
          <w:rPr>
            <w:noProof/>
            <w:webHidden/>
          </w:rPr>
          <w:t>30</w:t>
        </w:r>
        <w:r>
          <w:rPr>
            <w:noProof/>
            <w:webHidden/>
          </w:rPr>
          <w:fldChar w:fldCharType="end"/>
        </w:r>
      </w:hyperlink>
    </w:p>
    <w:p w14:paraId="7EF06344" w14:textId="77777777" w:rsidR="001D61B9" w:rsidRDefault="001D61B9">
      <w:pPr>
        <w:pStyle w:val="TOC5"/>
        <w:tabs>
          <w:tab w:val="right" w:leader="dot" w:pos="5030"/>
        </w:tabs>
        <w:rPr>
          <w:rFonts w:eastAsiaTheme="minorEastAsia"/>
          <w:noProof/>
          <w:sz w:val="22"/>
          <w:lang w:val="en-US" w:eastAsia="en-US" w:bidi="ar-SA"/>
        </w:rPr>
      </w:pPr>
      <w:hyperlink w:anchor="_Toc399858101" w:history="1">
        <w:r w:rsidRPr="00F65B2B">
          <w:rPr>
            <w:rStyle w:val="Hyperlink"/>
            <w:rFonts w:ascii="Calibri" w:eastAsia="PMingLiU" w:hAnsi="Calibri" w:hint="eastAsia"/>
            <w:noProof/>
          </w:rPr>
          <w:t>含</w:t>
        </w:r>
        <w:r w:rsidRPr="00F65B2B">
          <w:rPr>
            <w:rStyle w:val="Hyperlink"/>
            <w:rFonts w:ascii="Calibri" w:eastAsia="PMingLiU" w:hAnsi="Calibri"/>
            <w:noProof/>
          </w:rPr>
          <w:t xml:space="preserve"> MDOP </w:t>
        </w:r>
        <w:r w:rsidRPr="00F65B2B">
          <w:rPr>
            <w:rStyle w:val="Hyperlink"/>
            <w:rFonts w:ascii="Calibri" w:eastAsia="PMingLiU" w:hAnsi="Calibri" w:hint="eastAsia"/>
            <w:noProof/>
          </w:rPr>
          <w:t>之</w:t>
        </w:r>
        <w:r w:rsidRPr="00F65B2B">
          <w:rPr>
            <w:rStyle w:val="Hyperlink"/>
            <w:rFonts w:ascii="Calibri" w:eastAsia="PMingLiU" w:hAnsi="Calibri"/>
            <w:noProof/>
          </w:rPr>
          <w:t xml:space="preserve"> VDI Suite</w:t>
        </w:r>
        <w:r>
          <w:rPr>
            <w:noProof/>
            <w:webHidden/>
          </w:rPr>
          <w:tab/>
        </w:r>
        <w:r>
          <w:rPr>
            <w:noProof/>
            <w:webHidden/>
          </w:rPr>
          <w:fldChar w:fldCharType="begin"/>
        </w:r>
        <w:r>
          <w:rPr>
            <w:noProof/>
            <w:webHidden/>
          </w:rPr>
          <w:instrText xml:space="preserve"> PAGEREF _Toc399858101 \h </w:instrText>
        </w:r>
        <w:r>
          <w:rPr>
            <w:noProof/>
            <w:webHidden/>
          </w:rPr>
        </w:r>
        <w:r>
          <w:rPr>
            <w:noProof/>
            <w:webHidden/>
          </w:rPr>
          <w:fldChar w:fldCharType="separate"/>
        </w:r>
        <w:r>
          <w:rPr>
            <w:noProof/>
            <w:webHidden/>
          </w:rPr>
          <w:t>30</w:t>
        </w:r>
        <w:r>
          <w:rPr>
            <w:noProof/>
            <w:webHidden/>
          </w:rPr>
          <w:fldChar w:fldCharType="end"/>
        </w:r>
      </w:hyperlink>
    </w:p>
    <w:p w14:paraId="671D1E3D"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02" w:history="1">
        <w:r w:rsidRPr="00F65B2B">
          <w:rPr>
            <w:rStyle w:val="Hyperlink"/>
            <w:rFonts w:ascii="Calibri Light" w:eastAsia="PMingLiU" w:hAnsi="Calibri Light"/>
            <w:noProof/>
          </w:rPr>
          <w:t>Visual Studio</w:t>
        </w:r>
        <w:r>
          <w:rPr>
            <w:noProof/>
            <w:webHidden/>
          </w:rPr>
          <w:tab/>
        </w:r>
        <w:r>
          <w:rPr>
            <w:noProof/>
            <w:webHidden/>
          </w:rPr>
          <w:fldChar w:fldCharType="begin"/>
        </w:r>
        <w:r>
          <w:rPr>
            <w:noProof/>
            <w:webHidden/>
          </w:rPr>
          <w:instrText xml:space="preserve"> PAGEREF _Toc399858102 \h </w:instrText>
        </w:r>
        <w:r>
          <w:rPr>
            <w:noProof/>
            <w:webHidden/>
          </w:rPr>
        </w:r>
        <w:r>
          <w:rPr>
            <w:noProof/>
            <w:webHidden/>
          </w:rPr>
          <w:fldChar w:fldCharType="separate"/>
        </w:r>
        <w:r>
          <w:rPr>
            <w:noProof/>
            <w:webHidden/>
          </w:rPr>
          <w:t>30</w:t>
        </w:r>
        <w:r>
          <w:rPr>
            <w:noProof/>
            <w:webHidden/>
          </w:rPr>
          <w:fldChar w:fldCharType="end"/>
        </w:r>
      </w:hyperlink>
    </w:p>
    <w:p w14:paraId="631DF1C9"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03" w:history="1">
        <w:r w:rsidRPr="00F65B2B">
          <w:rPr>
            <w:rStyle w:val="Hyperlink"/>
            <w:rFonts w:ascii="Calibri Light" w:eastAsia="PMingLiU" w:hAnsi="Calibri Light"/>
            <w:noProof/>
          </w:rPr>
          <w:t>Visual Studio</w:t>
        </w:r>
        <w:r>
          <w:rPr>
            <w:noProof/>
            <w:webHidden/>
          </w:rPr>
          <w:tab/>
        </w:r>
        <w:r>
          <w:rPr>
            <w:noProof/>
            <w:webHidden/>
          </w:rPr>
          <w:fldChar w:fldCharType="begin"/>
        </w:r>
        <w:r>
          <w:rPr>
            <w:noProof/>
            <w:webHidden/>
          </w:rPr>
          <w:instrText xml:space="preserve"> PAGEREF _Toc399858103 \h </w:instrText>
        </w:r>
        <w:r>
          <w:rPr>
            <w:noProof/>
            <w:webHidden/>
          </w:rPr>
        </w:r>
        <w:r>
          <w:rPr>
            <w:noProof/>
            <w:webHidden/>
          </w:rPr>
          <w:fldChar w:fldCharType="separate"/>
        </w:r>
        <w:r>
          <w:rPr>
            <w:noProof/>
            <w:webHidden/>
          </w:rPr>
          <w:t>30</w:t>
        </w:r>
        <w:r>
          <w:rPr>
            <w:noProof/>
            <w:webHidden/>
          </w:rPr>
          <w:fldChar w:fldCharType="end"/>
        </w:r>
      </w:hyperlink>
    </w:p>
    <w:p w14:paraId="0ED18DE1" w14:textId="77777777" w:rsidR="001D61B9" w:rsidRDefault="001D61B9">
      <w:pPr>
        <w:pStyle w:val="TOC6"/>
        <w:tabs>
          <w:tab w:val="right" w:leader="dot" w:pos="5030"/>
        </w:tabs>
        <w:rPr>
          <w:rFonts w:eastAsiaTheme="minorEastAsia"/>
          <w:noProof/>
          <w:sz w:val="22"/>
          <w:lang w:val="en-US" w:eastAsia="en-US" w:bidi="ar-SA"/>
        </w:rPr>
      </w:pPr>
      <w:hyperlink w:anchor="_Toc399858104" w:history="1">
        <w:r w:rsidRPr="00F65B2B">
          <w:rPr>
            <w:rStyle w:val="Hyperlink"/>
            <w:rFonts w:ascii="Calibri" w:eastAsia="PMingLiU" w:hAnsi="Calibri"/>
            <w:noProof/>
          </w:rPr>
          <w:t xml:space="preserve">MSDN </w:t>
        </w:r>
        <w:r w:rsidRPr="00F65B2B">
          <w:rPr>
            <w:rStyle w:val="Hyperlink"/>
            <w:rFonts w:ascii="Calibri" w:eastAsia="PMingLiU" w:hAnsi="Calibri" w:hint="eastAsia"/>
            <w:noProof/>
          </w:rPr>
          <w:t>作業系統</w:t>
        </w:r>
        <w:r>
          <w:rPr>
            <w:noProof/>
            <w:webHidden/>
          </w:rPr>
          <w:tab/>
        </w:r>
        <w:r>
          <w:rPr>
            <w:noProof/>
            <w:webHidden/>
          </w:rPr>
          <w:fldChar w:fldCharType="begin"/>
        </w:r>
        <w:r>
          <w:rPr>
            <w:noProof/>
            <w:webHidden/>
          </w:rPr>
          <w:instrText xml:space="preserve"> PAGEREF _Toc399858104 \h </w:instrText>
        </w:r>
        <w:r>
          <w:rPr>
            <w:noProof/>
            <w:webHidden/>
          </w:rPr>
        </w:r>
        <w:r>
          <w:rPr>
            <w:noProof/>
            <w:webHidden/>
          </w:rPr>
          <w:fldChar w:fldCharType="separate"/>
        </w:r>
        <w:r>
          <w:rPr>
            <w:noProof/>
            <w:webHidden/>
          </w:rPr>
          <w:t>30</w:t>
        </w:r>
        <w:r>
          <w:rPr>
            <w:noProof/>
            <w:webHidden/>
          </w:rPr>
          <w:fldChar w:fldCharType="end"/>
        </w:r>
      </w:hyperlink>
    </w:p>
    <w:p w14:paraId="183CACC2" w14:textId="77777777" w:rsidR="001D61B9" w:rsidRDefault="001D61B9">
      <w:pPr>
        <w:pStyle w:val="TOC6"/>
        <w:tabs>
          <w:tab w:val="right" w:leader="dot" w:pos="5030"/>
        </w:tabs>
        <w:rPr>
          <w:rFonts w:eastAsiaTheme="minorEastAsia"/>
          <w:noProof/>
          <w:sz w:val="22"/>
          <w:lang w:val="en-US" w:eastAsia="en-US" w:bidi="ar-SA"/>
        </w:rPr>
      </w:pPr>
      <w:hyperlink w:anchor="_Toc399858105" w:history="1">
        <w:r w:rsidRPr="00F65B2B">
          <w:rPr>
            <w:rStyle w:val="Hyperlink"/>
            <w:rFonts w:ascii="Calibri" w:eastAsia="PMingLiU" w:hAnsi="Calibri"/>
            <w:noProof/>
          </w:rPr>
          <w:t xml:space="preserve">MSDN </w:t>
        </w:r>
        <w:r w:rsidRPr="00F65B2B">
          <w:rPr>
            <w:rStyle w:val="Hyperlink"/>
            <w:rFonts w:ascii="Calibri" w:eastAsia="PMingLiU" w:hAnsi="Calibri" w:hint="eastAsia"/>
            <w:noProof/>
          </w:rPr>
          <w:t>平台</w:t>
        </w:r>
        <w:r>
          <w:rPr>
            <w:noProof/>
            <w:webHidden/>
          </w:rPr>
          <w:tab/>
        </w:r>
        <w:r>
          <w:rPr>
            <w:noProof/>
            <w:webHidden/>
          </w:rPr>
          <w:fldChar w:fldCharType="begin"/>
        </w:r>
        <w:r>
          <w:rPr>
            <w:noProof/>
            <w:webHidden/>
          </w:rPr>
          <w:instrText xml:space="preserve"> PAGEREF _Toc399858105 \h </w:instrText>
        </w:r>
        <w:r>
          <w:rPr>
            <w:noProof/>
            <w:webHidden/>
          </w:rPr>
        </w:r>
        <w:r>
          <w:rPr>
            <w:noProof/>
            <w:webHidden/>
          </w:rPr>
          <w:fldChar w:fldCharType="separate"/>
        </w:r>
        <w:r>
          <w:rPr>
            <w:noProof/>
            <w:webHidden/>
          </w:rPr>
          <w:t>30</w:t>
        </w:r>
        <w:r>
          <w:rPr>
            <w:noProof/>
            <w:webHidden/>
          </w:rPr>
          <w:fldChar w:fldCharType="end"/>
        </w:r>
      </w:hyperlink>
    </w:p>
    <w:p w14:paraId="6ABC54E8" w14:textId="77777777" w:rsidR="001D61B9" w:rsidRDefault="001D61B9">
      <w:pPr>
        <w:pStyle w:val="TOC6"/>
        <w:tabs>
          <w:tab w:val="right" w:leader="dot" w:pos="5030"/>
        </w:tabs>
        <w:rPr>
          <w:rFonts w:eastAsiaTheme="minorEastAsia"/>
          <w:noProof/>
          <w:sz w:val="22"/>
          <w:lang w:val="en-US" w:eastAsia="en-US" w:bidi="ar-SA"/>
        </w:rPr>
      </w:pPr>
      <w:hyperlink w:anchor="_Toc399858106" w:history="1">
        <w:r w:rsidRPr="00F65B2B">
          <w:rPr>
            <w:rStyle w:val="Hyperlink"/>
            <w:rFonts w:ascii="Calibri" w:eastAsia="PMingLiU" w:hAnsi="Calibri"/>
            <w:noProof/>
          </w:rPr>
          <w:t>Visual Studio Professional 2013</w:t>
        </w:r>
        <w:r>
          <w:rPr>
            <w:noProof/>
            <w:webHidden/>
          </w:rPr>
          <w:tab/>
        </w:r>
        <w:r>
          <w:rPr>
            <w:noProof/>
            <w:webHidden/>
          </w:rPr>
          <w:fldChar w:fldCharType="begin"/>
        </w:r>
        <w:r>
          <w:rPr>
            <w:noProof/>
            <w:webHidden/>
          </w:rPr>
          <w:instrText xml:space="preserve"> PAGEREF _Toc399858106 \h </w:instrText>
        </w:r>
        <w:r>
          <w:rPr>
            <w:noProof/>
            <w:webHidden/>
          </w:rPr>
        </w:r>
        <w:r>
          <w:rPr>
            <w:noProof/>
            <w:webHidden/>
          </w:rPr>
          <w:fldChar w:fldCharType="separate"/>
        </w:r>
        <w:r>
          <w:rPr>
            <w:noProof/>
            <w:webHidden/>
          </w:rPr>
          <w:t>30</w:t>
        </w:r>
        <w:r>
          <w:rPr>
            <w:noProof/>
            <w:webHidden/>
          </w:rPr>
          <w:fldChar w:fldCharType="end"/>
        </w:r>
      </w:hyperlink>
    </w:p>
    <w:p w14:paraId="56123E98" w14:textId="77777777" w:rsidR="001D61B9" w:rsidRDefault="001D61B9">
      <w:pPr>
        <w:pStyle w:val="TOC6"/>
        <w:tabs>
          <w:tab w:val="right" w:leader="dot" w:pos="5030"/>
        </w:tabs>
        <w:rPr>
          <w:rFonts w:eastAsiaTheme="minorEastAsia"/>
          <w:noProof/>
          <w:sz w:val="22"/>
          <w:lang w:val="en-US" w:eastAsia="en-US" w:bidi="ar-SA"/>
        </w:rPr>
      </w:pPr>
      <w:hyperlink w:anchor="_Toc399858107" w:history="1">
        <w:r w:rsidRPr="00F65B2B">
          <w:rPr>
            <w:rStyle w:val="Hyperlink"/>
            <w:rFonts w:ascii="Calibri" w:eastAsia="PMingLiU" w:hAnsi="Calibri"/>
            <w:noProof/>
            <w:lang w:val="en-US"/>
          </w:rPr>
          <w:t>Visual Studio Premium 2013 with MSDN</w:t>
        </w:r>
        <w:r>
          <w:rPr>
            <w:noProof/>
            <w:webHidden/>
          </w:rPr>
          <w:tab/>
        </w:r>
        <w:r>
          <w:rPr>
            <w:noProof/>
            <w:webHidden/>
          </w:rPr>
          <w:fldChar w:fldCharType="begin"/>
        </w:r>
        <w:r>
          <w:rPr>
            <w:noProof/>
            <w:webHidden/>
          </w:rPr>
          <w:instrText xml:space="preserve"> PAGEREF _Toc399858107 \h </w:instrText>
        </w:r>
        <w:r>
          <w:rPr>
            <w:noProof/>
            <w:webHidden/>
          </w:rPr>
        </w:r>
        <w:r>
          <w:rPr>
            <w:noProof/>
            <w:webHidden/>
          </w:rPr>
          <w:fldChar w:fldCharType="separate"/>
        </w:r>
        <w:r>
          <w:rPr>
            <w:noProof/>
            <w:webHidden/>
          </w:rPr>
          <w:t>30</w:t>
        </w:r>
        <w:r>
          <w:rPr>
            <w:noProof/>
            <w:webHidden/>
          </w:rPr>
          <w:fldChar w:fldCharType="end"/>
        </w:r>
      </w:hyperlink>
    </w:p>
    <w:p w14:paraId="14F81FCB" w14:textId="77777777" w:rsidR="001D61B9" w:rsidRDefault="001D61B9">
      <w:pPr>
        <w:pStyle w:val="TOC6"/>
        <w:tabs>
          <w:tab w:val="right" w:leader="dot" w:pos="5030"/>
        </w:tabs>
        <w:rPr>
          <w:rFonts w:eastAsiaTheme="minorEastAsia"/>
          <w:noProof/>
          <w:sz w:val="22"/>
          <w:lang w:val="en-US" w:eastAsia="en-US" w:bidi="ar-SA"/>
        </w:rPr>
      </w:pPr>
      <w:hyperlink w:anchor="_Toc399858108" w:history="1">
        <w:r w:rsidRPr="00F65B2B">
          <w:rPr>
            <w:rStyle w:val="Hyperlink"/>
            <w:rFonts w:ascii="Calibri" w:eastAsia="PMingLiU" w:hAnsi="Calibri"/>
            <w:noProof/>
            <w:lang w:val="en-US"/>
          </w:rPr>
          <w:t>Visual Studio Professional 2013 with MSDN</w:t>
        </w:r>
        <w:r>
          <w:rPr>
            <w:noProof/>
            <w:webHidden/>
          </w:rPr>
          <w:tab/>
        </w:r>
        <w:r>
          <w:rPr>
            <w:noProof/>
            <w:webHidden/>
          </w:rPr>
          <w:fldChar w:fldCharType="begin"/>
        </w:r>
        <w:r>
          <w:rPr>
            <w:noProof/>
            <w:webHidden/>
          </w:rPr>
          <w:instrText xml:space="preserve"> PAGEREF _Toc399858108 \h </w:instrText>
        </w:r>
        <w:r>
          <w:rPr>
            <w:noProof/>
            <w:webHidden/>
          </w:rPr>
        </w:r>
        <w:r>
          <w:rPr>
            <w:noProof/>
            <w:webHidden/>
          </w:rPr>
          <w:fldChar w:fldCharType="separate"/>
        </w:r>
        <w:r>
          <w:rPr>
            <w:noProof/>
            <w:webHidden/>
          </w:rPr>
          <w:t>30</w:t>
        </w:r>
        <w:r>
          <w:rPr>
            <w:noProof/>
            <w:webHidden/>
          </w:rPr>
          <w:fldChar w:fldCharType="end"/>
        </w:r>
      </w:hyperlink>
    </w:p>
    <w:p w14:paraId="0DE868AB" w14:textId="77777777" w:rsidR="001D61B9" w:rsidRDefault="001D61B9">
      <w:pPr>
        <w:pStyle w:val="TOC6"/>
        <w:tabs>
          <w:tab w:val="right" w:leader="dot" w:pos="5030"/>
        </w:tabs>
        <w:rPr>
          <w:rFonts w:eastAsiaTheme="minorEastAsia"/>
          <w:noProof/>
          <w:sz w:val="22"/>
          <w:lang w:val="en-US" w:eastAsia="en-US" w:bidi="ar-SA"/>
        </w:rPr>
      </w:pPr>
      <w:hyperlink w:anchor="_Toc399858109" w:history="1">
        <w:r w:rsidRPr="00F65B2B">
          <w:rPr>
            <w:rStyle w:val="Hyperlink"/>
            <w:rFonts w:ascii="Calibri" w:eastAsia="PMingLiU" w:hAnsi="Calibri"/>
            <w:noProof/>
            <w:lang w:val="en-US"/>
          </w:rPr>
          <w:t>Visual Studio Test Professional 2013 with MSDN</w:t>
        </w:r>
        <w:r>
          <w:rPr>
            <w:noProof/>
            <w:webHidden/>
          </w:rPr>
          <w:tab/>
        </w:r>
        <w:r>
          <w:rPr>
            <w:noProof/>
            <w:webHidden/>
          </w:rPr>
          <w:fldChar w:fldCharType="begin"/>
        </w:r>
        <w:r>
          <w:rPr>
            <w:noProof/>
            <w:webHidden/>
          </w:rPr>
          <w:instrText xml:space="preserve"> PAGEREF _Toc399858109 \h </w:instrText>
        </w:r>
        <w:r>
          <w:rPr>
            <w:noProof/>
            <w:webHidden/>
          </w:rPr>
        </w:r>
        <w:r>
          <w:rPr>
            <w:noProof/>
            <w:webHidden/>
          </w:rPr>
          <w:fldChar w:fldCharType="separate"/>
        </w:r>
        <w:r>
          <w:rPr>
            <w:noProof/>
            <w:webHidden/>
          </w:rPr>
          <w:t>30</w:t>
        </w:r>
        <w:r>
          <w:rPr>
            <w:noProof/>
            <w:webHidden/>
          </w:rPr>
          <w:fldChar w:fldCharType="end"/>
        </w:r>
      </w:hyperlink>
    </w:p>
    <w:p w14:paraId="28042B42" w14:textId="77777777" w:rsidR="001D61B9" w:rsidRDefault="001D61B9">
      <w:pPr>
        <w:pStyle w:val="TOC6"/>
        <w:tabs>
          <w:tab w:val="right" w:leader="dot" w:pos="5030"/>
        </w:tabs>
        <w:rPr>
          <w:rFonts w:eastAsiaTheme="minorEastAsia"/>
          <w:noProof/>
          <w:sz w:val="22"/>
          <w:lang w:val="en-US" w:eastAsia="en-US" w:bidi="ar-SA"/>
        </w:rPr>
      </w:pPr>
      <w:hyperlink w:anchor="_Toc399858110" w:history="1">
        <w:r w:rsidRPr="00F65B2B">
          <w:rPr>
            <w:rStyle w:val="Hyperlink"/>
            <w:rFonts w:ascii="Calibri" w:eastAsia="PMingLiU" w:hAnsi="Calibri"/>
            <w:noProof/>
            <w:lang w:val="en-US"/>
          </w:rPr>
          <w:t>Visual Studio Ultimate 2013 with MSDN</w:t>
        </w:r>
        <w:r>
          <w:rPr>
            <w:noProof/>
            <w:webHidden/>
          </w:rPr>
          <w:tab/>
        </w:r>
        <w:r>
          <w:rPr>
            <w:noProof/>
            <w:webHidden/>
          </w:rPr>
          <w:fldChar w:fldCharType="begin"/>
        </w:r>
        <w:r>
          <w:rPr>
            <w:noProof/>
            <w:webHidden/>
          </w:rPr>
          <w:instrText xml:space="preserve"> PAGEREF _Toc399858110 \h </w:instrText>
        </w:r>
        <w:r>
          <w:rPr>
            <w:noProof/>
            <w:webHidden/>
          </w:rPr>
        </w:r>
        <w:r>
          <w:rPr>
            <w:noProof/>
            <w:webHidden/>
          </w:rPr>
          <w:fldChar w:fldCharType="separate"/>
        </w:r>
        <w:r>
          <w:rPr>
            <w:noProof/>
            <w:webHidden/>
          </w:rPr>
          <w:t>30</w:t>
        </w:r>
        <w:r>
          <w:rPr>
            <w:noProof/>
            <w:webHidden/>
          </w:rPr>
          <w:fldChar w:fldCharType="end"/>
        </w:r>
      </w:hyperlink>
    </w:p>
    <w:p w14:paraId="42FC533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11" w:history="1">
        <w:r w:rsidRPr="00F65B2B">
          <w:rPr>
            <w:rStyle w:val="Hyperlink"/>
            <w:rFonts w:ascii="Calibri Light" w:eastAsia="PMingLiU" w:hAnsi="Calibri Light"/>
            <w:noProof/>
          </w:rPr>
          <w:t>Visual Studio Deployment</w:t>
        </w:r>
        <w:r>
          <w:rPr>
            <w:noProof/>
            <w:webHidden/>
          </w:rPr>
          <w:tab/>
        </w:r>
        <w:r>
          <w:rPr>
            <w:noProof/>
            <w:webHidden/>
          </w:rPr>
          <w:fldChar w:fldCharType="begin"/>
        </w:r>
        <w:r>
          <w:rPr>
            <w:noProof/>
            <w:webHidden/>
          </w:rPr>
          <w:instrText xml:space="preserve"> PAGEREF _Toc399858111 \h </w:instrText>
        </w:r>
        <w:r>
          <w:rPr>
            <w:noProof/>
            <w:webHidden/>
          </w:rPr>
        </w:r>
        <w:r>
          <w:rPr>
            <w:noProof/>
            <w:webHidden/>
          </w:rPr>
          <w:fldChar w:fldCharType="separate"/>
        </w:r>
        <w:r>
          <w:rPr>
            <w:noProof/>
            <w:webHidden/>
          </w:rPr>
          <w:t>31</w:t>
        </w:r>
        <w:r>
          <w:rPr>
            <w:noProof/>
            <w:webHidden/>
          </w:rPr>
          <w:fldChar w:fldCharType="end"/>
        </w:r>
      </w:hyperlink>
    </w:p>
    <w:p w14:paraId="6511A026" w14:textId="77777777" w:rsidR="001D61B9" w:rsidRDefault="001D61B9">
      <w:pPr>
        <w:pStyle w:val="TOC6"/>
        <w:tabs>
          <w:tab w:val="right" w:leader="dot" w:pos="5030"/>
        </w:tabs>
        <w:rPr>
          <w:rFonts w:eastAsiaTheme="minorEastAsia"/>
          <w:noProof/>
          <w:sz w:val="22"/>
          <w:lang w:val="en-US" w:eastAsia="en-US" w:bidi="ar-SA"/>
        </w:rPr>
      </w:pPr>
      <w:hyperlink w:anchor="_Toc399858112" w:history="1">
        <w:r w:rsidRPr="00F65B2B">
          <w:rPr>
            <w:rStyle w:val="Hyperlink"/>
            <w:rFonts w:ascii="Calibri" w:eastAsia="PMingLiU" w:hAnsi="Calibri"/>
            <w:noProof/>
          </w:rPr>
          <w:t>Visual Studio Deployment 2013 Datacenter</w:t>
        </w:r>
        <w:r>
          <w:rPr>
            <w:noProof/>
            <w:webHidden/>
          </w:rPr>
          <w:tab/>
        </w:r>
        <w:r>
          <w:rPr>
            <w:noProof/>
            <w:webHidden/>
          </w:rPr>
          <w:fldChar w:fldCharType="begin"/>
        </w:r>
        <w:r>
          <w:rPr>
            <w:noProof/>
            <w:webHidden/>
          </w:rPr>
          <w:instrText xml:space="preserve"> PAGEREF _Toc399858112 \h </w:instrText>
        </w:r>
        <w:r>
          <w:rPr>
            <w:noProof/>
            <w:webHidden/>
          </w:rPr>
        </w:r>
        <w:r>
          <w:rPr>
            <w:noProof/>
            <w:webHidden/>
          </w:rPr>
          <w:fldChar w:fldCharType="separate"/>
        </w:r>
        <w:r>
          <w:rPr>
            <w:noProof/>
            <w:webHidden/>
          </w:rPr>
          <w:t>31</w:t>
        </w:r>
        <w:r>
          <w:rPr>
            <w:noProof/>
            <w:webHidden/>
          </w:rPr>
          <w:fldChar w:fldCharType="end"/>
        </w:r>
      </w:hyperlink>
    </w:p>
    <w:p w14:paraId="7039C7F7" w14:textId="77777777" w:rsidR="001D61B9" w:rsidRDefault="001D61B9">
      <w:pPr>
        <w:pStyle w:val="TOC6"/>
        <w:tabs>
          <w:tab w:val="right" w:leader="dot" w:pos="5030"/>
        </w:tabs>
        <w:rPr>
          <w:rFonts w:eastAsiaTheme="minorEastAsia"/>
          <w:noProof/>
          <w:sz w:val="22"/>
          <w:lang w:val="en-US" w:eastAsia="en-US" w:bidi="ar-SA"/>
        </w:rPr>
      </w:pPr>
      <w:hyperlink w:anchor="_Toc399858113" w:history="1">
        <w:r w:rsidRPr="00F65B2B">
          <w:rPr>
            <w:rStyle w:val="Hyperlink"/>
            <w:rFonts w:ascii="Calibri" w:eastAsia="PMingLiU" w:hAnsi="Calibri"/>
            <w:noProof/>
          </w:rPr>
          <w:t>Visual Studio Deployment 2013 Standard</w:t>
        </w:r>
        <w:r>
          <w:rPr>
            <w:noProof/>
            <w:webHidden/>
          </w:rPr>
          <w:tab/>
        </w:r>
        <w:r>
          <w:rPr>
            <w:noProof/>
            <w:webHidden/>
          </w:rPr>
          <w:fldChar w:fldCharType="begin"/>
        </w:r>
        <w:r>
          <w:rPr>
            <w:noProof/>
            <w:webHidden/>
          </w:rPr>
          <w:instrText xml:space="preserve"> PAGEREF _Toc399858113 \h </w:instrText>
        </w:r>
        <w:r>
          <w:rPr>
            <w:noProof/>
            <w:webHidden/>
          </w:rPr>
        </w:r>
        <w:r>
          <w:rPr>
            <w:noProof/>
            <w:webHidden/>
          </w:rPr>
          <w:fldChar w:fldCharType="separate"/>
        </w:r>
        <w:r>
          <w:rPr>
            <w:noProof/>
            <w:webHidden/>
          </w:rPr>
          <w:t>31</w:t>
        </w:r>
        <w:r>
          <w:rPr>
            <w:noProof/>
            <w:webHidden/>
          </w:rPr>
          <w:fldChar w:fldCharType="end"/>
        </w:r>
      </w:hyperlink>
    </w:p>
    <w:p w14:paraId="73B939B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14" w:history="1">
        <w:r w:rsidRPr="00F65B2B">
          <w:rPr>
            <w:rStyle w:val="Hyperlink"/>
            <w:rFonts w:ascii="Calibri Light" w:eastAsia="PMingLiU" w:hAnsi="Calibri Light"/>
            <w:noProof/>
          </w:rPr>
          <w:t>Visual Studio Team Foundation Server</w:t>
        </w:r>
        <w:r>
          <w:rPr>
            <w:noProof/>
            <w:webHidden/>
          </w:rPr>
          <w:tab/>
        </w:r>
        <w:r>
          <w:rPr>
            <w:noProof/>
            <w:webHidden/>
          </w:rPr>
          <w:fldChar w:fldCharType="begin"/>
        </w:r>
        <w:r>
          <w:rPr>
            <w:noProof/>
            <w:webHidden/>
          </w:rPr>
          <w:instrText xml:space="preserve"> PAGEREF _Toc399858114 \h </w:instrText>
        </w:r>
        <w:r>
          <w:rPr>
            <w:noProof/>
            <w:webHidden/>
          </w:rPr>
        </w:r>
        <w:r>
          <w:rPr>
            <w:noProof/>
            <w:webHidden/>
          </w:rPr>
          <w:fldChar w:fldCharType="separate"/>
        </w:r>
        <w:r>
          <w:rPr>
            <w:noProof/>
            <w:webHidden/>
          </w:rPr>
          <w:t>31</w:t>
        </w:r>
        <w:r>
          <w:rPr>
            <w:noProof/>
            <w:webHidden/>
          </w:rPr>
          <w:fldChar w:fldCharType="end"/>
        </w:r>
      </w:hyperlink>
    </w:p>
    <w:p w14:paraId="23E87D19" w14:textId="77777777" w:rsidR="001D61B9" w:rsidRDefault="001D61B9">
      <w:pPr>
        <w:pStyle w:val="TOC6"/>
        <w:tabs>
          <w:tab w:val="right" w:leader="dot" w:pos="5030"/>
        </w:tabs>
        <w:rPr>
          <w:rFonts w:eastAsiaTheme="minorEastAsia"/>
          <w:noProof/>
          <w:sz w:val="22"/>
          <w:lang w:val="en-US" w:eastAsia="en-US" w:bidi="ar-SA"/>
        </w:rPr>
      </w:pPr>
      <w:hyperlink w:anchor="_Toc399858115" w:history="1">
        <w:r w:rsidRPr="00F65B2B">
          <w:rPr>
            <w:rStyle w:val="Hyperlink"/>
            <w:rFonts w:ascii="Calibri" w:eastAsia="PMingLiU" w:hAnsi="Calibri"/>
            <w:noProof/>
            <w:lang w:val="en-US"/>
          </w:rPr>
          <w:t>Visual Studio Team Foundation Server 2013 with SQL Server 2010 Technology</w:t>
        </w:r>
        <w:r>
          <w:rPr>
            <w:noProof/>
            <w:webHidden/>
          </w:rPr>
          <w:tab/>
        </w:r>
        <w:r>
          <w:rPr>
            <w:noProof/>
            <w:webHidden/>
          </w:rPr>
          <w:fldChar w:fldCharType="begin"/>
        </w:r>
        <w:r>
          <w:rPr>
            <w:noProof/>
            <w:webHidden/>
          </w:rPr>
          <w:instrText xml:space="preserve"> PAGEREF _Toc399858115 \h </w:instrText>
        </w:r>
        <w:r>
          <w:rPr>
            <w:noProof/>
            <w:webHidden/>
          </w:rPr>
        </w:r>
        <w:r>
          <w:rPr>
            <w:noProof/>
            <w:webHidden/>
          </w:rPr>
          <w:fldChar w:fldCharType="separate"/>
        </w:r>
        <w:r>
          <w:rPr>
            <w:noProof/>
            <w:webHidden/>
          </w:rPr>
          <w:t>31</w:t>
        </w:r>
        <w:r>
          <w:rPr>
            <w:noProof/>
            <w:webHidden/>
          </w:rPr>
          <w:fldChar w:fldCharType="end"/>
        </w:r>
      </w:hyperlink>
    </w:p>
    <w:p w14:paraId="2913EA8C" w14:textId="77777777" w:rsidR="001D61B9" w:rsidRDefault="001D61B9">
      <w:pPr>
        <w:pStyle w:val="TOC6"/>
        <w:tabs>
          <w:tab w:val="right" w:leader="dot" w:pos="5030"/>
        </w:tabs>
        <w:rPr>
          <w:rFonts w:eastAsiaTheme="minorEastAsia"/>
          <w:noProof/>
          <w:sz w:val="22"/>
          <w:lang w:val="en-US" w:eastAsia="en-US" w:bidi="ar-SA"/>
        </w:rPr>
      </w:pPr>
      <w:hyperlink w:anchor="_Toc399858116" w:history="1">
        <w:r w:rsidRPr="00F65B2B">
          <w:rPr>
            <w:rStyle w:val="Hyperlink"/>
            <w:rFonts w:ascii="Calibri" w:eastAsia="PMingLiU" w:hAnsi="Calibri"/>
            <w:noProof/>
          </w:rPr>
          <w:t>Visual Studio Team Foundation Server 2013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_Toc399858116 \h </w:instrText>
        </w:r>
        <w:r>
          <w:rPr>
            <w:noProof/>
            <w:webHidden/>
          </w:rPr>
        </w:r>
        <w:r>
          <w:rPr>
            <w:noProof/>
            <w:webHidden/>
          </w:rPr>
          <w:fldChar w:fldCharType="separate"/>
        </w:r>
        <w:r>
          <w:rPr>
            <w:noProof/>
            <w:webHidden/>
          </w:rPr>
          <w:t>31</w:t>
        </w:r>
        <w:r>
          <w:rPr>
            <w:noProof/>
            <w:webHidden/>
          </w:rPr>
          <w:fldChar w:fldCharType="end"/>
        </w:r>
      </w:hyperlink>
    </w:p>
    <w:p w14:paraId="7C19B4C1"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17" w:history="1">
        <w:r w:rsidRPr="00F65B2B">
          <w:rPr>
            <w:rStyle w:val="Hyperlink"/>
            <w:rFonts w:ascii="Calibri Light" w:eastAsia="PMingLiU" w:hAnsi="Calibri Light"/>
            <w:noProof/>
          </w:rPr>
          <w:t>Windows</w:t>
        </w:r>
        <w:r>
          <w:rPr>
            <w:noProof/>
            <w:webHidden/>
          </w:rPr>
          <w:tab/>
        </w:r>
        <w:r>
          <w:rPr>
            <w:noProof/>
            <w:webHidden/>
          </w:rPr>
          <w:fldChar w:fldCharType="begin"/>
        </w:r>
        <w:r>
          <w:rPr>
            <w:noProof/>
            <w:webHidden/>
          </w:rPr>
          <w:instrText xml:space="preserve"> PAGEREF _Toc399858117 \h </w:instrText>
        </w:r>
        <w:r>
          <w:rPr>
            <w:noProof/>
            <w:webHidden/>
          </w:rPr>
        </w:r>
        <w:r>
          <w:rPr>
            <w:noProof/>
            <w:webHidden/>
          </w:rPr>
          <w:fldChar w:fldCharType="separate"/>
        </w:r>
        <w:r>
          <w:rPr>
            <w:noProof/>
            <w:webHidden/>
          </w:rPr>
          <w:t>31</w:t>
        </w:r>
        <w:r>
          <w:rPr>
            <w:noProof/>
            <w:webHidden/>
          </w:rPr>
          <w:fldChar w:fldCharType="end"/>
        </w:r>
      </w:hyperlink>
    </w:p>
    <w:p w14:paraId="01383D4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18" w:history="1">
        <w:r w:rsidRPr="00F65B2B">
          <w:rPr>
            <w:rStyle w:val="Hyperlink"/>
            <w:rFonts w:ascii="Calibri Light" w:eastAsia="PMingLiU" w:hAnsi="Calibri Light"/>
            <w:noProof/>
          </w:rPr>
          <w:t xml:space="preserve">Windows </w:t>
        </w:r>
        <w:r w:rsidRPr="00F65B2B">
          <w:rPr>
            <w:rStyle w:val="Hyperlink"/>
            <w:rFonts w:ascii="Calibri Light" w:eastAsia="PMingLiU" w:hAnsi="Calibri Light" w:hint="eastAsia"/>
            <w:noProof/>
          </w:rPr>
          <w:t>桌面作業系統</w:t>
        </w:r>
        <w:r>
          <w:rPr>
            <w:noProof/>
            <w:webHidden/>
          </w:rPr>
          <w:tab/>
        </w:r>
        <w:r>
          <w:rPr>
            <w:noProof/>
            <w:webHidden/>
          </w:rPr>
          <w:fldChar w:fldCharType="begin"/>
        </w:r>
        <w:r>
          <w:rPr>
            <w:noProof/>
            <w:webHidden/>
          </w:rPr>
          <w:instrText xml:space="preserve"> PAGEREF _Toc399858118 \h </w:instrText>
        </w:r>
        <w:r>
          <w:rPr>
            <w:noProof/>
            <w:webHidden/>
          </w:rPr>
        </w:r>
        <w:r>
          <w:rPr>
            <w:noProof/>
            <w:webHidden/>
          </w:rPr>
          <w:fldChar w:fldCharType="separate"/>
        </w:r>
        <w:r>
          <w:rPr>
            <w:noProof/>
            <w:webHidden/>
          </w:rPr>
          <w:t>31</w:t>
        </w:r>
        <w:r>
          <w:rPr>
            <w:noProof/>
            <w:webHidden/>
          </w:rPr>
          <w:fldChar w:fldCharType="end"/>
        </w:r>
      </w:hyperlink>
    </w:p>
    <w:p w14:paraId="6593E605" w14:textId="77777777" w:rsidR="001D61B9" w:rsidRDefault="001D61B9">
      <w:pPr>
        <w:pStyle w:val="TOC6"/>
        <w:tabs>
          <w:tab w:val="right" w:leader="dot" w:pos="5030"/>
        </w:tabs>
        <w:rPr>
          <w:rFonts w:eastAsiaTheme="minorEastAsia"/>
          <w:noProof/>
          <w:sz w:val="22"/>
          <w:lang w:val="en-US" w:eastAsia="en-US" w:bidi="ar-SA"/>
        </w:rPr>
      </w:pPr>
      <w:hyperlink w:anchor="_Toc399858119" w:history="1">
        <w:r w:rsidRPr="00F65B2B">
          <w:rPr>
            <w:rStyle w:val="Hyperlink"/>
            <w:rFonts w:ascii="Calibri" w:eastAsia="PMingLiU" w:hAnsi="Calibri"/>
            <w:noProof/>
          </w:rPr>
          <w:t xml:space="preserve">Windows </w:t>
        </w:r>
        <w:r w:rsidRPr="00F65B2B">
          <w:rPr>
            <w:rStyle w:val="Hyperlink"/>
            <w:rFonts w:ascii="Calibri" w:eastAsia="PMingLiU" w:hAnsi="Calibri" w:hint="eastAsia"/>
            <w:noProof/>
          </w:rPr>
          <w:t>附贈訂閱</w:t>
        </w:r>
        <w:r>
          <w:rPr>
            <w:noProof/>
            <w:webHidden/>
          </w:rPr>
          <w:tab/>
        </w:r>
        <w:r>
          <w:rPr>
            <w:noProof/>
            <w:webHidden/>
          </w:rPr>
          <w:fldChar w:fldCharType="begin"/>
        </w:r>
        <w:r>
          <w:rPr>
            <w:noProof/>
            <w:webHidden/>
          </w:rPr>
          <w:instrText xml:space="preserve"> PAGEREF _Toc399858119 \h </w:instrText>
        </w:r>
        <w:r>
          <w:rPr>
            <w:noProof/>
            <w:webHidden/>
          </w:rPr>
        </w:r>
        <w:r>
          <w:rPr>
            <w:noProof/>
            <w:webHidden/>
          </w:rPr>
          <w:fldChar w:fldCharType="separate"/>
        </w:r>
        <w:r>
          <w:rPr>
            <w:noProof/>
            <w:webHidden/>
          </w:rPr>
          <w:t>31</w:t>
        </w:r>
        <w:r>
          <w:rPr>
            <w:noProof/>
            <w:webHidden/>
          </w:rPr>
          <w:fldChar w:fldCharType="end"/>
        </w:r>
      </w:hyperlink>
    </w:p>
    <w:p w14:paraId="75EC391D" w14:textId="77777777" w:rsidR="001D61B9" w:rsidRDefault="001D61B9">
      <w:pPr>
        <w:pStyle w:val="TOC6"/>
        <w:tabs>
          <w:tab w:val="right" w:leader="dot" w:pos="5030"/>
        </w:tabs>
        <w:rPr>
          <w:rFonts w:eastAsiaTheme="minorEastAsia"/>
          <w:noProof/>
          <w:sz w:val="22"/>
          <w:lang w:val="en-US" w:eastAsia="en-US" w:bidi="ar-SA"/>
        </w:rPr>
      </w:pPr>
      <w:hyperlink w:anchor="_Toc399858120" w:history="1">
        <w:r w:rsidRPr="00F65B2B">
          <w:rPr>
            <w:rStyle w:val="Hyperlink"/>
            <w:rFonts w:ascii="Calibri" w:eastAsia="PMingLiU" w:hAnsi="Calibri" w:hint="eastAsia"/>
            <w:noProof/>
          </w:rPr>
          <w:t>適用於</w:t>
        </w:r>
        <w:r w:rsidRPr="00F65B2B">
          <w:rPr>
            <w:rStyle w:val="Hyperlink"/>
            <w:rFonts w:ascii="Calibri" w:eastAsia="PMingLiU" w:hAnsi="Calibri"/>
            <w:noProof/>
          </w:rPr>
          <w:t xml:space="preserve"> Partners in Learning </w:t>
        </w:r>
        <w:r w:rsidRPr="00F65B2B">
          <w:rPr>
            <w:rStyle w:val="Hyperlink"/>
            <w:rFonts w:ascii="Calibri" w:eastAsia="PMingLiU" w:hAnsi="Calibri" w:hint="eastAsia"/>
            <w:noProof/>
          </w:rPr>
          <w:t>之</w:t>
        </w:r>
        <w:r w:rsidRPr="00F65B2B">
          <w:rPr>
            <w:rStyle w:val="Hyperlink"/>
            <w:rFonts w:ascii="Calibri" w:eastAsia="PMingLiU" w:hAnsi="Calibri"/>
            <w:noProof/>
          </w:rPr>
          <w:t xml:space="preserve"> Windows Enterprise </w:t>
        </w:r>
        <w:r w:rsidRPr="00F65B2B">
          <w:rPr>
            <w:rStyle w:val="Hyperlink"/>
            <w:rFonts w:ascii="Calibri" w:eastAsia="PMingLiU" w:hAnsi="Calibri" w:hint="eastAsia"/>
            <w:noProof/>
          </w:rPr>
          <w:t>升級及</w:t>
        </w:r>
        <w:r w:rsidRPr="00F65B2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_Toc399858120 \h </w:instrText>
        </w:r>
        <w:r>
          <w:rPr>
            <w:noProof/>
            <w:webHidden/>
          </w:rPr>
        </w:r>
        <w:r>
          <w:rPr>
            <w:noProof/>
            <w:webHidden/>
          </w:rPr>
          <w:fldChar w:fldCharType="separate"/>
        </w:r>
        <w:r>
          <w:rPr>
            <w:noProof/>
            <w:webHidden/>
          </w:rPr>
          <w:t>31</w:t>
        </w:r>
        <w:r>
          <w:rPr>
            <w:noProof/>
            <w:webHidden/>
          </w:rPr>
          <w:fldChar w:fldCharType="end"/>
        </w:r>
      </w:hyperlink>
    </w:p>
    <w:p w14:paraId="0257F70A" w14:textId="77777777" w:rsidR="001D61B9" w:rsidRDefault="001D61B9">
      <w:pPr>
        <w:pStyle w:val="TOC6"/>
        <w:tabs>
          <w:tab w:val="right" w:leader="dot" w:pos="5030"/>
        </w:tabs>
        <w:rPr>
          <w:rFonts w:eastAsiaTheme="minorEastAsia"/>
          <w:noProof/>
          <w:sz w:val="22"/>
          <w:lang w:val="en-US" w:eastAsia="en-US" w:bidi="ar-SA"/>
        </w:rPr>
      </w:pPr>
      <w:hyperlink w:anchor="_Toc399858121" w:history="1">
        <w:r w:rsidRPr="00F65B2B">
          <w:rPr>
            <w:rStyle w:val="Hyperlink"/>
            <w:rFonts w:ascii="Calibri" w:eastAsia="PMingLiU" w:hAnsi="Calibri"/>
            <w:noProof/>
          </w:rPr>
          <w:t xml:space="preserve">Windows 8.1 </w:t>
        </w:r>
        <w:r w:rsidRPr="00F65B2B">
          <w:rPr>
            <w:rStyle w:val="Hyperlink"/>
            <w:rFonts w:ascii="Calibri" w:eastAsia="PMingLiU" w:hAnsi="Calibri" w:hint="eastAsia"/>
            <w:noProof/>
          </w:rPr>
          <w:t>企業版</w:t>
        </w:r>
        <w:r w:rsidRPr="00F65B2B">
          <w:rPr>
            <w:rStyle w:val="Hyperlink"/>
            <w:rFonts w:ascii="Calibri" w:eastAsia="PMingLiU" w:hAnsi="Calibri"/>
            <w:noProof/>
          </w:rPr>
          <w:t xml:space="preserve"> Sideloading</w:t>
        </w:r>
        <w:r>
          <w:rPr>
            <w:noProof/>
            <w:webHidden/>
          </w:rPr>
          <w:tab/>
        </w:r>
        <w:r>
          <w:rPr>
            <w:noProof/>
            <w:webHidden/>
          </w:rPr>
          <w:fldChar w:fldCharType="begin"/>
        </w:r>
        <w:r>
          <w:rPr>
            <w:noProof/>
            <w:webHidden/>
          </w:rPr>
          <w:instrText xml:space="preserve"> PAGEREF _Toc399858121 \h </w:instrText>
        </w:r>
        <w:r>
          <w:rPr>
            <w:noProof/>
            <w:webHidden/>
          </w:rPr>
        </w:r>
        <w:r>
          <w:rPr>
            <w:noProof/>
            <w:webHidden/>
          </w:rPr>
          <w:fldChar w:fldCharType="separate"/>
        </w:r>
        <w:r>
          <w:rPr>
            <w:noProof/>
            <w:webHidden/>
          </w:rPr>
          <w:t>31</w:t>
        </w:r>
        <w:r>
          <w:rPr>
            <w:noProof/>
            <w:webHidden/>
          </w:rPr>
          <w:fldChar w:fldCharType="end"/>
        </w:r>
      </w:hyperlink>
    </w:p>
    <w:p w14:paraId="03ACE486" w14:textId="77777777" w:rsidR="001D61B9" w:rsidRDefault="001D61B9">
      <w:pPr>
        <w:pStyle w:val="TOC6"/>
        <w:tabs>
          <w:tab w:val="right" w:leader="dot" w:pos="5030"/>
        </w:tabs>
        <w:rPr>
          <w:rFonts w:eastAsiaTheme="minorEastAsia"/>
          <w:noProof/>
          <w:sz w:val="22"/>
          <w:lang w:val="en-US" w:eastAsia="en-US" w:bidi="ar-SA"/>
        </w:rPr>
      </w:pPr>
      <w:hyperlink w:anchor="_Toc399858122" w:history="1">
        <w:r w:rsidRPr="00F65B2B">
          <w:rPr>
            <w:rStyle w:val="Hyperlink"/>
            <w:rFonts w:ascii="Calibri" w:eastAsia="PMingLiU" w:hAnsi="Calibri"/>
            <w:noProof/>
          </w:rPr>
          <w:t xml:space="preserve">Windows 8.1 </w:t>
        </w:r>
        <w:r w:rsidRPr="00F65B2B">
          <w:rPr>
            <w:rStyle w:val="Hyperlink"/>
            <w:rFonts w:ascii="Calibri" w:eastAsia="PMingLiU" w:hAnsi="Calibri" w:hint="eastAsia"/>
            <w:noProof/>
          </w:rPr>
          <w:t>企業版升級</w:t>
        </w:r>
        <w:r>
          <w:rPr>
            <w:noProof/>
            <w:webHidden/>
          </w:rPr>
          <w:tab/>
        </w:r>
        <w:r>
          <w:rPr>
            <w:noProof/>
            <w:webHidden/>
          </w:rPr>
          <w:fldChar w:fldCharType="begin"/>
        </w:r>
        <w:r>
          <w:rPr>
            <w:noProof/>
            <w:webHidden/>
          </w:rPr>
          <w:instrText xml:space="preserve"> PAGEREF _Toc399858122 \h </w:instrText>
        </w:r>
        <w:r>
          <w:rPr>
            <w:noProof/>
            <w:webHidden/>
          </w:rPr>
        </w:r>
        <w:r>
          <w:rPr>
            <w:noProof/>
            <w:webHidden/>
          </w:rPr>
          <w:fldChar w:fldCharType="separate"/>
        </w:r>
        <w:r>
          <w:rPr>
            <w:noProof/>
            <w:webHidden/>
          </w:rPr>
          <w:t>31</w:t>
        </w:r>
        <w:r>
          <w:rPr>
            <w:noProof/>
            <w:webHidden/>
          </w:rPr>
          <w:fldChar w:fldCharType="end"/>
        </w:r>
      </w:hyperlink>
    </w:p>
    <w:p w14:paraId="1AC78A67" w14:textId="77777777" w:rsidR="001D61B9" w:rsidRDefault="001D61B9">
      <w:pPr>
        <w:pStyle w:val="TOC6"/>
        <w:tabs>
          <w:tab w:val="right" w:leader="dot" w:pos="5030"/>
        </w:tabs>
        <w:rPr>
          <w:rFonts w:eastAsiaTheme="minorEastAsia"/>
          <w:noProof/>
          <w:sz w:val="22"/>
          <w:lang w:val="en-US" w:eastAsia="en-US" w:bidi="ar-SA"/>
        </w:rPr>
      </w:pPr>
      <w:hyperlink w:anchor="_Toc399858123" w:history="1">
        <w:r w:rsidRPr="00F65B2B">
          <w:rPr>
            <w:rStyle w:val="Hyperlink"/>
            <w:rFonts w:ascii="Calibri" w:eastAsia="PMingLiU" w:hAnsi="Calibri"/>
            <w:noProof/>
          </w:rPr>
          <w:t xml:space="preserve">Windows 8.1 </w:t>
        </w:r>
        <w:r w:rsidRPr="00F65B2B">
          <w:rPr>
            <w:rStyle w:val="Hyperlink"/>
            <w:rFonts w:ascii="Calibri" w:eastAsia="PMingLiU" w:hAnsi="Calibri" w:hint="eastAsia"/>
            <w:noProof/>
          </w:rPr>
          <w:t>企業版升級及</w:t>
        </w:r>
        <w:r w:rsidRPr="00F65B2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_Toc399858123 \h </w:instrText>
        </w:r>
        <w:r>
          <w:rPr>
            <w:noProof/>
            <w:webHidden/>
          </w:rPr>
        </w:r>
        <w:r>
          <w:rPr>
            <w:noProof/>
            <w:webHidden/>
          </w:rPr>
          <w:fldChar w:fldCharType="separate"/>
        </w:r>
        <w:r>
          <w:rPr>
            <w:noProof/>
            <w:webHidden/>
          </w:rPr>
          <w:t>31</w:t>
        </w:r>
        <w:r>
          <w:rPr>
            <w:noProof/>
            <w:webHidden/>
          </w:rPr>
          <w:fldChar w:fldCharType="end"/>
        </w:r>
      </w:hyperlink>
    </w:p>
    <w:p w14:paraId="741551D8" w14:textId="77777777" w:rsidR="001D61B9" w:rsidRDefault="001D61B9">
      <w:pPr>
        <w:pStyle w:val="TOC6"/>
        <w:tabs>
          <w:tab w:val="right" w:leader="dot" w:pos="5030"/>
        </w:tabs>
        <w:rPr>
          <w:rFonts w:eastAsiaTheme="minorEastAsia"/>
          <w:noProof/>
          <w:sz w:val="22"/>
          <w:lang w:val="en-US" w:eastAsia="en-US" w:bidi="ar-SA"/>
        </w:rPr>
      </w:pPr>
      <w:hyperlink w:anchor="_Toc399858124" w:history="1">
        <w:r w:rsidRPr="00F65B2B">
          <w:rPr>
            <w:rStyle w:val="Hyperlink"/>
            <w:rFonts w:ascii="Calibri" w:eastAsia="PMingLiU" w:hAnsi="Calibri"/>
            <w:noProof/>
          </w:rPr>
          <w:t xml:space="preserve">Windows 8.1 </w:t>
        </w:r>
        <w:r w:rsidRPr="00F65B2B">
          <w:rPr>
            <w:rStyle w:val="Hyperlink"/>
            <w:rFonts w:ascii="Calibri" w:eastAsia="PMingLiU" w:hAnsi="Calibri" w:hint="eastAsia"/>
            <w:noProof/>
          </w:rPr>
          <w:t>企業版升級及</w:t>
        </w:r>
        <w:r w:rsidRPr="00F65B2B">
          <w:rPr>
            <w:rStyle w:val="Hyperlink"/>
            <w:rFonts w:ascii="Calibri" w:eastAsia="PMingLiU" w:hAnsi="Calibri"/>
            <w:noProof/>
          </w:rPr>
          <w:t xml:space="preserve"> SA (</w:t>
        </w:r>
        <w:r w:rsidRPr="00F65B2B">
          <w:rPr>
            <w:rStyle w:val="Hyperlink"/>
            <w:rFonts w:ascii="Calibri" w:eastAsia="PMingLiU" w:hAnsi="Calibri" w:hint="eastAsia"/>
            <w:noProof/>
          </w:rPr>
          <w:t>含</w:t>
        </w:r>
        <w:r w:rsidRPr="00F65B2B">
          <w:rPr>
            <w:rStyle w:val="Hyperlink"/>
            <w:rFonts w:ascii="Calibri" w:eastAsia="PMingLiU" w:hAnsi="Calibri"/>
            <w:noProof/>
          </w:rPr>
          <w:t xml:space="preserve"> MDOP)</w:t>
        </w:r>
        <w:r>
          <w:rPr>
            <w:noProof/>
            <w:webHidden/>
          </w:rPr>
          <w:tab/>
        </w:r>
        <w:r>
          <w:rPr>
            <w:noProof/>
            <w:webHidden/>
          </w:rPr>
          <w:fldChar w:fldCharType="begin"/>
        </w:r>
        <w:r>
          <w:rPr>
            <w:noProof/>
            <w:webHidden/>
          </w:rPr>
          <w:instrText xml:space="preserve"> PAGEREF _Toc399858124 \h </w:instrText>
        </w:r>
        <w:r>
          <w:rPr>
            <w:noProof/>
            <w:webHidden/>
          </w:rPr>
        </w:r>
        <w:r>
          <w:rPr>
            <w:noProof/>
            <w:webHidden/>
          </w:rPr>
          <w:fldChar w:fldCharType="separate"/>
        </w:r>
        <w:r>
          <w:rPr>
            <w:noProof/>
            <w:webHidden/>
          </w:rPr>
          <w:t>31</w:t>
        </w:r>
        <w:r>
          <w:rPr>
            <w:noProof/>
            <w:webHidden/>
          </w:rPr>
          <w:fldChar w:fldCharType="end"/>
        </w:r>
      </w:hyperlink>
    </w:p>
    <w:p w14:paraId="70F1C483" w14:textId="77777777" w:rsidR="001D61B9" w:rsidRDefault="001D61B9">
      <w:pPr>
        <w:pStyle w:val="TOC6"/>
        <w:tabs>
          <w:tab w:val="right" w:leader="dot" w:pos="5030"/>
        </w:tabs>
        <w:rPr>
          <w:rFonts w:eastAsiaTheme="minorEastAsia"/>
          <w:noProof/>
          <w:sz w:val="22"/>
          <w:lang w:val="en-US" w:eastAsia="en-US" w:bidi="ar-SA"/>
        </w:rPr>
      </w:pPr>
      <w:hyperlink w:anchor="_Toc399858125" w:history="1">
        <w:r w:rsidRPr="00F65B2B">
          <w:rPr>
            <w:rStyle w:val="Hyperlink"/>
            <w:rFonts w:ascii="Calibri" w:eastAsia="PMingLiU" w:hAnsi="Calibri"/>
            <w:noProof/>
          </w:rPr>
          <w:t xml:space="preserve">Windows 8.1 </w:t>
        </w:r>
        <w:r w:rsidRPr="00F65B2B">
          <w:rPr>
            <w:rStyle w:val="Hyperlink"/>
            <w:rFonts w:ascii="Calibri" w:eastAsia="PMingLiU" w:hAnsi="Calibri" w:hint="eastAsia"/>
            <w:noProof/>
          </w:rPr>
          <w:t>專業版升級</w:t>
        </w:r>
        <w:r>
          <w:rPr>
            <w:noProof/>
            <w:webHidden/>
          </w:rPr>
          <w:tab/>
        </w:r>
        <w:r>
          <w:rPr>
            <w:noProof/>
            <w:webHidden/>
          </w:rPr>
          <w:fldChar w:fldCharType="begin"/>
        </w:r>
        <w:r>
          <w:rPr>
            <w:noProof/>
            <w:webHidden/>
          </w:rPr>
          <w:instrText xml:space="preserve"> PAGEREF _Toc399858125 \h </w:instrText>
        </w:r>
        <w:r>
          <w:rPr>
            <w:noProof/>
            <w:webHidden/>
          </w:rPr>
        </w:r>
        <w:r>
          <w:rPr>
            <w:noProof/>
            <w:webHidden/>
          </w:rPr>
          <w:fldChar w:fldCharType="separate"/>
        </w:r>
        <w:r>
          <w:rPr>
            <w:noProof/>
            <w:webHidden/>
          </w:rPr>
          <w:t>31</w:t>
        </w:r>
        <w:r>
          <w:rPr>
            <w:noProof/>
            <w:webHidden/>
          </w:rPr>
          <w:fldChar w:fldCharType="end"/>
        </w:r>
      </w:hyperlink>
    </w:p>
    <w:p w14:paraId="060CD38C" w14:textId="77777777" w:rsidR="001D61B9" w:rsidRDefault="001D61B9">
      <w:pPr>
        <w:pStyle w:val="TOC6"/>
        <w:tabs>
          <w:tab w:val="right" w:leader="dot" w:pos="5030"/>
        </w:tabs>
        <w:rPr>
          <w:rFonts w:eastAsiaTheme="minorEastAsia"/>
          <w:noProof/>
          <w:sz w:val="22"/>
          <w:lang w:val="en-US" w:eastAsia="en-US" w:bidi="ar-SA"/>
        </w:rPr>
      </w:pPr>
      <w:hyperlink w:anchor="_Toc399858126" w:history="1">
        <w:r w:rsidRPr="00F65B2B">
          <w:rPr>
            <w:rStyle w:val="Hyperlink"/>
            <w:rFonts w:ascii="Calibri" w:eastAsia="PMingLiU" w:hAnsi="Calibri"/>
            <w:noProof/>
          </w:rPr>
          <w:t xml:space="preserve">Windows </w:t>
        </w:r>
        <w:r w:rsidRPr="00F65B2B">
          <w:rPr>
            <w:rStyle w:val="Hyperlink"/>
            <w:rFonts w:ascii="Calibri" w:eastAsia="PMingLiU" w:hAnsi="Calibri" w:hint="eastAsia"/>
            <w:noProof/>
          </w:rPr>
          <w:t>虛擬桌面存取</w:t>
        </w:r>
        <w:r>
          <w:rPr>
            <w:noProof/>
            <w:webHidden/>
          </w:rPr>
          <w:tab/>
        </w:r>
        <w:r>
          <w:rPr>
            <w:noProof/>
            <w:webHidden/>
          </w:rPr>
          <w:fldChar w:fldCharType="begin"/>
        </w:r>
        <w:r>
          <w:rPr>
            <w:noProof/>
            <w:webHidden/>
          </w:rPr>
          <w:instrText xml:space="preserve"> PAGEREF _Toc399858126 \h </w:instrText>
        </w:r>
        <w:r>
          <w:rPr>
            <w:noProof/>
            <w:webHidden/>
          </w:rPr>
        </w:r>
        <w:r>
          <w:rPr>
            <w:noProof/>
            <w:webHidden/>
          </w:rPr>
          <w:fldChar w:fldCharType="separate"/>
        </w:r>
        <w:r>
          <w:rPr>
            <w:noProof/>
            <w:webHidden/>
          </w:rPr>
          <w:t>32</w:t>
        </w:r>
        <w:r>
          <w:rPr>
            <w:noProof/>
            <w:webHidden/>
          </w:rPr>
          <w:fldChar w:fldCharType="end"/>
        </w:r>
      </w:hyperlink>
    </w:p>
    <w:p w14:paraId="351C6260"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27" w:history="1">
        <w:r w:rsidRPr="00F65B2B">
          <w:rPr>
            <w:rStyle w:val="Hyperlink"/>
            <w:rFonts w:ascii="Calibri Light" w:eastAsia="PMingLiU" w:hAnsi="Calibri Light"/>
            <w:noProof/>
          </w:rPr>
          <w:t>Windows Embedded Industry</w:t>
        </w:r>
        <w:r>
          <w:rPr>
            <w:noProof/>
            <w:webHidden/>
          </w:rPr>
          <w:tab/>
        </w:r>
        <w:r>
          <w:rPr>
            <w:noProof/>
            <w:webHidden/>
          </w:rPr>
          <w:fldChar w:fldCharType="begin"/>
        </w:r>
        <w:r>
          <w:rPr>
            <w:noProof/>
            <w:webHidden/>
          </w:rPr>
          <w:instrText xml:space="preserve"> PAGEREF _Toc399858127 \h </w:instrText>
        </w:r>
        <w:r>
          <w:rPr>
            <w:noProof/>
            <w:webHidden/>
          </w:rPr>
        </w:r>
        <w:r>
          <w:rPr>
            <w:noProof/>
            <w:webHidden/>
          </w:rPr>
          <w:fldChar w:fldCharType="separate"/>
        </w:r>
        <w:r>
          <w:rPr>
            <w:noProof/>
            <w:webHidden/>
          </w:rPr>
          <w:t>35</w:t>
        </w:r>
        <w:r>
          <w:rPr>
            <w:noProof/>
            <w:webHidden/>
          </w:rPr>
          <w:fldChar w:fldCharType="end"/>
        </w:r>
      </w:hyperlink>
    </w:p>
    <w:p w14:paraId="1CF6BF6A" w14:textId="77777777" w:rsidR="001D61B9" w:rsidRDefault="001D61B9">
      <w:pPr>
        <w:pStyle w:val="TOC6"/>
        <w:tabs>
          <w:tab w:val="right" w:leader="dot" w:pos="5030"/>
        </w:tabs>
        <w:rPr>
          <w:rFonts w:eastAsiaTheme="minorEastAsia"/>
          <w:noProof/>
          <w:sz w:val="22"/>
          <w:lang w:val="en-US" w:eastAsia="en-US" w:bidi="ar-SA"/>
        </w:rPr>
      </w:pPr>
      <w:hyperlink w:anchor="_Toc399858128" w:history="1">
        <w:r w:rsidRPr="00F65B2B">
          <w:rPr>
            <w:rStyle w:val="Hyperlink"/>
            <w:rFonts w:ascii="Calibri" w:eastAsia="PMingLiU" w:hAnsi="Calibri"/>
            <w:noProof/>
          </w:rPr>
          <w:t xml:space="preserve">Windows Embedded 8 Standard </w:t>
        </w:r>
        <w:r w:rsidRPr="00F65B2B">
          <w:rPr>
            <w:rStyle w:val="Hyperlink"/>
            <w:rFonts w:ascii="Calibri" w:eastAsia="PMingLiU" w:hAnsi="Calibri" w:hint="eastAsia"/>
            <w:noProof/>
          </w:rPr>
          <w:t>企業套件</w:t>
        </w:r>
        <w:r w:rsidRPr="00F65B2B">
          <w:rPr>
            <w:rStyle w:val="Hyperlink"/>
            <w:rFonts w:ascii="Calibri" w:eastAsia="PMingLiU" w:hAnsi="Calibri"/>
            <w:noProof/>
          </w:rPr>
          <w:t xml:space="preserve"> (100 </w:t>
        </w:r>
        <w:r w:rsidRPr="00F65B2B">
          <w:rPr>
            <w:rStyle w:val="Hyperlink"/>
            <w:rFonts w:ascii="Calibri" w:eastAsia="PMingLiU" w:hAnsi="Calibri" w:hint="eastAsia"/>
            <w:noProof/>
          </w:rPr>
          <w:t>組</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_Toc399858128 \h </w:instrText>
        </w:r>
        <w:r>
          <w:rPr>
            <w:noProof/>
            <w:webHidden/>
          </w:rPr>
        </w:r>
        <w:r>
          <w:rPr>
            <w:noProof/>
            <w:webHidden/>
          </w:rPr>
          <w:fldChar w:fldCharType="separate"/>
        </w:r>
        <w:r>
          <w:rPr>
            <w:noProof/>
            <w:webHidden/>
          </w:rPr>
          <w:t>35</w:t>
        </w:r>
        <w:r>
          <w:rPr>
            <w:noProof/>
            <w:webHidden/>
          </w:rPr>
          <w:fldChar w:fldCharType="end"/>
        </w:r>
      </w:hyperlink>
    </w:p>
    <w:p w14:paraId="411A045F" w14:textId="77777777" w:rsidR="001D61B9" w:rsidRDefault="001D61B9">
      <w:pPr>
        <w:pStyle w:val="TOC6"/>
        <w:tabs>
          <w:tab w:val="right" w:leader="dot" w:pos="5030"/>
        </w:tabs>
        <w:rPr>
          <w:rFonts w:eastAsiaTheme="minorEastAsia"/>
          <w:noProof/>
          <w:sz w:val="22"/>
          <w:lang w:val="en-US" w:eastAsia="en-US" w:bidi="ar-SA"/>
        </w:rPr>
      </w:pPr>
      <w:hyperlink w:anchor="_Toc399858129" w:history="1">
        <w:r w:rsidRPr="00F65B2B">
          <w:rPr>
            <w:rStyle w:val="Hyperlink"/>
            <w:rFonts w:ascii="Calibri" w:eastAsia="PMingLiU" w:hAnsi="Calibri"/>
            <w:noProof/>
          </w:rPr>
          <w:t xml:space="preserve">Windows Embedded 8.1 Industry Pro </w:t>
        </w:r>
        <w:r w:rsidRPr="00F65B2B">
          <w:rPr>
            <w:rStyle w:val="Hyperlink"/>
            <w:rFonts w:ascii="Calibri" w:eastAsia="PMingLiU" w:hAnsi="Calibri" w:hint="eastAsia"/>
            <w:noProof/>
          </w:rPr>
          <w:t>升級</w:t>
        </w:r>
        <w:r>
          <w:rPr>
            <w:noProof/>
            <w:webHidden/>
          </w:rPr>
          <w:tab/>
        </w:r>
        <w:r>
          <w:rPr>
            <w:noProof/>
            <w:webHidden/>
          </w:rPr>
          <w:fldChar w:fldCharType="begin"/>
        </w:r>
        <w:r>
          <w:rPr>
            <w:noProof/>
            <w:webHidden/>
          </w:rPr>
          <w:instrText xml:space="preserve"> PAGEREF _Toc399858129 \h </w:instrText>
        </w:r>
        <w:r>
          <w:rPr>
            <w:noProof/>
            <w:webHidden/>
          </w:rPr>
        </w:r>
        <w:r>
          <w:rPr>
            <w:noProof/>
            <w:webHidden/>
          </w:rPr>
          <w:fldChar w:fldCharType="separate"/>
        </w:r>
        <w:r>
          <w:rPr>
            <w:noProof/>
            <w:webHidden/>
          </w:rPr>
          <w:t>35</w:t>
        </w:r>
        <w:r>
          <w:rPr>
            <w:noProof/>
            <w:webHidden/>
          </w:rPr>
          <w:fldChar w:fldCharType="end"/>
        </w:r>
      </w:hyperlink>
    </w:p>
    <w:p w14:paraId="1E269990" w14:textId="77777777" w:rsidR="001D61B9" w:rsidRDefault="001D61B9">
      <w:pPr>
        <w:pStyle w:val="TOC6"/>
        <w:tabs>
          <w:tab w:val="right" w:leader="dot" w:pos="5030"/>
        </w:tabs>
        <w:rPr>
          <w:rFonts w:eastAsiaTheme="minorEastAsia"/>
          <w:noProof/>
          <w:sz w:val="22"/>
          <w:lang w:val="en-US" w:eastAsia="en-US" w:bidi="ar-SA"/>
        </w:rPr>
      </w:pPr>
      <w:hyperlink w:anchor="_Toc399858130" w:history="1">
        <w:r w:rsidRPr="00F65B2B">
          <w:rPr>
            <w:rStyle w:val="Hyperlink"/>
            <w:rFonts w:ascii="Calibri" w:eastAsia="PMingLiU" w:hAnsi="Calibri"/>
            <w:noProof/>
          </w:rPr>
          <w:t xml:space="preserve">Windows Embedded 8.1 Industry Enterprise </w:t>
        </w:r>
        <w:r w:rsidRPr="00F65B2B">
          <w:rPr>
            <w:rStyle w:val="Hyperlink"/>
            <w:rFonts w:ascii="Calibri" w:eastAsia="PMingLiU" w:hAnsi="Calibri" w:hint="eastAsia"/>
            <w:noProof/>
          </w:rPr>
          <w:t>升級</w:t>
        </w:r>
        <w:r>
          <w:rPr>
            <w:noProof/>
            <w:webHidden/>
          </w:rPr>
          <w:tab/>
        </w:r>
        <w:r>
          <w:rPr>
            <w:noProof/>
            <w:webHidden/>
          </w:rPr>
          <w:fldChar w:fldCharType="begin"/>
        </w:r>
        <w:r>
          <w:rPr>
            <w:noProof/>
            <w:webHidden/>
          </w:rPr>
          <w:instrText xml:space="preserve"> PAGEREF _Toc399858130 \h </w:instrText>
        </w:r>
        <w:r>
          <w:rPr>
            <w:noProof/>
            <w:webHidden/>
          </w:rPr>
        </w:r>
        <w:r>
          <w:rPr>
            <w:noProof/>
            <w:webHidden/>
          </w:rPr>
          <w:fldChar w:fldCharType="separate"/>
        </w:r>
        <w:r>
          <w:rPr>
            <w:noProof/>
            <w:webHidden/>
          </w:rPr>
          <w:t>35</w:t>
        </w:r>
        <w:r>
          <w:rPr>
            <w:noProof/>
            <w:webHidden/>
          </w:rPr>
          <w:fldChar w:fldCharType="end"/>
        </w:r>
      </w:hyperlink>
    </w:p>
    <w:p w14:paraId="49DDF61D" w14:textId="77777777" w:rsidR="001D61B9" w:rsidRDefault="001D61B9">
      <w:pPr>
        <w:pStyle w:val="TOC6"/>
        <w:tabs>
          <w:tab w:val="right" w:leader="dot" w:pos="5030"/>
        </w:tabs>
        <w:rPr>
          <w:rFonts w:eastAsiaTheme="minorEastAsia"/>
          <w:noProof/>
          <w:sz w:val="22"/>
          <w:lang w:val="en-US" w:eastAsia="en-US" w:bidi="ar-SA"/>
        </w:rPr>
      </w:pPr>
      <w:hyperlink w:anchor="_Toc399858131" w:history="1">
        <w:r w:rsidRPr="00F65B2B">
          <w:rPr>
            <w:rStyle w:val="Hyperlink"/>
            <w:rFonts w:ascii="Calibri" w:eastAsia="PMingLiU" w:hAnsi="Calibri"/>
            <w:noProof/>
          </w:rPr>
          <w:t xml:space="preserve">Windows Embedded 8.1 Industry Enterprise </w:t>
        </w:r>
        <w:r w:rsidRPr="00F65B2B">
          <w:rPr>
            <w:rStyle w:val="Hyperlink"/>
            <w:rFonts w:ascii="Calibri" w:eastAsia="PMingLiU" w:hAnsi="Calibri" w:hint="eastAsia"/>
            <w:noProof/>
          </w:rPr>
          <w:t>升級</w:t>
        </w:r>
        <w:r w:rsidRPr="00F65B2B">
          <w:rPr>
            <w:rStyle w:val="Hyperlink"/>
            <w:rFonts w:ascii="Calibri" w:eastAsia="PMingLiU" w:hAnsi="Calibri"/>
            <w:noProof/>
          </w:rPr>
          <w:t xml:space="preserve"> (Std</w:t>
        </w:r>
        <w:r w:rsidRPr="00F65B2B">
          <w:rPr>
            <w:rStyle w:val="Hyperlink"/>
            <w:rFonts w:ascii="Calibri" w:eastAsia="PMingLiU" w:hAnsi="Calibri" w:hint="eastAsia"/>
            <w:noProof/>
          </w:rPr>
          <w:t>、</w:t>
        </w:r>
        <w:r w:rsidRPr="00F65B2B">
          <w:rPr>
            <w:rStyle w:val="Hyperlink"/>
            <w:rFonts w:ascii="Calibri" w:eastAsia="PMingLiU" w:hAnsi="Calibri"/>
            <w:noProof/>
          </w:rPr>
          <w:t>POSR</w:t>
        </w:r>
        <w:r w:rsidRPr="00F65B2B">
          <w:rPr>
            <w:rStyle w:val="Hyperlink"/>
            <w:rFonts w:ascii="Calibri" w:eastAsia="PMingLiU" w:hAnsi="Calibri" w:hint="eastAsia"/>
            <w:noProof/>
          </w:rPr>
          <w:t>、</w:t>
        </w:r>
        <w:r w:rsidRPr="00F65B2B">
          <w:rPr>
            <w:rStyle w:val="Hyperlink"/>
            <w:rFonts w:ascii="Calibri" w:eastAsia="PMingLiU" w:hAnsi="Calibri"/>
            <w:noProof/>
          </w:rPr>
          <w:t>Ind Retail)</w:t>
        </w:r>
        <w:r>
          <w:rPr>
            <w:noProof/>
            <w:webHidden/>
          </w:rPr>
          <w:tab/>
        </w:r>
        <w:r>
          <w:rPr>
            <w:noProof/>
            <w:webHidden/>
          </w:rPr>
          <w:fldChar w:fldCharType="begin"/>
        </w:r>
        <w:r>
          <w:rPr>
            <w:noProof/>
            <w:webHidden/>
          </w:rPr>
          <w:instrText xml:space="preserve"> PAGEREF _Toc399858131 \h </w:instrText>
        </w:r>
        <w:r>
          <w:rPr>
            <w:noProof/>
            <w:webHidden/>
          </w:rPr>
        </w:r>
        <w:r>
          <w:rPr>
            <w:noProof/>
            <w:webHidden/>
          </w:rPr>
          <w:fldChar w:fldCharType="separate"/>
        </w:r>
        <w:r>
          <w:rPr>
            <w:noProof/>
            <w:webHidden/>
          </w:rPr>
          <w:t>35</w:t>
        </w:r>
        <w:r>
          <w:rPr>
            <w:noProof/>
            <w:webHidden/>
          </w:rPr>
          <w:fldChar w:fldCharType="end"/>
        </w:r>
      </w:hyperlink>
    </w:p>
    <w:p w14:paraId="63379757" w14:textId="77777777" w:rsidR="001D61B9" w:rsidRDefault="001D61B9">
      <w:pPr>
        <w:pStyle w:val="TOC6"/>
        <w:tabs>
          <w:tab w:val="right" w:leader="dot" w:pos="5030"/>
        </w:tabs>
        <w:rPr>
          <w:rFonts w:eastAsiaTheme="minorEastAsia"/>
          <w:noProof/>
          <w:sz w:val="22"/>
          <w:lang w:val="en-US" w:eastAsia="en-US" w:bidi="ar-SA"/>
        </w:rPr>
      </w:pPr>
      <w:hyperlink w:anchor="_Toc399858132" w:history="1">
        <w:r w:rsidRPr="00F65B2B">
          <w:rPr>
            <w:rStyle w:val="Hyperlink"/>
            <w:rFonts w:ascii="Calibri" w:eastAsia="PMingLiU" w:hAnsi="Calibri"/>
            <w:noProof/>
          </w:rPr>
          <w:t xml:space="preserve">Windows Embedded 8.1 Industry Enterprise </w:t>
        </w:r>
        <w:r w:rsidRPr="00F65B2B">
          <w:rPr>
            <w:rStyle w:val="Hyperlink"/>
            <w:rFonts w:ascii="Calibri" w:eastAsia="PMingLiU" w:hAnsi="Calibri" w:hint="eastAsia"/>
            <w:noProof/>
          </w:rPr>
          <w:t>升級及</w:t>
        </w:r>
        <w:r w:rsidRPr="00F65B2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_Toc399858132 \h </w:instrText>
        </w:r>
        <w:r>
          <w:rPr>
            <w:noProof/>
            <w:webHidden/>
          </w:rPr>
        </w:r>
        <w:r>
          <w:rPr>
            <w:noProof/>
            <w:webHidden/>
          </w:rPr>
          <w:fldChar w:fldCharType="separate"/>
        </w:r>
        <w:r>
          <w:rPr>
            <w:noProof/>
            <w:webHidden/>
          </w:rPr>
          <w:t>35</w:t>
        </w:r>
        <w:r>
          <w:rPr>
            <w:noProof/>
            <w:webHidden/>
          </w:rPr>
          <w:fldChar w:fldCharType="end"/>
        </w:r>
      </w:hyperlink>
    </w:p>
    <w:p w14:paraId="66B5D884" w14:textId="77777777" w:rsidR="001D61B9" w:rsidRDefault="001D61B9">
      <w:pPr>
        <w:pStyle w:val="TOC6"/>
        <w:tabs>
          <w:tab w:val="right" w:leader="dot" w:pos="5030"/>
        </w:tabs>
        <w:rPr>
          <w:rFonts w:eastAsiaTheme="minorEastAsia"/>
          <w:noProof/>
          <w:sz w:val="22"/>
          <w:lang w:val="en-US" w:eastAsia="en-US" w:bidi="ar-SA"/>
        </w:rPr>
      </w:pPr>
      <w:hyperlink w:anchor="_Toc399858133" w:history="1">
        <w:r w:rsidRPr="00F65B2B">
          <w:rPr>
            <w:rStyle w:val="Hyperlink"/>
            <w:rFonts w:ascii="Calibri" w:eastAsia="PMingLiU" w:hAnsi="Calibri"/>
            <w:noProof/>
          </w:rPr>
          <w:t xml:space="preserve">Windows Embedded 8.1 Industry Enterprise </w:t>
        </w:r>
        <w:r w:rsidRPr="00F65B2B">
          <w:rPr>
            <w:rStyle w:val="Hyperlink"/>
            <w:rFonts w:ascii="Calibri" w:eastAsia="PMingLiU" w:hAnsi="Calibri" w:hint="eastAsia"/>
            <w:noProof/>
          </w:rPr>
          <w:t>升級及</w:t>
        </w:r>
        <w:r w:rsidRPr="00F65B2B">
          <w:rPr>
            <w:rStyle w:val="Hyperlink"/>
            <w:rFonts w:ascii="Calibri" w:eastAsia="PMingLiU" w:hAnsi="Calibri"/>
            <w:noProof/>
          </w:rPr>
          <w:t xml:space="preserve"> SA (Std</w:t>
        </w:r>
        <w:r w:rsidRPr="00F65B2B">
          <w:rPr>
            <w:rStyle w:val="Hyperlink"/>
            <w:rFonts w:ascii="Calibri" w:eastAsia="PMingLiU" w:hAnsi="Calibri" w:hint="eastAsia"/>
            <w:noProof/>
          </w:rPr>
          <w:t>、</w:t>
        </w:r>
        <w:r w:rsidRPr="00F65B2B">
          <w:rPr>
            <w:rStyle w:val="Hyperlink"/>
            <w:rFonts w:ascii="Calibri" w:eastAsia="PMingLiU" w:hAnsi="Calibri"/>
            <w:noProof/>
          </w:rPr>
          <w:t>POSR</w:t>
        </w:r>
        <w:r w:rsidRPr="00F65B2B">
          <w:rPr>
            <w:rStyle w:val="Hyperlink"/>
            <w:rFonts w:ascii="Calibri" w:eastAsia="PMingLiU" w:hAnsi="Calibri" w:hint="eastAsia"/>
            <w:noProof/>
          </w:rPr>
          <w:t>、</w:t>
        </w:r>
        <w:r w:rsidRPr="00F65B2B">
          <w:rPr>
            <w:rStyle w:val="Hyperlink"/>
            <w:rFonts w:ascii="Calibri" w:eastAsia="PMingLiU" w:hAnsi="Calibri"/>
            <w:noProof/>
          </w:rPr>
          <w:t>Ind Retail)</w:t>
        </w:r>
        <w:r>
          <w:rPr>
            <w:noProof/>
            <w:webHidden/>
          </w:rPr>
          <w:tab/>
        </w:r>
        <w:r>
          <w:rPr>
            <w:noProof/>
            <w:webHidden/>
          </w:rPr>
          <w:fldChar w:fldCharType="begin"/>
        </w:r>
        <w:r>
          <w:rPr>
            <w:noProof/>
            <w:webHidden/>
          </w:rPr>
          <w:instrText xml:space="preserve"> PAGEREF _Toc399858133 \h </w:instrText>
        </w:r>
        <w:r>
          <w:rPr>
            <w:noProof/>
            <w:webHidden/>
          </w:rPr>
        </w:r>
        <w:r>
          <w:rPr>
            <w:noProof/>
            <w:webHidden/>
          </w:rPr>
          <w:fldChar w:fldCharType="separate"/>
        </w:r>
        <w:r>
          <w:rPr>
            <w:noProof/>
            <w:webHidden/>
          </w:rPr>
          <w:t>35</w:t>
        </w:r>
        <w:r>
          <w:rPr>
            <w:noProof/>
            <w:webHidden/>
          </w:rPr>
          <w:fldChar w:fldCharType="end"/>
        </w:r>
      </w:hyperlink>
    </w:p>
    <w:p w14:paraId="69404014"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34" w:history="1">
        <w:r w:rsidRPr="00F65B2B">
          <w:rPr>
            <w:rStyle w:val="Hyperlink"/>
            <w:rFonts w:ascii="Calibri Light" w:eastAsia="PMingLiU" w:hAnsi="Calibri Light"/>
            <w:noProof/>
          </w:rPr>
          <w:t>Windows Server</w:t>
        </w:r>
        <w:r>
          <w:rPr>
            <w:noProof/>
            <w:webHidden/>
          </w:rPr>
          <w:tab/>
        </w:r>
        <w:r>
          <w:rPr>
            <w:noProof/>
            <w:webHidden/>
          </w:rPr>
          <w:fldChar w:fldCharType="begin"/>
        </w:r>
        <w:r>
          <w:rPr>
            <w:noProof/>
            <w:webHidden/>
          </w:rPr>
          <w:instrText xml:space="preserve"> PAGEREF _Toc399858134 \h </w:instrText>
        </w:r>
        <w:r>
          <w:rPr>
            <w:noProof/>
            <w:webHidden/>
          </w:rPr>
        </w:r>
        <w:r>
          <w:rPr>
            <w:noProof/>
            <w:webHidden/>
          </w:rPr>
          <w:fldChar w:fldCharType="separate"/>
        </w:r>
        <w:r>
          <w:rPr>
            <w:noProof/>
            <w:webHidden/>
          </w:rPr>
          <w:t>38</w:t>
        </w:r>
        <w:r>
          <w:rPr>
            <w:noProof/>
            <w:webHidden/>
          </w:rPr>
          <w:fldChar w:fldCharType="end"/>
        </w:r>
      </w:hyperlink>
    </w:p>
    <w:p w14:paraId="60E7305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35" w:history="1">
        <w:r w:rsidRPr="00F65B2B">
          <w:rPr>
            <w:rStyle w:val="Hyperlink"/>
            <w:rFonts w:ascii="Calibri Light" w:eastAsia="PMingLiU" w:hAnsi="Calibri Light"/>
            <w:noProof/>
          </w:rPr>
          <w:t>Windows MultiPoint Server</w:t>
        </w:r>
        <w:r>
          <w:rPr>
            <w:noProof/>
            <w:webHidden/>
          </w:rPr>
          <w:tab/>
        </w:r>
        <w:r>
          <w:rPr>
            <w:noProof/>
            <w:webHidden/>
          </w:rPr>
          <w:fldChar w:fldCharType="begin"/>
        </w:r>
        <w:r>
          <w:rPr>
            <w:noProof/>
            <w:webHidden/>
          </w:rPr>
          <w:instrText xml:space="preserve"> PAGEREF _Toc399858135 \h </w:instrText>
        </w:r>
        <w:r>
          <w:rPr>
            <w:noProof/>
            <w:webHidden/>
          </w:rPr>
        </w:r>
        <w:r>
          <w:rPr>
            <w:noProof/>
            <w:webHidden/>
          </w:rPr>
          <w:fldChar w:fldCharType="separate"/>
        </w:r>
        <w:r>
          <w:rPr>
            <w:noProof/>
            <w:webHidden/>
          </w:rPr>
          <w:t>38</w:t>
        </w:r>
        <w:r>
          <w:rPr>
            <w:noProof/>
            <w:webHidden/>
          </w:rPr>
          <w:fldChar w:fldCharType="end"/>
        </w:r>
      </w:hyperlink>
    </w:p>
    <w:p w14:paraId="20360A64" w14:textId="77777777" w:rsidR="001D61B9" w:rsidRDefault="001D61B9">
      <w:pPr>
        <w:pStyle w:val="TOC6"/>
        <w:tabs>
          <w:tab w:val="right" w:leader="dot" w:pos="5030"/>
        </w:tabs>
        <w:rPr>
          <w:rFonts w:eastAsiaTheme="minorEastAsia"/>
          <w:noProof/>
          <w:sz w:val="22"/>
          <w:lang w:val="en-US" w:eastAsia="en-US" w:bidi="ar-SA"/>
        </w:rPr>
      </w:pPr>
      <w:hyperlink w:anchor="_Toc399858136" w:history="1">
        <w:r w:rsidRPr="00F65B2B">
          <w:rPr>
            <w:rStyle w:val="Hyperlink"/>
            <w:rFonts w:ascii="Calibri" w:eastAsia="PMingLiU" w:hAnsi="Calibri"/>
            <w:noProof/>
          </w:rPr>
          <w:t>Windows MultiPoint Server 2012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_Toc399858136 \h </w:instrText>
        </w:r>
        <w:r>
          <w:rPr>
            <w:noProof/>
            <w:webHidden/>
          </w:rPr>
        </w:r>
        <w:r>
          <w:rPr>
            <w:noProof/>
            <w:webHidden/>
          </w:rPr>
          <w:fldChar w:fldCharType="separate"/>
        </w:r>
        <w:r>
          <w:rPr>
            <w:noProof/>
            <w:webHidden/>
          </w:rPr>
          <w:t>38</w:t>
        </w:r>
        <w:r>
          <w:rPr>
            <w:noProof/>
            <w:webHidden/>
          </w:rPr>
          <w:fldChar w:fldCharType="end"/>
        </w:r>
      </w:hyperlink>
    </w:p>
    <w:p w14:paraId="54396C2D" w14:textId="77777777" w:rsidR="001D61B9" w:rsidRDefault="001D61B9">
      <w:pPr>
        <w:pStyle w:val="TOC6"/>
        <w:tabs>
          <w:tab w:val="right" w:leader="dot" w:pos="5030"/>
        </w:tabs>
        <w:rPr>
          <w:rFonts w:eastAsiaTheme="minorEastAsia"/>
          <w:noProof/>
          <w:sz w:val="22"/>
          <w:lang w:val="en-US" w:eastAsia="en-US" w:bidi="ar-SA"/>
        </w:rPr>
      </w:pPr>
      <w:hyperlink w:anchor="_Toc399858137" w:history="1">
        <w:r w:rsidRPr="00F65B2B">
          <w:rPr>
            <w:rStyle w:val="Hyperlink"/>
            <w:rFonts w:ascii="Calibri" w:eastAsia="PMingLiU" w:hAnsi="Calibri"/>
            <w:noProof/>
          </w:rPr>
          <w:t>Windows MultiPoint Server 2012 CAL with Windows Server 2012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_Toc399858137 \h </w:instrText>
        </w:r>
        <w:r>
          <w:rPr>
            <w:noProof/>
            <w:webHidden/>
          </w:rPr>
        </w:r>
        <w:r>
          <w:rPr>
            <w:noProof/>
            <w:webHidden/>
          </w:rPr>
          <w:fldChar w:fldCharType="separate"/>
        </w:r>
        <w:r>
          <w:rPr>
            <w:noProof/>
            <w:webHidden/>
          </w:rPr>
          <w:t>38</w:t>
        </w:r>
        <w:r>
          <w:rPr>
            <w:noProof/>
            <w:webHidden/>
          </w:rPr>
          <w:fldChar w:fldCharType="end"/>
        </w:r>
      </w:hyperlink>
    </w:p>
    <w:p w14:paraId="39F7EFFC" w14:textId="77777777" w:rsidR="001D61B9" w:rsidRDefault="001D61B9">
      <w:pPr>
        <w:pStyle w:val="TOC6"/>
        <w:tabs>
          <w:tab w:val="right" w:leader="dot" w:pos="5030"/>
        </w:tabs>
        <w:rPr>
          <w:rFonts w:eastAsiaTheme="minorEastAsia"/>
          <w:noProof/>
          <w:sz w:val="22"/>
          <w:lang w:val="en-US" w:eastAsia="en-US" w:bidi="ar-SA"/>
        </w:rPr>
      </w:pPr>
      <w:hyperlink w:anchor="_Toc399858138" w:history="1">
        <w:r w:rsidRPr="00F65B2B">
          <w:rPr>
            <w:rStyle w:val="Hyperlink"/>
            <w:rFonts w:ascii="Calibri" w:eastAsia="PMingLiU" w:hAnsi="Calibri"/>
            <w:noProof/>
          </w:rPr>
          <w:t>Windows MultiPoint Server 2012 Premium</w:t>
        </w:r>
        <w:r>
          <w:rPr>
            <w:noProof/>
            <w:webHidden/>
          </w:rPr>
          <w:tab/>
        </w:r>
        <w:r>
          <w:rPr>
            <w:noProof/>
            <w:webHidden/>
          </w:rPr>
          <w:fldChar w:fldCharType="begin"/>
        </w:r>
        <w:r>
          <w:rPr>
            <w:noProof/>
            <w:webHidden/>
          </w:rPr>
          <w:instrText xml:space="preserve"> PAGEREF _Toc399858138 \h </w:instrText>
        </w:r>
        <w:r>
          <w:rPr>
            <w:noProof/>
            <w:webHidden/>
          </w:rPr>
        </w:r>
        <w:r>
          <w:rPr>
            <w:noProof/>
            <w:webHidden/>
          </w:rPr>
          <w:fldChar w:fldCharType="separate"/>
        </w:r>
        <w:r>
          <w:rPr>
            <w:noProof/>
            <w:webHidden/>
          </w:rPr>
          <w:t>38</w:t>
        </w:r>
        <w:r>
          <w:rPr>
            <w:noProof/>
            <w:webHidden/>
          </w:rPr>
          <w:fldChar w:fldCharType="end"/>
        </w:r>
      </w:hyperlink>
    </w:p>
    <w:p w14:paraId="77BE7720" w14:textId="77777777" w:rsidR="001D61B9" w:rsidRDefault="001D61B9">
      <w:pPr>
        <w:pStyle w:val="TOC6"/>
        <w:tabs>
          <w:tab w:val="right" w:leader="dot" w:pos="5030"/>
        </w:tabs>
        <w:rPr>
          <w:rFonts w:eastAsiaTheme="minorEastAsia"/>
          <w:noProof/>
          <w:sz w:val="22"/>
          <w:lang w:val="en-US" w:eastAsia="en-US" w:bidi="ar-SA"/>
        </w:rPr>
      </w:pPr>
      <w:hyperlink w:anchor="_Toc399858139" w:history="1">
        <w:r w:rsidRPr="00F65B2B">
          <w:rPr>
            <w:rStyle w:val="Hyperlink"/>
            <w:rFonts w:ascii="Calibri" w:eastAsia="PMingLiU" w:hAnsi="Calibri"/>
            <w:noProof/>
          </w:rPr>
          <w:t xml:space="preserve">Windows MultiPoint Server 2012 Premium with Windows MultiPoint Server CAL (5 </w:t>
        </w:r>
        <w:r w:rsidRPr="00F65B2B">
          <w:rPr>
            <w:rStyle w:val="Hyperlink"/>
            <w:rFonts w:ascii="Calibri" w:eastAsia="PMingLiU" w:hAnsi="Calibri" w:hint="eastAsia"/>
            <w:noProof/>
          </w:rPr>
          <w:t>個用戶端</w:t>
        </w:r>
        <w:r w:rsidRPr="00F65B2B">
          <w:rPr>
            <w:rStyle w:val="Hyperlink"/>
            <w:rFonts w:ascii="Calibri" w:eastAsia="PMingLiU" w:hAnsi="Calibri"/>
            <w:noProof/>
          </w:rPr>
          <w:t>)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_Toc399858139 \h </w:instrText>
        </w:r>
        <w:r>
          <w:rPr>
            <w:noProof/>
            <w:webHidden/>
          </w:rPr>
        </w:r>
        <w:r>
          <w:rPr>
            <w:noProof/>
            <w:webHidden/>
          </w:rPr>
          <w:fldChar w:fldCharType="separate"/>
        </w:r>
        <w:r>
          <w:rPr>
            <w:noProof/>
            <w:webHidden/>
          </w:rPr>
          <w:t>38</w:t>
        </w:r>
        <w:r>
          <w:rPr>
            <w:noProof/>
            <w:webHidden/>
          </w:rPr>
          <w:fldChar w:fldCharType="end"/>
        </w:r>
      </w:hyperlink>
    </w:p>
    <w:p w14:paraId="60ED0BFF" w14:textId="77777777" w:rsidR="001D61B9" w:rsidRDefault="001D61B9">
      <w:pPr>
        <w:pStyle w:val="TOC6"/>
        <w:tabs>
          <w:tab w:val="right" w:leader="dot" w:pos="5030"/>
        </w:tabs>
        <w:rPr>
          <w:rFonts w:eastAsiaTheme="minorEastAsia"/>
          <w:noProof/>
          <w:sz w:val="22"/>
          <w:lang w:val="en-US" w:eastAsia="en-US" w:bidi="ar-SA"/>
        </w:rPr>
      </w:pPr>
      <w:hyperlink w:anchor="_Toc399858140" w:history="1">
        <w:r w:rsidRPr="00F65B2B">
          <w:rPr>
            <w:rStyle w:val="Hyperlink"/>
            <w:rFonts w:ascii="Calibri" w:eastAsia="PMingLiU" w:hAnsi="Calibri"/>
            <w:noProof/>
          </w:rPr>
          <w:t xml:space="preserve">Windows MultiPoint Server 2012 Premium with Windows MultiPoint Server CAL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 xml:space="preserve">(5 clients) with Windows Server 2010 CAL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 xml:space="preserve">(5 </w:t>
        </w:r>
        <w:r w:rsidRPr="00F65B2B">
          <w:rPr>
            <w:rStyle w:val="Hyperlink"/>
            <w:rFonts w:ascii="Calibri" w:eastAsia="PMingLiU" w:hAnsi="Calibri" w:hint="eastAsia"/>
            <w:noProof/>
          </w:rPr>
          <w:t>個用戶端</w:t>
        </w:r>
        <w:r w:rsidRPr="00F65B2B">
          <w:rPr>
            <w:rStyle w:val="Hyperlink"/>
            <w:rFonts w:ascii="Calibri" w:eastAsia="PMingLiU" w:hAnsi="Calibri"/>
            <w:noProof/>
          </w:rPr>
          <w:t>)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_Toc399858140 \h </w:instrText>
        </w:r>
        <w:r>
          <w:rPr>
            <w:noProof/>
            <w:webHidden/>
          </w:rPr>
        </w:r>
        <w:r>
          <w:rPr>
            <w:noProof/>
            <w:webHidden/>
          </w:rPr>
          <w:fldChar w:fldCharType="separate"/>
        </w:r>
        <w:r>
          <w:rPr>
            <w:noProof/>
            <w:webHidden/>
          </w:rPr>
          <w:t>38</w:t>
        </w:r>
        <w:r>
          <w:rPr>
            <w:noProof/>
            <w:webHidden/>
          </w:rPr>
          <w:fldChar w:fldCharType="end"/>
        </w:r>
      </w:hyperlink>
    </w:p>
    <w:p w14:paraId="00F21BC5" w14:textId="77777777" w:rsidR="001D61B9" w:rsidRDefault="001D61B9">
      <w:pPr>
        <w:pStyle w:val="TOC6"/>
        <w:tabs>
          <w:tab w:val="right" w:leader="dot" w:pos="5030"/>
        </w:tabs>
        <w:rPr>
          <w:rFonts w:eastAsiaTheme="minorEastAsia"/>
          <w:noProof/>
          <w:sz w:val="22"/>
          <w:lang w:val="en-US" w:eastAsia="en-US" w:bidi="ar-SA"/>
        </w:rPr>
      </w:pPr>
      <w:hyperlink w:anchor="_Toc399858141" w:history="1">
        <w:r w:rsidRPr="00F65B2B">
          <w:rPr>
            <w:rStyle w:val="Hyperlink"/>
            <w:rFonts w:ascii="Calibri" w:eastAsia="PMingLiU" w:hAnsi="Calibri"/>
            <w:noProof/>
          </w:rPr>
          <w:t>Windows MultiPoint Server 2012 Standard</w:t>
        </w:r>
        <w:r>
          <w:rPr>
            <w:noProof/>
            <w:webHidden/>
          </w:rPr>
          <w:tab/>
        </w:r>
        <w:r>
          <w:rPr>
            <w:noProof/>
            <w:webHidden/>
          </w:rPr>
          <w:fldChar w:fldCharType="begin"/>
        </w:r>
        <w:r>
          <w:rPr>
            <w:noProof/>
            <w:webHidden/>
          </w:rPr>
          <w:instrText xml:space="preserve"> PAGEREF _Toc399858141 \h </w:instrText>
        </w:r>
        <w:r>
          <w:rPr>
            <w:noProof/>
            <w:webHidden/>
          </w:rPr>
        </w:r>
        <w:r>
          <w:rPr>
            <w:noProof/>
            <w:webHidden/>
          </w:rPr>
          <w:fldChar w:fldCharType="separate"/>
        </w:r>
        <w:r>
          <w:rPr>
            <w:noProof/>
            <w:webHidden/>
          </w:rPr>
          <w:t>38</w:t>
        </w:r>
        <w:r>
          <w:rPr>
            <w:noProof/>
            <w:webHidden/>
          </w:rPr>
          <w:fldChar w:fldCharType="end"/>
        </w:r>
      </w:hyperlink>
    </w:p>
    <w:p w14:paraId="631FF7C8"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42" w:history="1">
        <w:r w:rsidRPr="00F65B2B">
          <w:rPr>
            <w:rStyle w:val="Hyperlink"/>
            <w:rFonts w:ascii="Calibri Light" w:eastAsia="PMingLiU" w:hAnsi="Calibri Light"/>
            <w:noProof/>
          </w:rPr>
          <w:t>Windows Server</w:t>
        </w:r>
        <w:r>
          <w:rPr>
            <w:noProof/>
            <w:webHidden/>
          </w:rPr>
          <w:tab/>
        </w:r>
        <w:r>
          <w:rPr>
            <w:noProof/>
            <w:webHidden/>
          </w:rPr>
          <w:fldChar w:fldCharType="begin"/>
        </w:r>
        <w:r>
          <w:rPr>
            <w:noProof/>
            <w:webHidden/>
          </w:rPr>
          <w:instrText xml:space="preserve"> PAGEREF _Toc399858142 \h </w:instrText>
        </w:r>
        <w:r>
          <w:rPr>
            <w:noProof/>
            <w:webHidden/>
          </w:rPr>
        </w:r>
        <w:r>
          <w:rPr>
            <w:noProof/>
            <w:webHidden/>
          </w:rPr>
          <w:fldChar w:fldCharType="separate"/>
        </w:r>
        <w:r>
          <w:rPr>
            <w:noProof/>
            <w:webHidden/>
          </w:rPr>
          <w:t>38</w:t>
        </w:r>
        <w:r>
          <w:rPr>
            <w:noProof/>
            <w:webHidden/>
          </w:rPr>
          <w:fldChar w:fldCharType="end"/>
        </w:r>
      </w:hyperlink>
    </w:p>
    <w:p w14:paraId="5C719BBB" w14:textId="77777777" w:rsidR="001D61B9" w:rsidRDefault="001D61B9">
      <w:pPr>
        <w:pStyle w:val="TOC6"/>
        <w:tabs>
          <w:tab w:val="right" w:leader="dot" w:pos="5030"/>
        </w:tabs>
        <w:rPr>
          <w:rFonts w:eastAsiaTheme="minorEastAsia"/>
          <w:noProof/>
          <w:sz w:val="22"/>
          <w:lang w:val="en-US" w:eastAsia="en-US" w:bidi="ar-SA"/>
        </w:rPr>
      </w:pPr>
      <w:hyperlink w:anchor="_Toc399858143" w:history="1">
        <w:r w:rsidRPr="00F65B2B">
          <w:rPr>
            <w:rStyle w:val="Hyperlink"/>
            <w:rFonts w:ascii="Calibri" w:eastAsia="PMingLiU" w:hAnsi="Calibri"/>
            <w:noProof/>
          </w:rPr>
          <w:t>Windows Server 2012 Active Directory Rights Management Services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_Toc399858143 \h </w:instrText>
        </w:r>
        <w:r>
          <w:rPr>
            <w:noProof/>
            <w:webHidden/>
          </w:rPr>
        </w:r>
        <w:r>
          <w:rPr>
            <w:noProof/>
            <w:webHidden/>
          </w:rPr>
          <w:fldChar w:fldCharType="separate"/>
        </w:r>
        <w:r>
          <w:rPr>
            <w:noProof/>
            <w:webHidden/>
          </w:rPr>
          <w:t>38</w:t>
        </w:r>
        <w:r>
          <w:rPr>
            <w:noProof/>
            <w:webHidden/>
          </w:rPr>
          <w:fldChar w:fldCharType="end"/>
        </w:r>
      </w:hyperlink>
    </w:p>
    <w:p w14:paraId="0D7045B4" w14:textId="77777777" w:rsidR="001D61B9" w:rsidRDefault="001D61B9">
      <w:pPr>
        <w:pStyle w:val="TOC6"/>
        <w:tabs>
          <w:tab w:val="right" w:leader="dot" w:pos="5030"/>
        </w:tabs>
        <w:rPr>
          <w:rFonts w:eastAsiaTheme="minorEastAsia"/>
          <w:noProof/>
          <w:sz w:val="22"/>
          <w:lang w:val="en-US" w:eastAsia="en-US" w:bidi="ar-SA"/>
        </w:rPr>
      </w:pPr>
      <w:hyperlink w:anchor="_Toc399858144" w:history="1">
        <w:r w:rsidRPr="00F65B2B">
          <w:rPr>
            <w:rStyle w:val="Hyperlink"/>
            <w:rFonts w:ascii="Calibri" w:eastAsia="PMingLiU" w:hAnsi="Calibri"/>
            <w:noProof/>
          </w:rPr>
          <w:t>Windows Server 2012 CAL (</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_Toc399858144 \h </w:instrText>
        </w:r>
        <w:r>
          <w:rPr>
            <w:noProof/>
            <w:webHidden/>
          </w:rPr>
        </w:r>
        <w:r>
          <w:rPr>
            <w:noProof/>
            <w:webHidden/>
          </w:rPr>
          <w:fldChar w:fldCharType="separate"/>
        </w:r>
        <w:r>
          <w:rPr>
            <w:noProof/>
            <w:webHidden/>
          </w:rPr>
          <w:t>38</w:t>
        </w:r>
        <w:r>
          <w:rPr>
            <w:noProof/>
            <w:webHidden/>
          </w:rPr>
          <w:fldChar w:fldCharType="end"/>
        </w:r>
      </w:hyperlink>
    </w:p>
    <w:p w14:paraId="272ECC08" w14:textId="77777777" w:rsidR="001D61B9" w:rsidRDefault="001D61B9">
      <w:pPr>
        <w:pStyle w:val="TOC6"/>
        <w:tabs>
          <w:tab w:val="right" w:leader="dot" w:pos="5030"/>
        </w:tabs>
        <w:rPr>
          <w:rFonts w:eastAsiaTheme="minorEastAsia"/>
          <w:noProof/>
          <w:sz w:val="22"/>
          <w:lang w:val="en-US" w:eastAsia="en-US" w:bidi="ar-SA"/>
        </w:rPr>
      </w:pPr>
      <w:hyperlink w:anchor="_Toc399858145" w:history="1">
        <w:r w:rsidRPr="00F65B2B">
          <w:rPr>
            <w:rStyle w:val="Hyperlink"/>
            <w:rFonts w:ascii="Calibri" w:eastAsia="PMingLiU" w:hAnsi="Calibri"/>
            <w:noProof/>
          </w:rPr>
          <w:t xml:space="preserve">Windows Server 2012 </w:t>
        </w:r>
        <w:r w:rsidRPr="00F65B2B">
          <w:rPr>
            <w:rStyle w:val="Hyperlink"/>
            <w:rFonts w:ascii="Calibri" w:eastAsia="PMingLiU" w:hAnsi="Calibri" w:hint="eastAsia"/>
            <w:noProof/>
          </w:rPr>
          <w:t>遠端桌面服務</w:t>
        </w:r>
        <w:r w:rsidRPr="00F65B2B">
          <w:rPr>
            <w:rStyle w:val="Hyperlink"/>
            <w:rFonts w:ascii="Calibri" w:eastAsia="PMingLiU" w:hAnsi="Calibri"/>
            <w:noProof/>
          </w:rPr>
          <w:t xml:space="preserve"> CAL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裝置及使用者</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_Toc399858145 \h </w:instrText>
        </w:r>
        <w:r>
          <w:rPr>
            <w:noProof/>
            <w:webHidden/>
          </w:rPr>
        </w:r>
        <w:r>
          <w:rPr>
            <w:noProof/>
            <w:webHidden/>
          </w:rPr>
          <w:fldChar w:fldCharType="separate"/>
        </w:r>
        <w:r>
          <w:rPr>
            <w:noProof/>
            <w:webHidden/>
          </w:rPr>
          <w:t>38</w:t>
        </w:r>
        <w:r>
          <w:rPr>
            <w:noProof/>
            <w:webHidden/>
          </w:rPr>
          <w:fldChar w:fldCharType="end"/>
        </w:r>
      </w:hyperlink>
    </w:p>
    <w:p w14:paraId="495606E1" w14:textId="77777777" w:rsidR="001D61B9" w:rsidRDefault="001D61B9">
      <w:pPr>
        <w:pStyle w:val="TOC6"/>
        <w:tabs>
          <w:tab w:val="right" w:leader="dot" w:pos="5030"/>
        </w:tabs>
        <w:rPr>
          <w:rFonts w:eastAsiaTheme="minorEastAsia"/>
          <w:noProof/>
          <w:sz w:val="22"/>
          <w:lang w:val="en-US" w:eastAsia="en-US" w:bidi="ar-SA"/>
        </w:rPr>
      </w:pPr>
      <w:hyperlink w:anchor="_Toc399858146" w:history="1">
        <w:r w:rsidRPr="00F65B2B">
          <w:rPr>
            <w:rStyle w:val="Hyperlink"/>
            <w:rFonts w:ascii="Calibri" w:eastAsia="PMingLiU" w:hAnsi="Calibri"/>
            <w:noProof/>
          </w:rPr>
          <w:t xml:space="preserve">Windows Server 2012 </w:t>
        </w:r>
        <w:r w:rsidRPr="00F65B2B">
          <w:rPr>
            <w:rStyle w:val="Hyperlink"/>
            <w:rFonts w:ascii="Calibri" w:eastAsia="PMingLiU" w:hAnsi="Calibri" w:hint="eastAsia"/>
            <w:noProof/>
          </w:rPr>
          <w:t>遠端桌面服務外部連接器</w:t>
        </w:r>
        <w:r>
          <w:rPr>
            <w:noProof/>
            <w:webHidden/>
          </w:rPr>
          <w:tab/>
        </w:r>
        <w:r>
          <w:rPr>
            <w:noProof/>
            <w:webHidden/>
          </w:rPr>
          <w:fldChar w:fldCharType="begin"/>
        </w:r>
        <w:r>
          <w:rPr>
            <w:noProof/>
            <w:webHidden/>
          </w:rPr>
          <w:instrText xml:space="preserve"> PAGEREF _Toc399858146 \h </w:instrText>
        </w:r>
        <w:r>
          <w:rPr>
            <w:noProof/>
            <w:webHidden/>
          </w:rPr>
        </w:r>
        <w:r>
          <w:rPr>
            <w:noProof/>
            <w:webHidden/>
          </w:rPr>
          <w:fldChar w:fldCharType="separate"/>
        </w:r>
        <w:r>
          <w:rPr>
            <w:noProof/>
            <w:webHidden/>
          </w:rPr>
          <w:t>38</w:t>
        </w:r>
        <w:r>
          <w:rPr>
            <w:noProof/>
            <w:webHidden/>
          </w:rPr>
          <w:fldChar w:fldCharType="end"/>
        </w:r>
      </w:hyperlink>
    </w:p>
    <w:p w14:paraId="0452B385" w14:textId="77777777" w:rsidR="001D61B9" w:rsidRDefault="001D61B9">
      <w:pPr>
        <w:pStyle w:val="TOC6"/>
        <w:tabs>
          <w:tab w:val="right" w:leader="dot" w:pos="5030"/>
        </w:tabs>
        <w:rPr>
          <w:rFonts w:eastAsiaTheme="minorEastAsia"/>
          <w:noProof/>
          <w:sz w:val="22"/>
          <w:lang w:val="en-US" w:eastAsia="en-US" w:bidi="ar-SA"/>
        </w:rPr>
      </w:pPr>
      <w:hyperlink w:anchor="_Toc399858147" w:history="1">
        <w:r w:rsidRPr="00F65B2B">
          <w:rPr>
            <w:rStyle w:val="Hyperlink"/>
            <w:rFonts w:ascii="Calibri" w:eastAsia="PMingLiU" w:hAnsi="Calibri"/>
            <w:noProof/>
          </w:rPr>
          <w:t>Windows Server 2012 R2 Datacenter</w:t>
        </w:r>
        <w:r>
          <w:rPr>
            <w:noProof/>
            <w:webHidden/>
          </w:rPr>
          <w:tab/>
        </w:r>
        <w:r>
          <w:rPr>
            <w:noProof/>
            <w:webHidden/>
          </w:rPr>
          <w:fldChar w:fldCharType="begin"/>
        </w:r>
        <w:r>
          <w:rPr>
            <w:noProof/>
            <w:webHidden/>
          </w:rPr>
          <w:instrText xml:space="preserve"> PAGEREF _Toc399858147 \h </w:instrText>
        </w:r>
        <w:r>
          <w:rPr>
            <w:noProof/>
            <w:webHidden/>
          </w:rPr>
        </w:r>
        <w:r>
          <w:rPr>
            <w:noProof/>
            <w:webHidden/>
          </w:rPr>
          <w:fldChar w:fldCharType="separate"/>
        </w:r>
        <w:r>
          <w:rPr>
            <w:noProof/>
            <w:webHidden/>
          </w:rPr>
          <w:t>38</w:t>
        </w:r>
        <w:r>
          <w:rPr>
            <w:noProof/>
            <w:webHidden/>
          </w:rPr>
          <w:fldChar w:fldCharType="end"/>
        </w:r>
      </w:hyperlink>
    </w:p>
    <w:p w14:paraId="73BD9742" w14:textId="77777777" w:rsidR="001D61B9" w:rsidRDefault="001D61B9">
      <w:pPr>
        <w:pStyle w:val="TOC6"/>
        <w:tabs>
          <w:tab w:val="right" w:leader="dot" w:pos="5030"/>
        </w:tabs>
        <w:rPr>
          <w:rFonts w:eastAsiaTheme="minorEastAsia"/>
          <w:noProof/>
          <w:sz w:val="22"/>
          <w:lang w:val="en-US" w:eastAsia="en-US" w:bidi="ar-SA"/>
        </w:rPr>
      </w:pPr>
      <w:hyperlink w:anchor="_Toc399858148" w:history="1">
        <w:r w:rsidRPr="00F65B2B">
          <w:rPr>
            <w:rStyle w:val="Hyperlink"/>
            <w:rFonts w:ascii="Calibri" w:eastAsia="PMingLiU" w:hAnsi="Calibri"/>
            <w:noProof/>
          </w:rPr>
          <w:t>Windows Server 2012 R2 Essentials</w:t>
        </w:r>
        <w:r>
          <w:rPr>
            <w:noProof/>
            <w:webHidden/>
          </w:rPr>
          <w:tab/>
        </w:r>
        <w:r>
          <w:rPr>
            <w:noProof/>
            <w:webHidden/>
          </w:rPr>
          <w:fldChar w:fldCharType="begin"/>
        </w:r>
        <w:r>
          <w:rPr>
            <w:noProof/>
            <w:webHidden/>
          </w:rPr>
          <w:instrText xml:space="preserve"> PAGEREF _Toc399858148 \h </w:instrText>
        </w:r>
        <w:r>
          <w:rPr>
            <w:noProof/>
            <w:webHidden/>
          </w:rPr>
        </w:r>
        <w:r>
          <w:rPr>
            <w:noProof/>
            <w:webHidden/>
          </w:rPr>
          <w:fldChar w:fldCharType="separate"/>
        </w:r>
        <w:r>
          <w:rPr>
            <w:noProof/>
            <w:webHidden/>
          </w:rPr>
          <w:t>38</w:t>
        </w:r>
        <w:r>
          <w:rPr>
            <w:noProof/>
            <w:webHidden/>
          </w:rPr>
          <w:fldChar w:fldCharType="end"/>
        </w:r>
      </w:hyperlink>
    </w:p>
    <w:p w14:paraId="4B60A3AE" w14:textId="77777777" w:rsidR="001D61B9" w:rsidRDefault="001D61B9">
      <w:pPr>
        <w:pStyle w:val="TOC6"/>
        <w:tabs>
          <w:tab w:val="right" w:leader="dot" w:pos="5030"/>
        </w:tabs>
        <w:rPr>
          <w:rFonts w:eastAsiaTheme="minorEastAsia"/>
          <w:noProof/>
          <w:sz w:val="22"/>
          <w:lang w:val="en-US" w:eastAsia="en-US" w:bidi="ar-SA"/>
        </w:rPr>
      </w:pPr>
      <w:hyperlink w:anchor="_Toc399858149" w:history="1">
        <w:r w:rsidRPr="00F65B2B">
          <w:rPr>
            <w:rStyle w:val="Hyperlink"/>
            <w:rFonts w:ascii="Calibri" w:eastAsia="PMingLiU" w:hAnsi="Calibri"/>
            <w:noProof/>
          </w:rPr>
          <w:t>Windows Server 2012 R2 Standard</w:t>
        </w:r>
        <w:r>
          <w:rPr>
            <w:noProof/>
            <w:webHidden/>
          </w:rPr>
          <w:tab/>
        </w:r>
        <w:r>
          <w:rPr>
            <w:noProof/>
            <w:webHidden/>
          </w:rPr>
          <w:fldChar w:fldCharType="begin"/>
        </w:r>
        <w:r>
          <w:rPr>
            <w:noProof/>
            <w:webHidden/>
          </w:rPr>
          <w:instrText xml:space="preserve"> PAGEREF _Toc399858149 \h </w:instrText>
        </w:r>
        <w:r>
          <w:rPr>
            <w:noProof/>
            <w:webHidden/>
          </w:rPr>
        </w:r>
        <w:r>
          <w:rPr>
            <w:noProof/>
            <w:webHidden/>
          </w:rPr>
          <w:fldChar w:fldCharType="separate"/>
        </w:r>
        <w:r>
          <w:rPr>
            <w:noProof/>
            <w:webHidden/>
          </w:rPr>
          <w:t>38</w:t>
        </w:r>
        <w:r>
          <w:rPr>
            <w:noProof/>
            <w:webHidden/>
          </w:rPr>
          <w:fldChar w:fldCharType="end"/>
        </w:r>
      </w:hyperlink>
    </w:p>
    <w:p w14:paraId="557428D8" w14:textId="77777777" w:rsidR="001D61B9" w:rsidRDefault="001D61B9">
      <w:pPr>
        <w:pStyle w:val="TOC6"/>
        <w:tabs>
          <w:tab w:val="right" w:leader="dot" w:pos="5030"/>
        </w:tabs>
        <w:rPr>
          <w:rFonts w:eastAsiaTheme="minorEastAsia"/>
          <w:noProof/>
          <w:sz w:val="22"/>
          <w:lang w:val="en-US" w:eastAsia="en-US" w:bidi="ar-SA"/>
        </w:rPr>
      </w:pPr>
      <w:hyperlink w:anchor="_Toc399858150" w:history="1">
        <w:r w:rsidRPr="00F65B2B">
          <w:rPr>
            <w:rStyle w:val="Hyperlink"/>
            <w:rFonts w:ascii="Calibri" w:eastAsia="PMingLiU" w:hAnsi="Calibri"/>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_Toc399858150 \h </w:instrText>
        </w:r>
        <w:r>
          <w:rPr>
            <w:noProof/>
            <w:webHidden/>
          </w:rPr>
        </w:r>
        <w:r>
          <w:rPr>
            <w:noProof/>
            <w:webHidden/>
          </w:rPr>
          <w:fldChar w:fldCharType="separate"/>
        </w:r>
        <w:r>
          <w:rPr>
            <w:noProof/>
            <w:webHidden/>
          </w:rPr>
          <w:t>38</w:t>
        </w:r>
        <w:r>
          <w:rPr>
            <w:noProof/>
            <w:webHidden/>
          </w:rPr>
          <w:fldChar w:fldCharType="end"/>
        </w:r>
      </w:hyperlink>
    </w:p>
    <w:p w14:paraId="644FD01E" w14:textId="77777777" w:rsidR="001D61B9" w:rsidRDefault="001D61B9">
      <w:pPr>
        <w:pStyle w:val="TOC6"/>
        <w:tabs>
          <w:tab w:val="right" w:leader="dot" w:pos="5030"/>
        </w:tabs>
        <w:rPr>
          <w:rFonts w:eastAsiaTheme="minorEastAsia"/>
          <w:noProof/>
          <w:sz w:val="22"/>
          <w:lang w:val="en-US" w:eastAsia="en-US" w:bidi="ar-SA"/>
        </w:rPr>
      </w:pPr>
      <w:hyperlink w:anchor="_Toc399858151" w:history="1">
        <w:r w:rsidRPr="00F65B2B">
          <w:rPr>
            <w:rStyle w:val="Hyperlink"/>
            <w:rFonts w:ascii="Calibri" w:eastAsia="PMingLiU" w:hAnsi="Calibri"/>
            <w:noProof/>
          </w:rPr>
          <w:t>Windows Server 2012 External Connector</w:t>
        </w:r>
        <w:r>
          <w:rPr>
            <w:noProof/>
            <w:webHidden/>
          </w:rPr>
          <w:tab/>
        </w:r>
        <w:r>
          <w:rPr>
            <w:noProof/>
            <w:webHidden/>
          </w:rPr>
          <w:fldChar w:fldCharType="begin"/>
        </w:r>
        <w:r>
          <w:rPr>
            <w:noProof/>
            <w:webHidden/>
          </w:rPr>
          <w:instrText xml:space="preserve"> PAGEREF _Toc399858151 \h </w:instrText>
        </w:r>
        <w:r>
          <w:rPr>
            <w:noProof/>
            <w:webHidden/>
          </w:rPr>
        </w:r>
        <w:r>
          <w:rPr>
            <w:noProof/>
            <w:webHidden/>
          </w:rPr>
          <w:fldChar w:fldCharType="separate"/>
        </w:r>
        <w:r>
          <w:rPr>
            <w:noProof/>
            <w:webHidden/>
          </w:rPr>
          <w:t>38</w:t>
        </w:r>
        <w:r>
          <w:rPr>
            <w:noProof/>
            <w:webHidden/>
          </w:rPr>
          <w:fldChar w:fldCharType="end"/>
        </w:r>
      </w:hyperlink>
    </w:p>
    <w:p w14:paraId="64EFED1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52" w:history="1">
        <w:r w:rsidRPr="00F65B2B">
          <w:rPr>
            <w:rStyle w:val="Hyperlink"/>
            <w:rFonts w:ascii="Calibri Light" w:eastAsia="PMingLiU" w:hAnsi="Calibri Light"/>
            <w:noProof/>
          </w:rPr>
          <w:t>Windows Small Business Server</w:t>
        </w:r>
        <w:r>
          <w:rPr>
            <w:noProof/>
            <w:webHidden/>
          </w:rPr>
          <w:tab/>
        </w:r>
        <w:r>
          <w:rPr>
            <w:noProof/>
            <w:webHidden/>
          </w:rPr>
          <w:fldChar w:fldCharType="begin"/>
        </w:r>
        <w:r>
          <w:rPr>
            <w:noProof/>
            <w:webHidden/>
          </w:rPr>
          <w:instrText xml:space="preserve"> PAGEREF _Toc399858152 \h </w:instrText>
        </w:r>
        <w:r>
          <w:rPr>
            <w:noProof/>
            <w:webHidden/>
          </w:rPr>
        </w:r>
        <w:r>
          <w:rPr>
            <w:noProof/>
            <w:webHidden/>
          </w:rPr>
          <w:fldChar w:fldCharType="separate"/>
        </w:r>
        <w:r>
          <w:rPr>
            <w:noProof/>
            <w:webHidden/>
          </w:rPr>
          <w:t>39</w:t>
        </w:r>
        <w:r>
          <w:rPr>
            <w:noProof/>
            <w:webHidden/>
          </w:rPr>
          <w:fldChar w:fldCharType="end"/>
        </w:r>
      </w:hyperlink>
    </w:p>
    <w:p w14:paraId="636724D4" w14:textId="77777777" w:rsidR="001D61B9" w:rsidRDefault="001D61B9">
      <w:pPr>
        <w:pStyle w:val="TOC6"/>
        <w:tabs>
          <w:tab w:val="right" w:leader="dot" w:pos="5030"/>
        </w:tabs>
        <w:rPr>
          <w:rFonts w:eastAsiaTheme="minorEastAsia"/>
          <w:noProof/>
          <w:sz w:val="22"/>
          <w:lang w:val="en-US" w:eastAsia="en-US" w:bidi="ar-SA"/>
        </w:rPr>
      </w:pPr>
      <w:hyperlink w:anchor="_Toc399858153" w:history="1">
        <w:r w:rsidRPr="00F65B2B">
          <w:rPr>
            <w:rStyle w:val="Hyperlink"/>
            <w:rFonts w:ascii="Calibri" w:eastAsia="PMingLiU" w:hAnsi="Calibri"/>
            <w:noProof/>
          </w:rPr>
          <w:t>Windows Small Business Server 2011 CAL</w:t>
        </w:r>
        <w:r w:rsidRPr="00F65B2B">
          <w:rPr>
            <w:rStyle w:val="Hyperlink"/>
            <w:rFonts w:ascii="Calibri" w:eastAsia="PMingLiU" w:hAnsi="Calibri"/>
            <w:noProof/>
            <w:lang w:val="en-US"/>
          </w:rPr>
          <w:t xml:space="preserve"> </w:t>
        </w:r>
        <w:r w:rsidRPr="00F65B2B">
          <w:rPr>
            <w:rStyle w:val="Hyperlink"/>
            <w:rFonts w:ascii="Calibri" w:eastAsia="PMingLiU" w:hAnsi="Calibri"/>
            <w:noProof/>
          </w:rPr>
          <w:t xml:space="preserve">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_Toc399858153 \h </w:instrText>
        </w:r>
        <w:r>
          <w:rPr>
            <w:noProof/>
            <w:webHidden/>
          </w:rPr>
        </w:r>
        <w:r>
          <w:rPr>
            <w:noProof/>
            <w:webHidden/>
          </w:rPr>
          <w:fldChar w:fldCharType="separate"/>
        </w:r>
        <w:r>
          <w:rPr>
            <w:noProof/>
            <w:webHidden/>
          </w:rPr>
          <w:t>39</w:t>
        </w:r>
        <w:r>
          <w:rPr>
            <w:noProof/>
            <w:webHidden/>
          </w:rPr>
          <w:fldChar w:fldCharType="end"/>
        </w:r>
      </w:hyperlink>
    </w:p>
    <w:p w14:paraId="06FCCFEE" w14:textId="77777777" w:rsidR="001D61B9" w:rsidRDefault="001D61B9">
      <w:pPr>
        <w:pStyle w:val="TOC6"/>
        <w:tabs>
          <w:tab w:val="right" w:leader="dot" w:pos="5030"/>
        </w:tabs>
        <w:rPr>
          <w:rFonts w:eastAsiaTheme="minorEastAsia"/>
          <w:noProof/>
          <w:sz w:val="22"/>
          <w:lang w:val="en-US" w:eastAsia="en-US" w:bidi="ar-SA"/>
        </w:rPr>
      </w:pPr>
      <w:hyperlink w:anchor="_Toc399858154" w:history="1">
        <w:r w:rsidRPr="00F65B2B">
          <w:rPr>
            <w:rStyle w:val="Hyperlink"/>
            <w:rFonts w:ascii="Calibri" w:eastAsia="PMingLiU" w:hAnsi="Calibri"/>
            <w:noProof/>
          </w:rPr>
          <w:t xml:space="preserve">Windows Small Business Server 2011 CAL </w:t>
        </w:r>
        <w:r w:rsidRPr="00F65B2B">
          <w:rPr>
            <w:rStyle w:val="Hyperlink"/>
            <w:rFonts w:ascii="Calibri" w:eastAsia="PMingLiU" w:hAnsi="Calibri"/>
            <w:noProof/>
            <w:lang w:val="en-US"/>
          </w:rPr>
          <w:t xml:space="preserve">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(5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_Toc399858154 \h </w:instrText>
        </w:r>
        <w:r>
          <w:rPr>
            <w:noProof/>
            <w:webHidden/>
          </w:rPr>
        </w:r>
        <w:r>
          <w:rPr>
            <w:noProof/>
            <w:webHidden/>
          </w:rPr>
          <w:fldChar w:fldCharType="separate"/>
        </w:r>
        <w:r>
          <w:rPr>
            <w:noProof/>
            <w:webHidden/>
          </w:rPr>
          <w:t>39</w:t>
        </w:r>
        <w:r>
          <w:rPr>
            <w:noProof/>
            <w:webHidden/>
          </w:rPr>
          <w:fldChar w:fldCharType="end"/>
        </w:r>
      </w:hyperlink>
    </w:p>
    <w:p w14:paraId="2BC19B0E" w14:textId="77777777" w:rsidR="001D61B9" w:rsidRDefault="001D61B9">
      <w:pPr>
        <w:pStyle w:val="TOC6"/>
        <w:tabs>
          <w:tab w:val="right" w:leader="dot" w:pos="5030"/>
        </w:tabs>
        <w:rPr>
          <w:rFonts w:eastAsiaTheme="minorEastAsia"/>
          <w:noProof/>
          <w:sz w:val="22"/>
          <w:lang w:val="en-US" w:eastAsia="en-US" w:bidi="ar-SA"/>
        </w:rPr>
      </w:pPr>
      <w:hyperlink w:anchor="_Toc399858155" w:history="1">
        <w:r w:rsidRPr="00F65B2B">
          <w:rPr>
            <w:rStyle w:val="Hyperlink"/>
            <w:rFonts w:ascii="Calibri" w:eastAsia="PMingLiU" w:hAnsi="Calibri"/>
            <w:noProof/>
          </w:rPr>
          <w:t xml:space="preserve">Windows Small Business Server 2011 CAL </w:t>
        </w:r>
        <w:r w:rsidRPr="00F65B2B">
          <w:rPr>
            <w:rStyle w:val="Hyperlink"/>
            <w:rFonts w:ascii="Calibri" w:eastAsia="PMingLiU" w:hAnsi="Calibri"/>
            <w:noProof/>
            <w:lang w:val="en-US"/>
          </w:rPr>
          <w:t xml:space="preserve">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(20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_Toc399858155 \h </w:instrText>
        </w:r>
        <w:r>
          <w:rPr>
            <w:noProof/>
            <w:webHidden/>
          </w:rPr>
        </w:r>
        <w:r>
          <w:rPr>
            <w:noProof/>
            <w:webHidden/>
          </w:rPr>
          <w:fldChar w:fldCharType="separate"/>
        </w:r>
        <w:r>
          <w:rPr>
            <w:noProof/>
            <w:webHidden/>
          </w:rPr>
          <w:t>39</w:t>
        </w:r>
        <w:r>
          <w:rPr>
            <w:noProof/>
            <w:webHidden/>
          </w:rPr>
          <w:fldChar w:fldCharType="end"/>
        </w:r>
      </w:hyperlink>
    </w:p>
    <w:p w14:paraId="3D662767" w14:textId="77777777" w:rsidR="001D61B9" w:rsidRDefault="001D61B9">
      <w:pPr>
        <w:pStyle w:val="TOC6"/>
        <w:tabs>
          <w:tab w:val="right" w:leader="dot" w:pos="5030"/>
        </w:tabs>
        <w:rPr>
          <w:rFonts w:eastAsiaTheme="minorEastAsia"/>
          <w:noProof/>
          <w:sz w:val="22"/>
          <w:lang w:val="en-US" w:eastAsia="en-US" w:bidi="ar-SA"/>
        </w:rPr>
      </w:pPr>
      <w:hyperlink w:anchor="_Toc399858156" w:history="1">
        <w:r w:rsidRPr="00F65B2B">
          <w:rPr>
            <w:rStyle w:val="Hyperlink"/>
            <w:rFonts w:ascii="Calibri" w:eastAsia="PMingLiU" w:hAnsi="Calibri"/>
            <w:noProof/>
          </w:rPr>
          <w:t xml:space="preserve">Windows Small Business Server 2011 Premium </w:t>
        </w:r>
        <w:r w:rsidRPr="00F65B2B">
          <w:rPr>
            <w:rStyle w:val="Hyperlink"/>
            <w:rFonts w:ascii="Calibri" w:eastAsia="PMingLiU" w:hAnsi="Calibri" w:hint="eastAsia"/>
            <w:noProof/>
          </w:rPr>
          <w:t>附加元件</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_Toc399858156 \h </w:instrText>
        </w:r>
        <w:r>
          <w:rPr>
            <w:noProof/>
            <w:webHidden/>
          </w:rPr>
        </w:r>
        <w:r>
          <w:rPr>
            <w:noProof/>
            <w:webHidden/>
          </w:rPr>
          <w:fldChar w:fldCharType="separate"/>
        </w:r>
        <w:r>
          <w:rPr>
            <w:noProof/>
            <w:webHidden/>
          </w:rPr>
          <w:t>39</w:t>
        </w:r>
        <w:r>
          <w:rPr>
            <w:noProof/>
            <w:webHidden/>
          </w:rPr>
          <w:fldChar w:fldCharType="end"/>
        </w:r>
      </w:hyperlink>
    </w:p>
    <w:p w14:paraId="1302608E" w14:textId="77777777" w:rsidR="001D61B9" w:rsidRDefault="001D61B9">
      <w:pPr>
        <w:pStyle w:val="TOC6"/>
        <w:tabs>
          <w:tab w:val="right" w:leader="dot" w:pos="5030"/>
        </w:tabs>
        <w:rPr>
          <w:rFonts w:eastAsiaTheme="minorEastAsia"/>
          <w:noProof/>
          <w:sz w:val="22"/>
          <w:lang w:val="en-US" w:eastAsia="en-US" w:bidi="ar-SA"/>
        </w:rPr>
      </w:pPr>
      <w:hyperlink w:anchor="_Toc399858157" w:history="1">
        <w:r w:rsidRPr="00F65B2B">
          <w:rPr>
            <w:rStyle w:val="Hyperlink"/>
            <w:rFonts w:ascii="Calibri" w:eastAsia="PMingLiU" w:hAnsi="Calibri"/>
            <w:noProof/>
          </w:rPr>
          <w:t xml:space="preserve">Windows Small Business Server 2011 Premium </w:t>
        </w:r>
        <w:r w:rsidRPr="00F65B2B">
          <w:rPr>
            <w:rStyle w:val="Hyperlink"/>
            <w:rFonts w:ascii="Calibri" w:eastAsia="PMingLiU" w:hAnsi="Calibri" w:hint="eastAsia"/>
            <w:noProof/>
          </w:rPr>
          <w:t>附加元件</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(5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_Toc399858157 \h </w:instrText>
        </w:r>
        <w:r>
          <w:rPr>
            <w:noProof/>
            <w:webHidden/>
          </w:rPr>
        </w:r>
        <w:r>
          <w:rPr>
            <w:noProof/>
            <w:webHidden/>
          </w:rPr>
          <w:fldChar w:fldCharType="separate"/>
        </w:r>
        <w:r>
          <w:rPr>
            <w:noProof/>
            <w:webHidden/>
          </w:rPr>
          <w:t>39</w:t>
        </w:r>
        <w:r>
          <w:rPr>
            <w:noProof/>
            <w:webHidden/>
          </w:rPr>
          <w:fldChar w:fldCharType="end"/>
        </w:r>
      </w:hyperlink>
    </w:p>
    <w:p w14:paraId="5D3EDBA9" w14:textId="77777777" w:rsidR="001D61B9" w:rsidRDefault="001D61B9">
      <w:pPr>
        <w:pStyle w:val="TOC6"/>
        <w:tabs>
          <w:tab w:val="right" w:leader="dot" w:pos="5030"/>
        </w:tabs>
        <w:rPr>
          <w:rFonts w:eastAsiaTheme="minorEastAsia"/>
          <w:noProof/>
          <w:sz w:val="22"/>
          <w:lang w:val="en-US" w:eastAsia="en-US" w:bidi="ar-SA"/>
        </w:rPr>
      </w:pPr>
      <w:hyperlink w:anchor="_Toc399858158" w:history="1">
        <w:r w:rsidRPr="00F65B2B">
          <w:rPr>
            <w:rStyle w:val="Hyperlink"/>
            <w:rFonts w:ascii="Calibri" w:eastAsia="PMingLiU" w:hAnsi="Calibri"/>
            <w:noProof/>
          </w:rPr>
          <w:t xml:space="preserve">Windows Small Business Server 2011 Premium </w:t>
        </w:r>
        <w:r w:rsidRPr="00F65B2B">
          <w:rPr>
            <w:rStyle w:val="Hyperlink"/>
            <w:rFonts w:ascii="Calibri" w:eastAsia="PMingLiU" w:hAnsi="Calibri" w:hint="eastAsia"/>
            <w:noProof/>
          </w:rPr>
          <w:t>附加元件</w:t>
        </w:r>
        <w:r w:rsidRPr="00F65B2B">
          <w:rPr>
            <w:rStyle w:val="Hyperlink"/>
            <w:rFonts w:ascii="Calibri" w:eastAsia="PMingLiU" w:hAnsi="Calibri"/>
            <w:noProof/>
          </w:rPr>
          <w:t xml:space="preserve"> CAL </w:t>
        </w:r>
        <w:r w:rsidRPr="00F65B2B">
          <w:rPr>
            <w:rStyle w:val="Hyperlink"/>
            <w:rFonts w:ascii="Calibri" w:eastAsia="PMingLiU" w:hAnsi="Calibri" w:hint="eastAsia"/>
            <w:noProof/>
          </w:rPr>
          <w:t>套件</w:t>
        </w:r>
        <w:r w:rsidRPr="00F65B2B">
          <w:rPr>
            <w:rStyle w:val="Hyperlink"/>
            <w:rFonts w:ascii="Calibri" w:eastAsia="PMingLiU" w:hAnsi="Calibri"/>
            <w:noProof/>
          </w:rPr>
          <w:t xml:space="preserve"> (20 </w:t>
        </w:r>
        <w:r w:rsidRPr="00F65B2B">
          <w:rPr>
            <w:rStyle w:val="Hyperlink"/>
            <w:rFonts w:ascii="Calibri" w:eastAsia="PMingLiU" w:hAnsi="Calibri" w:hint="eastAsia"/>
            <w:noProof/>
          </w:rPr>
          <w:t>個用戶端</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_Toc399858158 \h </w:instrText>
        </w:r>
        <w:r>
          <w:rPr>
            <w:noProof/>
            <w:webHidden/>
          </w:rPr>
        </w:r>
        <w:r>
          <w:rPr>
            <w:noProof/>
            <w:webHidden/>
          </w:rPr>
          <w:fldChar w:fldCharType="separate"/>
        </w:r>
        <w:r>
          <w:rPr>
            <w:noProof/>
            <w:webHidden/>
          </w:rPr>
          <w:t>39</w:t>
        </w:r>
        <w:r>
          <w:rPr>
            <w:noProof/>
            <w:webHidden/>
          </w:rPr>
          <w:fldChar w:fldCharType="end"/>
        </w:r>
      </w:hyperlink>
    </w:p>
    <w:p w14:paraId="4F7DC573"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159" w:history="1">
        <w:r w:rsidRPr="00F65B2B">
          <w:rPr>
            <w:rStyle w:val="Hyperlink"/>
            <w:rFonts w:ascii="Calibri" w:eastAsia="PMingLiU" w:hAnsi="Calibri" w:hint="eastAsia"/>
            <w:noProof/>
          </w:rPr>
          <w:t>線上服務</w:t>
        </w:r>
        <w:r>
          <w:rPr>
            <w:noProof/>
            <w:webHidden/>
          </w:rPr>
          <w:tab/>
        </w:r>
        <w:r>
          <w:rPr>
            <w:noProof/>
            <w:webHidden/>
          </w:rPr>
          <w:fldChar w:fldCharType="begin"/>
        </w:r>
        <w:r>
          <w:rPr>
            <w:noProof/>
            <w:webHidden/>
          </w:rPr>
          <w:instrText xml:space="preserve"> PAGEREF _Toc399858159 \h </w:instrText>
        </w:r>
        <w:r>
          <w:rPr>
            <w:noProof/>
            <w:webHidden/>
          </w:rPr>
        </w:r>
        <w:r>
          <w:rPr>
            <w:noProof/>
            <w:webHidden/>
          </w:rPr>
          <w:fldChar w:fldCharType="separate"/>
        </w:r>
        <w:r>
          <w:rPr>
            <w:noProof/>
            <w:webHidden/>
          </w:rPr>
          <w:t>40</w:t>
        </w:r>
        <w:r>
          <w:rPr>
            <w:noProof/>
            <w:webHidden/>
          </w:rPr>
          <w:fldChar w:fldCharType="end"/>
        </w:r>
      </w:hyperlink>
    </w:p>
    <w:p w14:paraId="270CAB90"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60" w:history="1">
        <w:r w:rsidRPr="00F65B2B">
          <w:rPr>
            <w:rStyle w:val="Hyperlink"/>
            <w:rFonts w:ascii="Calibri" w:eastAsia="PMingLiU" w:hAnsi="Calibri" w:hint="eastAsia"/>
            <w:noProof/>
          </w:rPr>
          <w:t>一般條款</w:t>
        </w:r>
        <w:r>
          <w:rPr>
            <w:noProof/>
            <w:webHidden/>
          </w:rPr>
          <w:tab/>
        </w:r>
        <w:r>
          <w:rPr>
            <w:noProof/>
            <w:webHidden/>
          </w:rPr>
          <w:fldChar w:fldCharType="begin"/>
        </w:r>
        <w:r>
          <w:rPr>
            <w:noProof/>
            <w:webHidden/>
          </w:rPr>
          <w:instrText xml:space="preserve"> PAGEREF _Toc399858160 \h </w:instrText>
        </w:r>
        <w:r>
          <w:rPr>
            <w:noProof/>
            <w:webHidden/>
          </w:rPr>
        </w:r>
        <w:r>
          <w:rPr>
            <w:noProof/>
            <w:webHidden/>
          </w:rPr>
          <w:fldChar w:fldCharType="separate"/>
        </w:r>
        <w:r>
          <w:rPr>
            <w:noProof/>
            <w:webHidden/>
          </w:rPr>
          <w:t>40</w:t>
        </w:r>
        <w:r>
          <w:rPr>
            <w:noProof/>
            <w:webHidden/>
          </w:rPr>
          <w:fldChar w:fldCharType="end"/>
        </w:r>
      </w:hyperlink>
    </w:p>
    <w:p w14:paraId="2C1E8489"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61" w:history="1">
        <w:r w:rsidRPr="00F65B2B">
          <w:rPr>
            <w:rStyle w:val="Hyperlink"/>
            <w:rFonts w:ascii="Calibri" w:eastAsia="PMingLiU" w:hAnsi="Calibri" w:hint="eastAsia"/>
            <w:noProof/>
          </w:rPr>
          <w:t>線上服務之區域可用性</w:t>
        </w:r>
        <w:r>
          <w:rPr>
            <w:noProof/>
            <w:webHidden/>
          </w:rPr>
          <w:tab/>
        </w:r>
        <w:r>
          <w:rPr>
            <w:noProof/>
            <w:webHidden/>
          </w:rPr>
          <w:fldChar w:fldCharType="begin"/>
        </w:r>
        <w:r>
          <w:rPr>
            <w:noProof/>
            <w:webHidden/>
          </w:rPr>
          <w:instrText xml:space="preserve"> PAGEREF _Toc399858161 \h </w:instrText>
        </w:r>
        <w:r>
          <w:rPr>
            <w:noProof/>
            <w:webHidden/>
          </w:rPr>
        </w:r>
        <w:r>
          <w:rPr>
            <w:noProof/>
            <w:webHidden/>
          </w:rPr>
          <w:fldChar w:fldCharType="separate"/>
        </w:r>
        <w:r>
          <w:rPr>
            <w:noProof/>
            <w:webHidden/>
          </w:rPr>
          <w:t>40</w:t>
        </w:r>
        <w:r>
          <w:rPr>
            <w:noProof/>
            <w:webHidden/>
          </w:rPr>
          <w:fldChar w:fldCharType="end"/>
        </w:r>
      </w:hyperlink>
    </w:p>
    <w:p w14:paraId="29CF51B7"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62" w:history="1">
        <w:r w:rsidRPr="00F65B2B">
          <w:rPr>
            <w:rStyle w:val="Hyperlink"/>
            <w:rFonts w:ascii="Calibri" w:eastAsia="PMingLiU" w:hAnsi="Calibri" w:hint="eastAsia"/>
            <w:noProof/>
          </w:rPr>
          <w:t>線上服務訂購規則</w:t>
        </w:r>
        <w:r>
          <w:rPr>
            <w:noProof/>
            <w:webHidden/>
          </w:rPr>
          <w:tab/>
        </w:r>
        <w:r>
          <w:rPr>
            <w:noProof/>
            <w:webHidden/>
          </w:rPr>
          <w:fldChar w:fldCharType="begin"/>
        </w:r>
        <w:r>
          <w:rPr>
            <w:noProof/>
            <w:webHidden/>
          </w:rPr>
          <w:instrText xml:space="preserve"> PAGEREF _Toc399858162 \h </w:instrText>
        </w:r>
        <w:r>
          <w:rPr>
            <w:noProof/>
            <w:webHidden/>
          </w:rPr>
        </w:r>
        <w:r>
          <w:rPr>
            <w:noProof/>
            <w:webHidden/>
          </w:rPr>
          <w:fldChar w:fldCharType="separate"/>
        </w:r>
        <w:r>
          <w:rPr>
            <w:noProof/>
            <w:webHidden/>
          </w:rPr>
          <w:t>40</w:t>
        </w:r>
        <w:r>
          <w:rPr>
            <w:noProof/>
            <w:webHidden/>
          </w:rPr>
          <w:fldChar w:fldCharType="end"/>
        </w:r>
      </w:hyperlink>
    </w:p>
    <w:p w14:paraId="117E9A12"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63" w:history="1">
        <w:r w:rsidRPr="00F65B2B">
          <w:rPr>
            <w:rStyle w:val="Hyperlink"/>
            <w:rFonts w:ascii="Calibri" w:eastAsia="PMingLiU" w:hAnsi="Calibri" w:hint="eastAsia"/>
            <w:noProof/>
          </w:rPr>
          <w:t>線上服務訂閱期間及付款條件選擇方案</w:t>
        </w:r>
        <w:r>
          <w:rPr>
            <w:noProof/>
            <w:webHidden/>
          </w:rPr>
          <w:tab/>
        </w:r>
        <w:r>
          <w:rPr>
            <w:noProof/>
            <w:webHidden/>
          </w:rPr>
          <w:fldChar w:fldCharType="begin"/>
        </w:r>
        <w:r>
          <w:rPr>
            <w:noProof/>
            <w:webHidden/>
          </w:rPr>
          <w:instrText xml:space="preserve"> PAGEREF _Toc399858163 \h </w:instrText>
        </w:r>
        <w:r>
          <w:rPr>
            <w:noProof/>
            <w:webHidden/>
          </w:rPr>
        </w:r>
        <w:r>
          <w:rPr>
            <w:noProof/>
            <w:webHidden/>
          </w:rPr>
          <w:fldChar w:fldCharType="separate"/>
        </w:r>
        <w:r>
          <w:rPr>
            <w:noProof/>
            <w:webHidden/>
          </w:rPr>
          <w:t>40</w:t>
        </w:r>
        <w:r>
          <w:rPr>
            <w:noProof/>
            <w:webHidden/>
          </w:rPr>
          <w:fldChar w:fldCharType="end"/>
        </w:r>
      </w:hyperlink>
    </w:p>
    <w:p w14:paraId="40E96E0B"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64" w:history="1">
        <w:r w:rsidRPr="00F65B2B">
          <w:rPr>
            <w:rStyle w:val="Hyperlink"/>
            <w:rFonts w:ascii="Calibri" w:eastAsia="PMingLiU" w:hAnsi="Calibri" w:hint="eastAsia"/>
            <w:noProof/>
          </w:rPr>
          <w:t>線上服務續約</w:t>
        </w:r>
        <w:r>
          <w:rPr>
            <w:noProof/>
            <w:webHidden/>
          </w:rPr>
          <w:tab/>
        </w:r>
        <w:r>
          <w:rPr>
            <w:noProof/>
            <w:webHidden/>
          </w:rPr>
          <w:fldChar w:fldCharType="begin"/>
        </w:r>
        <w:r>
          <w:rPr>
            <w:noProof/>
            <w:webHidden/>
          </w:rPr>
          <w:instrText xml:space="preserve"> PAGEREF _Toc399858164 \h </w:instrText>
        </w:r>
        <w:r>
          <w:rPr>
            <w:noProof/>
            <w:webHidden/>
          </w:rPr>
        </w:r>
        <w:r>
          <w:rPr>
            <w:noProof/>
            <w:webHidden/>
          </w:rPr>
          <w:fldChar w:fldCharType="separate"/>
        </w:r>
        <w:r>
          <w:rPr>
            <w:noProof/>
            <w:webHidden/>
          </w:rPr>
          <w:t>41</w:t>
        </w:r>
        <w:r>
          <w:rPr>
            <w:noProof/>
            <w:webHidden/>
          </w:rPr>
          <w:fldChar w:fldCharType="end"/>
        </w:r>
      </w:hyperlink>
    </w:p>
    <w:p w14:paraId="562F7D1A"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65" w:history="1">
        <w:r w:rsidRPr="00F65B2B">
          <w:rPr>
            <w:rStyle w:val="Hyperlink"/>
            <w:rFonts w:ascii="Calibri Light" w:eastAsia="PMingLiU" w:hAnsi="Calibri Light"/>
            <w:noProof/>
          </w:rPr>
          <w:t>Microsoft Azure</w:t>
        </w:r>
        <w:r>
          <w:rPr>
            <w:noProof/>
            <w:webHidden/>
          </w:rPr>
          <w:tab/>
        </w:r>
        <w:r>
          <w:rPr>
            <w:noProof/>
            <w:webHidden/>
          </w:rPr>
          <w:fldChar w:fldCharType="begin"/>
        </w:r>
        <w:r>
          <w:rPr>
            <w:noProof/>
            <w:webHidden/>
          </w:rPr>
          <w:instrText xml:space="preserve"> PAGEREF _Toc399858165 \h </w:instrText>
        </w:r>
        <w:r>
          <w:rPr>
            <w:noProof/>
            <w:webHidden/>
          </w:rPr>
        </w:r>
        <w:r>
          <w:rPr>
            <w:noProof/>
            <w:webHidden/>
          </w:rPr>
          <w:fldChar w:fldCharType="separate"/>
        </w:r>
        <w:r>
          <w:rPr>
            <w:noProof/>
            <w:webHidden/>
          </w:rPr>
          <w:t>41</w:t>
        </w:r>
        <w:r>
          <w:rPr>
            <w:noProof/>
            <w:webHidden/>
          </w:rPr>
          <w:fldChar w:fldCharType="end"/>
        </w:r>
      </w:hyperlink>
    </w:p>
    <w:p w14:paraId="76DF37DE"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66" w:history="1">
        <w:r w:rsidRPr="00F65B2B">
          <w:rPr>
            <w:rStyle w:val="Hyperlink"/>
            <w:rFonts w:ascii="Calibri Light" w:eastAsia="PMingLiU" w:hAnsi="Calibri Light"/>
            <w:noProof/>
          </w:rPr>
          <w:t>Microsoft Azure</w:t>
        </w:r>
        <w:r>
          <w:rPr>
            <w:noProof/>
            <w:webHidden/>
          </w:rPr>
          <w:tab/>
        </w:r>
        <w:r>
          <w:rPr>
            <w:noProof/>
            <w:webHidden/>
          </w:rPr>
          <w:fldChar w:fldCharType="begin"/>
        </w:r>
        <w:r>
          <w:rPr>
            <w:noProof/>
            <w:webHidden/>
          </w:rPr>
          <w:instrText xml:space="preserve"> PAGEREF _Toc399858166 \h </w:instrText>
        </w:r>
        <w:r>
          <w:rPr>
            <w:noProof/>
            <w:webHidden/>
          </w:rPr>
        </w:r>
        <w:r>
          <w:rPr>
            <w:noProof/>
            <w:webHidden/>
          </w:rPr>
          <w:fldChar w:fldCharType="separate"/>
        </w:r>
        <w:r>
          <w:rPr>
            <w:noProof/>
            <w:webHidden/>
          </w:rPr>
          <w:t>41</w:t>
        </w:r>
        <w:r>
          <w:rPr>
            <w:noProof/>
            <w:webHidden/>
          </w:rPr>
          <w:fldChar w:fldCharType="end"/>
        </w:r>
      </w:hyperlink>
    </w:p>
    <w:p w14:paraId="6C6F2F4A" w14:textId="77777777" w:rsidR="001D61B9" w:rsidRDefault="001D61B9">
      <w:pPr>
        <w:pStyle w:val="TOC6"/>
        <w:tabs>
          <w:tab w:val="right" w:leader="dot" w:pos="5030"/>
        </w:tabs>
        <w:rPr>
          <w:rFonts w:eastAsiaTheme="minorEastAsia"/>
          <w:noProof/>
          <w:sz w:val="22"/>
          <w:lang w:val="en-US" w:eastAsia="en-US" w:bidi="ar-SA"/>
        </w:rPr>
      </w:pPr>
      <w:hyperlink w:anchor="_Toc399858167" w:history="1">
        <w:r w:rsidRPr="00F65B2B">
          <w:rPr>
            <w:rStyle w:val="Hyperlink"/>
            <w:rFonts w:ascii="Calibri" w:eastAsia="PMingLiU" w:hAnsi="Calibri"/>
            <w:noProof/>
          </w:rPr>
          <w:t xml:space="preserve">Microsoft Azure </w:t>
        </w:r>
        <w:r w:rsidRPr="00F65B2B">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_Toc399858167 \h </w:instrText>
        </w:r>
        <w:r>
          <w:rPr>
            <w:noProof/>
            <w:webHidden/>
          </w:rPr>
        </w:r>
        <w:r>
          <w:rPr>
            <w:noProof/>
            <w:webHidden/>
          </w:rPr>
          <w:fldChar w:fldCharType="separate"/>
        </w:r>
        <w:r>
          <w:rPr>
            <w:noProof/>
            <w:webHidden/>
          </w:rPr>
          <w:t>41</w:t>
        </w:r>
        <w:r>
          <w:rPr>
            <w:noProof/>
            <w:webHidden/>
          </w:rPr>
          <w:fldChar w:fldCharType="end"/>
        </w:r>
      </w:hyperlink>
    </w:p>
    <w:p w14:paraId="00761C9A" w14:textId="77777777" w:rsidR="001D61B9" w:rsidRDefault="001D61B9">
      <w:pPr>
        <w:pStyle w:val="TOC6"/>
        <w:tabs>
          <w:tab w:val="right" w:leader="dot" w:pos="5030"/>
        </w:tabs>
        <w:rPr>
          <w:rFonts w:eastAsiaTheme="minorEastAsia"/>
          <w:noProof/>
          <w:sz w:val="22"/>
          <w:lang w:val="en-US" w:eastAsia="en-US" w:bidi="ar-SA"/>
        </w:rPr>
      </w:pPr>
      <w:hyperlink w:anchor="_Toc399858168" w:history="1">
        <w:r w:rsidRPr="00F65B2B">
          <w:rPr>
            <w:rStyle w:val="Hyperlink"/>
            <w:rFonts w:ascii="Calibri" w:eastAsia="PMingLiU" w:hAnsi="Calibri"/>
            <w:noProof/>
          </w:rPr>
          <w:t>Microsoft Azure Standard Support</w:t>
        </w:r>
        <w:r>
          <w:rPr>
            <w:noProof/>
            <w:webHidden/>
          </w:rPr>
          <w:tab/>
        </w:r>
        <w:r>
          <w:rPr>
            <w:noProof/>
            <w:webHidden/>
          </w:rPr>
          <w:fldChar w:fldCharType="begin"/>
        </w:r>
        <w:r>
          <w:rPr>
            <w:noProof/>
            <w:webHidden/>
          </w:rPr>
          <w:instrText xml:space="preserve"> PAGEREF _Toc399858168 \h </w:instrText>
        </w:r>
        <w:r>
          <w:rPr>
            <w:noProof/>
            <w:webHidden/>
          </w:rPr>
        </w:r>
        <w:r>
          <w:rPr>
            <w:noProof/>
            <w:webHidden/>
          </w:rPr>
          <w:fldChar w:fldCharType="separate"/>
        </w:r>
        <w:r>
          <w:rPr>
            <w:noProof/>
            <w:webHidden/>
          </w:rPr>
          <w:t>41</w:t>
        </w:r>
        <w:r>
          <w:rPr>
            <w:noProof/>
            <w:webHidden/>
          </w:rPr>
          <w:fldChar w:fldCharType="end"/>
        </w:r>
      </w:hyperlink>
    </w:p>
    <w:p w14:paraId="4E33F704" w14:textId="77777777" w:rsidR="001D61B9" w:rsidRDefault="001D61B9">
      <w:pPr>
        <w:pStyle w:val="TOC6"/>
        <w:tabs>
          <w:tab w:val="right" w:leader="dot" w:pos="5030"/>
        </w:tabs>
        <w:rPr>
          <w:rFonts w:eastAsiaTheme="minorEastAsia"/>
          <w:noProof/>
          <w:sz w:val="22"/>
          <w:lang w:val="en-US" w:eastAsia="en-US" w:bidi="ar-SA"/>
        </w:rPr>
      </w:pPr>
      <w:hyperlink w:anchor="_Toc399858169" w:history="1">
        <w:r w:rsidRPr="00F65B2B">
          <w:rPr>
            <w:rStyle w:val="Hyperlink"/>
            <w:rFonts w:ascii="Calibri" w:eastAsia="PMingLiU" w:hAnsi="Calibri"/>
            <w:noProof/>
          </w:rPr>
          <w:t>Microsoft Azure Professional Direct Support</w:t>
        </w:r>
        <w:r>
          <w:rPr>
            <w:noProof/>
            <w:webHidden/>
          </w:rPr>
          <w:tab/>
        </w:r>
        <w:r>
          <w:rPr>
            <w:noProof/>
            <w:webHidden/>
          </w:rPr>
          <w:fldChar w:fldCharType="begin"/>
        </w:r>
        <w:r>
          <w:rPr>
            <w:noProof/>
            <w:webHidden/>
          </w:rPr>
          <w:instrText xml:space="preserve"> PAGEREF _Toc399858169 \h </w:instrText>
        </w:r>
        <w:r>
          <w:rPr>
            <w:noProof/>
            <w:webHidden/>
          </w:rPr>
        </w:r>
        <w:r>
          <w:rPr>
            <w:noProof/>
            <w:webHidden/>
          </w:rPr>
          <w:fldChar w:fldCharType="separate"/>
        </w:r>
        <w:r>
          <w:rPr>
            <w:noProof/>
            <w:webHidden/>
          </w:rPr>
          <w:t>41</w:t>
        </w:r>
        <w:r>
          <w:rPr>
            <w:noProof/>
            <w:webHidden/>
          </w:rPr>
          <w:fldChar w:fldCharType="end"/>
        </w:r>
      </w:hyperlink>
    </w:p>
    <w:p w14:paraId="3A9841B3"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70" w:history="1">
        <w:r w:rsidRPr="00F65B2B">
          <w:rPr>
            <w:rStyle w:val="Hyperlink"/>
            <w:rFonts w:ascii="Calibri Light" w:eastAsia="PMingLiU" w:hAnsi="Calibri Light"/>
            <w:noProof/>
          </w:rPr>
          <w:t xml:space="preserve">Microsoft Azure </w:t>
        </w:r>
        <w:r w:rsidRPr="00F65B2B">
          <w:rPr>
            <w:rStyle w:val="Hyperlink"/>
            <w:rFonts w:ascii="Calibri Light" w:eastAsia="PMingLiU" w:hAnsi="Calibri Light" w:hint="eastAsia"/>
            <w:noProof/>
          </w:rPr>
          <w:t>備份</w:t>
        </w:r>
        <w:r>
          <w:rPr>
            <w:noProof/>
            <w:webHidden/>
          </w:rPr>
          <w:tab/>
        </w:r>
        <w:r>
          <w:rPr>
            <w:noProof/>
            <w:webHidden/>
          </w:rPr>
          <w:fldChar w:fldCharType="begin"/>
        </w:r>
        <w:r>
          <w:rPr>
            <w:noProof/>
            <w:webHidden/>
          </w:rPr>
          <w:instrText xml:space="preserve"> PAGEREF _Toc399858170 \h </w:instrText>
        </w:r>
        <w:r>
          <w:rPr>
            <w:noProof/>
            <w:webHidden/>
          </w:rPr>
        </w:r>
        <w:r>
          <w:rPr>
            <w:noProof/>
            <w:webHidden/>
          </w:rPr>
          <w:fldChar w:fldCharType="separate"/>
        </w:r>
        <w:r>
          <w:rPr>
            <w:noProof/>
            <w:webHidden/>
          </w:rPr>
          <w:t>43</w:t>
        </w:r>
        <w:r>
          <w:rPr>
            <w:noProof/>
            <w:webHidden/>
          </w:rPr>
          <w:fldChar w:fldCharType="end"/>
        </w:r>
      </w:hyperlink>
    </w:p>
    <w:p w14:paraId="7E1D4EE2" w14:textId="77777777" w:rsidR="001D61B9" w:rsidRDefault="001D61B9">
      <w:pPr>
        <w:pStyle w:val="TOC6"/>
        <w:tabs>
          <w:tab w:val="right" w:leader="dot" w:pos="5030"/>
        </w:tabs>
        <w:rPr>
          <w:rFonts w:eastAsiaTheme="minorEastAsia"/>
          <w:noProof/>
          <w:sz w:val="22"/>
          <w:lang w:val="en-US" w:eastAsia="en-US" w:bidi="ar-SA"/>
        </w:rPr>
      </w:pPr>
      <w:hyperlink w:anchor="_Toc399858171" w:history="1">
        <w:r w:rsidRPr="00F65B2B">
          <w:rPr>
            <w:rStyle w:val="Hyperlink"/>
            <w:rFonts w:ascii="Calibri" w:eastAsia="PMingLiU" w:hAnsi="Calibri"/>
            <w:noProof/>
          </w:rPr>
          <w:t xml:space="preserve">Microsoft Azure </w:t>
        </w:r>
        <w:r w:rsidRPr="00F65B2B">
          <w:rPr>
            <w:rStyle w:val="Hyperlink"/>
            <w:rFonts w:ascii="Calibri" w:eastAsia="PMingLiU" w:hAnsi="Calibri" w:hint="eastAsia"/>
            <w:noProof/>
          </w:rPr>
          <w:t>備份</w:t>
        </w:r>
        <w:r>
          <w:rPr>
            <w:noProof/>
            <w:webHidden/>
          </w:rPr>
          <w:tab/>
        </w:r>
        <w:r>
          <w:rPr>
            <w:noProof/>
            <w:webHidden/>
          </w:rPr>
          <w:fldChar w:fldCharType="begin"/>
        </w:r>
        <w:r>
          <w:rPr>
            <w:noProof/>
            <w:webHidden/>
          </w:rPr>
          <w:instrText xml:space="preserve"> PAGEREF _Toc399858171 \h </w:instrText>
        </w:r>
        <w:r>
          <w:rPr>
            <w:noProof/>
            <w:webHidden/>
          </w:rPr>
        </w:r>
        <w:r>
          <w:rPr>
            <w:noProof/>
            <w:webHidden/>
          </w:rPr>
          <w:fldChar w:fldCharType="separate"/>
        </w:r>
        <w:r>
          <w:rPr>
            <w:noProof/>
            <w:webHidden/>
          </w:rPr>
          <w:t>43</w:t>
        </w:r>
        <w:r>
          <w:rPr>
            <w:noProof/>
            <w:webHidden/>
          </w:rPr>
          <w:fldChar w:fldCharType="end"/>
        </w:r>
      </w:hyperlink>
    </w:p>
    <w:p w14:paraId="456832A8"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72" w:history="1">
        <w:r w:rsidRPr="00F65B2B">
          <w:rPr>
            <w:rStyle w:val="Hyperlink"/>
            <w:rFonts w:ascii="Calibri Light" w:eastAsia="PMingLiU" w:hAnsi="Calibri Light"/>
            <w:noProof/>
          </w:rPr>
          <w:t xml:space="preserve">Microsoft Azure </w:t>
        </w:r>
        <w:r w:rsidRPr="00F65B2B">
          <w:rPr>
            <w:rStyle w:val="Hyperlink"/>
            <w:rFonts w:ascii="Calibri Light" w:eastAsia="PMingLiU" w:hAnsi="Calibri Light" w:hint="eastAsia"/>
            <w:noProof/>
          </w:rPr>
          <w:t>網站復原</w:t>
        </w:r>
        <w:r w:rsidRPr="00F65B2B">
          <w:rPr>
            <w:rStyle w:val="Hyperlink"/>
            <w:rFonts w:ascii="Calibri Light" w:eastAsia="PMingLiU" w:hAnsi="Calibri Light"/>
            <w:noProof/>
          </w:rPr>
          <w:t xml:space="preserve"> (</w:t>
        </w:r>
        <w:r w:rsidRPr="00F65B2B">
          <w:rPr>
            <w:rStyle w:val="Hyperlink"/>
            <w:rFonts w:ascii="Calibri Light" w:eastAsia="PMingLiU" w:hAnsi="Calibri Light" w:hint="eastAsia"/>
            <w:noProof/>
          </w:rPr>
          <w:t>適用於客戶自營網站</w:t>
        </w:r>
        <w:r w:rsidRPr="00F65B2B">
          <w:rPr>
            <w:rStyle w:val="Hyperlink"/>
            <w:rFonts w:ascii="Calibri Light" w:eastAsia="PMingLiU" w:hAnsi="Calibri Light"/>
            <w:noProof/>
          </w:rPr>
          <w:t>)</w:t>
        </w:r>
        <w:r>
          <w:rPr>
            <w:noProof/>
            <w:webHidden/>
          </w:rPr>
          <w:tab/>
        </w:r>
        <w:r>
          <w:rPr>
            <w:noProof/>
            <w:webHidden/>
          </w:rPr>
          <w:fldChar w:fldCharType="begin"/>
        </w:r>
        <w:r>
          <w:rPr>
            <w:noProof/>
            <w:webHidden/>
          </w:rPr>
          <w:instrText xml:space="preserve"> PAGEREF _Toc399858172 \h </w:instrText>
        </w:r>
        <w:r>
          <w:rPr>
            <w:noProof/>
            <w:webHidden/>
          </w:rPr>
        </w:r>
        <w:r>
          <w:rPr>
            <w:noProof/>
            <w:webHidden/>
          </w:rPr>
          <w:fldChar w:fldCharType="separate"/>
        </w:r>
        <w:r>
          <w:rPr>
            <w:noProof/>
            <w:webHidden/>
          </w:rPr>
          <w:t>43</w:t>
        </w:r>
        <w:r>
          <w:rPr>
            <w:noProof/>
            <w:webHidden/>
          </w:rPr>
          <w:fldChar w:fldCharType="end"/>
        </w:r>
      </w:hyperlink>
    </w:p>
    <w:p w14:paraId="496C28ED" w14:textId="77777777" w:rsidR="001D61B9" w:rsidRDefault="001D61B9">
      <w:pPr>
        <w:pStyle w:val="TOC6"/>
        <w:tabs>
          <w:tab w:val="right" w:leader="dot" w:pos="5030"/>
        </w:tabs>
        <w:rPr>
          <w:rFonts w:eastAsiaTheme="minorEastAsia"/>
          <w:noProof/>
          <w:sz w:val="22"/>
          <w:lang w:val="en-US" w:eastAsia="en-US" w:bidi="ar-SA"/>
        </w:rPr>
      </w:pPr>
      <w:hyperlink w:anchor="_Toc399858173" w:history="1">
        <w:r w:rsidRPr="00F65B2B">
          <w:rPr>
            <w:rStyle w:val="Hyperlink"/>
            <w:rFonts w:ascii="Calibri" w:eastAsia="PMingLiU" w:hAnsi="Calibri"/>
            <w:noProof/>
          </w:rPr>
          <w:t xml:space="preserve">Microsoft Azure </w:t>
        </w:r>
        <w:r w:rsidRPr="00F65B2B">
          <w:rPr>
            <w:rStyle w:val="Hyperlink"/>
            <w:rFonts w:ascii="PMingLiU" w:eastAsia="PMingLiU" w:hAnsi="PMingLiU" w:hint="eastAsia"/>
            <w:noProof/>
          </w:rPr>
          <w:t>網站復原</w:t>
        </w:r>
        <w:r w:rsidRPr="00F65B2B">
          <w:rPr>
            <w:rStyle w:val="Hyperlink"/>
            <w:rFonts w:ascii="Calibri" w:eastAsia="PMingLiU" w:hAnsi="Calibri"/>
            <w:noProof/>
          </w:rPr>
          <w:t xml:space="preserve"> (</w:t>
        </w:r>
        <w:r w:rsidRPr="00F65B2B">
          <w:rPr>
            <w:rStyle w:val="Hyperlink"/>
            <w:rFonts w:ascii="Calibri" w:eastAsia="PMingLiU" w:hAnsi="Calibri" w:hint="eastAsia"/>
            <w:noProof/>
          </w:rPr>
          <w:t>適用於客戶自營網站</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_Toc399858173 \h </w:instrText>
        </w:r>
        <w:r>
          <w:rPr>
            <w:noProof/>
            <w:webHidden/>
          </w:rPr>
        </w:r>
        <w:r>
          <w:rPr>
            <w:noProof/>
            <w:webHidden/>
          </w:rPr>
          <w:fldChar w:fldCharType="separate"/>
        </w:r>
        <w:r>
          <w:rPr>
            <w:noProof/>
            <w:webHidden/>
          </w:rPr>
          <w:t>43</w:t>
        </w:r>
        <w:r>
          <w:rPr>
            <w:noProof/>
            <w:webHidden/>
          </w:rPr>
          <w:fldChar w:fldCharType="end"/>
        </w:r>
      </w:hyperlink>
    </w:p>
    <w:p w14:paraId="556AFA64"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174" w:history="1">
        <w:r w:rsidRPr="00F65B2B">
          <w:rPr>
            <w:rStyle w:val="Hyperlink"/>
            <w:rFonts w:ascii="Calibri Light" w:eastAsia="PMingLiU" w:hAnsi="Calibri Light"/>
            <w:noProof/>
          </w:rPr>
          <w:t xml:space="preserve">Microsoft Dynamics Online </w:t>
        </w:r>
        <w:r w:rsidRPr="00F65B2B">
          <w:rPr>
            <w:rStyle w:val="Hyperlink"/>
            <w:rFonts w:ascii="Calibri Light" w:eastAsia="PMingLiU" w:hAnsi="Calibri Light" w:hint="eastAsia"/>
            <w:noProof/>
          </w:rPr>
          <w:t>服務</w:t>
        </w:r>
        <w:r>
          <w:rPr>
            <w:noProof/>
            <w:webHidden/>
          </w:rPr>
          <w:tab/>
        </w:r>
        <w:r>
          <w:rPr>
            <w:noProof/>
            <w:webHidden/>
          </w:rPr>
          <w:fldChar w:fldCharType="begin"/>
        </w:r>
        <w:r>
          <w:rPr>
            <w:noProof/>
            <w:webHidden/>
          </w:rPr>
          <w:instrText xml:space="preserve"> PAGEREF _Toc399858174 \h </w:instrText>
        </w:r>
        <w:r>
          <w:rPr>
            <w:noProof/>
            <w:webHidden/>
          </w:rPr>
        </w:r>
        <w:r>
          <w:rPr>
            <w:noProof/>
            <w:webHidden/>
          </w:rPr>
          <w:fldChar w:fldCharType="separate"/>
        </w:r>
        <w:r>
          <w:rPr>
            <w:noProof/>
            <w:webHidden/>
          </w:rPr>
          <w:t>44</w:t>
        </w:r>
        <w:r>
          <w:rPr>
            <w:noProof/>
            <w:webHidden/>
          </w:rPr>
          <w:fldChar w:fldCharType="end"/>
        </w:r>
      </w:hyperlink>
    </w:p>
    <w:p w14:paraId="0414B68F"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75" w:history="1">
        <w:r w:rsidRPr="00F65B2B">
          <w:rPr>
            <w:rStyle w:val="Hyperlink"/>
            <w:rFonts w:ascii="Calibri Light" w:eastAsia="PMingLiU" w:hAnsi="Calibri Light"/>
            <w:noProof/>
          </w:rPr>
          <w:t>Microsoft Dynamics CRM Online</w:t>
        </w:r>
        <w:r>
          <w:rPr>
            <w:noProof/>
            <w:webHidden/>
          </w:rPr>
          <w:tab/>
        </w:r>
        <w:r>
          <w:rPr>
            <w:noProof/>
            <w:webHidden/>
          </w:rPr>
          <w:fldChar w:fldCharType="begin"/>
        </w:r>
        <w:r>
          <w:rPr>
            <w:noProof/>
            <w:webHidden/>
          </w:rPr>
          <w:instrText xml:space="preserve"> PAGEREF _Toc399858175 \h </w:instrText>
        </w:r>
        <w:r>
          <w:rPr>
            <w:noProof/>
            <w:webHidden/>
          </w:rPr>
        </w:r>
        <w:r>
          <w:rPr>
            <w:noProof/>
            <w:webHidden/>
          </w:rPr>
          <w:fldChar w:fldCharType="separate"/>
        </w:r>
        <w:r>
          <w:rPr>
            <w:noProof/>
            <w:webHidden/>
          </w:rPr>
          <w:t>44</w:t>
        </w:r>
        <w:r>
          <w:rPr>
            <w:noProof/>
            <w:webHidden/>
          </w:rPr>
          <w:fldChar w:fldCharType="end"/>
        </w:r>
      </w:hyperlink>
    </w:p>
    <w:p w14:paraId="29AC3277" w14:textId="77777777" w:rsidR="001D61B9" w:rsidRDefault="001D61B9">
      <w:pPr>
        <w:pStyle w:val="TOC6"/>
        <w:tabs>
          <w:tab w:val="right" w:leader="dot" w:pos="5030"/>
        </w:tabs>
        <w:rPr>
          <w:rFonts w:eastAsiaTheme="minorEastAsia"/>
          <w:noProof/>
          <w:sz w:val="22"/>
          <w:lang w:val="en-US" w:eastAsia="en-US" w:bidi="ar-SA"/>
        </w:rPr>
      </w:pPr>
      <w:hyperlink w:anchor="_Toc399858176" w:history="1">
        <w:r w:rsidRPr="00F65B2B">
          <w:rPr>
            <w:rStyle w:val="Hyperlink"/>
            <w:rFonts w:ascii="Calibri" w:eastAsia="PMingLiU" w:hAnsi="Calibri"/>
            <w:noProof/>
          </w:rPr>
          <w:t xml:space="preserve">Microsoft Dynamics CRM Online Basic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_Toc399858176 \h </w:instrText>
        </w:r>
        <w:r>
          <w:rPr>
            <w:noProof/>
            <w:webHidden/>
          </w:rPr>
        </w:r>
        <w:r>
          <w:rPr>
            <w:noProof/>
            <w:webHidden/>
          </w:rPr>
          <w:fldChar w:fldCharType="separate"/>
        </w:r>
        <w:r>
          <w:rPr>
            <w:noProof/>
            <w:webHidden/>
          </w:rPr>
          <w:t>44</w:t>
        </w:r>
        <w:r>
          <w:rPr>
            <w:noProof/>
            <w:webHidden/>
          </w:rPr>
          <w:fldChar w:fldCharType="end"/>
        </w:r>
      </w:hyperlink>
    </w:p>
    <w:p w14:paraId="4E18C0A4" w14:textId="77777777" w:rsidR="001D61B9" w:rsidRDefault="001D61B9">
      <w:pPr>
        <w:pStyle w:val="TOC6"/>
        <w:tabs>
          <w:tab w:val="right" w:leader="dot" w:pos="5030"/>
        </w:tabs>
        <w:rPr>
          <w:rFonts w:eastAsiaTheme="minorEastAsia"/>
          <w:noProof/>
          <w:sz w:val="22"/>
          <w:lang w:val="en-US" w:eastAsia="en-US" w:bidi="ar-SA"/>
        </w:rPr>
      </w:pPr>
      <w:hyperlink w:anchor="_Toc399858177" w:history="1">
        <w:r w:rsidRPr="00F65B2B">
          <w:rPr>
            <w:rStyle w:val="Hyperlink"/>
            <w:rFonts w:ascii="Calibri" w:eastAsia="PMingLiU" w:hAnsi="Calibri"/>
            <w:noProof/>
          </w:rPr>
          <w:t>Microsoft Dynamics CRM Online Basic for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_Toc399858177 \h </w:instrText>
        </w:r>
        <w:r>
          <w:rPr>
            <w:noProof/>
            <w:webHidden/>
          </w:rPr>
        </w:r>
        <w:r>
          <w:rPr>
            <w:noProof/>
            <w:webHidden/>
          </w:rPr>
          <w:fldChar w:fldCharType="separate"/>
        </w:r>
        <w:r>
          <w:rPr>
            <w:noProof/>
            <w:webHidden/>
          </w:rPr>
          <w:t>44</w:t>
        </w:r>
        <w:r>
          <w:rPr>
            <w:noProof/>
            <w:webHidden/>
          </w:rPr>
          <w:fldChar w:fldCharType="end"/>
        </w:r>
      </w:hyperlink>
    </w:p>
    <w:p w14:paraId="26A3435F" w14:textId="77777777" w:rsidR="001D61B9" w:rsidRDefault="001D61B9">
      <w:pPr>
        <w:pStyle w:val="TOC6"/>
        <w:tabs>
          <w:tab w:val="right" w:leader="dot" w:pos="5030"/>
        </w:tabs>
        <w:rPr>
          <w:rFonts w:eastAsiaTheme="minorEastAsia"/>
          <w:noProof/>
          <w:sz w:val="22"/>
          <w:lang w:val="en-US" w:eastAsia="en-US" w:bidi="ar-SA"/>
        </w:rPr>
      </w:pPr>
      <w:hyperlink w:anchor="_Toc399858178" w:history="1">
        <w:r w:rsidRPr="00F65B2B">
          <w:rPr>
            <w:rStyle w:val="Hyperlink"/>
            <w:rFonts w:ascii="Calibri" w:eastAsia="PMingLiU" w:hAnsi="Calibri"/>
            <w:noProof/>
          </w:rPr>
          <w:t xml:space="preserve">Microsoft Dynamics CRM Online </w:t>
        </w:r>
        <w:r w:rsidRPr="00F65B2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_Toc399858178 \h </w:instrText>
        </w:r>
        <w:r>
          <w:rPr>
            <w:noProof/>
            <w:webHidden/>
          </w:rPr>
        </w:r>
        <w:r>
          <w:rPr>
            <w:noProof/>
            <w:webHidden/>
          </w:rPr>
          <w:fldChar w:fldCharType="separate"/>
        </w:r>
        <w:r>
          <w:rPr>
            <w:noProof/>
            <w:webHidden/>
          </w:rPr>
          <w:t>44</w:t>
        </w:r>
        <w:r>
          <w:rPr>
            <w:noProof/>
            <w:webHidden/>
          </w:rPr>
          <w:fldChar w:fldCharType="end"/>
        </w:r>
      </w:hyperlink>
    </w:p>
    <w:p w14:paraId="605C6DA6" w14:textId="77777777" w:rsidR="001D61B9" w:rsidRDefault="001D61B9">
      <w:pPr>
        <w:pStyle w:val="TOC6"/>
        <w:tabs>
          <w:tab w:val="right" w:leader="dot" w:pos="5030"/>
        </w:tabs>
        <w:rPr>
          <w:rFonts w:eastAsiaTheme="minorEastAsia"/>
          <w:noProof/>
          <w:sz w:val="22"/>
          <w:lang w:val="en-US" w:eastAsia="en-US" w:bidi="ar-SA"/>
        </w:rPr>
      </w:pPr>
      <w:hyperlink w:anchor="_Toc399858179" w:history="1">
        <w:r w:rsidRPr="00F65B2B">
          <w:rPr>
            <w:rStyle w:val="Hyperlink"/>
            <w:rFonts w:ascii="Calibri" w:eastAsia="PMingLiU" w:hAnsi="Calibri"/>
            <w:noProof/>
          </w:rPr>
          <w:t>Microsoft Dynamics CRM Online Enterprise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_Toc399858179 \h </w:instrText>
        </w:r>
        <w:r>
          <w:rPr>
            <w:noProof/>
            <w:webHidden/>
          </w:rPr>
        </w:r>
        <w:r>
          <w:rPr>
            <w:noProof/>
            <w:webHidden/>
          </w:rPr>
          <w:fldChar w:fldCharType="separate"/>
        </w:r>
        <w:r>
          <w:rPr>
            <w:noProof/>
            <w:webHidden/>
          </w:rPr>
          <w:t>44</w:t>
        </w:r>
        <w:r>
          <w:rPr>
            <w:noProof/>
            <w:webHidden/>
          </w:rPr>
          <w:fldChar w:fldCharType="end"/>
        </w:r>
      </w:hyperlink>
    </w:p>
    <w:p w14:paraId="54E766D9" w14:textId="77777777" w:rsidR="001D61B9" w:rsidRDefault="001D61B9">
      <w:pPr>
        <w:pStyle w:val="TOC6"/>
        <w:tabs>
          <w:tab w:val="right" w:leader="dot" w:pos="5030"/>
        </w:tabs>
        <w:rPr>
          <w:rFonts w:eastAsiaTheme="minorEastAsia"/>
          <w:noProof/>
          <w:sz w:val="22"/>
          <w:lang w:val="en-US" w:eastAsia="en-US" w:bidi="ar-SA"/>
        </w:rPr>
      </w:pPr>
      <w:hyperlink w:anchor="_Toc399858180" w:history="1">
        <w:r w:rsidRPr="00F65B2B">
          <w:rPr>
            <w:rStyle w:val="Hyperlink"/>
            <w:rFonts w:ascii="Calibri" w:eastAsia="PMingLiU" w:hAnsi="Calibri"/>
            <w:noProof/>
          </w:rPr>
          <w:t>Microsoft Dynamics CRM Online Enterprise Education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_Toc399858180 \h </w:instrText>
        </w:r>
        <w:r>
          <w:rPr>
            <w:noProof/>
            <w:webHidden/>
          </w:rPr>
        </w:r>
        <w:r>
          <w:rPr>
            <w:noProof/>
            <w:webHidden/>
          </w:rPr>
          <w:fldChar w:fldCharType="separate"/>
        </w:r>
        <w:r>
          <w:rPr>
            <w:noProof/>
            <w:webHidden/>
          </w:rPr>
          <w:t>44</w:t>
        </w:r>
        <w:r>
          <w:rPr>
            <w:noProof/>
            <w:webHidden/>
          </w:rPr>
          <w:fldChar w:fldCharType="end"/>
        </w:r>
      </w:hyperlink>
    </w:p>
    <w:p w14:paraId="4C61821A" w14:textId="77777777" w:rsidR="001D61B9" w:rsidRDefault="001D61B9">
      <w:pPr>
        <w:pStyle w:val="TOC6"/>
        <w:tabs>
          <w:tab w:val="right" w:leader="dot" w:pos="5030"/>
        </w:tabs>
        <w:rPr>
          <w:rFonts w:eastAsiaTheme="minorEastAsia"/>
          <w:noProof/>
          <w:sz w:val="22"/>
          <w:lang w:val="en-US" w:eastAsia="en-US" w:bidi="ar-SA"/>
        </w:rPr>
      </w:pPr>
      <w:hyperlink w:anchor="_Toc399858181" w:history="1">
        <w:r w:rsidRPr="00F65B2B">
          <w:rPr>
            <w:rStyle w:val="Hyperlink"/>
            <w:rFonts w:ascii="Calibri" w:eastAsia="PMingLiU" w:hAnsi="Calibri"/>
            <w:noProof/>
          </w:rPr>
          <w:t xml:space="preserve">Microsoft Dynamics CRM Online Essential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_Toc399858181 \h </w:instrText>
        </w:r>
        <w:r>
          <w:rPr>
            <w:noProof/>
            <w:webHidden/>
          </w:rPr>
        </w:r>
        <w:r>
          <w:rPr>
            <w:noProof/>
            <w:webHidden/>
          </w:rPr>
          <w:fldChar w:fldCharType="separate"/>
        </w:r>
        <w:r>
          <w:rPr>
            <w:noProof/>
            <w:webHidden/>
          </w:rPr>
          <w:t>44</w:t>
        </w:r>
        <w:r>
          <w:rPr>
            <w:noProof/>
            <w:webHidden/>
          </w:rPr>
          <w:fldChar w:fldCharType="end"/>
        </w:r>
      </w:hyperlink>
    </w:p>
    <w:p w14:paraId="53C8EF2B" w14:textId="77777777" w:rsidR="001D61B9" w:rsidRDefault="001D61B9">
      <w:pPr>
        <w:pStyle w:val="TOC6"/>
        <w:tabs>
          <w:tab w:val="right" w:leader="dot" w:pos="5030"/>
        </w:tabs>
        <w:rPr>
          <w:rFonts w:eastAsiaTheme="minorEastAsia"/>
          <w:noProof/>
          <w:sz w:val="22"/>
          <w:lang w:val="en-US" w:eastAsia="en-US" w:bidi="ar-SA"/>
        </w:rPr>
      </w:pPr>
      <w:hyperlink w:anchor="_Toc399858182" w:history="1">
        <w:r w:rsidRPr="00F65B2B">
          <w:rPr>
            <w:rStyle w:val="Hyperlink"/>
            <w:rFonts w:ascii="Calibri" w:eastAsia="PMingLiU" w:hAnsi="Calibri"/>
            <w:noProof/>
          </w:rPr>
          <w:t>Microsoft Dynamics CRM Online Essential for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_Toc399858182 \h </w:instrText>
        </w:r>
        <w:r>
          <w:rPr>
            <w:noProof/>
            <w:webHidden/>
          </w:rPr>
        </w:r>
        <w:r>
          <w:rPr>
            <w:noProof/>
            <w:webHidden/>
          </w:rPr>
          <w:fldChar w:fldCharType="separate"/>
        </w:r>
        <w:r>
          <w:rPr>
            <w:noProof/>
            <w:webHidden/>
          </w:rPr>
          <w:t>44</w:t>
        </w:r>
        <w:r>
          <w:rPr>
            <w:noProof/>
            <w:webHidden/>
          </w:rPr>
          <w:fldChar w:fldCharType="end"/>
        </w:r>
      </w:hyperlink>
    </w:p>
    <w:p w14:paraId="5E8C28A6" w14:textId="77777777" w:rsidR="001D61B9" w:rsidRDefault="001D61B9">
      <w:pPr>
        <w:pStyle w:val="TOC6"/>
        <w:tabs>
          <w:tab w:val="right" w:leader="dot" w:pos="5030"/>
        </w:tabs>
        <w:rPr>
          <w:rFonts w:eastAsiaTheme="minorEastAsia"/>
          <w:noProof/>
          <w:sz w:val="22"/>
          <w:lang w:val="en-US" w:eastAsia="en-US" w:bidi="ar-SA"/>
        </w:rPr>
      </w:pPr>
      <w:hyperlink w:anchor="_Toc399858183" w:history="1">
        <w:r w:rsidRPr="00F65B2B">
          <w:rPr>
            <w:rStyle w:val="Hyperlink"/>
            <w:rFonts w:ascii="Calibri" w:eastAsia="PMingLiU" w:hAnsi="Calibri"/>
            <w:noProof/>
          </w:rPr>
          <w:t xml:space="preserve">Microsoft Dynamics CRM Online </w:t>
        </w:r>
        <w:r w:rsidRPr="00F65B2B">
          <w:rPr>
            <w:rStyle w:val="Hyperlink"/>
            <w:rFonts w:ascii="Calibri" w:eastAsia="PMingLiU" w:hAnsi="Calibri" w:hint="eastAsia"/>
            <w:noProof/>
          </w:rPr>
          <w:t>非生產執行個體</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_Toc399858183 \h </w:instrText>
        </w:r>
        <w:r>
          <w:rPr>
            <w:noProof/>
            <w:webHidden/>
          </w:rPr>
        </w:r>
        <w:r>
          <w:rPr>
            <w:noProof/>
            <w:webHidden/>
          </w:rPr>
          <w:fldChar w:fldCharType="separate"/>
        </w:r>
        <w:r>
          <w:rPr>
            <w:noProof/>
            <w:webHidden/>
          </w:rPr>
          <w:t>44</w:t>
        </w:r>
        <w:r>
          <w:rPr>
            <w:noProof/>
            <w:webHidden/>
          </w:rPr>
          <w:fldChar w:fldCharType="end"/>
        </w:r>
      </w:hyperlink>
    </w:p>
    <w:p w14:paraId="420054F3" w14:textId="77777777" w:rsidR="001D61B9" w:rsidRDefault="001D61B9">
      <w:pPr>
        <w:pStyle w:val="TOC6"/>
        <w:tabs>
          <w:tab w:val="right" w:leader="dot" w:pos="5030"/>
        </w:tabs>
        <w:rPr>
          <w:rFonts w:eastAsiaTheme="minorEastAsia"/>
          <w:noProof/>
          <w:sz w:val="22"/>
          <w:lang w:val="en-US" w:eastAsia="en-US" w:bidi="ar-SA"/>
        </w:rPr>
      </w:pPr>
      <w:hyperlink w:anchor="_Toc399858184" w:history="1">
        <w:r w:rsidRPr="00F65B2B">
          <w:rPr>
            <w:rStyle w:val="Hyperlink"/>
            <w:rFonts w:ascii="Calibri" w:eastAsia="PMingLiU" w:hAnsi="Calibri"/>
            <w:noProof/>
          </w:rPr>
          <w:t xml:space="preserve">Microsoft Dynamics CRM Online Extra </w:t>
        </w:r>
        <w:r w:rsidRPr="00F65B2B">
          <w:rPr>
            <w:rStyle w:val="Hyperlink"/>
            <w:rFonts w:ascii="Calibri" w:eastAsia="PMingLiU" w:hAnsi="Calibri" w:hint="eastAsia"/>
            <w:noProof/>
          </w:rPr>
          <w:t>生產執行個體</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_Toc399858184 \h </w:instrText>
        </w:r>
        <w:r>
          <w:rPr>
            <w:noProof/>
            <w:webHidden/>
          </w:rPr>
        </w:r>
        <w:r>
          <w:rPr>
            <w:noProof/>
            <w:webHidden/>
          </w:rPr>
          <w:fldChar w:fldCharType="separate"/>
        </w:r>
        <w:r>
          <w:rPr>
            <w:noProof/>
            <w:webHidden/>
          </w:rPr>
          <w:t>44</w:t>
        </w:r>
        <w:r>
          <w:rPr>
            <w:noProof/>
            <w:webHidden/>
          </w:rPr>
          <w:fldChar w:fldCharType="end"/>
        </w:r>
      </w:hyperlink>
    </w:p>
    <w:p w14:paraId="21C7D6A8" w14:textId="77777777" w:rsidR="001D61B9" w:rsidRDefault="001D61B9">
      <w:pPr>
        <w:pStyle w:val="TOC6"/>
        <w:tabs>
          <w:tab w:val="right" w:leader="dot" w:pos="5030"/>
        </w:tabs>
        <w:rPr>
          <w:rFonts w:eastAsiaTheme="minorEastAsia"/>
          <w:noProof/>
          <w:sz w:val="22"/>
          <w:lang w:val="en-US" w:eastAsia="en-US" w:bidi="ar-SA"/>
        </w:rPr>
      </w:pPr>
      <w:hyperlink w:anchor="_Toc399858185" w:history="1">
        <w:r w:rsidRPr="00F65B2B">
          <w:rPr>
            <w:rStyle w:val="Hyperlink"/>
            <w:rFonts w:ascii="Calibri" w:eastAsia="PMingLiU" w:hAnsi="Calibri"/>
            <w:noProof/>
          </w:rPr>
          <w:t>Microsoft Dynamics CRM Online Professional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_Toc399858185 \h </w:instrText>
        </w:r>
        <w:r>
          <w:rPr>
            <w:noProof/>
            <w:webHidden/>
          </w:rPr>
        </w:r>
        <w:r>
          <w:rPr>
            <w:noProof/>
            <w:webHidden/>
          </w:rPr>
          <w:fldChar w:fldCharType="separate"/>
        </w:r>
        <w:r>
          <w:rPr>
            <w:noProof/>
            <w:webHidden/>
          </w:rPr>
          <w:t>44</w:t>
        </w:r>
        <w:r>
          <w:rPr>
            <w:noProof/>
            <w:webHidden/>
          </w:rPr>
          <w:fldChar w:fldCharType="end"/>
        </w:r>
      </w:hyperlink>
    </w:p>
    <w:p w14:paraId="0A829F7C" w14:textId="77777777" w:rsidR="001D61B9" w:rsidRDefault="001D61B9">
      <w:pPr>
        <w:pStyle w:val="TOC6"/>
        <w:tabs>
          <w:tab w:val="right" w:leader="dot" w:pos="5030"/>
        </w:tabs>
        <w:rPr>
          <w:rFonts w:eastAsiaTheme="minorEastAsia"/>
          <w:noProof/>
          <w:sz w:val="22"/>
          <w:lang w:val="en-US" w:eastAsia="en-US" w:bidi="ar-SA"/>
        </w:rPr>
      </w:pPr>
      <w:hyperlink w:anchor="_Toc399858186" w:history="1">
        <w:r w:rsidRPr="00F65B2B">
          <w:rPr>
            <w:rStyle w:val="Hyperlink"/>
            <w:rFonts w:ascii="Calibri" w:eastAsia="PMingLiU" w:hAnsi="Calibri"/>
            <w:noProof/>
          </w:rPr>
          <w:t>Microsoft Dynamics CRM Online Professional for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_Toc399858186 \h </w:instrText>
        </w:r>
        <w:r>
          <w:rPr>
            <w:noProof/>
            <w:webHidden/>
          </w:rPr>
        </w:r>
        <w:r>
          <w:rPr>
            <w:noProof/>
            <w:webHidden/>
          </w:rPr>
          <w:fldChar w:fldCharType="separate"/>
        </w:r>
        <w:r>
          <w:rPr>
            <w:noProof/>
            <w:webHidden/>
          </w:rPr>
          <w:t>44</w:t>
        </w:r>
        <w:r>
          <w:rPr>
            <w:noProof/>
            <w:webHidden/>
          </w:rPr>
          <w:fldChar w:fldCharType="end"/>
        </w:r>
      </w:hyperlink>
    </w:p>
    <w:p w14:paraId="502D1137" w14:textId="77777777" w:rsidR="001D61B9" w:rsidRDefault="001D61B9">
      <w:pPr>
        <w:pStyle w:val="TOC6"/>
        <w:tabs>
          <w:tab w:val="right" w:leader="dot" w:pos="5030"/>
        </w:tabs>
        <w:rPr>
          <w:rFonts w:eastAsiaTheme="minorEastAsia"/>
          <w:noProof/>
          <w:sz w:val="22"/>
          <w:lang w:val="en-US" w:eastAsia="en-US" w:bidi="ar-SA"/>
        </w:rPr>
      </w:pPr>
      <w:hyperlink w:anchor="_Toc399858187" w:history="1">
        <w:r w:rsidRPr="00F65B2B">
          <w:rPr>
            <w:rStyle w:val="Hyperlink"/>
            <w:rFonts w:ascii="Calibri" w:eastAsia="PMingLiU" w:hAnsi="Calibri"/>
            <w:noProof/>
          </w:rPr>
          <w:t>Microsoft Dynamics CRM Online Professional Direct Support</w:t>
        </w:r>
        <w:r>
          <w:rPr>
            <w:noProof/>
            <w:webHidden/>
          </w:rPr>
          <w:tab/>
        </w:r>
        <w:r>
          <w:rPr>
            <w:noProof/>
            <w:webHidden/>
          </w:rPr>
          <w:fldChar w:fldCharType="begin"/>
        </w:r>
        <w:r>
          <w:rPr>
            <w:noProof/>
            <w:webHidden/>
          </w:rPr>
          <w:instrText xml:space="preserve"> PAGEREF _Toc399858187 \h </w:instrText>
        </w:r>
        <w:r>
          <w:rPr>
            <w:noProof/>
            <w:webHidden/>
          </w:rPr>
        </w:r>
        <w:r>
          <w:rPr>
            <w:noProof/>
            <w:webHidden/>
          </w:rPr>
          <w:fldChar w:fldCharType="separate"/>
        </w:r>
        <w:r>
          <w:rPr>
            <w:noProof/>
            <w:webHidden/>
          </w:rPr>
          <w:t>44</w:t>
        </w:r>
        <w:r>
          <w:rPr>
            <w:noProof/>
            <w:webHidden/>
          </w:rPr>
          <w:fldChar w:fldCharType="end"/>
        </w:r>
      </w:hyperlink>
    </w:p>
    <w:p w14:paraId="6BFA5B85" w14:textId="77777777" w:rsidR="001D61B9" w:rsidRDefault="001D61B9">
      <w:pPr>
        <w:pStyle w:val="TOC6"/>
        <w:tabs>
          <w:tab w:val="right" w:leader="dot" w:pos="5030"/>
        </w:tabs>
        <w:rPr>
          <w:rFonts w:eastAsiaTheme="minorEastAsia"/>
          <w:noProof/>
          <w:sz w:val="22"/>
          <w:lang w:val="en-US" w:eastAsia="en-US" w:bidi="ar-SA"/>
        </w:rPr>
      </w:pPr>
      <w:hyperlink w:anchor="_Toc399858188" w:history="1">
        <w:r w:rsidRPr="00F65B2B">
          <w:rPr>
            <w:rStyle w:val="Hyperlink"/>
            <w:rFonts w:ascii="Calibri" w:eastAsia="PMingLiU" w:hAnsi="Calibri"/>
            <w:noProof/>
          </w:rPr>
          <w:t xml:space="preserve">Microsoft Dynamics CRM Online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Extra Storage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_Toc399858188 \h </w:instrText>
        </w:r>
        <w:r>
          <w:rPr>
            <w:noProof/>
            <w:webHidden/>
          </w:rPr>
        </w:r>
        <w:r>
          <w:rPr>
            <w:noProof/>
            <w:webHidden/>
          </w:rPr>
          <w:fldChar w:fldCharType="separate"/>
        </w:r>
        <w:r>
          <w:rPr>
            <w:noProof/>
            <w:webHidden/>
          </w:rPr>
          <w:t>44</w:t>
        </w:r>
        <w:r>
          <w:rPr>
            <w:noProof/>
            <w:webHidden/>
          </w:rPr>
          <w:fldChar w:fldCharType="end"/>
        </w:r>
      </w:hyperlink>
    </w:p>
    <w:p w14:paraId="7E95F6C6"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89" w:history="1">
        <w:r w:rsidRPr="00F65B2B">
          <w:rPr>
            <w:rStyle w:val="Hyperlink"/>
            <w:rFonts w:ascii="Calibri Light" w:eastAsia="PMingLiU" w:hAnsi="Calibri Light"/>
            <w:noProof/>
          </w:rPr>
          <w:t>Microsoft Dynamics Marketing</w:t>
        </w:r>
        <w:r>
          <w:rPr>
            <w:noProof/>
            <w:webHidden/>
          </w:rPr>
          <w:tab/>
        </w:r>
        <w:r>
          <w:rPr>
            <w:noProof/>
            <w:webHidden/>
          </w:rPr>
          <w:fldChar w:fldCharType="begin"/>
        </w:r>
        <w:r>
          <w:rPr>
            <w:noProof/>
            <w:webHidden/>
          </w:rPr>
          <w:instrText xml:space="preserve"> PAGEREF _Toc399858189 \h </w:instrText>
        </w:r>
        <w:r>
          <w:rPr>
            <w:noProof/>
            <w:webHidden/>
          </w:rPr>
        </w:r>
        <w:r>
          <w:rPr>
            <w:noProof/>
            <w:webHidden/>
          </w:rPr>
          <w:fldChar w:fldCharType="separate"/>
        </w:r>
        <w:r>
          <w:rPr>
            <w:noProof/>
            <w:webHidden/>
          </w:rPr>
          <w:t>45</w:t>
        </w:r>
        <w:r>
          <w:rPr>
            <w:noProof/>
            <w:webHidden/>
          </w:rPr>
          <w:fldChar w:fldCharType="end"/>
        </w:r>
      </w:hyperlink>
    </w:p>
    <w:p w14:paraId="5A28F4B4" w14:textId="77777777" w:rsidR="001D61B9" w:rsidRDefault="001D61B9">
      <w:pPr>
        <w:pStyle w:val="TOC6"/>
        <w:tabs>
          <w:tab w:val="right" w:leader="dot" w:pos="5030"/>
        </w:tabs>
        <w:rPr>
          <w:rFonts w:eastAsiaTheme="minorEastAsia"/>
          <w:noProof/>
          <w:sz w:val="22"/>
          <w:lang w:val="en-US" w:eastAsia="en-US" w:bidi="ar-SA"/>
        </w:rPr>
      </w:pPr>
      <w:hyperlink w:anchor="_Toc399858190" w:history="1">
        <w:r w:rsidRPr="00F65B2B">
          <w:rPr>
            <w:rStyle w:val="Hyperlink"/>
            <w:rFonts w:ascii="Calibri" w:eastAsia="PMingLiU" w:hAnsi="Calibri"/>
            <w:noProof/>
          </w:rPr>
          <w:t xml:space="preserve">Microsoft Dynamics Marketing Enterprise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_Toc399858190 \h </w:instrText>
        </w:r>
        <w:r>
          <w:rPr>
            <w:noProof/>
            <w:webHidden/>
          </w:rPr>
        </w:r>
        <w:r>
          <w:rPr>
            <w:noProof/>
            <w:webHidden/>
          </w:rPr>
          <w:fldChar w:fldCharType="separate"/>
        </w:r>
        <w:r>
          <w:rPr>
            <w:noProof/>
            <w:webHidden/>
          </w:rPr>
          <w:t>45</w:t>
        </w:r>
        <w:r>
          <w:rPr>
            <w:noProof/>
            <w:webHidden/>
          </w:rPr>
          <w:fldChar w:fldCharType="end"/>
        </w:r>
      </w:hyperlink>
    </w:p>
    <w:p w14:paraId="70407115" w14:textId="77777777" w:rsidR="001D61B9" w:rsidRDefault="001D61B9">
      <w:pPr>
        <w:pStyle w:val="TOC6"/>
        <w:tabs>
          <w:tab w:val="right" w:leader="dot" w:pos="5030"/>
        </w:tabs>
        <w:rPr>
          <w:rFonts w:eastAsiaTheme="minorEastAsia"/>
          <w:noProof/>
          <w:sz w:val="22"/>
          <w:lang w:val="en-US" w:eastAsia="en-US" w:bidi="ar-SA"/>
        </w:rPr>
      </w:pPr>
      <w:hyperlink w:anchor="_Toc399858191" w:history="1">
        <w:r w:rsidRPr="00F65B2B">
          <w:rPr>
            <w:rStyle w:val="Hyperlink"/>
            <w:rFonts w:ascii="Calibri" w:eastAsia="PMingLiU" w:hAnsi="Calibri"/>
            <w:noProof/>
          </w:rPr>
          <w:t>Microsoft Dynamics Marketing Enterprise Extra Messages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_Toc399858191 \h </w:instrText>
        </w:r>
        <w:r>
          <w:rPr>
            <w:noProof/>
            <w:webHidden/>
          </w:rPr>
        </w:r>
        <w:r>
          <w:rPr>
            <w:noProof/>
            <w:webHidden/>
          </w:rPr>
          <w:fldChar w:fldCharType="separate"/>
        </w:r>
        <w:r>
          <w:rPr>
            <w:noProof/>
            <w:webHidden/>
          </w:rPr>
          <w:t>45</w:t>
        </w:r>
        <w:r>
          <w:rPr>
            <w:noProof/>
            <w:webHidden/>
          </w:rPr>
          <w:fldChar w:fldCharType="end"/>
        </w:r>
      </w:hyperlink>
    </w:p>
    <w:p w14:paraId="733F2EB5" w14:textId="77777777" w:rsidR="001D61B9" w:rsidRDefault="001D61B9">
      <w:pPr>
        <w:pStyle w:val="TOC6"/>
        <w:tabs>
          <w:tab w:val="right" w:leader="dot" w:pos="5030"/>
        </w:tabs>
        <w:rPr>
          <w:rFonts w:eastAsiaTheme="minorEastAsia"/>
          <w:noProof/>
          <w:sz w:val="22"/>
          <w:lang w:val="en-US" w:eastAsia="en-US" w:bidi="ar-SA"/>
        </w:rPr>
      </w:pPr>
      <w:hyperlink w:anchor="_Toc399858192" w:history="1">
        <w:r w:rsidRPr="00F65B2B">
          <w:rPr>
            <w:rStyle w:val="Hyperlink"/>
            <w:rFonts w:ascii="Calibri" w:eastAsia="PMingLiU" w:hAnsi="Calibri"/>
            <w:noProof/>
          </w:rPr>
          <w:t xml:space="preserve">Microsoft Dynamics Marketing Enterprise Extra </w:t>
        </w:r>
        <w:r w:rsidRPr="00F65B2B">
          <w:rPr>
            <w:rStyle w:val="Hyperlink"/>
            <w:rFonts w:ascii="Calibri" w:eastAsia="PMingLiU" w:hAnsi="Calibri" w:hint="eastAsia"/>
            <w:noProof/>
          </w:rPr>
          <w:t>非生產執行個體</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_Toc399858192 \h </w:instrText>
        </w:r>
        <w:r>
          <w:rPr>
            <w:noProof/>
            <w:webHidden/>
          </w:rPr>
        </w:r>
        <w:r>
          <w:rPr>
            <w:noProof/>
            <w:webHidden/>
          </w:rPr>
          <w:fldChar w:fldCharType="separate"/>
        </w:r>
        <w:r>
          <w:rPr>
            <w:noProof/>
            <w:webHidden/>
          </w:rPr>
          <w:t>45</w:t>
        </w:r>
        <w:r>
          <w:rPr>
            <w:noProof/>
            <w:webHidden/>
          </w:rPr>
          <w:fldChar w:fldCharType="end"/>
        </w:r>
      </w:hyperlink>
    </w:p>
    <w:p w14:paraId="59EFCE2A" w14:textId="77777777" w:rsidR="001D61B9" w:rsidRDefault="001D61B9">
      <w:pPr>
        <w:pStyle w:val="TOC6"/>
        <w:tabs>
          <w:tab w:val="right" w:leader="dot" w:pos="5030"/>
        </w:tabs>
        <w:rPr>
          <w:rFonts w:eastAsiaTheme="minorEastAsia"/>
          <w:noProof/>
          <w:sz w:val="22"/>
          <w:lang w:val="en-US" w:eastAsia="en-US" w:bidi="ar-SA"/>
        </w:rPr>
      </w:pPr>
      <w:hyperlink w:anchor="_Toc399858193" w:history="1">
        <w:r w:rsidRPr="00F65B2B">
          <w:rPr>
            <w:rStyle w:val="Hyperlink"/>
            <w:rFonts w:ascii="Calibri" w:eastAsia="PMingLiU" w:hAnsi="Calibri"/>
            <w:noProof/>
          </w:rPr>
          <w:t xml:space="preserve">Microsoft Dynamics Marketing Enterprise Extra </w:t>
        </w:r>
        <w:r w:rsidRPr="00F65B2B">
          <w:rPr>
            <w:rStyle w:val="Hyperlink"/>
            <w:rFonts w:ascii="Calibri" w:eastAsia="PMingLiU" w:hAnsi="Calibri" w:hint="eastAsia"/>
            <w:noProof/>
          </w:rPr>
          <w:t>生產執行個體</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_Toc399858193 \h </w:instrText>
        </w:r>
        <w:r>
          <w:rPr>
            <w:noProof/>
            <w:webHidden/>
          </w:rPr>
        </w:r>
        <w:r>
          <w:rPr>
            <w:noProof/>
            <w:webHidden/>
          </w:rPr>
          <w:fldChar w:fldCharType="separate"/>
        </w:r>
        <w:r>
          <w:rPr>
            <w:noProof/>
            <w:webHidden/>
          </w:rPr>
          <w:t>45</w:t>
        </w:r>
        <w:r>
          <w:rPr>
            <w:noProof/>
            <w:webHidden/>
          </w:rPr>
          <w:fldChar w:fldCharType="end"/>
        </w:r>
      </w:hyperlink>
    </w:p>
    <w:p w14:paraId="5FC4F733" w14:textId="77777777" w:rsidR="001D61B9" w:rsidRDefault="001D61B9">
      <w:pPr>
        <w:pStyle w:val="TOC6"/>
        <w:tabs>
          <w:tab w:val="right" w:leader="dot" w:pos="5030"/>
        </w:tabs>
        <w:rPr>
          <w:rFonts w:eastAsiaTheme="minorEastAsia"/>
          <w:noProof/>
          <w:sz w:val="22"/>
          <w:lang w:val="en-US" w:eastAsia="en-US" w:bidi="ar-SA"/>
        </w:rPr>
      </w:pPr>
      <w:hyperlink w:anchor="_Toc399858194" w:history="1">
        <w:r w:rsidRPr="00F65B2B">
          <w:rPr>
            <w:rStyle w:val="Hyperlink"/>
            <w:rFonts w:ascii="Calibri" w:eastAsia="PMingLiU" w:hAnsi="Calibri"/>
            <w:noProof/>
          </w:rPr>
          <w:t>Microsoft Dynamics Marketing Enterprise Extra Storage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_Toc399858194 \h </w:instrText>
        </w:r>
        <w:r>
          <w:rPr>
            <w:noProof/>
            <w:webHidden/>
          </w:rPr>
        </w:r>
        <w:r>
          <w:rPr>
            <w:noProof/>
            <w:webHidden/>
          </w:rPr>
          <w:fldChar w:fldCharType="separate"/>
        </w:r>
        <w:r>
          <w:rPr>
            <w:noProof/>
            <w:webHidden/>
          </w:rPr>
          <w:t>45</w:t>
        </w:r>
        <w:r>
          <w:rPr>
            <w:noProof/>
            <w:webHidden/>
          </w:rPr>
          <w:fldChar w:fldCharType="end"/>
        </w:r>
      </w:hyperlink>
    </w:p>
    <w:p w14:paraId="224C467B" w14:textId="77777777" w:rsidR="001D61B9" w:rsidRDefault="001D61B9">
      <w:pPr>
        <w:pStyle w:val="TOC6"/>
        <w:tabs>
          <w:tab w:val="right" w:leader="dot" w:pos="5030"/>
        </w:tabs>
        <w:rPr>
          <w:rFonts w:eastAsiaTheme="minorEastAsia"/>
          <w:noProof/>
          <w:sz w:val="22"/>
          <w:lang w:val="en-US" w:eastAsia="en-US" w:bidi="ar-SA"/>
        </w:rPr>
      </w:pPr>
      <w:hyperlink w:anchor="_Toc399858195" w:history="1">
        <w:r w:rsidRPr="00F65B2B">
          <w:rPr>
            <w:rStyle w:val="Hyperlink"/>
            <w:rFonts w:ascii="Calibri" w:eastAsia="PMingLiU" w:hAnsi="Calibri"/>
            <w:noProof/>
          </w:rPr>
          <w:t>Microsoft Dynamics Marketing Enterprise Education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_Toc399858195 \h </w:instrText>
        </w:r>
        <w:r>
          <w:rPr>
            <w:noProof/>
            <w:webHidden/>
          </w:rPr>
        </w:r>
        <w:r>
          <w:rPr>
            <w:noProof/>
            <w:webHidden/>
          </w:rPr>
          <w:fldChar w:fldCharType="separate"/>
        </w:r>
        <w:r>
          <w:rPr>
            <w:noProof/>
            <w:webHidden/>
          </w:rPr>
          <w:t>45</w:t>
        </w:r>
        <w:r>
          <w:rPr>
            <w:noProof/>
            <w:webHidden/>
          </w:rPr>
          <w:fldChar w:fldCharType="end"/>
        </w:r>
      </w:hyperlink>
    </w:p>
    <w:p w14:paraId="6338A630" w14:textId="77777777" w:rsidR="001D61B9" w:rsidRDefault="001D61B9">
      <w:pPr>
        <w:pStyle w:val="TOC6"/>
        <w:tabs>
          <w:tab w:val="right" w:leader="dot" w:pos="5030"/>
        </w:tabs>
        <w:rPr>
          <w:rFonts w:eastAsiaTheme="minorEastAsia"/>
          <w:noProof/>
          <w:sz w:val="22"/>
          <w:lang w:val="en-US" w:eastAsia="en-US" w:bidi="ar-SA"/>
        </w:rPr>
      </w:pPr>
      <w:hyperlink w:anchor="_Toc399858196" w:history="1">
        <w:r w:rsidRPr="00F65B2B">
          <w:rPr>
            <w:rStyle w:val="Hyperlink"/>
            <w:rFonts w:ascii="Calibri" w:eastAsia="PMingLiU" w:hAnsi="Calibri"/>
            <w:noProof/>
          </w:rPr>
          <w:t>Microsoft Dynamics Marketing Enterprise Education Extra Messages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_Toc399858196 \h </w:instrText>
        </w:r>
        <w:r>
          <w:rPr>
            <w:noProof/>
            <w:webHidden/>
          </w:rPr>
        </w:r>
        <w:r>
          <w:rPr>
            <w:noProof/>
            <w:webHidden/>
          </w:rPr>
          <w:fldChar w:fldCharType="separate"/>
        </w:r>
        <w:r>
          <w:rPr>
            <w:noProof/>
            <w:webHidden/>
          </w:rPr>
          <w:t>45</w:t>
        </w:r>
        <w:r>
          <w:rPr>
            <w:noProof/>
            <w:webHidden/>
          </w:rPr>
          <w:fldChar w:fldCharType="end"/>
        </w:r>
      </w:hyperlink>
    </w:p>
    <w:p w14:paraId="0F4C608C" w14:textId="77777777" w:rsidR="001D61B9" w:rsidRDefault="001D61B9">
      <w:pPr>
        <w:pStyle w:val="TOC6"/>
        <w:tabs>
          <w:tab w:val="right" w:leader="dot" w:pos="5030"/>
        </w:tabs>
        <w:rPr>
          <w:rFonts w:eastAsiaTheme="minorEastAsia"/>
          <w:noProof/>
          <w:sz w:val="22"/>
          <w:lang w:val="en-US" w:eastAsia="en-US" w:bidi="ar-SA"/>
        </w:rPr>
      </w:pPr>
      <w:hyperlink w:anchor="_Toc399858197" w:history="1">
        <w:r w:rsidRPr="00F65B2B">
          <w:rPr>
            <w:rStyle w:val="Hyperlink"/>
            <w:rFonts w:ascii="Calibri" w:eastAsia="PMingLiU" w:hAnsi="Calibri"/>
            <w:noProof/>
          </w:rPr>
          <w:t xml:space="preserve">Microsoft Dynamics Marketing Enterprise </w:t>
        </w:r>
        <w:r w:rsidRPr="00F65B2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_Toc399858197 \h </w:instrText>
        </w:r>
        <w:r>
          <w:rPr>
            <w:noProof/>
            <w:webHidden/>
          </w:rPr>
        </w:r>
        <w:r>
          <w:rPr>
            <w:noProof/>
            <w:webHidden/>
          </w:rPr>
          <w:fldChar w:fldCharType="separate"/>
        </w:r>
        <w:r>
          <w:rPr>
            <w:noProof/>
            <w:webHidden/>
          </w:rPr>
          <w:t>45</w:t>
        </w:r>
        <w:r>
          <w:rPr>
            <w:noProof/>
            <w:webHidden/>
          </w:rPr>
          <w:fldChar w:fldCharType="end"/>
        </w:r>
      </w:hyperlink>
    </w:p>
    <w:p w14:paraId="00209DED" w14:textId="77777777" w:rsidR="001D61B9" w:rsidRDefault="001D61B9">
      <w:pPr>
        <w:pStyle w:val="TOC6"/>
        <w:tabs>
          <w:tab w:val="right" w:leader="dot" w:pos="5030"/>
        </w:tabs>
        <w:rPr>
          <w:rFonts w:eastAsiaTheme="minorEastAsia"/>
          <w:noProof/>
          <w:sz w:val="22"/>
          <w:lang w:val="en-US" w:eastAsia="en-US" w:bidi="ar-SA"/>
        </w:rPr>
      </w:pPr>
      <w:hyperlink w:anchor="_Toc399858198" w:history="1">
        <w:r w:rsidRPr="00F65B2B">
          <w:rPr>
            <w:rStyle w:val="Hyperlink"/>
            <w:rFonts w:ascii="Calibri" w:eastAsia="PMingLiU" w:hAnsi="Calibri"/>
            <w:noProof/>
          </w:rPr>
          <w:t>Microsoft Dynamics Marketing Enterprise Professional Direct Support</w:t>
        </w:r>
        <w:r>
          <w:rPr>
            <w:noProof/>
            <w:webHidden/>
          </w:rPr>
          <w:tab/>
        </w:r>
        <w:r>
          <w:rPr>
            <w:noProof/>
            <w:webHidden/>
          </w:rPr>
          <w:fldChar w:fldCharType="begin"/>
        </w:r>
        <w:r>
          <w:rPr>
            <w:noProof/>
            <w:webHidden/>
          </w:rPr>
          <w:instrText xml:space="preserve"> PAGEREF _Toc399858198 \h </w:instrText>
        </w:r>
        <w:r>
          <w:rPr>
            <w:noProof/>
            <w:webHidden/>
          </w:rPr>
        </w:r>
        <w:r>
          <w:rPr>
            <w:noProof/>
            <w:webHidden/>
          </w:rPr>
          <w:fldChar w:fldCharType="separate"/>
        </w:r>
        <w:r>
          <w:rPr>
            <w:noProof/>
            <w:webHidden/>
          </w:rPr>
          <w:t>45</w:t>
        </w:r>
        <w:r>
          <w:rPr>
            <w:noProof/>
            <w:webHidden/>
          </w:rPr>
          <w:fldChar w:fldCharType="end"/>
        </w:r>
      </w:hyperlink>
    </w:p>
    <w:p w14:paraId="7E573003"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199" w:history="1">
        <w:r w:rsidRPr="00F65B2B">
          <w:rPr>
            <w:rStyle w:val="Hyperlink"/>
            <w:rFonts w:ascii="Calibri Light" w:eastAsia="PMingLiU" w:hAnsi="Calibri Light"/>
            <w:noProof/>
          </w:rPr>
          <w:t>Microsoft Social Listening</w:t>
        </w:r>
        <w:r>
          <w:rPr>
            <w:noProof/>
            <w:webHidden/>
          </w:rPr>
          <w:tab/>
        </w:r>
        <w:r>
          <w:rPr>
            <w:noProof/>
            <w:webHidden/>
          </w:rPr>
          <w:fldChar w:fldCharType="begin"/>
        </w:r>
        <w:r>
          <w:rPr>
            <w:noProof/>
            <w:webHidden/>
          </w:rPr>
          <w:instrText xml:space="preserve"> PAGEREF _Toc399858199 \h </w:instrText>
        </w:r>
        <w:r>
          <w:rPr>
            <w:noProof/>
            <w:webHidden/>
          </w:rPr>
        </w:r>
        <w:r>
          <w:rPr>
            <w:noProof/>
            <w:webHidden/>
          </w:rPr>
          <w:fldChar w:fldCharType="separate"/>
        </w:r>
        <w:r>
          <w:rPr>
            <w:noProof/>
            <w:webHidden/>
          </w:rPr>
          <w:t>45</w:t>
        </w:r>
        <w:r>
          <w:rPr>
            <w:noProof/>
            <w:webHidden/>
          </w:rPr>
          <w:fldChar w:fldCharType="end"/>
        </w:r>
      </w:hyperlink>
    </w:p>
    <w:p w14:paraId="71D9D5A7" w14:textId="77777777" w:rsidR="001D61B9" w:rsidRDefault="001D61B9">
      <w:pPr>
        <w:pStyle w:val="TOC6"/>
        <w:tabs>
          <w:tab w:val="right" w:leader="dot" w:pos="5030"/>
        </w:tabs>
        <w:rPr>
          <w:rFonts w:eastAsiaTheme="minorEastAsia"/>
          <w:noProof/>
          <w:sz w:val="22"/>
          <w:lang w:val="en-US" w:eastAsia="en-US" w:bidi="ar-SA"/>
        </w:rPr>
      </w:pPr>
      <w:hyperlink w:anchor="_Toc399858200"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_Toc399858200 \h </w:instrText>
        </w:r>
        <w:r>
          <w:rPr>
            <w:noProof/>
            <w:webHidden/>
          </w:rPr>
        </w:r>
        <w:r>
          <w:rPr>
            <w:noProof/>
            <w:webHidden/>
          </w:rPr>
          <w:fldChar w:fldCharType="separate"/>
        </w:r>
        <w:r>
          <w:rPr>
            <w:noProof/>
            <w:webHidden/>
          </w:rPr>
          <w:t>46</w:t>
        </w:r>
        <w:r>
          <w:rPr>
            <w:noProof/>
            <w:webHidden/>
          </w:rPr>
          <w:fldChar w:fldCharType="end"/>
        </w:r>
      </w:hyperlink>
    </w:p>
    <w:p w14:paraId="4CE66BEA" w14:textId="77777777" w:rsidR="001D61B9" w:rsidRDefault="001D61B9">
      <w:pPr>
        <w:pStyle w:val="TOC6"/>
        <w:tabs>
          <w:tab w:val="right" w:leader="dot" w:pos="5030"/>
        </w:tabs>
        <w:rPr>
          <w:rFonts w:eastAsiaTheme="minorEastAsia"/>
          <w:noProof/>
          <w:sz w:val="22"/>
          <w:lang w:val="en-US" w:eastAsia="en-US" w:bidi="ar-SA"/>
        </w:rPr>
      </w:pPr>
      <w:hyperlink w:anchor="_Toc399858201"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_Toc399858201 \h </w:instrText>
        </w:r>
        <w:r>
          <w:rPr>
            <w:noProof/>
            <w:webHidden/>
          </w:rPr>
        </w:r>
        <w:r>
          <w:rPr>
            <w:noProof/>
            <w:webHidden/>
          </w:rPr>
          <w:fldChar w:fldCharType="separate"/>
        </w:r>
        <w:r>
          <w:rPr>
            <w:noProof/>
            <w:webHidden/>
          </w:rPr>
          <w:t>46</w:t>
        </w:r>
        <w:r>
          <w:rPr>
            <w:noProof/>
            <w:webHidden/>
          </w:rPr>
          <w:fldChar w:fldCharType="end"/>
        </w:r>
      </w:hyperlink>
    </w:p>
    <w:p w14:paraId="3EC6E0C6" w14:textId="77777777" w:rsidR="001D61B9" w:rsidRDefault="001D61B9">
      <w:pPr>
        <w:pStyle w:val="TOC6"/>
        <w:tabs>
          <w:tab w:val="right" w:leader="dot" w:pos="5030"/>
        </w:tabs>
        <w:rPr>
          <w:rFonts w:eastAsiaTheme="minorEastAsia"/>
          <w:noProof/>
          <w:sz w:val="22"/>
          <w:lang w:val="en-US" w:eastAsia="en-US" w:bidi="ar-SA"/>
        </w:rPr>
      </w:pPr>
      <w:hyperlink w:anchor="_Toc399858202"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額外張貼</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_Toc399858202 \h </w:instrText>
        </w:r>
        <w:r>
          <w:rPr>
            <w:noProof/>
            <w:webHidden/>
          </w:rPr>
        </w:r>
        <w:r>
          <w:rPr>
            <w:noProof/>
            <w:webHidden/>
          </w:rPr>
          <w:fldChar w:fldCharType="separate"/>
        </w:r>
        <w:r>
          <w:rPr>
            <w:noProof/>
            <w:webHidden/>
          </w:rPr>
          <w:t>46</w:t>
        </w:r>
        <w:r>
          <w:rPr>
            <w:noProof/>
            <w:webHidden/>
          </w:rPr>
          <w:fldChar w:fldCharType="end"/>
        </w:r>
      </w:hyperlink>
    </w:p>
    <w:p w14:paraId="6EA9F3ED" w14:textId="77777777" w:rsidR="001D61B9" w:rsidRDefault="001D61B9">
      <w:pPr>
        <w:pStyle w:val="TOC6"/>
        <w:tabs>
          <w:tab w:val="right" w:leader="dot" w:pos="5030"/>
        </w:tabs>
        <w:rPr>
          <w:rFonts w:eastAsiaTheme="minorEastAsia"/>
          <w:noProof/>
          <w:sz w:val="22"/>
          <w:lang w:val="en-US" w:eastAsia="en-US" w:bidi="ar-SA"/>
        </w:rPr>
      </w:pPr>
      <w:hyperlink w:anchor="_Toc399858203"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教育</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_Toc399858203 \h </w:instrText>
        </w:r>
        <w:r>
          <w:rPr>
            <w:noProof/>
            <w:webHidden/>
          </w:rPr>
        </w:r>
        <w:r>
          <w:rPr>
            <w:noProof/>
            <w:webHidden/>
          </w:rPr>
          <w:fldChar w:fldCharType="separate"/>
        </w:r>
        <w:r>
          <w:rPr>
            <w:noProof/>
            <w:webHidden/>
          </w:rPr>
          <w:t>46</w:t>
        </w:r>
        <w:r>
          <w:rPr>
            <w:noProof/>
            <w:webHidden/>
          </w:rPr>
          <w:fldChar w:fldCharType="end"/>
        </w:r>
      </w:hyperlink>
    </w:p>
    <w:p w14:paraId="08FFCFCD" w14:textId="77777777" w:rsidR="001D61B9" w:rsidRDefault="001D61B9">
      <w:pPr>
        <w:pStyle w:val="TOC6"/>
        <w:tabs>
          <w:tab w:val="right" w:leader="dot" w:pos="5030"/>
        </w:tabs>
        <w:rPr>
          <w:rFonts w:eastAsiaTheme="minorEastAsia"/>
          <w:noProof/>
          <w:sz w:val="22"/>
          <w:lang w:val="en-US" w:eastAsia="en-US" w:bidi="ar-SA"/>
        </w:rPr>
      </w:pPr>
      <w:hyperlink w:anchor="_Toc399858204"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教育加值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_Toc399858204 \h </w:instrText>
        </w:r>
        <w:r>
          <w:rPr>
            <w:noProof/>
            <w:webHidden/>
          </w:rPr>
        </w:r>
        <w:r>
          <w:rPr>
            <w:noProof/>
            <w:webHidden/>
          </w:rPr>
          <w:fldChar w:fldCharType="separate"/>
        </w:r>
        <w:r>
          <w:rPr>
            <w:noProof/>
            <w:webHidden/>
          </w:rPr>
          <w:t>46</w:t>
        </w:r>
        <w:r>
          <w:rPr>
            <w:noProof/>
            <w:webHidden/>
          </w:rPr>
          <w:fldChar w:fldCharType="end"/>
        </w:r>
      </w:hyperlink>
    </w:p>
    <w:p w14:paraId="58D392F5" w14:textId="77777777" w:rsidR="001D61B9" w:rsidRDefault="001D61B9">
      <w:pPr>
        <w:pStyle w:val="TOC6"/>
        <w:tabs>
          <w:tab w:val="right" w:leader="dot" w:pos="5030"/>
        </w:tabs>
        <w:rPr>
          <w:rFonts w:eastAsiaTheme="minorEastAsia"/>
          <w:noProof/>
          <w:sz w:val="22"/>
          <w:lang w:val="en-US" w:eastAsia="en-US" w:bidi="ar-SA"/>
        </w:rPr>
      </w:pPr>
      <w:hyperlink w:anchor="_Toc399858205"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教育額外張貼</w:t>
        </w:r>
        <w:r w:rsidRPr="00F65B2B">
          <w:rPr>
            <w:rStyle w:val="Hyperlink"/>
            <w:rFonts w:ascii="Calibri" w:eastAsia="PMingLiU" w:hAnsi="Calibri"/>
            <w:noProof/>
          </w:rPr>
          <w:t xml:space="preserve">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_Toc399858205 \h </w:instrText>
        </w:r>
        <w:r>
          <w:rPr>
            <w:noProof/>
            <w:webHidden/>
          </w:rPr>
        </w:r>
        <w:r>
          <w:rPr>
            <w:noProof/>
            <w:webHidden/>
          </w:rPr>
          <w:fldChar w:fldCharType="separate"/>
        </w:r>
        <w:r>
          <w:rPr>
            <w:noProof/>
            <w:webHidden/>
          </w:rPr>
          <w:t>46</w:t>
        </w:r>
        <w:r>
          <w:rPr>
            <w:noProof/>
            <w:webHidden/>
          </w:rPr>
          <w:fldChar w:fldCharType="end"/>
        </w:r>
      </w:hyperlink>
    </w:p>
    <w:p w14:paraId="47B9B6A4" w14:textId="77777777" w:rsidR="001D61B9" w:rsidRDefault="001D61B9">
      <w:pPr>
        <w:pStyle w:val="TOC6"/>
        <w:tabs>
          <w:tab w:val="right" w:leader="dot" w:pos="5030"/>
        </w:tabs>
        <w:rPr>
          <w:rFonts w:eastAsiaTheme="minorEastAsia"/>
          <w:noProof/>
          <w:sz w:val="22"/>
          <w:lang w:val="en-US" w:eastAsia="en-US" w:bidi="ar-SA"/>
        </w:rPr>
      </w:pPr>
      <w:hyperlink w:anchor="_Toc399858206" w:history="1">
        <w:r w:rsidRPr="00F65B2B">
          <w:rPr>
            <w:rStyle w:val="Hyperlink"/>
            <w:rFonts w:ascii="Calibri" w:eastAsia="PMingLiU" w:hAnsi="Calibri"/>
            <w:noProof/>
          </w:rPr>
          <w:t xml:space="preserve">Microsoft Social Listening Professional </w:t>
        </w:r>
        <w:r w:rsidRPr="00F65B2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_Toc399858206 \h </w:instrText>
        </w:r>
        <w:r>
          <w:rPr>
            <w:noProof/>
            <w:webHidden/>
          </w:rPr>
        </w:r>
        <w:r>
          <w:rPr>
            <w:noProof/>
            <w:webHidden/>
          </w:rPr>
          <w:fldChar w:fldCharType="separate"/>
        </w:r>
        <w:r>
          <w:rPr>
            <w:noProof/>
            <w:webHidden/>
          </w:rPr>
          <w:t>46</w:t>
        </w:r>
        <w:r>
          <w:rPr>
            <w:noProof/>
            <w:webHidden/>
          </w:rPr>
          <w:fldChar w:fldCharType="end"/>
        </w:r>
      </w:hyperlink>
    </w:p>
    <w:p w14:paraId="3AA09229" w14:textId="77777777" w:rsidR="001D61B9" w:rsidRDefault="001D61B9">
      <w:pPr>
        <w:pStyle w:val="TOC6"/>
        <w:tabs>
          <w:tab w:val="right" w:leader="dot" w:pos="5030"/>
        </w:tabs>
        <w:rPr>
          <w:rFonts w:eastAsiaTheme="minorEastAsia"/>
          <w:noProof/>
          <w:sz w:val="22"/>
          <w:lang w:val="en-US" w:eastAsia="en-US" w:bidi="ar-SA"/>
        </w:rPr>
      </w:pPr>
      <w:hyperlink w:anchor="_Toc399858207" w:history="1">
        <w:r w:rsidRPr="00F65B2B">
          <w:rPr>
            <w:rStyle w:val="Hyperlink"/>
            <w:rFonts w:ascii="Calibri" w:eastAsia="PMingLiU" w:hAnsi="Calibri"/>
            <w:noProof/>
          </w:rPr>
          <w:t>Microsoft Social Listening Professional Direct Support</w:t>
        </w:r>
        <w:r>
          <w:rPr>
            <w:noProof/>
            <w:webHidden/>
          </w:rPr>
          <w:tab/>
        </w:r>
        <w:r>
          <w:rPr>
            <w:noProof/>
            <w:webHidden/>
          </w:rPr>
          <w:fldChar w:fldCharType="begin"/>
        </w:r>
        <w:r>
          <w:rPr>
            <w:noProof/>
            <w:webHidden/>
          </w:rPr>
          <w:instrText xml:space="preserve"> PAGEREF _Toc399858207 \h </w:instrText>
        </w:r>
        <w:r>
          <w:rPr>
            <w:noProof/>
            <w:webHidden/>
          </w:rPr>
        </w:r>
        <w:r>
          <w:rPr>
            <w:noProof/>
            <w:webHidden/>
          </w:rPr>
          <w:fldChar w:fldCharType="separate"/>
        </w:r>
        <w:r>
          <w:rPr>
            <w:noProof/>
            <w:webHidden/>
          </w:rPr>
          <w:t>46</w:t>
        </w:r>
        <w:r>
          <w:rPr>
            <w:noProof/>
            <w:webHidden/>
          </w:rPr>
          <w:fldChar w:fldCharType="end"/>
        </w:r>
      </w:hyperlink>
    </w:p>
    <w:p w14:paraId="3D140DE7"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208" w:history="1">
        <w:r w:rsidRPr="00F65B2B">
          <w:rPr>
            <w:rStyle w:val="Hyperlink"/>
            <w:rFonts w:ascii="Calibri Light" w:eastAsia="PMingLiU" w:hAnsi="Calibri Light"/>
            <w:noProof/>
          </w:rPr>
          <w:t>Office 365 Services</w:t>
        </w:r>
        <w:r>
          <w:rPr>
            <w:noProof/>
            <w:webHidden/>
          </w:rPr>
          <w:tab/>
        </w:r>
        <w:r>
          <w:rPr>
            <w:noProof/>
            <w:webHidden/>
          </w:rPr>
          <w:fldChar w:fldCharType="begin"/>
        </w:r>
        <w:r>
          <w:rPr>
            <w:noProof/>
            <w:webHidden/>
          </w:rPr>
          <w:instrText xml:space="preserve"> PAGEREF _Toc399858208 \h </w:instrText>
        </w:r>
        <w:r>
          <w:rPr>
            <w:noProof/>
            <w:webHidden/>
          </w:rPr>
        </w:r>
        <w:r>
          <w:rPr>
            <w:noProof/>
            <w:webHidden/>
          </w:rPr>
          <w:fldChar w:fldCharType="separate"/>
        </w:r>
        <w:r>
          <w:rPr>
            <w:noProof/>
            <w:webHidden/>
          </w:rPr>
          <w:t>46</w:t>
        </w:r>
        <w:r>
          <w:rPr>
            <w:noProof/>
            <w:webHidden/>
          </w:rPr>
          <w:fldChar w:fldCharType="end"/>
        </w:r>
      </w:hyperlink>
    </w:p>
    <w:p w14:paraId="45663D0C"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09" w:history="1">
        <w:r w:rsidRPr="00F65B2B">
          <w:rPr>
            <w:rStyle w:val="Hyperlink"/>
            <w:rFonts w:ascii="Calibri Light" w:eastAsia="PMingLiU" w:hAnsi="Calibri Light"/>
            <w:noProof/>
          </w:rPr>
          <w:t>Exchange Online</w:t>
        </w:r>
        <w:r>
          <w:rPr>
            <w:noProof/>
            <w:webHidden/>
          </w:rPr>
          <w:tab/>
        </w:r>
        <w:r>
          <w:rPr>
            <w:noProof/>
            <w:webHidden/>
          </w:rPr>
          <w:fldChar w:fldCharType="begin"/>
        </w:r>
        <w:r>
          <w:rPr>
            <w:noProof/>
            <w:webHidden/>
          </w:rPr>
          <w:instrText xml:space="preserve"> PAGEREF _Toc399858209 \h </w:instrText>
        </w:r>
        <w:r>
          <w:rPr>
            <w:noProof/>
            <w:webHidden/>
          </w:rPr>
        </w:r>
        <w:r>
          <w:rPr>
            <w:noProof/>
            <w:webHidden/>
          </w:rPr>
          <w:fldChar w:fldCharType="separate"/>
        </w:r>
        <w:r>
          <w:rPr>
            <w:noProof/>
            <w:webHidden/>
          </w:rPr>
          <w:t>46</w:t>
        </w:r>
        <w:r>
          <w:rPr>
            <w:noProof/>
            <w:webHidden/>
          </w:rPr>
          <w:fldChar w:fldCharType="end"/>
        </w:r>
      </w:hyperlink>
    </w:p>
    <w:p w14:paraId="7E40BEEF" w14:textId="77777777" w:rsidR="001D61B9" w:rsidRDefault="001D61B9">
      <w:pPr>
        <w:pStyle w:val="TOC6"/>
        <w:tabs>
          <w:tab w:val="right" w:leader="dot" w:pos="5030"/>
        </w:tabs>
        <w:rPr>
          <w:rFonts w:eastAsiaTheme="minorEastAsia"/>
          <w:noProof/>
          <w:sz w:val="22"/>
          <w:lang w:val="en-US" w:eastAsia="en-US" w:bidi="ar-SA"/>
        </w:rPr>
      </w:pPr>
      <w:hyperlink w:anchor="_Toc399858210" w:history="1">
        <w:r w:rsidRPr="00F65B2B">
          <w:rPr>
            <w:rStyle w:val="Hyperlink"/>
            <w:rFonts w:ascii="Calibri" w:eastAsia="PMingLiU" w:hAnsi="Calibri"/>
            <w:noProof/>
          </w:rPr>
          <w:t xml:space="preserve">Exchange Online Archiving for Exchange Online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_Toc399858210 \h </w:instrText>
        </w:r>
        <w:r>
          <w:rPr>
            <w:noProof/>
            <w:webHidden/>
          </w:rPr>
        </w:r>
        <w:r>
          <w:rPr>
            <w:noProof/>
            <w:webHidden/>
          </w:rPr>
          <w:fldChar w:fldCharType="separate"/>
        </w:r>
        <w:r>
          <w:rPr>
            <w:noProof/>
            <w:webHidden/>
          </w:rPr>
          <w:t>47</w:t>
        </w:r>
        <w:r>
          <w:rPr>
            <w:noProof/>
            <w:webHidden/>
          </w:rPr>
          <w:fldChar w:fldCharType="end"/>
        </w:r>
      </w:hyperlink>
    </w:p>
    <w:p w14:paraId="14E9E544" w14:textId="77777777" w:rsidR="001D61B9" w:rsidRDefault="001D61B9">
      <w:pPr>
        <w:pStyle w:val="TOC6"/>
        <w:tabs>
          <w:tab w:val="right" w:leader="dot" w:pos="5030"/>
        </w:tabs>
        <w:rPr>
          <w:rFonts w:eastAsiaTheme="minorEastAsia"/>
          <w:noProof/>
          <w:sz w:val="22"/>
          <w:lang w:val="en-US" w:eastAsia="en-US" w:bidi="ar-SA"/>
        </w:rPr>
      </w:pPr>
      <w:hyperlink w:anchor="_Toc399858211" w:history="1">
        <w:r w:rsidRPr="00F65B2B">
          <w:rPr>
            <w:rStyle w:val="Hyperlink"/>
            <w:rFonts w:ascii="Calibri" w:eastAsia="PMingLiU" w:hAnsi="Calibri"/>
            <w:noProof/>
          </w:rPr>
          <w:t>Exchange Online Archiving for Exchange Online 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_Toc399858211 \h </w:instrText>
        </w:r>
        <w:r>
          <w:rPr>
            <w:noProof/>
            <w:webHidden/>
          </w:rPr>
        </w:r>
        <w:r>
          <w:rPr>
            <w:noProof/>
            <w:webHidden/>
          </w:rPr>
          <w:fldChar w:fldCharType="separate"/>
        </w:r>
        <w:r>
          <w:rPr>
            <w:noProof/>
            <w:webHidden/>
          </w:rPr>
          <w:t>47</w:t>
        </w:r>
        <w:r>
          <w:rPr>
            <w:noProof/>
            <w:webHidden/>
          </w:rPr>
          <w:fldChar w:fldCharType="end"/>
        </w:r>
      </w:hyperlink>
    </w:p>
    <w:p w14:paraId="6C0D20B7" w14:textId="77777777" w:rsidR="001D61B9" w:rsidRDefault="001D61B9">
      <w:pPr>
        <w:pStyle w:val="TOC6"/>
        <w:tabs>
          <w:tab w:val="right" w:leader="dot" w:pos="5030"/>
        </w:tabs>
        <w:rPr>
          <w:rFonts w:eastAsiaTheme="minorEastAsia"/>
          <w:noProof/>
          <w:sz w:val="22"/>
          <w:lang w:val="en-US" w:eastAsia="en-US" w:bidi="ar-SA"/>
        </w:rPr>
      </w:pPr>
      <w:hyperlink w:anchor="_Toc399858212" w:history="1">
        <w:r w:rsidRPr="00F65B2B">
          <w:rPr>
            <w:rStyle w:val="Hyperlink"/>
            <w:rFonts w:ascii="Calibri" w:eastAsia="PMingLiU" w:hAnsi="Calibri"/>
            <w:noProof/>
          </w:rPr>
          <w:t>Exchange Online Archiving for Exchange Online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_Toc399858212 \h </w:instrText>
        </w:r>
        <w:r>
          <w:rPr>
            <w:noProof/>
            <w:webHidden/>
          </w:rPr>
        </w:r>
        <w:r>
          <w:rPr>
            <w:noProof/>
            <w:webHidden/>
          </w:rPr>
          <w:fldChar w:fldCharType="separate"/>
        </w:r>
        <w:r>
          <w:rPr>
            <w:noProof/>
            <w:webHidden/>
          </w:rPr>
          <w:t>47</w:t>
        </w:r>
        <w:r>
          <w:rPr>
            <w:noProof/>
            <w:webHidden/>
          </w:rPr>
          <w:fldChar w:fldCharType="end"/>
        </w:r>
      </w:hyperlink>
    </w:p>
    <w:p w14:paraId="4EAD0377" w14:textId="77777777" w:rsidR="001D61B9" w:rsidRDefault="001D61B9">
      <w:pPr>
        <w:pStyle w:val="TOC6"/>
        <w:tabs>
          <w:tab w:val="right" w:leader="dot" w:pos="5030"/>
        </w:tabs>
        <w:rPr>
          <w:rFonts w:eastAsiaTheme="minorEastAsia"/>
          <w:noProof/>
          <w:sz w:val="22"/>
          <w:lang w:val="en-US" w:eastAsia="en-US" w:bidi="ar-SA"/>
        </w:rPr>
      </w:pPr>
      <w:hyperlink w:anchor="_Toc399858213" w:history="1">
        <w:r w:rsidRPr="00F65B2B">
          <w:rPr>
            <w:rStyle w:val="Hyperlink"/>
            <w:rFonts w:ascii="Calibri" w:eastAsia="PMingLiU" w:hAnsi="Calibri"/>
            <w:noProof/>
          </w:rPr>
          <w:t xml:space="preserve">Exchange Online Archiving for Exchange Server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_Toc399858213 \h </w:instrText>
        </w:r>
        <w:r>
          <w:rPr>
            <w:noProof/>
            <w:webHidden/>
          </w:rPr>
        </w:r>
        <w:r>
          <w:rPr>
            <w:noProof/>
            <w:webHidden/>
          </w:rPr>
          <w:fldChar w:fldCharType="separate"/>
        </w:r>
        <w:r>
          <w:rPr>
            <w:noProof/>
            <w:webHidden/>
          </w:rPr>
          <w:t>47</w:t>
        </w:r>
        <w:r>
          <w:rPr>
            <w:noProof/>
            <w:webHidden/>
          </w:rPr>
          <w:fldChar w:fldCharType="end"/>
        </w:r>
      </w:hyperlink>
    </w:p>
    <w:p w14:paraId="5E6AD727" w14:textId="77777777" w:rsidR="001D61B9" w:rsidRDefault="001D61B9">
      <w:pPr>
        <w:pStyle w:val="TOC6"/>
        <w:tabs>
          <w:tab w:val="right" w:leader="dot" w:pos="5030"/>
        </w:tabs>
        <w:rPr>
          <w:rFonts w:eastAsiaTheme="minorEastAsia"/>
          <w:noProof/>
          <w:sz w:val="22"/>
          <w:lang w:val="en-US" w:eastAsia="en-US" w:bidi="ar-SA"/>
        </w:rPr>
      </w:pPr>
      <w:hyperlink w:anchor="_Toc399858214" w:history="1">
        <w:r w:rsidRPr="00F65B2B">
          <w:rPr>
            <w:rStyle w:val="Hyperlink"/>
            <w:rFonts w:ascii="Calibri" w:eastAsia="PMingLiU" w:hAnsi="Calibri"/>
            <w:noProof/>
          </w:rPr>
          <w:t>Exchange Online Archiving for Exchange Server 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_Toc399858214 \h </w:instrText>
        </w:r>
        <w:r>
          <w:rPr>
            <w:noProof/>
            <w:webHidden/>
          </w:rPr>
        </w:r>
        <w:r>
          <w:rPr>
            <w:noProof/>
            <w:webHidden/>
          </w:rPr>
          <w:fldChar w:fldCharType="separate"/>
        </w:r>
        <w:r>
          <w:rPr>
            <w:noProof/>
            <w:webHidden/>
          </w:rPr>
          <w:t>47</w:t>
        </w:r>
        <w:r>
          <w:rPr>
            <w:noProof/>
            <w:webHidden/>
          </w:rPr>
          <w:fldChar w:fldCharType="end"/>
        </w:r>
      </w:hyperlink>
    </w:p>
    <w:p w14:paraId="43CCD4BA" w14:textId="77777777" w:rsidR="001D61B9" w:rsidRDefault="001D61B9">
      <w:pPr>
        <w:pStyle w:val="TOC6"/>
        <w:tabs>
          <w:tab w:val="right" w:leader="dot" w:pos="5030"/>
        </w:tabs>
        <w:rPr>
          <w:rFonts w:eastAsiaTheme="minorEastAsia"/>
          <w:noProof/>
          <w:sz w:val="22"/>
          <w:lang w:val="en-US" w:eastAsia="en-US" w:bidi="ar-SA"/>
        </w:rPr>
      </w:pPr>
      <w:hyperlink w:anchor="_Toc399858215" w:history="1">
        <w:r w:rsidRPr="00F65B2B">
          <w:rPr>
            <w:rStyle w:val="Hyperlink"/>
            <w:rFonts w:ascii="Calibri" w:eastAsia="PMingLiU" w:hAnsi="Calibri"/>
            <w:noProof/>
          </w:rPr>
          <w:t>Exchange Online Archiving for Exchange Server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_Toc399858215 \h </w:instrText>
        </w:r>
        <w:r>
          <w:rPr>
            <w:noProof/>
            <w:webHidden/>
          </w:rPr>
        </w:r>
        <w:r>
          <w:rPr>
            <w:noProof/>
            <w:webHidden/>
          </w:rPr>
          <w:fldChar w:fldCharType="separate"/>
        </w:r>
        <w:r>
          <w:rPr>
            <w:noProof/>
            <w:webHidden/>
          </w:rPr>
          <w:t>47</w:t>
        </w:r>
        <w:r>
          <w:rPr>
            <w:noProof/>
            <w:webHidden/>
          </w:rPr>
          <w:fldChar w:fldCharType="end"/>
        </w:r>
      </w:hyperlink>
    </w:p>
    <w:p w14:paraId="2409AA14" w14:textId="77777777" w:rsidR="001D61B9" w:rsidRDefault="001D61B9">
      <w:pPr>
        <w:pStyle w:val="TOC6"/>
        <w:tabs>
          <w:tab w:val="right" w:leader="dot" w:pos="5030"/>
        </w:tabs>
        <w:rPr>
          <w:rFonts w:eastAsiaTheme="minorEastAsia"/>
          <w:noProof/>
          <w:sz w:val="22"/>
          <w:lang w:val="en-US" w:eastAsia="en-US" w:bidi="ar-SA"/>
        </w:rPr>
      </w:pPr>
      <w:hyperlink w:anchor="_Toc399858216" w:history="1">
        <w:r w:rsidRPr="00F65B2B">
          <w:rPr>
            <w:rStyle w:val="Hyperlink"/>
            <w:rFonts w:ascii="Calibri" w:eastAsia="PMingLiU" w:hAnsi="Calibri"/>
            <w:noProof/>
          </w:rPr>
          <w:t>Exchange Online Kiosk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_Toc399858216 \h </w:instrText>
        </w:r>
        <w:r>
          <w:rPr>
            <w:noProof/>
            <w:webHidden/>
          </w:rPr>
        </w:r>
        <w:r>
          <w:rPr>
            <w:noProof/>
            <w:webHidden/>
          </w:rPr>
          <w:fldChar w:fldCharType="separate"/>
        </w:r>
        <w:r>
          <w:rPr>
            <w:noProof/>
            <w:webHidden/>
          </w:rPr>
          <w:t>47</w:t>
        </w:r>
        <w:r>
          <w:rPr>
            <w:noProof/>
            <w:webHidden/>
          </w:rPr>
          <w:fldChar w:fldCharType="end"/>
        </w:r>
      </w:hyperlink>
    </w:p>
    <w:p w14:paraId="21CE982F" w14:textId="77777777" w:rsidR="001D61B9" w:rsidRDefault="001D61B9">
      <w:pPr>
        <w:pStyle w:val="TOC6"/>
        <w:tabs>
          <w:tab w:val="right" w:leader="dot" w:pos="5030"/>
        </w:tabs>
        <w:rPr>
          <w:rFonts w:eastAsiaTheme="minorEastAsia"/>
          <w:noProof/>
          <w:sz w:val="22"/>
          <w:lang w:val="en-US" w:eastAsia="en-US" w:bidi="ar-SA"/>
        </w:rPr>
      </w:pPr>
      <w:hyperlink w:anchor="_Toc399858217" w:history="1">
        <w:r w:rsidRPr="00F65B2B">
          <w:rPr>
            <w:rStyle w:val="Hyperlink"/>
            <w:rFonts w:ascii="Calibri" w:eastAsia="PMingLiU" w:hAnsi="Calibri"/>
            <w:noProof/>
          </w:rPr>
          <w:t>Exchange Online Kiosk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_Toc399858217 \h </w:instrText>
        </w:r>
        <w:r>
          <w:rPr>
            <w:noProof/>
            <w:webHidden/>
          </w:rPr>
        </w:r>
        <w:r>
          <w:rPr>
            <w:noProof/>
            <w:webHidden/>
          </w:rPr>
          <w:fldChar w:fldCharType="separate"/>
        </w:r>
        <w:r>
          <w:rPr>
            <w:noProof/>
            <w:webHidden/>
          </w:rPr>
          <w:t>47</w:t>
        </w:r>
        <w:r>
          <w:rPr>
            <w:noProof/>
            <w:webHidden/>
          </w:rPr>
          <w:fldChar w:fldCharType="end"/>
        </w:r>
      </w:hyperlink>
    </w:p>
    <w:p w14:paraId="0DB11187" w14:textId="77777777" w:rsidR="001D61B9" w:rsidRDefault="001D61B9">
      <w:pPr>
        <w:pStyle w:val="TOC6"/>
        <w:tabs>
          <w:tab w:val="right" w:leader="dot" w:pos="5030"/>
        </w:tabs>
        <w:rPr>
          <w:rFonts w:eastAsiaTheme="minorEastAsia"/>
          <w:noProof/>
          <w:sz w:val="22"/>
          <w:lang w:val="en-US" w:eastAsia="en-US" w:bidi="ar-SA"/>
        </w:rPr>
      </w:pPr>
      <w:hyperlink w:anchor="_Toc399858218"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_Toc399858218 \h </w:instrText>
        </w:r>
        <w:r>
          <w:rPr>
            <w:noProof/>
            <w:webHidden/>
          </w:rPr>
        </w:r>
        <w:r>
          <w:rPr>
            <w:noProof/>
            <w:webHidden/>
          </w:rPr>
          <w:fldChar w:fldCharType="separate"/>
        </w:r>
        <w:r>
          <w:rPr>
            <w:noProof/>
            <w:webHidden/>
          </w:rPr>
          <w:t>47</w:t>
        </w:r>
        <w:r>
          <w:rPr>
            <w:noProof/>
            <w:webHidden/>
          </w:rPr>
          <w:fldChar w:fldCharType="end"/>
        </w:r>
      </w:hyperlink>
    </w:p>
    <w:p w14:paraId="5CFA2256" w14:textId="77777777" w:rsidR="001D61B9" w:rsidRDefault="001D61B9">
      <w:pPr>
        <w:pStyle w:val="TOC6"/>
        <w:tabs>
          <w:tab w:val="right" w:leader="dot" w:pos="5030"/>
        </w:tabs>
        <w:rPr>
          <w:rFonts w:eastAsiaTheme="minorEastAsia"/>
          <w:noProof/>
          <w:sz w:val="22"/>
          <w:lang w:val="en-US" w:eastAsia="en-US" w:bidi="ar-SA"/>
        </w:rPr>
      </w:pPr>
      <w:hyperlink w:anchor="_Toc399858219"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_Toc399858219 \h </w:instrText>
        </w:r>
        <w:r>
          <w:rPr>
            <w:noProof/>
            <w:webHidden/>
          </w:rPr>
        </w:r>
        <w:r>
          <w:rPr>
            <w:noProof/>
            <w:webHidden/>
          </w:rPr>
          <w:fldChar w:fldCharType="separate"/>
        </w:r>
        <w:r>
          <w:rPr>
            <w:noProof/>
            <w:webHidden/>
          </w:rPr>
          <w:t>47</w:t>
        </w:r>
        <w:r>
          <w:rPr>
            <w:noProof/>
            <w:webHidden/>
          </w:rPr>
          <w:fldChar w:fldCharType="end"/>
        </w:r>
      </w:hyperlink>
    </w:p>
    <w:p w14:paraId="03042339" w14:textId="77777777" w:rsidR="001D61B9" w:rsidRDefault="001D61B9">
      <w:pPr>
        <w:pStyle w:val="TOC6"/>
        <w:tabs>
          <w:tab w:val="right" w:leader="dot" w:pos="5030"/>
        </w:tabs>
        <w:rPr>
          <w:rFonts w:eastAsiaTheme="minorEastAsia"/>
          <w:noProof/>
          <w:sz w:val="22"/>
          <w:lang w:val="en-US" w:eastAsia="en-US" w:bidi="ar-SA"/>
        </w:rPr>
      </w:pPr>
      <w:hyperlink w:anchor="_Toc399858220"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A for Alumni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_Toc399858220 \h </w:instrText>
        </w:r>
        <w:r>
          <w:rPr>
            <w:noProof/>
            <w:webHidden/>
          </w:rPr>
        </w:r>
        <w:r>
          <w:rPr>
            <w:noProof/>
            <w:webHidden/>
          </w:rPr>
          <w:fldChar w:fldCharType="separate"/>
        </w:r>
        <w:r>
          <w:rPr>
            <w:noProof/>
            <w:webHidden/>
          </w:rPr>
          <w:t>47</w:t>
        </w:r>
        <w:r>
          <w:rPr>
            <w:noProof/>
            <w:webHidden/>
          </w:rPr>
          <w:fldChar w:fldCharType="end"/>
        </w:r>
      </w:hyperlink>
    </w:p>
    <w:p w14:paraId="50C7FD59" w14:textId="77777777" w:rsidR="001D61B9" w:rsidRDefault="001D61B9">
      <w:pPr>
        <w:pStyle w:val="TOC6"/>
        <w:tabs>
          <w:tab w:val="right" w:leader="dot" w:pos="5030"/>
        </w:tabs>
        <w:rPr>
          <w:rFonts w:eastAsiaTheme="minorEastAsia"/>
          <w:noProof/>
          <w:sz w:val="22"/>
          <w:lang w:val="en-US" w:eastAsia="en-US" w:bidi="ar-SA"/>
        </w:rPr>
      </w:pPr>
      <w:hyperlink w:anchor="_Toc399858221"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_Toc399858221 \h </w:instrText>
        </w:r>
        <w:r>
          <w:rPr>
            <w:noProof/>
            <w:webHidden/>
          </w:rPr>
        </w:r>
        <w:r>
          <w:rPr>
            <w:noProof/>
            <w:webHidden/>
          </w:rPr>
          <w:fldChar w:fldCharType="separate"/>
        </w:r>
        <w:r>
          <w:rPr>
            <w:noProof/>
            <w:webHidden/>
          </w:rPr>
          <w:t>47</w:t>
        </w:r>
        <w:r>
          <w:rPr>
            <w:noProof/>
            <w:webHidden/>
          </w:rPr>
          <w:fldChar w:fldCharType="end"/>
        </w:r>
      </w:hyperlink>
    </w:p>
    <w:p w14:paraId="234F2FA7" w14:textId="77777777" w:rsidR="001D61B9" w:rsidRDefault="001D61B9">
      <w:pPr>
        <w:pStyle w:val="TOC6"/>
        <w:tabs>
          <w:tab w:val="right" w:leader="dot" w:pos="5030"/>
        </w:tabs>
        <w:rPr>
          <w:rFonts w:eastAsiaTheme="minorEastAsia"/>
          <w:noProof/>
          <w:sz w:val="22"/>
          <w:lang w:val="en-US" w:eastAsia="en-US" w:bidi="ar-SA"/>
        </w:rPr>
      </w:pPr>
      <w:hyperlink w:anchor="_Toc399858222"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_Toc399858222 \h </w:instrText>
        </w:r>
        <w:r>
          <w:rPr>
            <w:noProof/>
            <w:webHidden/>
          </w:rPr>
        </w:r>
        <w:r>
          <w:rPr>
            <w:noProof/>
            <w:webHidden/>
          </w:rPr>
          <w:fldChar w:fldCharType="separate"/>
        </w:r>
        <w:r>
          <w:rPr>
            <w:noProof/>
            <w:webHidden/>
          </w:rPr>
          <w:t>47</w:t>
        </w:r>
        <w:r>
          <w:rPr>
            <w:noProof/>
            <w:webHidden/>
          </w:rPr>
          <w:fldChar w:fldCharType="end"/>
        </w:r>
      </w:hyperlink>
    </w:p>
    <w:p w14:paraId="2FE3EEDD" w14:textId="77777777" w:rsidR="001D61B9" w:rsidRDefault="001D61B9">
      <w:pPr>
        <w:pStyle w:val="TOC6"/>
        <w:tabs>
          <w:tab w:val="right" w:leader="dot" w:pos="5030"/>
        </w:tabs>
        <w:rPr>
          <w:rFonts w:eastAsiaTheme="minorEastAsia"/>
          <w:noProof/>
          <w:sz w:val="22"/>
          <w:lang w:val="en-US" w:eastAsia="en-US" w:bidi="ar-SA"/>
        </w:rPr>
      </w:pPr>
      <w:hyperlink w:anchor="_Toc399858223"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_Toc399858223 \h </w:instrText>
        </w:r>
        <w:r>
          <w:rPr>
            <w:noProof/>
            <w:webHidden/>
          </w:rPr>
        </w:r>
        <w:r>
          <w:rPr>
            <w:noProof/>
            <w:webHidden/>
          </w:rPr>
          <w:fldChar w:fldCharType="separate"/>
        </w:r>
        <w:r>
          <w:rPr>
            <w:noProof/>
            <w:webHidden/>
          </w:rPr>
          <w:t>47</w:t>
        </w:r>
        <w:r>
          <w:rPr>
            <w:noProof/>
            <w:webHidden/>
          </w:rPr>
          <w:fldChar w:fldCharType="end"/>
        </w:r>
      </w:hyperlink>
    </w:p>
    <w:p w14:paraId="564F5BEA" w14:textId="77777777" w:rsidR="001D61B9" w:rsidRDefault="001D61B9">
      <w:pPr>
        <w:pStyle w:val="TOC6"/>
        <w:tabs>
          <w:tab w:val="right" w:leader="dot" w:pos="5030"/>
        </w:tabs>
        <w:rPr>
          <w:rFonts w:eastAsiaTheme="minorEastAsia"/>
          <w:noProof/>
          <w:sz w:val="22"/>
          <w:lang w:val="en-US" w:eastAsia="en-US" w:bidi="ar-SA"/>
        </w:rPr>
      </w:pPr>
      <w:hyperlink w:anchor="_Toc399858224" w:history="1">
        <w:r w:rsidRPr="00F65B2B">
          <w:rPr>
            <w:rStyle w:val="Hyperlink"/>
            <w:rFonts w:ascii="Calibri" w:eastAsia="PMingLiU" w:hAnsi="Calibri"/>
            <w:noProof/>
          </w:rPr>
          <w:t xml:space="preserve">Exchange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_Toc399858224 \h </w:instrText>
        </w:r>
        <w:r>
          <w:rPr>
            <w:noProof/>
            <w:webHidden/>
          </w:rPr>
        </w:r>
        <w:r>
          <w:rPr>
            <w:noProof/>
            <w:webHidden/>
          </w:rPr>
          <w:fldChar w:fldCharType="separate"/>
        </w:r>
        <w:r>
          <w:rPr>
            <w:noProof/>
            <w:webHidden/>
          </w:rPr>
          <w:t>47</w:t>
        </w:r>
        <w:r>
          <w:rPr>
            <w:noProof/>
            <w:webHidden/>
          </w:rPr>
          <w:fldChar w:fldCharType="end"/>
        </w:r>
      </w:hyperlink>
    </w:p>
    <w:p w14:paraId="3D8612B9" w14:textId="77777777" w:rsidR="001D61B9" w:rsidRDefault="001D61B9">
      <w:pPr>
        <w:pStyle w:val="TOC6"/>
        <w:tabs>
          <w:tab w:val="right" w:leader="dot" w:pos="5030"/>
        </w:tabs>
        <w:rPr>
          <w:rFonts w:eastAsiaTheme="minorEastAsia"/>
          <w:noProof/>
          <w:sz w:val="22"/>
          <w:lang w:val="en-US" w:eastAsia="en-US" w:bidi="ar-SA"/>
        </w:rPr>
      </w:pPr>
      <w:hyperlink w:anchor="_Toc399858225" w:history="1">
        <w:r w:rsidRPr="00F65B2B">
          <w:rPr>
            <w:rStyle w:val="Hyperlink"/>
            <w:rFonts w:ascii="Calibri" w:eastAsia="PMingLiU" w:hAnsi="Calibri"/>
            <w:noProof/>
          </w:rPr>
          <w:t>Exchange Online Protection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_Toc399858225 \h </w:instrText>
        </w:r>
        <w:r>
          <w:rPr>
            <w:noProof/>
            <w:webHidden/>
          </w:rPr>
        </w:r>
        <w:r>
          <w:rPr>
            <w:noProof/>
            <w:webHidden/>
          </w:rPr>
          <w:fldChar w:fldCharType="separate"/>
        </w:r>
        <w:r>
          <w:rPr>
            <w:noProof/>
            <w:webHidden/>
          </w:rPr>
          <w:t>47</w:t>
        </w:r>
        <w:r>
          <w:rPr>
            <w:noProof/>
            <w:webHidden/>
          </w:rPr>
          <w:fldChar w:fldCharType="end"/>
        </w:r>
      </w:hyperlink>
    </w:p>
    <w:p w14:paraId="5B892091" w14:textId="77777777" w:rsidR="001D61B9" w:rsidRDefault="001D61B9">
      <w:pPr>
        <w:pStyle w:val="TOC6"/>
        <w:tabs>
          <w:tab w:val="right" w:leader="dot" w:pos="5030"/>
        </w:tabs>
        <w:rPr>
          <w:rFonts w:eastAsiaTheme="minorEastAsia"/>
          <w:noProof/>
          <w:sz w:val="22"/>
          <w:lang w:val="en-US" w:eastAsia="en-US" w:bidi="ar-SA"/>
        </w:rPr>
      </w:pPr>
      <w:hyperlink w:anchor="_Toc399858226" w:history="1">
        <w:r w:rsidRPr="00F65B2B">
          <w:rPr>
            <w:rStyle w:val="Hyperlink"/>
            <w:rFonts w:ascii="Calibri" w:eastAsia="PMingLiU" w:hAnsi="Calibri"/>
            <w:noProof/>
          </w:rPr>
          <w:t>Exchange Online Protection 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_Toc399858226 \h </w:instrText>
        </w:r>
        <w:r>
          <w:rPr>
            <w:noProof/>
            <w:webHidden/>
          </w:rPr>
        </w:r>
        <w:r>
          <w:rPr>
            <w:noProof/>
            <w:webHidden/>
          </w:rPr>
          <w:fldChar w:fldCharType="separate"/>
        </w:r>
        <w:r>
          <w:rPr>
            <w:noProof/>
            <w:webHidden/>
          </w:rPr>
          <w:t>47</w:t>
        </w:r>
        <w:r>
          <w:rPr>
            <w:noProof/>
            <w:webHidden/>
          </w:rPr>
          <w:fldChar w:fldCharType="end"/>
        </w:r>
      </w:hyperlink>
    </w:p>
    <w:p w14:paraId="36B340F4" w14:textId="77777777" w:rsidR="001D61B9" w:rsidRDefault="001D61B9">
      <w:pPr>
        <w:pStyle w:val="TOC6"/>
        <w:tabs>
          <w:tab w:val="right" w:leader="dot" w:pos="5030"/>
        </w:tabs>
        <w:rPr>
          <w:rFonts w:eastAsiaTheme="minorEastAsia"/>
          <w:noProof/>
          <w:sz w:val="22"/>
          <w:lang w:val="en-US" w:eastAsia="en-US" w:bidi="ar-SA"/>
        </w:rPr>
      </w:pPr>
      <w:hyperlink w:anchor="_Toc399858227" w:history="1">
        <w:r w:rsidRPr="00F65B2B">
          <w:rPr>
            <w:rStyle w:val="Hyperlink"/>
            <w:rFonts w:ascii="Calibri" w:eastAsia="PMingLiU" w:hAnsi="Calibri"/>
            <w:noProof/>
          </w:rPr>
          <w:t>Exchange Online Protection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_Toc399858227 \h </w:instrText>
        </w:r>
        <w:r>
          <w:rPr>
            <w:noProof/>
            <w:webHidden/>
          </w:rPr>
        </w:r>
        <w:r>
          <w:rPr>
            <w:noProof/>
            <w:webHidden/>
          </w:rPr>
          <w:fldChar w:fldCharType="separate"/>
        </w:r>
        <w:r>
          <w:rPr>
            <w:noProof/>
            <w:webHidden/>
          </w:rPr>
          <w:t>47</w:t>
        </w:r>
        <w:r>
          <w:rPr>
            <w:noProof/>
            <w:webHidden/>
          </w:rPr>
          <w:fldChar w:fldCharType="end"/>
        </w:r>
      </w:hyperlink>
    </w:p>
    <w:p w14:paraId="15CFA829"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28" w:history="1">
        <w:r w:rsidRPr="00F65B2B">
          <w:rPr>
            <w:rStyle w:val="Hyperlink"/>
            <w:rFonts w:ascii="Calibri Light" w:eastAsia="PMingLiU" w:hAnsi="Calibri Light"/>
            <w:noProof/>
          </w:rPr>
          <w:t>Lync Online</w:t>
        </w:r>
        <w:r>
          <w:rPr>
            <w:noProof/>
            <w:webHidden/>
          </w:rPr>
          <w:tab/>
        </w:r>
        <w:r>
          <w:rPr>
            <w:noProof/>
            <w:webHidden/>
          </w:rPr>
          <w:fldChar w:fldCharType="begin"/>
        </w:r>
        <w:r>
          <w:rPr>
            <w:noProof/>
            <w:webHidden/>
          </w:rPr>
          <w:instrText xml:space="preserve"> PAGEREF _Toc399858228 \h </w:instrText>
        </w:r>
        <w:r>
          <w:rPr>
            <w:noProof/>
            <w:webHidden/>
          </w:rPr>
        </w:r>
        <w:r>
          <w:rPr>
            <w:noProof/>
            <w:webHidden/>
          </w:rPr>
          <w:fldChar w:fldCharType="separate"/>
        </w:r>
        <w:r>
          <w:rPr>
            <w:noProof/>
            <w:webHidden/>
          </w:rPr>
          <w:t>48</w:t>
        </w:r>
        <w:r>
          <w:rPr>
            <w:noProof/>
            <w:webHidden/>
          </w:rPr>
          <w:fldChar w:fldCharType="end"/>
        </w:r>
      </w:hyperlink>
    </w:p>
    <w:p w14:paraId="5A72E65D" w14:textId="77777777" w:rsidR="001D61B9" w:rsidRDefault="001D61B9">
      <w:pPr>
        <w:pStyle w:val="TOC6"/>
        <w:tabs>
          <w:tab w:val="right" w:leader="dot" w:pos="5030"/>
        </w:tabs>
        <w:rPr>
          <w:rFonts w:eastAsiaTheme="minorEastAsia"/>
          <w:noProof/>
          <w:sz w:val="22"/>
          <w:lang w:val="en-US" w:eastAsia="en-US" w:bidi="ar-SA"/>
        </w:rPr>
      </w:pPr>
      <w:hyperlink w:anchor="_Toc399858229" w:history="1">
        <w:r w:rsidRPr="00F65B2B">
          <w:rPr>
            <w:rStyle w:val="Hyperlink"/>
            <w:rFonts w:ascii="Calibri" w:eastAsia="PMingLiU" w:hAnsi="Calibri"/>
            <w:noProof/>
          </w:rPr>
          <w:t xml:space="preserve">Lync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_Toc399858229 \h </w:instrText>
        </w:r>
        <w:r>
          <w:rPr>
            <w:noProof/>
            <w:webHidden/>
          </w:rPr>
        </w:r>
        <w:r>
          <w:rPr>
            <w:noProof/>
            <w:webHidden/>
          </w:rPr>
          <w:fldChar w:fldCharType="separate"/>
        </w:r>
        <w:r>
          <w:rPr>
            <w:noProof/>
            <w:webHidden/>
          </w:rPr>
          <w:t>48</w:t>
        </w:r>
        <w:r>
          <w:rPr>
            <w:noProof/>
            <w:webHidden/>
          </w:rPr>
          <w:fldChar w:fldCharType="end"/>
        </w:r>
      </w:hyperlink>
    </w:p>
    <w:p w14:paraId="04FC63D7" w14:textId="77777777" w:rsidR="001D61B9" w:rsidRDefault="001D61B9">
      <w:pPr>
        <w:pStyle w:val="TOC6"/>
        <w:tabs>
          <w:tab w:val="right" w:leader="dot" w:pos="5030"/>
        </w:tabs>
        <w:rPr>
          <w:rFonts w:eastAsiaTheme="minorEastAsia"/>
          <w:noProof/>
          <w:sz w:val="22"/>
          <w:lang w:val="en-US" w:eastAsia="en-US" w:bidi="ar-SA"/>
        </w:rPr>
      </w:pPr>
      <w:hyperlink w:anchor="_Toc399858230" w:history="1">
        <w:r w:rsidRPr="00F65B2B">
          <w:rPr>
            <w:rStyle w:val="Hyperlink"/>
            <w:rFonts w:ascii="Calibri" w:eastAsia="PMingLiU" w:hAnsi="Calibri"/>
            <w:noProof/>
          </w:rPr>
          <w:t xml:space="preserve">Lync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_Toc399858230 \h </w:instrText>
        </w:r>
        <w:r>
          <w:rPr>
            <w:noProof/>
            <w:webHidden/>
          </w:rPr>
        </w:r>
        <w:r>
          <w:rPr>
            <w:noProof/>
            <w:webHidden/>
          </w:rPr>
          <w:fldChar w:fldCharType="separate"/>
        </w:r>
        <w:r>
          <w:rPr>
            <w:noProof/>
            <w:webHidden/>
          </w:rPr>
          <w:t>48</w:t>
        </w:r>
        <w:r>
          <w:rPr>
            <w:noProof/>
            <w:webHidden/>
          </w:rPr>
          <w:fldChar w:fldCharType="end"/>
        </w:r>
      </w:hyperlink>
    </w:p>
    <w:p w14:paraId="618EF1B7" w14:textId="77777777" w:rsidR="001D61B9" w:rsidRDefault="001D61B9">
      <w:pPr>
        <w:pStyle w:val="TOC6"/>
        <w:tabs>
          <w:tab w:val="right" w:leader="dot" w:pos="5030"/>
        </w:tabs>
        <w:rPr>
          <w:rFonts w:eastAsiaTheme="minorEastAsia"/>
          <w:noProof/>
          <w:sz w:val="22"/>
          <w:lang w:val="en-US" w:eastAsia="en-US" w:bidi="ar-SA"/>
        </w:rPr>
      </w:pPr>
      <w:hyperlink w:anchor="_Toc399858231" w:history="1">
        <w:r w:rsidRPr="00F65B2B">
          <w:rPr>
            <w:rStyle w:val="Hyperlink"/>
            <w:rFonts w:ascii="Calibri" w:eastAsia="PMingLiU" w:hAnsi="Calibri"/>
            <w:noProof/>
          </w:rPr>
          <w:t xml:space="preserve">Lync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_Toc399858231 \h </w:instrText>
        </w:r>
        <w:r>
          <w:rPr>
            <w:noProof/>
            <w:webHidden/>
          </w:rPr>
        </w:r>
        <w:r>
          <w:rPr>
            <w:noProof/>
            <w:webHidden/>
          </w:rPr>
          <w:fldChar w:fldCharType="separate"/>
        </w:r>
        <w:r>
          <w:rPr>
            <w:noProof/>
            <w:webHidden/>
          </w:rPr>
          <w:t>48</w:t>
        </w:r>
        <w:r>
          <w:rPr>
            <w:noProof/>
            <w:webHidden/>
          </w:rPr>
          <w:fldChar w:fldCharType="end"/>
        </w:r>
      </w:hyperlink>
    </w:p>
    <w:p w14:paraId="43DBE5AD" w14:textId="77777777" w:rsidR="001D61B9" w:rsidRDefault="001D61B9">
      <w:pPr>
        <w:pStyle w:val="TOC6"/>
        <w:tabs>
          <w:tab w:val="right" w:leader="dot" w:pos="5030"/>
        </w:tabs>
        <w:rPr>
          <w:rFonts w:eastAsiaTheme="minorEastAsia"/>
          <w:noProof/>
          <w:sz w:val="22"/>
          <w:lang w:val="en-US" w:eastAsia="en-US" w:bidi="ar-SA"/>
        </w:rPr>
      </w:pPr>
      <w:hyperlink w:anchor="_Toc399858232" w:history="1">
        <w:r w:rsidRPr="00F65B2B">
          <w:rPr>
            <w:rStyle w:val="Hyperlink"/>
            <w:rFonts w:ascii="Calibri" w:eastAsia="PMingLiU" w:hAnsi="Calibri"/>
            <w:noProof/>
          </w:rPr>
          <w:t xml:space="preserve">Lync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_Toc399858232 \h </w:instrText>
        </w:r>
        <w:r>
          <w:rPr>
            <w:noProof/>
            <w:webHidden/>
          </w:rPr>
        </w:r>
        <w:r>
          <w:rPr>
            <w:noProof/>
            <w:webHidden/>
          </w:rPr>
          <w:fldChar w:fldCharType="separate"/>
        </w:r>
        <w:r>
          <w:rPr>
            <w:noProof/>
            <w:webHidden/>
          </w:rPr>
          <w:t>48</w:t>
        </w:r>
        <w:r>
          <w:rPr>
            <w:noProof/>
            <w:webHidden/>
          </w:rPr>
          <w:fldChar w:fldCharType="end"/>
        </w:r>
      </w:hyperlink>
    </w:p>
    <w:p w14:paraId="660702C6" w14:textId="77777777" w:rsidR="001D61B9" w:rsidRDefault="001D61B9">
      <w:pPr>
        <w:pStyle w:val="TOC6"/>
        <w:tabs>
          <w:tab w:val="right" w:leader="dot" w:pos="5030"/>
        </w:tabs>
        <w:rPr>
          <w:rFonts w:eastAsiaTheme="minorEastAsia"/>
          <w:noProof/>
          <w:sz w:val="22"/>
          <w:lang w:val="en-US" w:eastAsia="en-US" w:bidi="ar-SA"/>
        </w:rPr>
      </w:pPr>
      <w:hyperlink w:anchor="_Toc399858233" w:history="1">
        <w:r w:rsidRPr="00F65B2B">
          <w:rPr>
            <w:rStyle w:val="Hyperlink"/>
            <w:rFonts w:ascii="Calibri" w:eastAsia="PMingLiU" w:hAnsi="Calibri"/>
            <w:noProof/>
          </w:rPr>
          <w:t xml:space="preserve">Lync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_Toc399858233 \h </w:instrText>
        </w:r>
        <w:r>
          <w:rPr>
            <w:noProof/>
            <w:webHidden/>
          </w:rPr>
        </w:r>
        <w:r>
          <w:rPr>
            <w:noProof/>
            <w:webHidden/>
          </w:rPr>
          <w:fldChar w:fldCharType="separate"/>
        </w:r>
        <w:r>
          <w:rPr>
            <w:noProof/>
            <w:webHidden/>
          </w:rPr>
          <w:t>48</w:t>
        </w:r>
        <w:r>
          <w:rPr>
            <w:noProof/>
            <w:webHidden/>
          </w:rPr>
          <w:fldChar w:fldCharType="end"/>
        </w:r>
      </w:hyperlink>
    </w:p>
    <w:p w14:paraId="36025978"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34" w:history="1">
        <w:r w:rsidRPr="00F65B2B">
          <w:rPr>
            <w:rStyle w:val="Hyperlink"/>
            <w:rFonts w:ascii="Calibri Light" w:eastAsia="PMingLiU" w:hAnsi="Calibri Light"/>
            <w:noProof/>
          </w:rPr>
          <w:t>Office 365</w:t>
        </w:r>
        <w:r w:rsidRPr="00F65B2B">
          <w:rPr>
            <w:rStyle w:val="Hyperlink"/>
            <w:rFonts w:ascii="Calibri" w:eastAsia="PMingLiU" w:hAnsi="Calibri"/>
            <w:noProof/>
          </w:rPr>
          <w:t xml:space="preserve"> </w:t>
        </w:r>
        <w:r w:rsidRPr="00F65B2B">
          <w:rPr>
            <w:rStyle w:val="Hyperlink"/>
            <w:rFonts w:ascii="Calibri" w:eastAsia="PMingLiU" w:hAnsi="Calibri" w:hint="eastAsia"/>
            <w:noProof/>
          </w:rPr>
          <w:t>應用程式</w:t>
        </w:r>
        <w:r>
          <w:rPr>
            <w:noProof/>
            <w:webHidden/>
          </w:rPr>
          <w:tab/>
        </w:r>
        <w:r>
          <w:rPr>
            <w:noProof/>
            <w:webHidden/>
          </w:rPr>
          <w:fldChar w:fldCharType="begin"/>
        </w:r>
        <w:r>
          <w:rPr>
            <w:noProof/>
            <w:webHidden/>
          </w:rPr>
          <w:instrText xml:space="preserve"> PAGEREF _Toc399858234 \h </w:instrText>
        </w:r>
        <w:r>
          <w:rPr>
            <w:noProof/>
            <w:webHidden/>
          </w:rPr>
        </w:r>
        <w:r>
          <w:rPr>
            <w:noProof/>
            <w:webHidden/>
          </w:rPr>
          <w:fldChar w:fldCharType="separate"/>
        </w:r>
        <w:r>
          <w:rPr>
            <w:noProof/>
            <w:webHidden/>
          </w:rPr>
          <w:t>48</w:t>
        </w:r>
        <w:r>
          <w:rPr>
            <w:noProof/>
            <w:webHidden/>
          </w:rPr>
          <w:fldChar w:fldCharType="end"/>
        </w:r>
      </w:hyperlink>
    </w:p>
    <w:p w14:paraId="132F2DE2" w14:textId="77777777" w:rsidR="001D61B9" w:rsidRDefault="001D61B9">
      <w:pPr>
        <w:pStyle w:val="TOC6"/>
        <w:tabs>
          <w:tab w:val="right" w:leader="dot" w:pos="5030"/>
        </w:tabs>
        <w:rPr>
          <w:rFonts w:eastAsiaTheme="minorEastAsia"/>
          <w:noProof/>
          <w:sz w:val="22"/>
          <w:lang w:val="en-US" w:eastAsia="en-US" w:bidi="ar-SA"/>
        </w:rPr>
      </w:pPr>
      <w:hyperlink w:anchor="_Toc399858235" w:history="1">
        <w:r w:rsidRPr="00F65B2B">
          <w:rPr>
            <w:rStyle w:val="Hyperlink"/>
            <w:rFonts w:ascii="Calibri" w:eastAsia="PMingLiU" w:hAnsi="Calibri"/>
            <w:noProof/>
          </w:rPr>
          <w:t>Office 365 Business</w:t>
        </w:r>
        <w:r>
          <w:rPr>
            <w:noProof/>
            <w:webHidden/>
          </w:rPr>
          <w:tab/>
        </w:r>
        <w:r>
          <w:rPr>
            <w:noProof/>
            <w:webHidden/>
          </w:rPr>
          <w:fldChar w:fldCharType="begin"/>
        </w:r>
        <w:r>
          <w:rPr>
            <w:noProof/>
            <w:webHidden/>
          </w:rPr>
          <w:instrText xml:space="preserve"> PAGEREF _Toc399858235 \h </w:instrText>
        </w:r>
        <w:r>
          <w:rPr>
            <w:noProof/>
            <w:webHidden/>
          </w:rPr>
        </w:r>
        <w:r>
          <w:rPr>
            <w:noProof/>
            <w:webHidden/>
          </w:rPr>
          <w:fldChar w:fldCharType="separate"/>
        </w:r>
        <w:r>
          <w:rPr>
            <w:noProof/>
            <w:webHidden/>
          </w:rPr>
          <w:t>48</w:t>
        </w:r>
        <w:r>
          <w:rPr>
            <w:noProof/>
            <w:webHidden/>
          </w:rPr>
          <w:fldChar w:fldCharType="end"/>
        </w:r>
      </w:hyperlink>
    </w:p>
    <w:p w14:paraId="13FFF00D" w14:textId="77777777" w:rsidR="001D61B9" w:rsidRDefault="001D61B9">
      <w:pPr>
        <w:pStyle w:val="TOC6"/>
        <w:tabs>
          <w:tab w:val="right" w:leader="dot" w:pos="5030"/>
        </w:tabs>
        <w:rPr>
          <w:rFonts w:eastAsiaTheme="minorEastAsia"/>
          <w:noProof/>
          <w:sz w:val="22"/>
          <w:lang w:val="en-US" w:eastAsia="en-US" w:bidi="ar-SA"/>
        </w:rPr>
      </w:pPr>
      <w:hyperlink w:anchor="_Toc399858236" w:history="1">
        <w:r w:rsidRPr="00F65B2B">
          <w:rPr>
            <w:rStyle w:val="Hyperlink"/>
            <w:rFonts w:ascii="Calibri" w:eastAsia="PMingLiU" w:hAnsi="Calibri"/>
            <w:noProof/>
          </w:rPr>
          <w:t>Office 365 ProPlus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_Toc399858236 \h </w:instrText>
        </w:r>
        <w:r>
          <w:rPr>
            <w:noProof/>
            <w:webHidden/>
          </w:rPr>
        </w:r>
        <w:r>
          <w:rPr>
            <w:noProof/>
            <w:webHidden/>
          </w:rPr>
          <w:fldChar w:fldCharType="separate"/>
        </w:r>
        <w:r>
          <w:rPr>
            <w:noProof/>
            <w:webHidden/>
          </w:rPr>
          <w:t>48</w:t>
        </w:r>
        <w:r>
          <w:rPr>
            <w:noProof/>
            <w:webHidden/>
          </w:rPr>
          <w:fldChar w:fldCharType="end"/>
        </w:r>
      </w:hyperlink>
    </w:p>
    <w:p w14:paraId="5CA8D7FF" w14:textId="77777777" w:rsidR="001D61B9" w:rsidRDefault="001D61B9">
      <w:pPr>
        <w:pStyle w:val="TOC6"/>
        <w:tabs>
          <w:tab w:val="right" w:leader="dot" w:pos="5030"/>
        </w:tabs>
        <w:rPr>
          <w:rFonts w:eastAsiaTheme="minorEastAsia"/>
          <w:noProof/>
          <w:sz w:val="22"/>
          <w:lang w:val="en-US" w:eastAsia="en-US" w:bidi="ar-SA"/>
        </w:rPr>
      </w:pPr>
      <w:hyperlink w:anchor="_Toc399858237" w:history="1">
        <w:r w:rsidRPr="00F65B2B">
          <w:rPr>
            <w:rStyle w:val="Hyperlink"/>
            <w:rFonts w:ascii="Calibri" w:eastAsia="PMingLiU" w:hAnsi="Calibri"/>
            <w:noProof/>
          </w:rPr>
          <w:t>Office 365 ProPlus 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_Toc399858237 \h </w:instrText>
        </w:r>
        <w:r>
          <w:rPr>
            <w:noProof/>
            <w:webHidden/>
          </w:rPr>
        </w:r>
        <w:r>
          <w:rPr>
            <w:noProof/>
            <w:webHidden/>
          </w:rPr>
          <w:fldChar w:fldCharType="separate"/>
        </w:r>
        <w:r>
          <w:rPr>
            <w:noProof/>
            <w:webHidden/>
          </w:rPr>
          <w:t>48</w:t>
        </w:r>
        <w:r>
          <w:rPr>
            <w:noProof/>
            <w:webHidden/>
          </w:rPr>
          <w:fldChar w:fldCharType="end"/>
        </w:r>
      </w:hyperlink>
    </w:p>
    <w:p w14:paraId="54733118" w14:textId="77777777" w:rsidR="001D61B9" w:rsidRDefault="001D61B9">
      <w:pPr>
        <w:pStyle w:val="TOC6"/>
        <w:tabs>
          <w:tab w:val="right" w:leader="dot" w:pos="5030"/>
        </w:tabs>
        <w:rPr>
          <w:rFonts w:eastAsiaTheme="minorEastAsia"/>
          <w:noProof/>
          <w:sz w:val="22"/>
          <w:lang w:val="en-US" w:eastAsia="en-US" w:bidi="ar-SA"/>
        </w:rPr>
      </w:pPr>
      <w:hyperlink w:anchor="_Toc399858238" w:history="1">
        <w:r w:rsidRPr="00F65B2B">
          <w:rPr>
            <w:rStyle w:val="Hyperlink"/>
            <w:rFonts w:ascii="Calibri" w:eastAsia="PMingLiU" w:hAnsi="Calibri"/>
            <w:noProof/>
          </w:rPr>
          <w:t>Office 365 ProPlus Government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_Toc399858238 \h </w:instrText>
        </w:r>
        <w:r>
          <w:rPr>
            <w:noProof/>
            <w:webHidden/>
          </w:rPr>
        </w:r>
        <w:r>
          <w:rPr>
            <w:noProof/>
            <w:webHidden/>
          </w:rPr>
          <w:fldChar w:fldCharType="separate"/>
        </w:r>
        <w:r>
          <w:rPr>
            <w:noProof/>
            <w:webHidden/>
          </w:rPr>
          <w:t>48</w:t>
        </w:r>
        <w:r>
          <w:rPr>
            <w:noProof/>
            <w:webHidden/>
          </w:rPr>
          <w:fldChar w:fldCharType="end"/>
        </w:r>
      </w:hyperlink>
    </w:p>
    <w:p w14:paraId="622F4F4A" w14:textId="77777777" w:rsidR="001D61B9" w:rsidRDefault="001D61B9">
      <w:pPr>
        <w:pStyle w:val="TOC6"/>
        <w:tabs>
          <w:tab w:val="right" w:leader="dot" w:pos="5030"/>
        </w:tabs>
        <w:rPr>
          <w:rFonts w:eastAsiaTheme="minorEastAsia"/>
          <w:noProof/>
          <w:sz w:val="22"/>
          <w:lang w:val="en-US" w:eastAsia="en-US" w:bidi="ar-SA"/>
        </w:rPr>
      </w:pPr>
      <w:hyperlink w:anchor="_Toc399858239" w:history="1">
        <w:r w:rsidRPr="00F65B2B">
          <w:rPr>
            <w:rStyle w:val="Hyperlink"/>
            <w:rFonts w:ascii="Calibri" w:eastAsia="PMingLiU" w:hAnsi="Calibri"/>
            <w:noProof/>
          </w:rPr>
          <w:t>Office 365 ProPlus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_Toc399858239 \h </w:instrText>
        </w:r>
        <w:r>
          <w:rPr>
            <w:noProof/>
            <w:webHidden/>
          </w:rPr>
        </w:r>
        <w:r>
          <w:rPr>
            <w:noProof/>
            <w:webHidden/>
          </w:rPr>
          <w:fldChar w:fldCharType="separate"/>
        </w:r>
        <w:r>
          <w:rPr>
            <w:noProof/>
            <w:webHidden/>
          </w:rPr>
          <w:t>48</w:t>
        </w:r>
        <w:r>
          <w:rPr>
            <w:noProof/>
            <w:webHidden/>
          </w:rPr>
          <w:fldChar w:fldCharType="end"/>
        </w:r>
      </w:hyperlink>
    </w:p>
    <w:p w14:paraId="4C01C776" w14:textId="77777777" w:rsidR="001D61B9" w:rsidRDefault="001D61B9">
      <w:pPr>
        <w:pStyle w:val="TOC6"/>
        <w:tabs>
          <w:tab w:val="right" w:leader="dot" w:pos="5030"/>
        </w:tabs>
        <w:rPr>
          <w:rFonts w:eastAsiaTheme="minorEastAsia"/>
          <w:noProof/>
          <w:sz w:val="22"/>
          <w:lang w:val="en-US" w:eastAsia="en-US" w:bidi="ar-SA"/>
        </w:rPr>
      </w:pPr>
      <w:hyperlink w:anchor="_Toc399858240" w:history="1">
        <w:r w:rsidRPr="00F65B2B">
          <w:rPr>
            <w:rStyle w:val="Hyperlink"/>
            <w:rFonts w:ascii="Calibri" w:eastAsia="PMingLiU" w:hAnsi="Calibri"/>
            <w:noProof/>
          </w:rPr>
          <w:t xml:space="preserve">Project Online </w:t>
        </w:r>
        <w:r w:rsidRPr="00F65B2B">
          <w:rPr>
            <w:rStyle w:val="Hyperlink"/>
            <w:rFonts w:ascii="Calibri" w:eastAsia="PMingLiU" w:hAnsi="Calibri" w:hint="eastAsia"/>
            <w:noProof/>
          </w:rPr>
          <w:t>含</w:t>
        </w:r>
        <w:r w:rsidRPr="00F65B2B">
          <w:rPr>
            <w:rStyle w:val="Hyperlink"/>
            <w:rFonts w:ascii="Calibri" w:eastAsia="PMingLiU" w:hAnsi="Calibri"/>
            <w:noProof/>
          </w:rPr>
          <w:t xml:space="preserve"> Project Pro for Offices 365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_Toc399858240 \h </w:instrText>
        </w:r>
        <w:r>
          <w:rPr>
            <w:noProof/>
            <w:webHidden/>
          </w:rPr>
        </w:r>
        <w:r>
          <w:rPr>
            <w:noProof/>
            <w:webHidden/>
          </w:rPr>
          <w:fldChar w:fldCharType="separate"/>
        </w:r>
        <w:r>
          <w:rPr>
            <w:noProof/>
            <w:webHidden/>
          </w:rPr>
          <w:t>48</w:t>
        </w:r>
        <w:r>
          <w:rPr>
            <w:noProof/>
            <w:webHidden/>
          </w:rPr>
          <w:fldChar w:fldCharType="end"/>
        </w:r>
      </w:hyperlink>
    </w:p>
    <w:p w14:paraId="7B4DE430" w14:textId="77777777" w:rsidR="001D61B9" w:rsidRDefault="001D61B9">
      <w:pPr>
        <w:pStyle w:val="TOC6"/>
        <w:tabs>
          <w:tab w:val="right" w:leader="dot" w:pos="5030"/>
        </w:tabs>
        <w:rPr>
          <w:rFonts w:eastAsiaTheme="minorEastAsia"/>
          <w:noProof/>
          <w:sz w:val="22"/>
          <w:lang w:val="en-US" w:eastAsia="en-US" w:bidi="ar-SA"/>
        </w:rPr>
      </w:pPr>
      <w:hyperlink w:anchor="_Toc399858241" w:history="1">
        <w:r w:rsidRPr="00F65B2B">
          <w:rPr>
            <w:rStyle w:val="Hyperlink"/>
            <w:rFonts w:ascii="Calibri" w:eastAsia="PMingLiU" w:hAnsi="Calibri"/>
            <w:noProof/>
          </w:rPr>
          <w:t xml:space="preserve">Project Online </w:t>
        </w:r>
        <w:r w:rsidRPr="00F65B2B">
          <w:rPr>
            <w:rStyle w:val="Hyperlink"/>
            <w:rFonts w:ascii="Calibri" w:eastAsia="PMingLiU" w:hAnsi="Calibri" w:hint="eastAsia"/>
            <w:noProof/>
          </w:rPr>
          <w:t>含</w:t>
        </w:r>
        <w:r w:rsidRPr="00F65B2B">
          <w:rPr>
            <w:rStyle w:val="Hyperlink"/>
            <w:rFonts w:ascii="Calibri" w:eastAsia="PMingLiU" w:hAnsi="Calibri"/>
            <w:noProof/>
          </w:rPr>
          <w:t xml:space="preserve"> Project Pro for Offices 365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_Toc399858241 \h </w:instrText>
        </w:r>
        <w:r>
          <w:rPr>
            <w:noProof/>
            <w:webHidden/>
          </w:rPr>
        </w:r>
        <w:r>
          <w:rPr>
            <w:noProof/>
            <w:webHidden/>
          </w:rPr>
          <w:fldChar w:fldCharType="separate"/>
        </w:r>
        <w:r>
          <w:rPr>
            <w:noProof/>
            <w:webHidden/>
          </w:rPr>
          <w:t>48</w:t>
        </w:r>
        <w:r>
          <w:rPr>
            <w:noProof/>
            <w:webHidden/>
          </w:rPr>
          <w:fldChar w:fldCharType="end"/>
        </w:r>
      </w:hyperlink>
    </w:p>
    <w:p w14:paraId="7637FBF9" w14:textId="77777777" w:rsidR="001D61B9" w:rsidRDefault="001D61B9">
      <w:pPr>
        <w:pStyle w:val="TOC6"/>
        <w:tabs>
          <w:tab w:val="right" w:leader="dot" w:pos="5030"/>
        </w:tabs>
        <w:rPr>
          <w:rFonts w:eastAsiaTheme="minorEastAsia"/>
          <w:noProof/>
          <w:sz w:val="22"/>
          <w:lang w:val="en-US" w:eastAsia="en-US" w:bidi="ar-SA"/>
        </w:rPr>
      </w:pPr>
      <w:hyperlink w:anchor="_Toc399858242" w:history="1">
        <w:r w:rsidRPr="00F65B2B">
          <w:rPr>
            <w:rStyle w:val="Hyperlink"/>
            <w:rFonts w:ascii="Calibri" w:eastAsia="PMingLiU" w:hAnsi="Calibri"/>
            <w:noProof/>
          </w:rPr>
          <w:t>Project Pro for Office 365</w:t>
        </w:r>
        <w:r>
          <w:rPr>
            <w:noProof/>
            <w:webHidden/>
          </w:rPr>
          <w:tab/>
        </w:r>
        <w:r>
          <w:rPr>
            <w:noProof/>
            <w:webHidden/>
          </w:rPr>
          <w:fldChar w:fldCharType="begin"/>
        </w:r>
        <w:r>
          <w:rPr>
            <w:noProof/>
            <w:webHidden/>
          </w:rPr>
          <w:instrText xml:space="preserve"> PAGEREF _Toc399858242 \h </w:instrText>
        </w:r>
        <w:r>
          <w:rPr>
            <w:noProof/>
            <w:webHidden/>
          </w:rPr>
        </w:r>
        <w:r>
          <w:rPr>
            <w:noProof/>
            <w:webHidden/>
          </w:rPr>
          <w:fldChar w:fldCharType="separate"/>
        </w:r>
        <w:r>
          <w:rPr>
            <w:noProof/>
            <w:webHidden/>
          </w:rPr>
          <w:t>48</w:t>
        </w:r>
        <w:r>
          <w:rPr>
            <w:noProof/>
            <w:webHidden/>
          </w:rPr>
          <w:fldChar w:fldCharType="end"/>
        </w:r>
      </w:hyperlink>
    </w:p>
    <w:p w14:paraId="5CCA6715" w14:textId="77777777" w:rsidR="001D61B9" w:rsidRDefault="001D61B9">
      <w:pPr>
        <w:pStyle w:val="TOC6"/>
        <w:tabs>
          <w:tab w:val="right" w:leader="dot" w:pos="5030"/>
        </w:tabs>
        <w:rPr>
          <w:rFonts w:eastAsiaTheme="minorEastAsia"/>
          <w:noProof/>
          <w:sz w:val="22"/>
          <w:lang w:val="en-US" w:eastAsia="en-US" w:bidi="ar-SA"/>
        </w:rPr>
      </w:pPr>
      <w:hyperlink w:anchor="_Toc399858243" w:history="1">
        <w:r w:rsidRPr="00F65B2B">
          <w:rPr>
            <w:rStyle w:val="Hyperlink"/>
            <w:rFonts w:ascii="Calibri" w:eastAsia="PMingLiU" w:hAnsi="Calibri"/>
            <w:noProof/>
            <w:lang w:val="en-US"/>
          </w:rPr>
          <w:t>Project Pro for Office 365 A</w:t>
        </w:r>
        <w:r>
          <w:rPr>
            <w:noProof/>
            <w:webHidden/>
          </w:rPr>
          <w:tab/>
        </w:r>
        <w:r>
          <w:rPr>
            <w:noProof/>
            <w:webHidden/>
          </w:rPr>
          <w:fldChar w:fldCharType="begin"/>
        </w:r>
        <w:r>
          <w:rPr>
            <w:noProof/>
            <w:webHidden/>
          </w:rPr>
          <w:instrText xml:space="preserve"> PAGEREF _Toc399858243 \h </w:instrText>
        </w:r>
        <w:r>
          <w:rPr>
            <w:noProof/>
            <w:webHidden/>
          </w:rPr>
        </w:r>
        <w:r>
          <w:rPr>
            <w:noProof/>
            <w:webHidden/>
          </w:rPr>
          <w:fldChar w:fldCharType="separate"/>
        </w:r>
        <w:r>
          <w:rPr>
            <w:noProof/>
            <w:webHidden/>
          </w:rPr>
          <w:t>48</w:t>
        </w:r>
        <w:r>
          <w:rPr>
            <w:noProof/>
            <w:webHidden/>
          </w:rPr>
          <w:fldChar w:fldCharType="end"/>
        </w:r>
      </w:hyperlink>
    </w:p>
    <w:p w14:paraId="5BE1728F" w14:textId="77777777" w:rsidR="001D61B9" w:rsidRDefault="001D61B9">
      <w:pPr>
        <w:pStyle w:val="TOC6"/>
        <w:tabs>
          <w:tab w:val="right" w:leader="dot" w:pos="5030"/>
        </w:tabs>
        <w:rPr>
          <w:rFonts w:eastAsiaTheme="minorEastAsia"/>
          <w:noProof/>
          <w:sz w:val="22"/>
          <w:lang w:val="en-US" w:eastAsia="en-US" w:bidi="ar-SA"/>
        </w:rPr>
      </w:pPr>
      <w:hyperlink w:anchor="_Toc399858244" w:history="1">
        <w:r w:rsidRPr="00F65B2B">
          <w:rPr>
            <w:rStyle w:val="Hyperlink"/>
            <w:rFonts w:ascii="Calibri" w:eastAsia="PMingLiU" w:hAnsi="Calibri"/>
            <w:noProof/>
            <w:lang w:val="en-US"/>
          </w:rPr>
          <w:t>Project Pro for Office 365 From SA</w:t>
        </w:r>
        <w:r>
          <w:rPr>
            <w:noProof/>
            <w:webHidden/>
          </w:rPr>
          <w:tab/>
        </w:r>
        <w:r>
          <w:rPr>
            <w:noProof/>
            <w:webHidden/>
          </w:rPr>
          <w:fldChar w:fldCharType="begin"/>
        </w:r>
        <w:r>
          <w:rPr>
            <w:noProof/>
            <w:webHidden/>
          </w:rPr>
          <w:instrText xml:space="preserve"> PAGEREF _Toc399858244 \h </w:instrText>
        </w:r>
        <w:r>
          <w:rPr>
            <w:noProof/>
            <w:webHidden/>
          </w:rPr>
        </w:r>
        <w:r>
          <w:rPr>
            <w:noProof/>
            <w:webHidden/>
          </w:rPr>
          <w:fldChar w:fldCharType="separate"/>
        </w:r>
        <w:r>
          <w:rPr>
            <w:noProof/>
            <w:webHidden/>
          </w:rPr>
          <w:t>48</w:t>
        </w:r>
        <w:r>
          <w:rPr>
            <w:noProof/>
            <w:webHidden/>
          </w:rPr>
          <w:fldChar w:fldCharType="end"/>
        </w:r>
      </w:hyperlink>
    </w:p>
    <w:p w14:paraId="72F4C14C" w14:textId="77777777" w:rsidR="001D61B9" w:rsidRDefault="001D61B9">
      <w:pPr>
        <w:pStyle w:val="TOC6"/>
        <w:tabs>
          <w:tab w:val="right" w:leader="dot" w:pos="5030"/>
        </w:tabs>
        <w:rPr>
          <w:rFonts w:eastAsiaTheme="minorEastAsia"/>
          <w:noProof/>
          <w:sz w:val="22"/>
          <w:lang w:val="en-US" w:eastAsia="en-US" w:bidi="ar-SA"/>
        </w:rPr>
      </w:pPr>
      <w:hyperlink w:anchor="_Toc399858245" w:history="1">
        <w:r w:rsidRPr="00F65B2B">
          <w:rPr>
            <w:rStyle w:val="Hyperlink"/>
            <w:rFonts w:ascii="Calibri" w:eastAsia="PMingLiU" w:hAnsi="Calibri"/>
            <w:noProof/>
          </w:rPr>
          <w:t>Visio Pro for Office 365</w:t>
        </w:r>
        <w:r>
          <w:rPr>
            <w:noProof/>
            <w:webHidden/>
          </w:rPr>
          <w:tab/>
        </w:r>
        <w:r>
          <w:rPr>
            <w:noProof/>
            <w:webHidden/>
          </w:rPr>
          <w:fldChar w:fldCharType="begin"/>
        </w:r>
        <w:r>
          <w:rPr>
            <w:noProof/>
            <w:webHidden/>
          </w:rPr>
          <w:instrText xml:space="preserve"> PAGEREF _Toc399858245 \h </w:instrText>
        </w:r>
        <w:r>
          <w:rPr>
            <w:noProof/>
            <w:webHidden/>
          </w:rPr>
        </w:r>
        <w:r>
          <w:rPr>
            <w:noProof/>
            <w:webHidden/>
          </w:rPr>
          <w:fldChar w:fldCharType="separate"/>
        </w:r>
        <w:r>
          <w:rPr>
            <w:noProof/>
            <w:webHidden/>
          </w:rPr>
          <w:t>48</w:t>
        </w:r>
        <w:r>
          <w:rPr>
            <w:noProof/>
            <w:webHidden/>
          </w:rPr>
          <w:fldChar w:fldCharType="end"/>
        </w:r>
      </w:hyperlink>
    </w:p>
    <w:p w14:paraId="32A86949" w14:textId="77777777" w:rsidR="001D61B9" w:rsidRDefault="001D61B9">
      <w:pPr>
        <w:pStyle w:val="TOC6"/>
        <w:tabs>
          <w:tab w:val="right" w:leader="dot" w:pos="5030"/>
        </w:tabs>
        <w:rPr>
          <w:rFonts w:eastAsiaTheme="minorEastAsia"/>
          <w:noProof/>
          <w:sz w:val="22"/>
          <w:lang w:val="en-US" w:eastAsia="en-US" w:bidi="ar-SA"/>
        </w:rPr>
      </w:pPr>
      <w:hyperlink w:anchor="_Toc399858246" w:history="1">
        <w:r w:rsidRPr="00F65B2B">
          <w:rPr>
            <w:rStyle w:val="Hyperlink"/>
            <w:rFonts w:ascii="Calibri" w:eastAsia="PMingLiU" w:hAnsi="Calibri"/>
            <w:noProof/>
          </w:rPr>
          <w:t>Visio Pro for Office 365 A</w:t>
        </w:r>
        <w:r>
          <w:rPr>
            <w:noProof/>
            <w:webHidden/>
          </w:rPr>
          <w:tab/>
        </w:r>
        <w:r>
          <w:rPr>
            <w:noProof/>
            <w:webHidden/>
          </w:rPr>
          <w:fldChar w:fldCharType="begin"/>
        </w:r>
        <w:r>
          <w:rPr>
            <w:noProof/>
            <w:webHidden/>
          </w:rPr>
          <w:instrText xml:space="preserve"> PAGEREF _Toc399858246 \h </w:instrText>
        </w:r>
        <w:r>
          <w:rPr>
            <w:noProof/>
            <w:webHidden/>
          </w:rPr>
        </w:r>
        <w:r>
          <w:rPr>
            <w:noProof/>
            <w:webHidden/>
          </w:rPr>
          <w:fldChar w:fldCharType="separate"/>
        </w:r>
        <w:r>
          <w:rPr>
            <w:noProof/>
            <w:webHidden/>
          </w:rPr>
          <w:t>48</w:t>
        </w:r>
        <w:r>
          <w:rPr>
            <w:noProof/>
            <w:webHidden/>
          </w:rPr>
          <w:fldChar w:fldCharType="end"/>
        </w:r>
      </w:hyperlink>
    </w:p>
    <w:p w14:paraId="01DBE5EC" w14:textId="77777777" w:rsidR="001D61B9" w:rsidRDefault="001D61B9">
      <w:pPr>
        <w:pStyle w:val="TOC6"/>
        <w:tabs>
          <w:tab w:val="right" w:leader="dot" w:pos="5030"/>
        </w:tabs>
        <w:rPr>
          <w:rFonts w:eastAsiaTheme="minorEastAsia"/>
          <w:noProof/>
          <w:sz w:val="22"/>
          <w:lang w:val="en-US" w:eastAsia="en-US" w:bidi="ar-SA"/>
        </w:rPr>
      </w:pPr>
      <w:hyperlink w:anchor="_Toc399858247" w:history="1">
        <w:r w:rsidRPr="00F65B2B">
          <w:rPr>
            <w:rStyle w:val="Hyperlink"/>
            <w:rFonts w:ascii="Calibri" w:eastAsia="PMingLiU" w:hAnsi="Calibri"/>
            <w:noProof/>
            <w:lang w:val="en-US"/>
          </w:rPr>
          <w:t>Visio Pro for Office 365 From SA</w:t>
        </w:r>
        <w:r>
          <w:rPr>
            <w:noProof/>
            <w:webHidden/>
          </w:rPr>
          <w:tab/>
        </w:r>
        <w:r>
          <w:rPr>
            <w:noProof/>
            <w:webHidden/>
          </w:rPr>
          <w:fldChar w:fldCharType="begin"/>
        </w:r>
        <w:r>
          <w:rPr>
            <w:noProof/>
            <w:webHidden/>
          </w:rPr>
          <w:instrText xml:space="preserve"> PAGEREF _Toc399858247 \h </w:instrText>
        </w:r>
        <w:r>
          <w:rPr>
            <w:noProof/>
            <w:webHidden/>
          </w:rPr>
        </w:r>
        <w:r>
          <w:rPr>
            <w:noProof/>
            <w:webHidden/>
          </w:rPr>
          <w:fldChar w:fldCharType="separate"/>
        </w:r>
        <w:r>
          <w:rPr>
            <w:noProof/>
            <w:webHidden/>
          </w:rPr>
          <w:t>48</w:t>
        </w:r>
        <w:r>
          <w:rPr>
            <w:noProof/>
            <w:webHidden/>
          </w:rPr>
          <w:fldChar w:fldCharType="end"/>
        </w:r>
      </w:hyperlink>
    </w:p>
    <w:p w14:paraId="6C103E63"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48" w:history="1">
        <w:r w:rsidRPr="00F65B2B">
          <w:rPr>
            <w:rStyle w:val="Hyperlink"/>
            <w:rFonts w:ascii="Calibri Light" w:eastAsia="PMingLiU" w:hAnsi="Calibri Light"/>
            <w:noProof/>
          </w:rPr>
          <w:t xml:space="preserve">Office 365 </w:t>
        </w:r>
        <w:r w:rsidRPr="00F65B2B">
          <w:rPr>
            <w:rStyle w:val="Hyperlink"/>
            <w:rFonts w:ascii="Calibri Light" w:eastAsia="PMingLiU" w:hAnsi="Calibri Light" w:hint="eastAsia"/>
            <w:noProof/>
          </w:rPr>
          <w:t>套件</w:t>
        </w:r>
        <w:r>
          <w:rPr>
            <w:noProof/>
            <w:webHidden/>
          </w:rPr>
          <w:tab/>
        </w:r>
        <w:r>
          <w:rPr>
            <w:noProof/>
            <w:webHidden/>
          </w:rPr>
          <w:fldChar w:fldCharType="begin"/>
        </w:r>
        <w:r>
          <w:rPr>
            <w:noProof/>
            <w:webHidden/>
          </w:rPr>
          <w:instrText xml:space="preserve"> PAGEREF _Toc399858248 \h </w:instrText>
        </w:r>
        <w:r>
          <w:rPr>
            <w:noProof/>
            <w:webHidden/>
          </w:rPr>
        </w:r>
        <w:r>
          <w:rPr>
            <w:noProof/>
            <w:webHidden/>
          </w:rPr>
          <w:fldChar w:fldCharType="separate"/>
        </w:r>
        <w:r>
          <w:rPr>
            <w:noProof/>
            <w:webHidden/>
          </w:rPr>
          <w:t>50</w:t>
        </w:r>
        <w:r>
          <w:rPr>
            <w:noProof/>
            <w:webHidden/>
          </w:rPr>
          <w:fldChar w:fldCharType="end"/>
        </w:r>
      </w:hyperlink>
    </w:p>
    <w:p w14:paraId="463649E3" w14:textId="77777777" w:rsidR="001D61B9" w:rsidRDefault="001D61B9">
      <w:pPr>
        <w:pStyle w:val="TOC6"/>
        <w:tabs>
          <w:tab w:val="right" w:leader="dot" w:pos="5030"/>
        </w:tabs>
        <w:rPr>
          <w:rFonts w:eastAsiaTheme="minorEastAsia"/>
          <w:noProof/>
          <w:sz w:val="22"/>
          <w:lang w:val="en-US" w:eastAsia="en-US" w:bidi="ar-SA"/>
        </w:rPr>
      </w:pPr>
      <w:hyperlink w:anchor="_Toc399858249" w:history="1">
        <w:r w:rsidRPr="00F65B2B">
          <w:rPr>
            <w:rStyle w:val="Hyperlink"/>
            <w:rFonts w:ascii="Calibri" w:eastAsia="PMingLiU" w:hAnsi="Calibri"/>
            <w:noProof/>
          </w:rPr>
          <w:t>Office 365 Business Essentials</w:t>
        </w:r>
        <w:r>
          <w:rPr>
            <w:noProof/>
            <w:webHidden/>
          </w:rPr>
          <w:tab/>
        </w:r>
        <w:r>
          <w:rPr>
            <w:noProof/>
            <w:webHidden/>
          </w:rPr>
          <w:fldChar w:fldCharType="begin"/>
        </w:r>
        <w:r>
          <w:rPr>
            <w:noProof/>
            <w:webHidden/>
          </w:rPr>
          <w:instrText xml:space="preserve"> PAGEREF _Toc399858249 \h </w:instrText>
        </w:r>
        <w:r>
          <w:rPr>
            <w:noProof/>
            <w:webHidden/>
          </w:rPr>
        </w:r>
        <w:r>
          <w:rPr>
            <w:noProof/>
            <w:webHidden/>
          </w:rPr>
          <w:fldChar w:fldCharType="separate"/>
        </w:r>
        <w:r>
          <w:rPr>
            <w:noProof/>
            <w:webHidden/>
          </w:rPr>
          <w:t>50</w:t>
        </w:r>
        <w:r>
          <w:rPr>
            <w:noProof/>
            <w:webHidden/>
          </w:rPr>
          <w:fldChar w:fldCharType="end"/>
        </w:r>
      </w:hyperlink>
    </w:p>
    <w:p w14:paraId="2BBD65DA" w14:textId="77777777" w:rsidR="001D61B9" w:rsidRDefault="001D61B9">
      <w:pPr>
        <w:pStyle w:val="TOC6"/>
        <w:tabs>
          <w:tab w:val="right" w:leader="dot" w:pos="5030"/>
        </w:tabs>
        <w:rPr>
          <w:rFonts w:eastAsiaTheme="minorEastAsia"/>
          <w:noProof/>
          <w:sz w:val="22"/>
          <w:lang w:val="en-US" w:eastAsia="en-US" w:bidi="ar-SA"/>
        </w:rPr>
      </w:pPr>
      <w:hyperlink w:anchor="_Toc399858250" w:history="1">
        <w:r w:rsidRPr="00F65B2B">
          <w:rPr>
            <w:rStyle w:val="Hyperlink"/>
            <w:rFonts w:ascii="Calibri" w:eastAsia="PMingLiU" w:hAnsi="Calibri"/>
            <w:noProof/>
          </w:rPr>
          <w:t>Office 365 Business Premium</w:t>
        </w:r>
        <w:r>
          <w:rPr>
            <w:noProof/>
            <w:webHidden/>
          </w:rPr>
          <w:tab/>
        </w:r>
        <w:r>
          <w:rPr>
            <w:noProof/>
            <w:webHidden/>
          </w:rPr>
          <w:fldChar w:fldCharType="begin"/>
        </w:r>
        <w:r>
          <w:rPr>
            <w:noProof/>
            <w:webHidden/>
          </w:rPr>
          <w:instrText xml:space="preserve"> PAGEREF _Toc399858250 \h </w:instrText>
        </w:r>
        <w:r>
          <w:rPr>
            <w:noProof/>
            <w:webHidden/>
          </w:rPr>
        </w:r>
        <w:r>
          <w:rPr>
            <w:noProof/>
            <w:webHidden/>
          </w:rPr>
          <w:fldChar w:fldCharType="separate"/>
        </w:r>
        <w:r>
          <w:rPr>
            <w:noProof/>
            <w:webHidden/>
          </w:rPr>
          <w:t>50</w:t>
        </w:r>
        <w:r>
          <w:rPr>
            <w:noProof/>
            <w:webHidden/>
          </w:rPr>
          <w:fldChar w:fldCharType="end"/>
        </w:r>
      </w:hyperlink>
    </w:p>
    <w:p w14:paraId="1BF9349D" w14:textId="77777777" w:rsidR="001D61B9" w:rsidRDefault="001D61B9">
      <w:pPr>
        <w:pStyle w:val="TOC6"/>
        <w:tabs>
          <w:tab w:val="right" w:leader="dot" w:pos="5030"/>
        </w:tabs>
        <w:rPr>
          <w:rFonts w:eastAsiaTheme="minorEastAsia"/>
          <w:noProof/>
          <w:sz w:val="22"/>
          <w:lang w:val="en-US" w:eastAsia="en-US" w:bidi="ar-SA"/>
        </w:rPr>
      </w:pPr>
      <w:hyperlink w:anchor="_Toc399858251" w:history="1">
        <w:r w:rsidRPr="00F65B2B">
          <w:rPr>
            <w:rStyle w:val="Hyperlink"/>
            <w:rFonts w:ascii="Calibri" w:eastAsia="PMingLiU" w:hAnsi="Calibri"/>
            <w:noProof/>
          </w:rPr>
          <w:t>Office 365 Education E2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_Toc399858251 \h </w:instrText>
        </w:r>
        <w:r>
          <w:rPr>
            <w:noProof/>
            <w:webHidden/>
          </w:rPr>
        </w:r>
        <w:r>
          <w:rPr>
            <w:noProof/>
            <w:webHidden/>
          </w:rPr>
          <w:fldChar w:fldCharType="separate"/>
        </w:r>
        <w:r>
          <w:rPr>
            <w:noProof/>
            <w:webHidden/>
          </w:rPr>
          <w:t>50</w:t>
        </w:r>
        <w:r>
          <w:rPr>
            <w:noProof/>
            <w:webHidden/>
          </w:rPr>
          <w:fldChar w:fldCharType="end"/>
        </w:r>
      </w:hyperlink>
    </w:p>
    <w:p w14:paraId="42642B66" w14:textId="77777777" w:rsidR="001D61B9" w:rsidRDefault="001D61B9">
      <w:pPr>
        <w:pStyle w:val="TOC6"/>
        <w:tabs>
          <w:tab w:val="right" w:leader="dot" w:pos="5030"/>
        </w:tabs>
        <w:rPr>
          <w:rFonts w:eastAsiaTheme="minorEastAsia"/>
          <w:noProof/>
          <w:sz w:val="22"/>
          <w:lang w:val="en-US" w:eastAsia="en-US" w:bidi="ar-SA"/>
        </w:rPr>
      </w:pPr>
      <w:hyperlink w:anchor="_Toc399858252" w:history="1">
        <w:r w:rsidRPr="00F65B2B">
          <w:rPr>
            <w:rStyle w:val="Hyperlink"/>
            <w:rFonts w:ascii="Calibri" w:eastAsia="PMingLiU" w:hAnsi="Calibri"/>
            <w:noProof/>
          </w:rPr>
          <w:t>Office 365 Education E3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_Toc399858252 \h </w:instrText>
        </w:r>
        <w:r>
          <w:rPr>
            <w:noProof/>
            <w:webHidden/>
          </w:rPr>
        </w:r>
        <w:r>
          <w:rPr>
            <w:noProof/>
            <w:webHidden/>
          </w:rPr>
          <w:fldChar w:fldCharType="separate"/>
        </w:r>
        <w:r>
          <w:rPr>
            <w:noProof/>
            <w:webHidden/>
          </w:rPr>
          <w:t>50</w:t>
        </w:r>
        <w:r>
          <w:rPr>
            <w:noProof/>
            <w:webHidden/>
          </w:rPr>
          <w:fldChar w:fldCharType="end"/>
        </w:r>
      </w:hyperlink>
    </w:p>
    <w:p w14:paraId="17E1C305" w14:textId="77777777" w:rsidR="001D61B9" w:rsidRDefault="001D61B9">
      <w:pPr>
        <w:pStyle w:val="TOC6"/>
        <w:tabs>
          <w:tab w:val="right" w:leader="dot" w:pos="5030"/>
        </w:tabs>
        <w:rPr>
          <w:rFonts w:eastAsiaTheme="minorEastAsia"/>
          <w:noProof/>
          <w:sz w:val="22"/>
          <w:lang w:val="en-US" w:eastAsia="en-US" w:bidi="ar-SA"/>
        </w:rPr>
      </w:pPr>
      <w:hyperlink w:anchor="_Toc399858253" w:history="1">
        <w:r w:rsidRPr="00F65B2B">
          <w:rPr>
            <w:rStyle w:val="Hyperlink"/>
            <w:rFonts w:ascii="Calibri" w:eastAsia="PMingLiU" w:hAnsi="Calibri"/>
            <w:noProof/>
          </w:rPr>
          <w:t>Office 365 Education E4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_Toc399858253 \h </w:instrText>
        </w:r>
        <w:r>
          <w:rPr>
            <w:noProof/>
            <w:webHidden/>
          </w:rPr>
        </w:r>
        <w:r>
          <w:rPr>
            <w:noProof/>
            <w:webHidden/>
          </w:rPr>
          <w:fldChar w:fldCharType="separate"/>
        </w:r>
        <w:r>
          <w:rPr>
            <w:noProof/>
            <w:webHidden/>
          </w:rPr>
          <w:t>50</w:t>
        </w:r>
        <w:r>
          <w:rPr>
            <w:noProof/>
            <w:webHidden/>
          </w:rPr>
          <w:fldChar w:fldCharType="end"/>
        </w:r>
      </w:hyperlink>
    </w:p>
    <w:p w14:paraId="4B035DEC" w14:textId="77777777" w:rsidR="001D61B9" w:rsidRDefault="001D61B9">
      <w:pPr>
        <w:pStyle w:val="TOC6"/>
        <w:tabs>
          <w:tab w:val="right" w:leader="dot" w:pos="5030"/>
        </w:tabs>
        <w:rPr>
          <w:rFonts w:eastAsiaTheme="minorEastAsia"/>
          <w:noProof/>
          <w:sz w:val="22"/>
          <w:lang w:val="en-US" w:eastAsia="en-US" w:bidi="ar-SA"/>
        </w:rPr>
      </w:pPr>
      <w:hyperlink w:anchor="_Toc399858254" w:history="1">
        <w:r w:rsidRPr="00F65B2B">
          <w:rPr>
            <w:rStyle w:val="Hyperlink"/>
            <w:rFonts w:ascii="Calibri" w:eastAsia="PMingLiU" w:hAnsi="Calibri"/>
            <w:noProof/>
          </w:rPr>
          <w:t>Office 365 Education E3</w:t>
        </w:r>
        <w:r w:rsidRPr="00F65B2B">
          <w:rPr>
            <w:rStyle w:val="Hyperlink"/>
            <w:rFonts w:ascii="Calibri" w:eastAsia="PMingLiU" w:hAnsi="Calibri" w:hint="eastAsia"/>
            <w:noProof/>
          </w:rPr>
          <w:t>、</w:t>
        </w:r>
        <w:r w:rsidRPr="00F65B2B">
          <w:rPr>
            <w:rStyle w:val="Hyperlink"/>
            <w:rFonts w:ascii="Calibri" w:eastAsia="PMingLiU" w:hAnsi="Calibri"/>
            <w:noProof/>
          </w:rPr>
          <w:t xml:space="preserve">E4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w:t>
        </w:r>
        <w:r w:rsidRPr="00F65B2B">
          <w:rPr>
            <w:rStyle w:val="Hyperlink"/>
            <w:rFonts w:ascii="Calibri" w:eastAsia="PMingLiU" w:hAnsi="Calibri"/>
            <w:noProof/>
            <w:lang w:val="en-US"/>
          </w:rPr>
          <w:t xml:space="preserve"> </w:t>
        </w:r>
        <w:r w:rsidRPr="00F65B2B">
          <w:rPr>
            <w:rStyle w:val="Hyperlink"/>
            <w:rFonts w:ascii="Calibri" w:eastAsia="PMingLiU" w:hAnsi="Calibri" w:hint="eastAsia"/>
            <w:noProof/>
          </w:rPr>
          <w:t>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_Toc399858254 \h </w:instrText>
        </w:r>
        <w:r>
          <w:rPr>
            <w:noProof/>
            <w:webHidden/>
          </w:rPr>
        </w:r>
        <w:r>
          <w:rPr>
            <w:noProof/>
            <w:webHidden/>
          </w:rPr>
          <w:fldChar w:fldCharType="separate"/>
        </w:r>
        <w:r>
          <w:rPr>
            <w:noProof/>
            <w:webHidden/>
          </w:rPr>
          <w:t>50</w:t>
        </w:r>
        <w:r>
          <w:rPr>
            <w:noProof/>
            <w:webHidden/>
          </w:rPr>
          <w:fldChar w:fldCharType="end"/>
        </w:r>
      </w:hyperlink>
    </w:p>
    <w:p w14:paraId="5B370F09" w14:textId="77777777" w:rsidR="001D61B9" w:rsidRDefault="001D61B9">
      <w:pPr>
        <w:pStyle w:val="TOC6"/>
        <w:tabs>
          <w:tab w:val="right" w:leader="dot" w:pos="5030"/>
        </w:tabs>
        <w:rPr>
          <w:rFonts w:eastAsiaTheme="minorEastAsia"/>
          <w:noProof/>
          <w:sz w:val="22"/>
          <w:lang w:val="en-US" w:eastAsia="en-US" w:bidi="ar-SA"/>
        </w:rPr>
      </w:pPr>
      <w:hyperlink w:anchor="_Toc399858255" w:history="1">
        <w:r w:rsidRPr="00F65B2B">
          <w:rPr>
            <w:rStyle w:val="Hyperlink"/>
            <w:rFonts w:ascii="Calibri" w:eastAsia="PMingLiU" w:hAnsi="Calibri"/>
            <w:noProof/>
          </w:rPr>
          <w:t xml:space="preserve">Office 365 Education E3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E4 (</w:t>
        </w:r>
        <w:r w:rsidRPr="00F65B2B">
          <w:rPr>
            <w:rStyle w:val="Hyperlink"/>
            <w:rFonts w:ascii="Calibri" w:eastAsia="PMingLiU" w:hAnsi="Calibri" w:hint="eastAsia"/>
            <w:noProof/>
          </w:rPr>
          <w:t>不含</w:t>
        </w:r>
        <w:r w:rsidRPr="00F65B2B">
          <w:rPr>
            <w:rStyle w:val="Hyperlink"/>
            <w:rFonts w:ascii="Calibri" w:eastAsia="PMingLiU" w:hAnsi="Calibri"/>
            <w:noProof/>
          </w:rPr>
          <w:t xml:space="preserve"> ProPlus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_Toc399858255 \h </w:instrText>
        </w:r>
        <w:r>
          <w:rPr>
            <w:noProof/>
            <w:webHidden/>
          </w:rPr>
        </w:r>
        <w:r>
          <w:rPr>
            <w:noProof/>
            <w:webHidden/>
          </w:rPr>
          <w:fldChar w:fldCharType="separate"/>
        </w:r>
        <w:r>
          <w:rPr>
            <w:noProof/>
            <w:webHidden/>
          </w:rPr>
          <w:t>50</w:t>
        </w:r>
        <w:r>
          <w:rPr>
            <w:noProof/>
            <w:webHidden/>
          </w:rPr>
          <w:fldChar w:fldCharType="end"/>
        </w:r>
      </w:hyperlink>
    </w:p>
    <w:p w14:paraId="6A48A01D" w14:textId="77777777" w:rsidR="001D61B9" w:rsidRDefault="001D61B9">
      <w:pPr>
        <w:pStyle w:val="TOC6"/>
        <w:tabs>
          <w:tab w:val="right" w:leader="dot" w:pos="5030"/>
        </w:tabs>
        <w:rPr>
          <w:rFonts w:eastAsiaTheme="minorEastAsia"/>
          <w:noProof/>
          <w:sz w:val="22"/>
          <w:lang w:val="en-US" w:eastAsia="en-US" w:bidi="ar-SA"/>
        </w:rPr>
      </w:pPr>
      <w:hyperlink w:anchor="_Toc399858256" w:history="1">
        <w:r w:rsidRPr="00F65B2B">
          <w:rPr>
            <w:rStyle w:val="Hyperlink"/>
            <w:rFonts w:ascii="Calibri" w:eastAsia="PMingLiU" w:hAnsi="Calibri"/>
            <w:noProof/>
          </w:rPr>
          <w:t>Office 365 Enterprise E1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_Toc399858256 \h </w:instrText>
        </w:r>
        <w:r>
          <w:rPr>
            <w:noProof/>
            <w:webHidden/>
          </w:rPr>
        </w:r>
        <w:r>
          <w:rPr>
            <w:noProof/>
            <w:webHidden/>
          </w:rPr>
          <w:fldChar w:fldCharType="separate"/>
        </w:r>
        <w:r>
          <w:rPr>
            <w:noProof/>
            <w:webHidden/>
          </w:rPr>
          <w:t>50</w:t>
        </w:r>
        <w:r>
          <w:rPr>
            <w:noProof/>
            <w:webHidden/>
          </w:rPr>
          <w:fldChar w:fldCharType="end"/>
        </w:r>
      </w:hyperlink>
    </w:p>
    <w:p w14:paraId="7F335C30" w14:textId="77777777" w:rsidR="001D61B9" w:rsidRDefault="001D61B9">
      <w:pPr>
        <w:pStyle w:val="TOC6"/>
        <w:tabs>
          <w:tab w:val="right" w:leader="dot" w:pos="5030"/>
        </w:tabs>
        <w:rPr>
          <w:rFonts w:eastAsiaTheme="minorEastAsia"/>
          <w:noProof/>
          <w:sz w:val="22"/>
          <w:lang w:val="en-US" w:eastAsia="en-US" w:bidi="ar-SA"/>
        </w:rPr>
      </w:pPr>
      <w:hyperlink w:anchor="_Toc399858257" w:history="1">
        <w:r w:rsidRPr="00F65B2B">
          <w:rPr>
            <w:rStyle w:val="Hyperlink"/>
            <w:rFonts w:ascii="Calibri" w:eastAsia="PMingLiU" w:hAnsi="Calibri"/>
            <w:noProof/>
          </w:rPr>
          <w:t>Office 365 Enterprise E1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_Toc399858257 \h </w:instrText>
        </w:r>
        <w:r>
          <w:rPr>
            <w:noProof/>
            <w:webHidden/>
          </w:rPr>
        </w:r>
        <w:r>
          <w:rPr>
            <w:noProof/>
            <w:webHidden/>
          </w:rPr>
          <w:fldChar w:fldCharType="separate"/>
        </w:r>
        <w:r>
          <w:rPr>
            <w:noProof/>
            <w:webHidden/>
          </w:rPr>
          <w:t>50</w:t>
        </w:r>
        <w:r>
          <w:rPr>
            <w:noProof/>
            <w:webHidden/>
          </w:rPr>
          <w:fldChar w:fldCharType="end"/>
        </w:r>
      </w:hyperlink>
    </w:p>
    <w:p w14:paraId="70648D9A" w14:textId="77777777" w:rsidR="001D61B9" w:rsidRDefault="001D61B9">
      <w:pPr>
        <w:pStyle w:val="TOC6"/>
        <w:tabs>
          <w:tab w:val="right" w:leader="dot" w:pos="5030"/>
        </w:tabs>
        <w:rPr>
          <w:rFonts w:eastAsiaTheme="minorEastAsia"/>
          <w:noProof/>
          <w:sz w:val="22"/>
          <w:lang w:val="en-US" w:eastAsia="en-US" w:bidi="ar-SA"/>
        </w:rPr>
      </w:pPr>
      <w:hyperlink w:anchor="_Toc399858258" w:history="1">
        <w:r w:rsidRPr="00F65B2B">
          <w:rPr>
            <w:rStyle w:val="Hyperlink"/>
            <w:rFonts w:ascii="Calibri" w:eastAsia="PMingLiU" w:hAnsi="Calibri"/>
            <w:noProof/>
          </w:rPr>
          <w:t>Office 365 Enterprise E3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_Toc399858258 \h </w:instrText>
        </w:r>
        <w:r>
          <w:rPr>
            <w:noProof/>
            <w:webHidden/>
          </w:rPr>
        </w:r>
        <w:r>
          <w:rPr>
            <w:noProof/>
            <w:webHidden/>
          </w:rPr>
          <w:fldChar w:fldCharType="separate"/>
        </w:r>
        <w:r>
          <w:rPr>
            <w:noProof/>
            <w:webHidden/>
          </w:rPr>
          <w:t>50</w:t>
        </w:r>
        <w:r>
          <w:rPr>
            <w:noProof/>
            <w:webHidden/>
          </w:rPr>
          <w:fldChar w:fldCharType="end"/>
        </w:r>
      </w:hyperlink>
    </w:p>
    <w:p w14:paraId="5C994A00" w14:textId="77777777" w:rsidR="001D61B9" w:rsidRDefault="001D61B9">
      <w:pPr>
        <w:pStyle w:val="TOC6"/>
        <w:tabs>
          <w:tab w:val="right" w:leader="dot" w:pos="5030"/>
        </w:tabs>
        <w:rPr>
          <w:rFonts w:eastAsiaTheme="minorEastAsia"/>
          <w:noProof/>
          <w:sz w:val="22"/>
          <w:lang w:val="en-US" w:eastAsia="en-US" w:bidi="ar-SA"/>
        </w:rPr>
      </w:pPr>
      <w:hyperlink w:anchor="_Toc399858259" w:history="1">
        <w:r w:rsidRPr="00F65B2B">
          <w:rPr>
            <w:rStyle w:val="Hyperlink"/>
            <w:rFonts w:ascii="Calibri" w:eastAsia="PMingLiU" w:hAnsi="Calibri"/>
            <w:noProof/>
          </w:rPr>
          <w:t>Office 365 Enterprise E3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_Toc399858259 \h </w:instrText>
        </w:r>
        <w:r>
          <w:rPr>
            <w:noProof/>
            <w:webHidden/>
          </w:rPr>
        </w:r>
        <w:r>
          <w:rPr>
            <w:noProof/>
            <w:webHidden/>
          </w:rPr>
          <w:fldChar w:fldCharType="separate"/>
        </w:r>
        <w:r>
          <w:rPr>
            <w:noProof/>
            <w:webHidden/>
          </w:rPr>
          <w:t>50</w:t>
        </w:r>
        <w:r>
          <w:rPr>
            <w:noProof/>
            <w:webHidden/>
          </w:rPr>
          <w:fldChar w:fldCharType="end"/>
        </w:r>
      </w:hyperlink>
    </w:p>
    <w:p w14:paraId="7FB8C1FB" w14:textId="77777777" w:rsidR="001D61B9" w:rsidRDefault="001D61B9">
      <w:pPr>
        <w:pStyle w:val="TOC6"/>
        <w:tabs>
          <w:tab w:val="right" w:leader="dot" w:pos="5030"/>
        </w:tabs>
        <w:rPr>
          <w:rFonts w:eastAsiaTheme="minorEastAsia"/>
          <w:noProof/>
          <w:sz w:val="22"/>
          <w:lang w:val="en-US" w:eastAsia="en-US" w:bidi="ar-SA"/>
        </w:rPr>
      </w:pPr>
      <w:hyperlink w:anchor="_Toc399858260" w:history="1">
        <w:r w:rsidRPr="00F65B2B">
          <w:rPr>
            <w:rStyle w:val="Hyperlink"/>
            <w:rFonts w:ascii="Calibri" w:eastAsia="PMingLiU" w:hAnsi="Calibri"/>
            <w:noProof/>
          </w:rPr>
          <w:t>Office 365 Enterprise E4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_Toc399858260 \h </w:instrText>
        </w:r>
        <w:r>
          <w:rPr>
            <w:noProof/>
            <w:webHidden/>
          </w:rPr>
        </w:r>
        <w:r>
          <w:rPr>
            <w:noProof/>
            <w:webHidden/>
          </w:rPr>
          <w:fldChar w:fldCharType="separate"/>
        </w:r>
        <w:r>
          <w:rPr>
            <w:noProof/>
            <w:webHidden/>
          </w:rPr>
          <w:t>50</w:t>
        </w:r>
        <w:r>
          <w:rPr>
            <w:noProof/>
            <w:webHidden/>
          </w:rPr>
          <w:fldChar w:fldCharType="end"/>
        </w:r>
      </w:hyperlink>
    </w:p>
    <w:p w14:paraId="6DF6AE2C" w14:textId="77777777" w:rsidR="001D61B9" w:rsidRDefault="001D61B9">
      <w:pPr>
        <w:pStyle w:val="TOC6"/>
        <w:tabs>
          <w:tab w:val="right" w:leader="dot" w:pos="5030"/>
        </w:tabs>
        <w:rPr>
          <w:rFonts w:eastAsiaTheme="minorEastAsia"/>
          <w:noProof/>
          <w:sz w:val="22"/>
          <w:lang w:val="en-US" w:eastAsia="en-US" w:bidi="ar-SA"/>
        </w:rPr>
      </w:pPr>
      <w:hyperlink w:anchor="_Toc399858261" w:history="1">
        <w:r w:rsidRPr="00F65B2B">
          <w:rPr>
            <w:rStyle w:val="Hyperlink"/>
            <w:rFonts w:ascii="Calibri" w:eastAsia="PMingLiU" w:hAnsi="Calibri"/>
            <w:noProof/>
          </w:rPr>
          <w:t>Office 365 Enterprise E4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_Toc399858261 \h </w:instrText>
        </w:r>
        <w:r>
          <w:rPr>
            <w:noProof/>
            <w:webHidden/>
          </w:rPr>
        </w:r>
        <w:r>
          <w:rPr>
            <w:noProof/>
            <w:webHidden/>
          </w:rPr>
          <w:fldChar w:fldCharType="separate"/>
        </w:r>
        <w:r>
          <w:rPr>
            <w:noProof/>
            <w:webHidden/>
          </w:rPr>
          <w:t>50</w:t>
        </w:r>
        <w:r>
          <w:rPr>
            <w:noProof/>
            <w:webHidden/>
          </w:rPr>
          <w:fldChar w:fldCharType="end"/>
        </w:r>
      </w:hyperlink>
    </w:p>
    <w:p w14:paraId="2B84AEB8" w14:textId="77777777" w:rsidR="001D61B9" w:rsidRDefault="001D61B9">
      <w:pPr>
        <w:pStyle w:val="TOC6"/>
        <w:tabs>
          <w:tab w:val="right" w:leader="dot" w:pos="5030"/>
        </w:tabs>
        <w:rPr>
          <w:rFonts w:eastAsiaTheme="minorEastAsia"/>
          <w:noProof/>
          <w:sz w:val="22"/>
          <w:lang w:val="en-US" w:eastAsia="en-US" w:bidi="ar-SA"/>
        </w:rPr>
      </w:pPr>
      <w:hyperlink w:anchor="_Toc399858262" w:history="1">
        <w:r w:rsidRPr="00F65B2B">
          <w:rPr>
            <w:rStyle w:val="Hyperlink"/>
            <w:rFonts w:ascii="Calibri" w:eastAsia="PMingLiU" w:hAnsi="Calibri"/>
            <w:noProof/>
          </w:rPr>
          <w:t xml:space="preserve">Office 365 Enterprise E1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E3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w:t>
        </w:r>
        <w:r w:rsidRPr="00F65B2B">
          <w:rPr>
            <w:rStyle w:val="Hyperlink"/>
            <w:rFonts w:ascii="Calibri" w:eastAsia="PMingLiU" w:hAnsi="Calibri"/>
            <w:noProof/>
            <w:lang w:val="en-US"/>
          </w:rPr>
          <w:t xml:space="preserve"> </w:t>
        </w:r>
        <w:r w:rsidRPr="00F65B2B">
          <w:rPr>
            <w:rStyle w:val="Hyperlink"/>
            <w:rFonts w:ascii="Calibri" w:eastAsia="PMingLiU" w:hAnsi="Calibri" w:hint="eastAsia"/>
            <w:noProof/>
          </w:rPr>
          <w:t>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_Toc399858262 \h </w:instrText>
        </w:r>
        <w:r>
          <w:rPr>
            <w:noProof/>
            <w:webHidden/>
          </w:rPr>
        </w:r>
        <w:r>
          <w:rPr>
            <w:noProof/>
            <w:webHidden/>
          </w:rPr>
          <w:fldChar w:fldCharType="separate"/>
        </w:r>
        <w:r>
          <w:rPr>
            <w:noProof/>
            <w:webHidden/>
          </w:rPr>
          <w:t>50</w:t>
        </w:r>
        <w:r>
          <w:rPr>
            <w:noProof/>
            <w:webHidden/>
          </w:rPr>
          <w:fldChar w:fldCharType="end"/>
        </w:r>
      </w:hyperlink>
    </w:p>
    <w:p w14:paraId="1C2F8F81" w14:textId="77777777" w:rsidR="001D61B9" w:rsidRDefault="001D61B9">
      <w:pPr>
        <w:pStyle w:val="TOC6"/>
        <w:tabs>
          <w:tab w:val="right" w:leader="dot" w:pos="5030"/>
        </w:tabs>
        <w:rPr>
          <w:rFonts w:eastAsiaTheme="minorEastAsia"/>
          <w:noProof/>
          <w:sz w:val="22"/>
          <w:lang w:val="en-US" w:eastAsia="en-US" w:bidi="ar-SA"/>
        </w:rPr>
      </w:pPr>
      <w:hyperlink w:anchor="_Toc399858263" w:history="1">
        <w:r w:rsidRPr="00F65B2B">
          <w:rPr>
            <w:rStyle w:val="Hyperlink"/>
            <w:rFonts w:ascii="Calibri" w:eastAsia="PMingLiU" w:hAnsi="Calibri"/>
            <w:noProof/>
          </w:rPr>
          <w:t xml:space="preserve">Office 365 Enterprise E4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_Toc399858263 \h </w:instrText>
        </w:r>
        <w:r>
          <w:rPr>
            <w:noProof/>
            <w:webHidden/>
          </w:rPr>
        </w:r>
        <w:r>
          <w:rPr>
            <w:noProof/>
            <w:webHidden/>
          </w:rPr>
          <w:fldChar w:fldCharType="separate"/>
        </w:r>
        <w:r>
          <w:rPr>
            <w:noProof/>
            <w:webHidden/>
          </w:rPr>
          <w:t>50</w:t>
        </w:r>
        <w:r>
          <w:rPr>
            <w:noProof/>
            <w:webHidden/>
          </w:rPr>
          <w:fldChar w:fldCharType="end"/>
        </w:r>
      </w:hyperlink>
    </w:p>
    <w:p w14:paraId="67A1065A" w14:textId="77777777" w:rsidR="001D61B9" w:rsidRDefault="001D61B9">
      <w:pPr>
        <w:pStyle w:val="TOC6"/>
        <w:tabs>
          <w:tab w:val="right" w:leader="dot" w:pos="5030"/>
        </w:tabs>
        <w:rPr>
          <w:rFonts w:eastAsiaTheme="minorEastAsia"/>
          <w:noProof/>
          <w:sz w:val="22"/>
          <w:lang w:val="en-US" w:eastAsia="en-US" w:bidi="ar-SA"/>
        </w:rPr>
      </w:pPr>
      <w:hyperlink w:anchor="_Toc399858264" w:history="1">
        <w:r w:rsidRPr="00F65B2B">
          <w:rPr>
            <w:rStyle w:val="Hyperlink"/>
            <w:rFonts w:ascii="Calibri" w:eastAsia="PMingLiU" w:hAnsi="Calibri"/>
            <w:noProof/>
          </w:rPr>
          <w:t xml:space="preserve">Office 365 Enterprise  E3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E4 (</w:t>
        </w:r>
        <w:r w:rsidRPr="00F65B2B">
          <w:rPr>
            <w:rStyle w:val="Hyperlink"/>
            <w:rFonts w:ascii="Calibri" w:eastAsia="PMingLiU" w:hAnsi="Calibri" w:hint="eastAsia"/>
            <w:noProof/>
          </w:rPr>
          <w:t>不含</w:t>
        </w:r>
        <w:r w:rsidRPr="00F65B2B">
          <w:rPr>
            <w:rStyle w:val="Hyperlink"/>
            <w:rFonts w:ascii="Calibri" w:eastAsia="PMingLiU" w:hAnsi="Calibri"/>
            <w:noProof/>
          </w:rPr>
          <w:t xml:space="preserve"> ProPlus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_Toc399858264 \h </w:instrText>
        </w:r>
        <w:r>
          <w:rPr>
            <w:noProof/>
            <w:webHidden/>
          </w:rPr>
        </w:r>
        <w:r>
          <w:rPr>
            <w:noProof/>
            <w:webHidden/>
          </w:rPr>
          <w:fldChar w:fldCharType="separate"/>
        </w:r>
        <w:r>
          <w:rPr>
            <w:noProof/>
            <w:webHidden/>
          </w:rPr>
          <w:t>50</w:t>
        </w:r>
        <w:r>
          <w:rPr>
            <w:noProof/>
            <w:webHidden/>
          </w:rPr>
          <w:fldChar w:fldCharType="end"/>
        </w:r>
      </w:hyperlink>
    </w:p>
    <w:p w14:paraId="277D9745" w14:textId="77777777" w:rsidR="001D61B9" w:rsidRDefault="001D61B9">
      <w:pPr>
        <w:pStyle w:val="TOC6"/>
        <w:tabs>
          <w:tab w:val="right" w:leader="dot" w:pos="5030"/>
        </w:tabs>
        <w:rPr>
          <w:rFonts w:eastAsiaTheme="minorEastAsia"/>
          <w:noProof/>
          <w:sz w:val="22"/>
          <w:lang w:val="en-US" w:eastAsia="en-US" w:bidi="ar-SA"/>
        </w:rPr>
      </w:pPr>
      <w:hyperlink w:anchor="_Toc399858265" w:history="1">
        <w:r w:rsidRPr="00F65B2B">
          <w:rPr>
            <w:rStyle w:val="Hyperlink"/>
            <w:rFonts w:ascii="Calibri" w:eastAsia="PMingLiU" w:hAnsi="Calibri"/>
            <w:noProof/>
          </w:rPr>
          <w:t>Office 365 Enterprise K1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_Toc399858265 \h </w:instrText>
        </w:r>
        <w:r>
          <w:rPr>
            <w:noProof/>
            <w:webHidden/>
          </w:rPr>
        </w:r>
        <w:r>
          <w:rPr>
            <w:noProof/>
            <w:webHidden/>
          </w:rPr>
          <w:fldChar w:fldCharType="separate"/>
        </w:r>
        <w:r>
          <w:rPr>
            <w:noProof/>
            <w:webHidden/>
          </w:rPr>
          <w:t>50</w:t>
        </w:r>
        <w:r>
          <w:rPr>
            <w:noProof/>
            <w:webHidden/>
          </w:rPr>
          <w:fldChar w:fldCharType="end"/>
        </w:r>
      </w:hyperlink>
    </w:p>
    <w:p w14:paraId="1820ED1D" w14:textId="77777777" w:rsidR="001D61B9" w:rsidRDefault="001D61B9">
      <w:pPr>
        <w:pStyle w:val="TOC6"/>
        <w:tabs>
          <w:tab w:val="right" w:leader="dot" w:pos="5030"/>
        </w:tabs>
        <w:rPr>
          <w:rFonts w:eastAsiaTheme="minorEastAsia"/>
          <w:noProof/>
          <w:sz w:val="22"/>
          <w:lang w:val="en-US" w:eastAsia="en-US" w:bidi="ar-SA"/>
        </w:rPr>
      </w:pPr>
      <w:hyperlink w:anchor="_Toc399858266" w:history="1">
        <w:r w:rsidRPr="00F65B2B">
          <w:rPr>
            <w:rStyle w:val="Hyperlink"/>
            <w:rFonts w:ascii="Calibri" w:eastAsia="PMingLiU" w:hAnsi="Calibri"/>
            <w:noProof/>
          </w:rPr>
          <w:t>Office 365 Government E1</w:t>
        </w:r>
        <w:r w:rsidRPr="00F65B2B">
          <w:rPr>
            <w:rStyle w:val="Hyperlink"/>
            <w:rFonts w:ascii="Calibri" w:eastAsia="PMingLiU" w:hAnsi="Calibri" w:hint="eastAsia"/>
            <w:noProof/>
          </w:rPr>
          <w:t>、</w:t>
        </w:r>
        <w:r w:rsidRPr="00F65B2B">
          <w:rPr>
            <w:rStyle w:val="Hyperlink"/>
            <w:rFonts w:ascii="Calibri" w:eastAsia="PMingLiU" w:hAnsi="Calibri"/>
            <w:noProof/>
          </w:rPr>
          <w:t>E3</w:t>
        </w:r>
        <w:r w:rsidRPr="00F65B2B">
          <w:rPr>
            <w:rStyle w:val="Hyperlink"/>
            <w:rFonts w:ascii="Calibri" w:eastAsia="PMingLiU" w:hAnsi="Calibri" w:hint="eastAsia"/>
            <w:noProof/>
          </w:rPr>
          <w:t>、</w:t>
        </w:r>
        <w:r w:rsidRPr="00F65B2B">
          <w:rPr>
            <w:rStyle w:val="Hyperlink"/>
            <w:rFonts w:ascii="Calibri" w:eastAsia="PMingLiU" w:hAnsi="Calibri"/>
            <w:noProof/>
          </w:rPr>
          <w:t>E4 (</w:t>
        </w:r>
        <w:r w:rsidRPr="00F65B2B">
          <w:rPr>
            <w:rStyle w:val="Hyperlink"/>
            <w:rFonts w:ascii="Calibri" w:eastAsia="PMingLiU" w:hAnsi="Calibri" w:hint="eastAsia"/>
            <w:noProof/>
          </w:rPr>
          <w:t>使用者訂閱</w:t>
        </w:r>
        <w:r w:rsidRPr="00F65B2B">
          <w:rPr>
            <w:rStyle w:val="Hyperlink"/>
            <w:rFonts w:ascii="Calibri" w:eastAsia="PMingLiU" w:hAnsi="Calibri"/>
            <w:noProof/>
            <w:lang w:val="en-US"/>
          </w:rPr>
          <w:t xml:space="preserve"> </w:t>
        </w:r>
        <w:r w:rsidRPr="00F65B2B">
          <w:rPr>
            <w:rStyle w:val="Hyperlink"/>
            <w:rFonts w:ascii="Calibri" w:eastAsia="PMingLiU" w:hAnsi="Calibri" w:hint="eastAsia"/>
            <w:noProof/>
          </w:rPr>
          <w:t>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_Toc399858266 \h </w:instrText>
        </w:r>
        <w:r>
          <w:rPr>
            <w:noProof/>
            <w:webHidden/>
          </w:rPr>
        </w:r>
        <w:r>
          <w:rPr>
            <w:noProof/>
            <w:webHidden/>
          </w:rPr>
          <w:fldChar w:fldCharType="separate"/>
        </w:r>
        <w:r>
          <w:rPr>
            <w:noProof/>
            <w:webHidden/>
          </w:rPr>
          <w:t>50</w:t>
        </w:r>
        <w:r>
          <w:rPr>
            <w:noProof/>
            <w:webHidden/>
          </w:rPr>
          <w:fldChar w:fldCharType="end"/>
        </w:r>
      </w:hyperlink>
    </w:p>
    <w:p w14:paraId="42352A1B" w14:textId="77777777" w:rsidR="001D61B9" w:rsidRDefault="001D61B9">
      <w:pPr>
        <w:pStyle w:val="TOC6"/>
        <w:tabs>
          <w:tab w:val="right" w:leader="dot" w:pos="5030"/>
        </w:tabs>
        <w:rPr>
          <w:rFonts w:eastAsiaTheme="minorEastAsia"/>
          <w:noProof/>
          <w:sz w:val="22"/>
          <w:lang w:val="en-US" w:eastAsia="en-US" w:bidi="ar-SA"/>
        </w:rPr>
      </w:pPr>
      <w:hyperlink w:anchor="_Toc399858267" w:history="1">
        <w:r w:rsidRPr="00F65B2B">
          <w:rPr>
            <w:rStyle w:val="Hyperlink"/>
            <w:rFonts w:ascii="Calibri" w:eastAsia="PMingLiU" w:hAnsi="Calibri"/>
            <w:noProof/>
          </w:rPr>
          <w:t>Office 365 Government E1</w:t>
        </w:r>
        <w:r w:rsidRPr="00F65B2B">
          <w:rPr>
            <w:rStyle w:val="Hyperlink"/>
            <w:rFonts w:ascii="Calibri" w:eastAsia="PMingLiU" w:hAnsi="Calibri" w:hint="eastAsia"/>
            <w:noProof/>
          </w:rPr>
          <w:t>、</w:t>
        </w:r>
        <w:r w:rsidRPr="00F65B2B">
          <w:rPr>
            <w:rStyle w:val="Hyperlink"/>
            <w:rFonts w:ascii="Calibri" w:eastAsia="PMingLiU" w:hAnsi="Calibri"/>
            <w:noProof/>
          </w:rPr>
          <w:t>E3</w:t>
        </w:r>
        <w:r w:rsidRPr="00F65B2B">
          <w:rPr>
            <w:rStyle w:val="Hyperlink"/>
            <w:rFonts w:ascii="Calibri" w:eastAsia="PMingLiU" w:hAnsi="Calibri" w:hint="eastAsia"/>
            <w:noProof/>
          </w:rPr>
          <w:t>、</w:t>
        </w:r>
        <w:r w:rsidRPr="00F65B2B">
          <w:rPr>
            <w:rStyle w:val="Hyperlink"/>
            <w:rFonts w:ascii="Calibri" w:eastAsia="PMingLiU" w:hAnsi="Calibri"/>
            <w:noProof/>
          </w:rPr>
          <w:t>E4 From SA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_Toc399858267 \h </w:instrText>
        </w:r>
        <w:r>
          <w:rPr>
            <w:noProof/>
            <w:webHidden/>
          </w:rPr>
        </w:r>
        <w:r>
          <w:rPr>
            <w:noProof/>
            <w:webHidden/>
          </w:rPr>
          <w:fldChar w:fldCharType="separate"/>
        </w:r>
        <w:r>
          <w:rPr>
            <w:noProof/>
            <w:webHidden/>
          </w:rPr>
          <w:t>50</w:t>
        </w:r>
        <w:r>
          <w:rPr>
            <w:noProof/>
            <w:webHidden/>
          </w:rPr>
          <w:fldChar w:fldCharType="end"/>
        </w:r>
      </w:hyperlink>
    </w:p>
    <w:p w14:paraId="0C9D2CF9" w14:textId="77777777" w:rsidR="001D61B9" w:rsidRDefault="001D61B9">
      <w:pPr>
        <w:pStyle w:val="TOC6"/>
        <w:tabs>
          <w:tab w:val="right" w:leader="dot" w:pos="5030"/>
        </w:tabs>
        <w:rPr>
          <w:rFonts w:eastAsiaTheme="minorEastAsia"/>
          <w:noProof/>
          <w:sz w:val="22"/>
          <w:lang w:val="en-US" w:eastAsia="en-US" w:bidi="ar-SA"/>
        </w:rPr>
      </w:pPr>
      <w:hyperlink w:anchor="_Toc399858268" w:history="1">
        <w:r w:rsidRPr="00F65B2B">
          <w:rPr>
            <w:rStyle w:val="Hyperlink"/>
            <w:rFonts w:ascii="Calibri" w:eastAsia="PMingLiU" w:hAnsi="Calibri"/>
            <w:noProof/>
          </w:rPr>
          <w:t xml:space="preserve">Office 365 Government E1, E3, E4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_Toc399858268 \h </w:instrText>
        </w:r>
        <w:r>
          <w:rPr>
            <w:noProof/>
            <w:webHidden/>
          </w:rPr>
        </w:r>
        <w:r>
          <w:rPr>
            <w:noProof/>
            <w:webHidden/>
          </w:rPr>
          <w:fldChar w:fldCharType="separate"/>
        </w:r>
        <w:r>
          <w:rPr>
            <w:noProof/>
            <w:webHidden/>
          </w:rPr>
          <w:t>50</w:t>
        </w:r>
        <w:r>
          <w:rPr>
            <w:noProof/>
            <w:webHidden/>
          </w:rPr>
          <w:fldChar w:fldCharType="end"/>
        </w:r>
      </w:hyperlink>
    </w:p>
    <w:p w14:paraId="04D2F3CC" w14:textId="77777777" w:rsidR="001D61B9" w:rsidRDefault="001D61B9">
      <w:pPr>
        <w:pStyle w:val="TOC6"/>
        <w:tabs>
          <w:tab w:val="right" w:leader="dot" w:pos="5030"/>
        </w:tabs>
        <w:rPr>
          <w:rFonts w:eastAsiaTheme="minorEastAsia"/>
          <w:noProof/>
          <w:sz w:val="22"/>
          <w:lang w:val="en-US" w:eastAsia="en-US" w:bidi="ar-SA"/>
        </w:rPr>
      </w:pPr>
      <w:hyperlink w:anchor="_Toc399858269" w:history="1">
        <w:r w:rsidRPr="00F65B2B">
          <w:rPr>
            <w:rStyle w:val="Hyperlink"/>
            <w:rFonts w:ascii="Calibri" w:eastAsia="PMingLiU" w:hAnsi="Calibri"/>
            <w:noProof/>
          </w:rPr>
          <w:t xml:space="preserve">Office 365 Government E3 </w:t>
        </w:r>
        <w:r w:rsidRPr="00F65B2B">
          <w:rPr>
            <w:rStyle w:val="Hyperlink"/>
            <w:rFonts w:ascii="Calibri" w:eastAsia="PMingLiU" w:hAnsi="Calibri" w:hint="eastAsia"/>
            <w:noProof/>
          </w:rPr>
          <w:t>及</w:t>
        </w:r>
        <w:r w:rsidRPr="00F65B2B">
          <w:rPr>
            <w:rStyle w:val="Hyperlink"/>
            <w:rFonts w:ascii="Calibri" w:eastAsia="PMingLiU" w:hAnsi="Calibri"/>
            <w:noProof/>
          </w:rPr>
          <w:t xml:space="preserve"> E4 (</w:t>
        </w:r>
        <w:r w:rsidRPr="00F65B2B">
          <w:rPr>
            <w:rStyle w:val="Hyperlink"/>
            <w:rFonts w:ascii="Calibri" w:eastAsia="PMingLiU" w:hAnsi="Calibri" w:hint="eastAsia"/>
            <w:noProof/>
          </w:rPr>
          <w:t>不含</w:t>
        </w:r>
        <w:r w:rsidRPr="00F65B2B">
          <w:rPr>
            <w:rStyle w:val="Hyperlink"/>
            <w:rFonts w:ascii="Calibri" w:eastAsia="PMingLiU" w:hAnsi="Calibri"/>
            <w:noProof/>
          </w:rPr>
          <w:t xml:space="preserve"> ProPlus </w:t>
        </w:r>
        <w:r w:rsidRPr="00F65B2B">
          <w:rPr>
            <w:rStyle w:val="Hyperlink"/>
            <w:rFonts w:ascii="Calibri" w:eastAsia="PMingLiU" w:hAnsi="Calibri" w:hint="eastAsia"/>
            <w:noProof/>
          </w:rPr>
          <w:t>加值</w:t>
        </w:r>
        <w:r w:rsidRPr="00F65B2B">
          <w:rPr>
            <w:rStyle w:val="Hyperlink"/>
            <w:rFonts w:ascii="Calibri" w:eastAsia="PMingLiU" w:hAnsi="Calibri"/>
            <w:noProof/>
          </w:rPr>
          <w:t>)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_Toc399858269 \h </w:instrText>
        </w:r>
        <w:r>
          <w:rPr>
            <w:noProof/>
            <w:webHidden/>
          </w:rPr>
        </w:r>
        <w:r>
          <w:rPr>
            <w:noProof/>
            <w:webHidden/>
          </w:rPr>
          <w:fldChar w:fldCharType="separate"/>
        </w:r>
        <w:r>
          <w:rPr>
            <w:noProof/>
            <w:webHidden/>
          </w:rPr>
          <w:t>50</w:t>
        </w:r>
        <w:r>
          <w:rPr>
            <w:noProof/>
            <w:webHidden/>
          </w:rPr>
          <w:fldChar w:fldCharType="end"/>
        </w:r>
      </w:hyperlink>
    </w:p>
    <w:p w14:paraId="2BDF9A73" w14:textId="77777777" w:rsidR="001D61B9" w:rsidRDefault="001D61B9">
      <w:pPr>
        <w:pStyle w:val="TOC6"/>
        <w:tabs>
          <w:tab w:val="right" w:leader="dot" w:pos="5030"/>
        </w:tabs>
        <w:rPr>
          <w:rFonts w:eastAsiaTheme="minorEastAsia"/>
          <w:noProof/>
          <w:sz w:val="22"/>
          <w:lang w:val="en-US" w:eastAsia="en-US" w:bidi="ar-SA"/>
        </w:rPr>
      </w:pPr>
      <w:hyperlink w:anchor="_Toc399858270" w:history="1">
        <w:r w:rsidRPr="00F65B2B">
          <w:rPr>
            <w:rStyle w:val="Hyperlink"/>
            <w:rFonts w:ascii="Calibri" w:eastAsia="PMingLiU" w:hAnsi="Calibri"/>
            <w:noProof/>
          </w:rPr>
          <w:t>Office 365 Midsize Business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_Toc399858270 \h </w:instrText>
        </w:r>
        <w:r>
          <w:rPr>
            <w:noProof/>
            <w:webHidden/>
          </w:rPr>
        </w:r>
        <w:r>
          <w:rPr>
            <w:noProof/>
            <w:webHidden/>
          </w:rPr>
          <w:fldChar w:fldCharType="separate"/>
        </w:r>
        <w:r>
          <w:rPr>
            <w:noProof/>
            <w:webHidden/>
          </w:rPr>
          <w:t>50</w:t>
        </w:r>
        <w:r>
          <w:rPr>
            <w:noProof/>
            <w:webHidden/>
          </w:rPr>
          <w:fldChar w:fldCharType="end"/>
        </w:r>
      </w:hyperlink>
    </w:p>
    <w:p w14:paraId="3C34F03D"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71" w:history="1">
        <w:r w:rsidRPr="00F65B2B">
          <w:rPr>
            <w:rStyle w:val="Hyperlink"/>
            <w:rFonts w:ascii="Calibri Light" w:eastAsia="PMingLiU" w:hAnsi="Calibri Light"/>
            <w:noProof/>
          </w:rPr>
          <w:t>OneDrive for Business</w:t>
        </w:r>
        <w:r>
          <w:rPr>
            <w:noProof/>
            <w:webHidden/>
          </w:rPr>
          <w:tab/>
        </w:r>
        <w:r>
          <w:rPr>
            <w:noProof/>
            <w:webHidden/>
          </w:rPr>
          <w:fldChar w:fldCharType="begin"/>
        </w:r>
        <w:r>
          <w:rPr>
            <w:noProof/>
            <w:webHidden/>
          </w:rPr>
          <w:instrText xml:space="preserve"> PAGEREF _Toc399858271 \h </w:instrText>
        </w:r>
        <w:r>
          <w:rPr>
            <w:noProof/>
            <w:webHidden/>
          </w:rPr>
        </w:r>
        <w:r>
          <w:rPr>
            <w:noProof/>
            <w:webHidden/>
          </w:rPr>
          <w:fldChar w:fldCharType="separate"/>
        </w:r>
        <w:r>
          <w:rPr>
            <w:noProof/>
            <w:webHidden/>
          </w:rPr>
          <w:t>53</w:t>
        </w:r>
        <w:r>
          <w:rPr>
            <w:noProof/>
            <w:webHidden/>
          </w:rPr>
          <w:fldChar w:fldCharType="end"/>
        </w:r>
      </w:hyperlink>
    </w:p>
    <w:p w14:paraId="55F1326B" w14:textId="77777777" w:rsidR="001D61B9" w:rsidRDefault="001D61B9">
      <w:pPr>
        <w:pStyle w:val="TOC6"/>
        <w:tabs>
          <w:tab w:val="right" w:leader="dot" w:pos="5030"/>
        </w:tabs>
        <w:rPr>
          <w:rFonts w:eastAsiaTheme="minorEastAsia"/>
          <w:noProof/>
          <w:sz w:val="22"/>
          <w:lang w:val="en-US" w:eastAsia="en-US" w:bidi="ar-SA"/>
        </w:rPr>
      </w:pPr>
      <w:hyperlink w:anchor="_Toc399858272" w:history="1">
        <w:r w:rsidRPr="00F65B2B">
          <w:rPr>
            <w:rStyle w:val="Hyperlink"/>
            <w:rFonts w:ascii="Calibri" w:eastAsia="PMingLiU" w:hAnsi="Calibri"/>
            <w:noProof/>
          </w:rPr>
          <w:t>OneDrive for Business (</w:t>
        </w:r>
        <w:r w:rsidRPr="00F65B2B">
          <w:rPr>
            <w:rStyle w:val="Hyperlink"/>
            <w:rFonts w:ascii="Calibri" w:eastAsia="PMingLiU" w:hAnsi="Calibri" w:hint="eastAsia"/>
            <w:noProof/>
          </w:rPr>
          <w:t>含</w:t>
        </w:r>
        <w:r w:rsidRPr="00F65B2B">
          <w:rPr>
            <w:rStyle w:val="Hyperlink"/>
            <w:rFonts w:ascii="Calibri" w:eastAsia="PMingLiU" w:hAnsi="Calibri"/>
            <w:noProof/>
          </w:rPr>
          <w:t xml:space="preserve"> Office Online)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_Toc399858272 \h </w:instrText>
        </w:r>
        <w:r>
          <w:rPr>
            <w:noProof/>
            <w:webHidden/>
          </w:rPr>
        </w:r>
        <w:r>
          <w:rPr>
            <w:noProof/>
            <w:webHidden/>
          </w:rPr>
          <w:fldChar w:fldCharType="separate"/>
        </w:r>
        <w:r>
          <w:rPr>
            <w:noProof/>
            <w:webHidden/>
          </w:rPr>
          <w:t>53</w:t>
        </w:r>
        <w:r>
          <w:rPr>
            <w:noProof/>
            <w:webHidden/>
          </w:rPr>
          <w:fldChar w:fldCharType="end"/>
        </w:r>
      </w:hyperlink>
    </w:p>
    <w:p w14:paraId="2128200B" w14:textId="77777777" w:rsidR="001D61B9" w:rsidRDefault="001D61B9">
      <w:pPr>
        <w:pStyle w:val="TOC6"/>
        <w:tabs>
          <w:tab w:val="right" w:leader="dot" w:pos="5030"/>
        </w:tabs>
        <w:rPr>
          <w:rFonts w:eastAsiaTheme="minorEastAsia"/>
          <w:noProof/>
          <w:sz w:val="22"/>
          <w:lang w:val="en-US" w:eastAsia="en-US" w:bidi="ar-SA"/>
        </w:rPr>
      </w:pPr>
      <w:hyperlink w:anchor="_Toc399858273" w:history="1">
        <w:r w:rsidRPr="00F65B2B">
          <w:rPr>
            <w:rStyle w:val="Hyperlink"/>
            <w:rFonts w:ascii="Calibri" w:eastAsia="PMingLiU" w:hAnsi="Calibri"/>
            <w:noProof/>
          </w:rPr>
          <w:t>OneDrive for Business (</w:t>
        </w:r>
        <w:r w:rsidRPr="00F65B2B">
          <w:rPr>
            <w:rStyle w:val="Hyperlink"/>
            <w:rFonts w:ascii="Calibri" w:eastAsia="PMingLiU" w:hAnsi="Calibri" w:hint="eastAsia"/>
            <w:noProof/>
          </w:rPr>
          <w:t>含</w:t>
        </w:r>
        <w:r w:rsidRPr="00F65B2B">
          <w:rPr>
            <w:rStyle w:val="Hyperlink"/>
            <w:rFonts w:ascii="Calibri" w:eastAsia="PMingLiU" w:hAnsi="Calibri"/>
            <w:noProof/>
          </w:rPr>
          <w:t xml:space="preserve"> Office Online 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_Toc399858273 \h </w:instrText>
        </w:r>
        <w:r>
          <w:rPr>
            <w:noProof/>
            <w:webHidden/>
          </w:rPr>
        </w:r>
        <w:r>
          <w:rPr>
            <w:noProof/>
            <w:webHidden/>
          </w:rPr>
          <w:fldChar w:fldCharType="separate"/>
        </w:r>
        <w:r>
          <w:rPr>
            <w:noProof/>
            <w:webHidden/>
          </w:rPr>
          <w:t>53</w:t>
        </w:r>
        <w:r>
          <w:rPr>
            <w:noProof/>
            <w:webHidden/>
          </w:rPr>
          <w:fldChar w:fldCharType="end"/>
        </w:r>
      </w:hyperlink>
    </w:p>
    <w:p w14:paraId="1B62126D"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74" w:history="1">
        <w:r w:rsidRPr="00F65B2B">
          <w:rPr>
            <w:rStyle w:val="Hyperlink"/>
            <w:rFonts w:ascii="Calibri Light" w:eastAsia="PMingLiU" w:hAnsi="Calibri Light"/>
            <w:noProof/>
          </w:rPr>
          <w:t>Project Online</w:t>
        </w:r>
        <w:r>
          <w:rPr>
            <w:noProof/>
            <w:webHidden/>
          </w:rPr>
          <w:tab/>
        </w:r>
        <w:r>
          <w:rPr>
            <w:noProof/>
            <w:webHidden/>
          </w:rPr>
          <w:fldChar w:fldCharType="begin"/>
        </w:r>
        <w:r>
          <w:rPr>
            <w:noProof/>
            <w:webHidden/>
          </w:rPr>
          <w:instrText xml:space="preserve"> PAGEREF _Toc399858274 \h </w:instrText>
        </w:r>
        <w:r>
          <w:rPr>
            <w:noProof/>
            <w:webHidden/>
          </w:rPr>
        </w:r>
        <w:r>
          <w:rPr>
            <w:noProof/>
            <w:webHidden/>
          </w:rPr>
          <w:fldChar w:fldCharType="separate"/>
        </w:r>
        <w:r>
          <w:rPr>
            <w:noProof/>
            <w:webHidden/>
          </w:rPr>
          <w:t>54</w:t>
        </w:r>
        <w:r>
          <w:rPr>
            <w:noProof/>
            <w:webHidden/>
          </w:rPr>
          <w:fldChar w:fldCharType="end"/>
        </w:r>
      </w:hyperlink>
    </w:p>
    <w:p w14:paraId="1C699D91" w14:textId="77777777" w:rsidR="001D61B9" w:rsidRDefault="001D61B9">
      <w:pPr>
        <w:pStyle w:val="TOC6"/>
        <w:tabs>
          <w:tab w:val="right" w:leader="dot" w:pos="5030"/>
        </w:tabs>
        <w:rPr>
          <w:rFonts w:eastAsiaTheme="minorEastAsia"/>
          <w:noProof/>
          <w:sz w:val="22"/>
          <w:lang w:val="en-US" w:eastAsia="en-US" w:bidi="ar-SA"/>
        </w:rPr>
      </w:pPr>
      <w:hyperlink w:anchor="_Toc399858275" w:history="1">
        <w:r w:rsidRPr="00F65B2B">
          <w:rPr>
            <w:rStyle w:val="Hyperlink"/>
            <w:rFonts w:ascii="Calibri" w:eastAsia="PMingLiU" w:hAnsi="Calibri"/>
            <w:noProof/>
          </w:rPr>
          <w:t>Project Online</w:t>
        </w:r>
        <w:r>
          <w:rPr>
            <w:noProof/>
            <w:webHidden/>
          </w:rPr>
          <w:tab/>
        </w:r>
        <w:r>
          <w:rPr>
            <w:noProof/>
            <w:webHidden/>
          </w:rPr>
          <w:fldChar w:fldCharType="begin"/>
        </w:r>
        <w:r>
          <w:rPr>
            <w:noProof/>
            <w:webHidden/>
          </w:rPr>
          <w:instrText xml:space="preserve"> PAGEREF _Toc399858275 \h </w:instrText>
        </w:r>
        <w:r>
          <w:rPr>
            <w:noProof/>
            <w:webHidden/>
          </w:rPr>
        </w:r>
        <w:r>
          <w:rPr>
            <w:noProof/>
            <w:webHidden/>
          </w:rPr>
          <w:fldChar w:fldCharType="separate"/>
        </w:r>
        <w:r>
          <w:rPr>
            <w:noProof/>
            <w:webHidden/>
          </w:rPr>
          <w:t>54</w:t>
        </w:r>
        <w:r>
          <w:rPr>
            <w:noProof/>
            <w:webHidden/>
          </w:rPr>
          <w:fldChar w:fldCharType="end"/>
        </w:r>
      </w:hyperlink>
    </w:p>
    <w:p w14:paraId="1ACE7F79" w14:textId="77777777" w:rsidR="001D61B9" w:rsidRDefault="001D61B9">
      <w:pPr>
        <w:pStyle w:val="TOC6"/>
        <w:tabs>
          <w:tab w:val="right" w:leader="dot" w:pos="5030"/>
        </w:tabs>
        <w:rPr>
          <w:rFonts w:eastAsiaTheme="minorEastAsia"/>
          <w:noProof/>
          <w:sz w:val="22"/>
          <w:lang w:val="en-US" w:eastAsia="en-US" w:bidi="ar-SA"/>
        </w:rPr>
      </w:pPr>
      <w:hyperlink w:anchor="_Toc399858276" w:history="1">
        <w:r w:rsidRPr="00F65B2B">
          <w:rPr>
            <w:rStyle w:val="Hyperlink"/>
            <w:rFonts w:ascii="Calibri" w:eastAsia="PMingLiU" w:hAnsi="Calibri"/>
            <w:noProof/>
          </w:rPr>
          <w:t>Project Online A</w:t>
        </w:r>
        <w:r>
          <w:rPr>
            <w:noProof/>
            <w:webHidden/>
          </w:rPr>
          <w:tab/>
        </w:r>
        <w:r>
          <w:rPr>
            <w:noProof/>
            <w:webHidden/>
          </w:rPr>
          <w:fldChar w:fldCharType="begin"/>
        </w:r>
        <w:r>
          <w:rPr>
            <w:noProof/>
            <w:webHidden/>
          </w:rPr>
          <w:instrText xml:space="preserve"> PAGEREF _Toc399858276 \h </w:instrText>
        </w:r>
        <w:r>
          <w:rPr>
            <w:noProof/>
            <w:webHidden/>
          </w:rPr>
        </w:r>
        <w:r>
          <w:rPr>
            <w:noProof/>
            <w:webHidden/>
          </w:rPr>
          <w:fldChar w:fldCharType="separate"/>
        </w:r>
        <w:r>
          <w:rPr>
            <w:noProof/>
            <w:webHidden/>
          </w:rPr>
          <w:t>54</w:t>
        </w:r>
        <w:r>
          <w:rPr>
            <w:noProof/>
            <w:webHidden/>
          </w:rPr>
          <w:fldChar w:fldCharType="end"/>
        </w:r>
      </w:hyperlink>
    </w:p>
    <w:p w14:paraId="7EFCF67B" w14:textId="77777777" w:rsidR="001D61B9" w:rsidRDefault="001D61B9">
      <w:pPr>
        <w:pStyle w:val="TOC6"/>
        <w:tabs>
          <w:tab w:val="right" w:leader="dot" w:pos="5030"/>
        </w:tabs>
        <w:rPr>
          <w:rFonts w:eastAsiaTheme="minorEastAsia"/>
          <w:noProof/>
          <w:sz w:val="22"/>
          <w:lang w:val="en-US" w:eastAsia="en-US" w:bidi="ar-SA"/>
        </w:rPr>
      </w:pPr>
      <w:hyperlink w:anchor="_Toc399858277" w:history="1">
        <w:r w:rsidRPr="00F65B2B">
          <w:rPr>
            <w:rStyle w:val="Hyperlink"/>
            <w:rFonts w:ascii="Calibri" w:eastAsia="PMingLiU" w:hAnsi="Calibri"/>
            <w:noProof/>
          </w:rPr>
          <w:t>Project Lite</w:t>
        </w:r>
        <w:r>
          <w:rPr>
            <w:noProof/>
            <w:webHidden/>
          </w:rPr>
          <w:tab/>
        </w:r>
        <w:r>
          <w:rPr>
            <w:noProof/>
            <w:webHidden/>
          </w:rPr>
          <w:fldChar w:fldCharType="begin"/>
        </w:r>
        <w:r>
          <w:rPr>
            <w:noProof/>
            <w:webHidden/>
          </w:rPr>
          <w:instrText xml:space="preserve"> PAGEREF _Toc399858277 \h </w:instrText>
        </w:r>
        <w:r>
          <w:rPr>
            <w:noProof/>
            <w:webHidden/>
          </w:rPr>
        </w:r>
        <w:r>
          <w:rPr>
            <w:noProof/>
            <w:webHidden/>
          </w:rPr>
          <w:fldChar w:fldCharType="separate"/>
        </w:r>
        <w:r>
          <w:rPr>
            <w:noProof/>
            <w:webHidden/>
          </w:rPr>
          <w:t>54</w:t>
        </w:r>
        <w:r>
          <w:rPr>
            <w:noProof/>
            <w:webHidden/>
          </w:rPr>
          <w:fldChar w:fldCharType="end"/>
        </w:r>
      </w:hyperlink>
    </w:p>
    <w:p w14:paraId="4988CF5C"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78" w:history="1">
        <w:r w:rsidRPr="00F65B2B">
          <w:rPr>
            <w:rStyle w:val="Hyperlink"/>
            <w:rFonts w:ascii="Calibri Light" w:eastAsia="PMingLiU" w:hAnsi="Calibri Light"/>
            <w:noProof/>
          </w:rPr>
          <w:t>SharePoint Online</w:t>
        </w:r>
        <w:r>
          <w:rPr>
            <w:noProof/>
            <w:webHidden/>
          </w:rPr>
          <w:tab/>
        </w:r>
        <w:r>
          <w:rPr>
            <w:noProof/>
            <w:webHidden/>
          </w:rPr>
          <w:fldChar w:fldCharType="begin"/>
        </w:r>
        <w:r>
          <w:rPr>
            <w:noProof/>
            <w:webHidden/>
          </w:rPr>
          <w:instrText xml:space="preserve"> PAGEREF _Toc399858278 \h </w:instrText>
        </w:r>
        <w:r>
          <w:rPr>
            <w:noProof/>
            <w:webHidden/>
          </w:rPr>
        </w:r>
        <w:r>
          <w:rPr>
            <w:noProof/>
            <w:webHidden/>
          </w:rPr>
          <w:fldChar w:fldCharType="separate"/>
        </w:r>
        <w:r>
          <w:rPr>
            <w:noProof/>
            <w:webHidden/>
          </w:rPr>
          <w:t>54</w:t>
        </w:r>
        <w:r>
          <w:rPr>
            <w:noProof/>
            <w:webHidden/>
          </w:rPr>
          <w:fldChar w:fldCharType="end"/>
        </w:r>
      </w:hyperlink>
    </w:p>
    <w:p w14:paraId="2087CDDF" w14:textId="77777777" w:rsidR="001D61B9" w:rsidRDefault="001D61B9">
      <w:pPr>
        <w:pStyle w:val="TOC6"/>
        <w:tabs>
          <w:tab w:val="right" w:leader="dot" w:pos="5030"/>
        </w:tabs>
        <w:rPr>
          <w:rFonts w:eastAsiaTheme="minorEastAsia"/>
          <w:noProof/>
          <w:sz w:val="22"/>
          <w:lang w:val="en-US" w:eastAsia="en-US" w:bidi="ar-SA"/>
        </w:rPr>
      </w:pPr>
      <w:hyperlink w:anchor="_Toc399858279" w:history="1">
        <w:r w:rsidRPr="00F65B2B">
          <w:rPr>
            <w:rStyle w:val="Hyperlink"/>
            <w:rFonts w:ascii="Calibri" w:eastAsia="PMingLiU" w:hAnsi="Calibri"/>
            <w:noProof/>
          </w:rPr>
          <w:t>Office 365 Extra File Storage 1 GB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_Toc399858279 \h </w:instrText>
        </w:r>
        <w:r>
          <w:rPr>
            <w:noProof/>
            <w:webHidden/>
          </w:rPr>
        </w:r>
        <w:r>
          <w:rPr>
            <w:noProof/>
            <w:webHidden/>
          </w:rPr>
          <w:fldChar w:fldCharType="separate"/>
        </w:r>
        <w:r>
          <w:rPr>
            <w:noProof/>
            <w:webHidden/>
          </w:rPr>
          <w:t>54</w:t>
        </w:r>
        <w:r>
          <w:rPr>
            <w:noProof/>
            <w:webHidden/>
          </w:rPr>
          <w:fldChar w:fldCharType="end"/>
        </w:r>
      </w:hyperlink>
    </w:p>
    <w:p w14:paraId="14F1A880" w14:textId="77777777" w:rsidR="001D61B9" w:rsidRDefault="001D61B9">
      <w:pPr>
        <w:pStyle w:val="TOC6"/>
        <w:tabs>
          <w:tab w:val="right" w:leader="dot" w:pos="5030"/>
        </w:tabs>
        <w:rPr>
          <w:rFonts w:eastAsiaTheme="minorEastAsia"/>
          <w:noProof/>
          <w:sz w:val="22"/>
          <w:lang w:val="en-US" w:eastAsia="en-US" w:bidi="ar-SA"/>
        </w:rPr>
      </w:pPr>
      <w:hyperlink w:anchor="_Toc399858280" w:history="1">
        <w:r w:rsidRPr="00F65B2B">
          <w:rPr>
            <w:rStyle w:val="Hyperlink"/>
            <w:rFonts w:ascii="Calibri" w:eastAsia="PMingLiU" w:hAnsi="Calibri"/>
            <w:noProof/>
          </w:rPr>
          <w:t>Office 365 Extra File Storage 1 GB A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_Toc399858280 \h </w:instrText>
        </w:r>
        <w:r>
          <w:rPr>
            <w:noProof/>
            <w:webHidden/>
          </w:rPr>
        </w:r>
        <w:r>
          <w:rPr>
            <w:noProof/>
            <w:webHidden/>
          </w:rPr>
          <w:fldChar w:fldCharType="separate"/>
        </w:r>
        <w:r>
          <w:rPr>
            <w:noProof/>
            <w:webHidden/>
          </w:rPr>
          <w:t>54</w:t>
        </w:r>
        <w:r>
          <w:rPr>
            <w:noProof/>
            <w:webHidden/>
          </w:rPr>
          <w:fldChar w:fldCharType="end"/>
        </w:r>
      </w:hyperlink>
    </w:p>
    <w:p w14:paraId="15D9EABA" w14:textId="77777777" w:rsidR="001D61B9" w:rsidRDefault="001D61B9">
      <w:pPr>
        <w:pStyle w:val="TOC6"/>
        <w:tabs>
          <w:tab w:val="right" w:leader="dot" w:pos="5030"/>
        </w:tabs>
        <w:rPr>
          <w:rFonts w:eastAsiaTheme="minorEastAsia"/>
          <w:noProof/>
          <w:sz w:val="22"/>
          <w:lang w:val="en-US" w:eastAsia="en-US" w:bidi="ar-SA"/>
        </w:rPr>
      </w:pPr>
      <w:hyperlink w:anchor="_Toc399858281" w:history="1">
        <w:r w:rsidRPr="00F65B2B">
          <w:rPr>
            <w:rStyle w:val="Hyperlink"/>
            <w:rFonts w:ascii="Calibri" w:eastAsia="PMingLiU" w:hAnsi="Calibri"/>
            <w:noProof/>
          </w:rPr>
          <w:t xml:space="preserve">SharePoint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_Toc399858281 \h </w:instrText>
        </w:r>
        <w:r>
          <w:rPr>
            <w:noProof/>
            <w:webHidden/>
          </w:rPr>
        </w:r>
        <w:r>
          <w:rPr>
            <w:noProof/>
            <w:webHidden/>
          </w:rPr>
          <w:fldChar w:fldCharType="separate"/>
        </w:r>
        <w:r>
          <w:rPr>
            <w:noProof/>
            <w:webHidden/>
          </w:rPr>
          <w:t>54</w:t>
        </w:r>
        <w:r>
          <w:rPr>
            <w:noProof/>
            <w:webHidden/>
          </w:rPr>
          <w:fldChar w:fldCharType="end"/>
        </w:r>
      </w:hyperlink>
    </w:p>
    <w:p w14:paraId="640EAC32" w14:textId="77777777" w:rsidR="001D61B9" w:rsidRDefault="001D61B9">
      <w:pPr>
        <w:pStyle w:val="TOC6"/>
        <w:tabs>
          <w:tab w:val="right" w:leader="dot" w:pos="5030"/>
        </w:tabs>
        <w:rPr>
          <w:rFonts w:eastAsiaTheme="minorEastAsia"/>
          <w:noProof/>
          <w:sz w:val="22"/>
          <w:lang w:val="en-US" w:eastAsia="en-US" w:bidi="ar-SA"/>
        </w:rPr>
      </w:pPr>
      <w:hyperlink w:anchor="_Toc399858282" w:history="1">
        <w:r w:rsidRPr="00F65B2B">
          <w:rPr>
            <w:rStyle w:val="Hyperlink"/>
            <w:rFonts w:ascii="Calibri" w:eastAsia="PMingLiU" w:hAnsi="Calibri"/>
            <w:noProof/>
          </w:rPr>
          <w:t xml:space="preserve">SharePoint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 </w:t>
        </w:r>
        <w:r w:rsidRPr="00F65B2B">
          <w:rPr>
            <w:rStyle w:val="Hyperlink"/>
            <w:rFonts w:ascii="Calibri" w:eastAsia="PMingLiU" w:hAnsi="Calibri" w:hint="eastAsia"/>
            <w:noProof/>
          </w:rPr>
          <w:t>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_Toc399858282 \h </w:instrText>
        </w:r>
        <w:r>
          <w:rPr>
            <w:noProof/>
            <w:webHidden/>
          </w:rPr>
        </w:r>
        <w:r>
          <w:rPr>
            <w:noProof/>
            <w:webHidden/>
          </w:rPr>
          <w:fldChar w:fldCharType="separate"/>
        </w:r>
        <w:r>
          <w:rPr>
            <w:noProof/>
            <w:webHidden/>
          </w:rPr>
          <w:t>54</w:t>
        </w:r>
        <w:r>
          <w:rPr>
            <w:noProof/>
            <w:webHidden/>
          </w:rPr>
          <w:fldChar w:fldCharType="end"/>
        </w:r>
      </w:hyperlink>
    </w:p>
    <w:p w14:paraId="21F0F712" w14:textId="77777777" w:rsidR="001D61B9" w:rsidRDefault="001D61B9">
      <w:pPr>
        <w:pStyle w:val="TOC6"/>
        <w:tabs>
          <w:tab w:val="right" w:leader="dot" w:pos="5030"/>
        </w:tabs>
        <w:rPr>
          <w:rFonts w:eastAsiaTheme="minorEastAsia"/>
          <w:noProof/>
          <w:sz w:val="22"/>
          <w:lang w:val="en-US" w:eastAsia="en-US" w:bidi="ar-SA"/>
        </w:rPr>
      </w:pPr>
      <w:hyperlink w:anchor="_Toc399858283" w:history="1">
        <w:r w:rsidRPr="00F65B2B">
          <w:rPr>
            <w:rStyle w:val="Hyperlink"/>
            <w:rFonts w:ascii="Calibri" w:eastAsia="PMingLiU" w:hAnsi="Calibri"/>
            <w:noProof/>
          </w:rPr>
          <w:t xml:space="preserve">SharePoint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1G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_Toc399858283 \h </w:instrText>
        </w:r>
        <w:r>
          <w:rPr>
            <w:noProof/>
            <w:webHidden/>
          </w:rPr>
        </w:r>
        <w:r>
          <w:rPr>
            <w:noProof/>
            <w:webHidden/>
          </w:rPr>
          <w:fldChar w:fldCharType="separate"/>
        </w:r>
        <w:r>
          <w:rPr>
            <w:noProof/>
            <w:webHidden/>
          </w:rPr>
          <w:t>54</w:t>
        </w:r>
        <w:r>
          <w:rPr>
            <w:noProof/>
            <w:webHidden/>
          </w:rPr>
          <w:fldChar w:fldCharType="end"/>
        </w:r>
      </w:hyperlink>
    </w:p>
    <w:p w14:paraId="34433F83" w14:textId="77777777" w:rsidR="001D61B9" w:rsidRDefault="001D61B9">
      <w:pPr>
        <w:pStyle w:val="TOC6"/>
        <w:tabs>
          <w:tab w:val="right" w:leader="dot" w:pos="5030"/>
        </w:tabs>
        <w:rPr>
          <w:rFonts w:eastAsiaTheme="minorEastAsia"/>
          <w:noProof/>
          <w:sz w:val="22"/>
          <w:lang w:val="en-US" w:eastAsia="en-US" w:bidi="ar-SA"/>
        </w:rPr>
      </w:pPr>
      <w:hyperlink w:anchor="_Toc399858284" w:history="1">
        <w:r w:rsidRPr="00F65B2B">
          <w:rPr>
            <w:rStyle w:val="Hyperlink"/>
            <w:rFonts w:ascii="Calibri" w:eastAsia="PMingLiU" w:hAnsi="Calibri"/>
            <w:noProof/>
          </w:rPr>
          <w:t xml:space="preserve">SharePoint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_Toc399858284 \h </w:instrText>
        </w:r>
        <w:r>
          <w:rPr>
            <w:noProof/>
            <w:webHidden/>
          </w:rPr>
        </w:r>
        <w:r>
          <w:rPr>
            <w:noProof/>
            <w:webHidden/>
          </w:rPr>
          <w:fldChar w:fldCharType="separate"/>
        </w:r>
        <w:r>
          <w:rPr>
            <w:noProof/>
            <w:webHidden/>
          </w:rPr>
          <w:t>54</w:t>
        </w:r>
        <w:r>
          <w:rPr>
            <w:noProof/>
            <w:webHidden/>
          </w:rPr>
          <w:fldChar w:fldCharType="end"/>
        </w:r>
      </w:hyperlink>
    </w:p>
    <w:p w14:paraId="12E8537E" w14:textId="77777777" w:rsidR="001D61B9" w:rsidRDefault="001D61B9">
      <w:pPr>
        <w:pStyle w:val="TOC6"/>
        <w:tabs>
          <w:tab w:val="right" w:leader="dot" w:pos="5030"/>
        </w:tabs>
        <w:rPr>
          <w:rFonts w:eastAsiaTheme="minorEastAsia"/>
          <w:noProof/>
          <w:sz w:val="22"/>
          <w:lang w:val="en-US" w:eastAsia="en-US" w:bidi="ar-SA"/>
        </w:rPr>
      </w:pPr>
      <w:hyperlink w:anchor="_Toc399858285" w:history="1">
        <w:r w:rsidRPr="00F65B2B">
          <w:rPr>
            <w:rStyle w:val="Hyperlink"/>
            <w:rFonts w:ascii="Calibri" w:eastAsia="PMingLiU" w:hAnsi="Calibri"/>
            <w:noProof/>
          </w:rPr>
          <w:t xml:space="preserve">SharePoint Online </w:t>
        </w:r>
        <w:r w:rsidRPr="00F65B2B">
          <w:rPr>
            <w:rStyle w:val="Hyperlink"/>
            <w:rFonts w:ascii="Calibri" w:eastAsia="PMingLiU" w:hAnsi="Calibri" w:hint="eastAsia"/>
            <w:noProof/>
          </w:rPr>
          <w:t>方案</w:t>
        </w:r>
        <w:r w:rsidRPr="00F65B2B">
          <w:rPr>
            <w:rStyle w:val="Hyperlink"/>
            <w:rFonts w:ascii="Calibri" w:eastAsia="PMingLiU" w:hAnsi="Calibri"/>
            <w:noProof/>
          </w:rPr>
          <w:t xml:space="preserve"> 2G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_Toc399858285 \h </w:instrText>
        </w:r>
        <w:r>
          <w:rPr>
            <w:noProof/>
            <w:webHidden/>
          </w:rPr>
        </w:r>
        <w:r>
          <w:rPr>
            <w:noProof/>
            <w:webHidden/>
          </w:rPr>
          <w:fldChar w:fldCharType="separate"/>
        </w:r>
        <w:r>
          <w:rPr>
            <w:noProof/>
            <w:webHidden/>
          </w:rPr>
          <w:t>54</w:t>
        </w:r>
        <w:r>
          <w:rPr>
            <w:noProof/>
            <w:webHidden/>
          </w:rPr>
          <w:fldChar w:fldCharType="end"/>
        </w:r>
      </w:hyperlink>
    </w:p>
    <w:p w14:paraId="75D7C683"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286" w:history="1">
        <w:r w:rsidRPr="00F65B2B">
          <w:rPr>
            <w:rStyle w:val="Hyperlink"/>
            <w:noProof/>
          </w:rPr>
          <w:t>Windows Intune</w:t>
        </w:r>
        <w:r>
          <w:rPr>
            <w:noProof/>
            <w:webHidden/>
          </w:rPr>
          <w:tab/>
        </w:r>
        <w:r>
          <w:rPr>
            <w:noProof/>
            <w:webHidden/>
          </w:rPr>
          <w:fldChar w:fldCharType="begin"/>
        </w:r>
        <w:r>
          <w:rPr>
            <w:noProof/>
            <w:webHidden/>
          </w:rPr>
          <w:instrText xml:space="preserve"> PAGEREF _Toc399858286 \h </w:instrText>
        </w:r>
        <w:r>
          <w:rPr>
            <w:noProof/>
            <w:webHidden/>
          </w:rPr>
        </w:r>
        <w:r>
          <w:rPr>
            <w:noProof/>
            <w:webHidden/>
          </w:rPr>
          <w:fldChar w:fldCharType="separate"/>
        </w:r>
        <w:r>
          <w:rPr>
            <w:noProof/>
            <w:webHidden/>
          </w:rPr>
          <w:t>54</w:t>
        </w:r>
        <w:r>
          <w:rPr>
            <w:noProof/>
            <w:webHidden/>
          </w:rPr>
          <w:fldChar w:fldCharType="end"/>
        </w:r>
      </w:hyperlink>
    </w:p>
    <w:p w14:paraId="71E78334" w14:textId="77777777" w:rsidR="001D61B9" w:rsidRDefault="001D61B9">
      <w:pPr>
        <w:pStyle w:val="TOC5"/>
        <w:tabs>
          <w:tab w:val="right" w:leader="dot" w:pos="5030"/>
        </w:tabs>
        <w:rPr>
          <w:rFonts w:eastAsiaTheme="minorEastAsia"/>
          <w:noProof/>
          <w:sz w:val="22"/>
          <w:lang w:val="en-US" w:eastAsia="en-US" w:bidi="ar-SA"/>
        </w:rPr>
      </w:pPr>
      <w:hyperlink w:anchor="_Toc399858287" w:history="1">
        <w:r w:rsidRPr="00F65B2B">
          <w:rPr>
            <w:rStyle w:val="Hyperlink"/>
            <w:rFonts w:ascii="Calibri" w:eastAsia="PMingLiU" w:hAnsi="Calibri"/>
            <w:noProof/>
          </w:rPr>
          <w:t>Windows Intune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_Toc399858287 \h </w:instrText>
        </w:r>
        <w:r>
          <w:rPr>
            <w:noProof/>
            <w:webHidden/>
          </w:rPr>
        </w:r>
        <w:r>
          <w:rPr>
            <w:noProof/>
            <w:webHidden/>
          </w:rPr>
          <w:fldChar w:fldCharType="separate"/>
        </w:r>
        <w:r>
          <w:rPr>
            <w:noProof/>
            <w:webHidden/>
          </w:rPr>
          <w:t>54</w:t>
        </w:r>
        <w:r>
          <w:rPr>
            <w:noProof/>
            <w:webHidden/>
          </w:rPr>
          <w:fldChar w:fldCharType="end"/>
        </w:r>
      </w:hyperlink>
    </w:p>
    <w:p w14:paraId="59A14638" w14:textId="77777777" w:rsidR="001D61B9" w:rsidRDefault="001D61B9">
      <w:pPr>
        <w:pStyle w:val="TOC5"/>
        <w:tabs>
          <w:tab w:val="right" w:leader="dot" w:pos="5030"/>
        </w:tabs>
        <w:rPr>
          <w:rFonts w:eastAsiaTheme="minorEastAsia"/>
          <w:noProof/>
          <w:sz w:val="22"/>
          <w:lang w:val="en-US" w:eastAsia="en-US" w:bidi="ar-SA"/>
        </w:rPr>
      </w:pPr>
      <w:hyperlink w:anchor="_Toc399858288" w:history="1">
        <w:r w:rsidRPr="00F65B2B">
          <w:rPr>
            <w:rStyle w:val="Hyperlink"/>
            <w:rFonts w:ascii="Calibri" w:eastAsia="PMingLiU" w:hAnsi="Calibri"/>
            <w:noProof/>
          </w:rPr>
          <w:t xml:space="preserve">Windows Intune </w:t>
        </w:r>
        <w:r w:rsidRPr="00F65B2B">
          <w:rPr>
            <w:rStyle w:val="Hyperlink"/>
            <w:rFonts w:ascii="Calibri" w:eastAsia="PMingLiU" w:hAnsi="Calibri" w:hint="eastAsia"/>
            <w:noProof/>
          </w:rPr>
          <w:t>附加元件</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_Toc399858288 \h </w:instrText>
        </w:r>
        <w:r>
          <w:rPr>
            <w:noProof/>
            <w:webHidden/>
          </w:rPr>
        </w:r>
        <w:r>
          <w:rPr>
            <w:noProof/>
            <w:webHidden/>
          </w:rPr>
          <w:fldChar w:fldCharType="separate"/>
        </w:r>
        <w:r>
          <w:rPr>
            <w:noProof/>
            <w:webHidden/>
          </w:rPr>
          <w:t>54</w:t>
        </w:r>
        <w:r>
          <w:rPr>
            <w:noProof/>
            <w:webHidden/>
          </w:rPr>
          <w:fldChar w:fldCharType="end"/>
        </w:r>
      </w:hyperlink>
    </w:p>
    <w:p w14:paraId="1B0FB494" w14:textId="77777777" w:rsidR="001D61B9" w:rsidRDefault="001D61B9">
      <w:pPr>
        <w:pStyle w:val="TOC5"/>
        <w:tabs>
          <w:tab w:val="right" w:leader="dot" w:pos="5030"/>
        </w:tabs>
        <w:rPr>
          <w:rFonts w:eastAsiaTheme="minorEastAsia"/>
          <w:noProof/>
          <w:sz w:val="22"/>
          <w:lang w:val="en-US" w:eastAsia="en-US" w:bidi="ar-SA"/>
        </w:rPr>
      </w:pPr>
      <w:hyperlink w:anchor="_Toc399858289" w:history="1">
        <w:r w:rsidRPr="00F65B2B">
          <w:rPr>
            <w:rStyle w:val="Hyperlink"/>
            <w:rFonts w:ascii="Calibri" w:eastAsia="PMingLiU" w:hAnsi="Calibri"/>
            <w:noProof/>
          </w:rPr>
          <w:t xml:space="preserve">System Center Configuration Manager </w:t>
        </w:r>
        <w:r w:rsidRPr="00F65B2B">
          <w:rPr>
            <w:rStyle w:val="Hyperlink"/>
            <w:rFonts w:ascii="Calibri" w:eastAsia="PMingLiU" w:hAnsi="Calibri" w:hint="eastAsia"/>
            <w:noProof/>
          </w:rPr>
          <w:t>和</w:t>
        </w:r>
        <w:r w:rsidRPr="00F65B2B">
          <w:rPr>
            <w:rStyle w:val="Hyperlink"/>
            <w:rFonts w:ascii="Calibri" w:eastAsia="PMingLiU" w:hAnsi="Calibri"/>
            <w:noProof/>
          </w:rPr>
          <w:t xml:space="preserve"> System Center Endpoint Protection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Windows Intune </w:t>
        </w:r>
        <w:r w:rsidRPr="00F65B2B">
          <w:rPr>
            <w:rStyle w:val="Hyperlink"/>
            <w:rFonts w:ascii="Calibri" w:eastAsia="PMingLiU" w:hAnsi="Calibri" w:hint="eastAsia"/>
            <w:noProof/>
          </w:rPr>
          <w:t>附加元件</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_Toc399858289 \h </w:instrText>
        </w:r>
        <w:r>
          <w:rPr>
            <w:noProof/>
            <w:webHidden/>
          </w:rPr>
        </w:r>
        <w:r>
          <w:rPr>
            <w:noProof/>
            <w:webHidden/>
          </w:rPr>
          <w:fldChar w:fldCharType="separate"/>
        </w:r>
        <w:r>
          <w:rPr>
            <w:noProof/>
            <w:webHidden/>
          </w:rPr>
          <w:t>54</w:t>
        </w:r>
        <w:r>
          <w:rPr>
            <w:noProof/>
            <w:webHidden/>
          </w:rPr>
          <w:fldChar w:fldCharType="end"/>
        </w:r>
      </w:hyperlink>
    </w:p>
    <w:p w14:paraId="448F4A43" w14:textId="77777777" w:rsidR="001D61B9" w:rsidRDefault="001D61B9">
      <w:pPr>
        <w:pStyle w:val="TOC5"/>
        <w:tabs>
          <w:tab w:val="right" w:leader="dot" w:pos="5030"/>
        </w:tabs>
        <w:rPr>
          <w:rFonts w:eastAsiaTheme="minorEastAsia"/>
          <w:noProof/>
          <w:sz w:val="22"/>
          <w:lang w:val="en-US" w:eastAsia="en-US" w:bidi="ar-SA"/>
        </w:rPr>
      </w:pPr>
      <w:hyperlink w:anchor="_Toc399858290" w:history="1">
        <w:r w:rsidRPr="00F65B2B">
          <w:rPr>
            <w:rStyle w:val="Hyperlink"/>
            <w:rFonts w:ascii="Calibri" w:eastAsia="PMingLiU" w:hAnsi="Calibri"/>
            <w:noProof/>
            <w:lang w:val="en-US"/>
          </w:rPr>
          <w:t xml:space="preserve">Windows Intune USL </w:t>
        </w:r>
        <w:r w:rsidRPr="00F65B2B">
          <w:rPr>
            <w:rStyle w:val="Hyperlink"/>
            <w:rFonts w:ascii="Calibri" w:eastAsia="PMingLiU" w:hAnsi="Calibri" w:hint="eastAsia"/>
            <w:noProof/>
          </w:rPr>
          <w:t>加值</w:t>
        </w:r>
        <w:r w:rsidRPr="00F65B2B">
          <w:rPr>
            <w:rStyle w:val="Hyperlink"/>
            <w:rFonts w:ascii="Calibri" w:eastAsia="PMingLiU" w:hAnsi="Calibri"/>
            <w:noProof/>
            <w:lang w:val="en-US"/>
          </w:rPr>
          <w:t xml:space="preserve"> Extra Storage 1 GB</w:t>
        </w:r>
        <w:r>
          <w:rPr>
            <w:noProof/>
            <w:webHidden/>
          </w:rPr>
          <w:tab/>
        </w:r>
        <w:r>
          <w:rPr>
            <w:noProof/>
            <w:webHidden/>
          </w:rPr>
          <w:fldChar w:fldCharType="begin"/>
        </w:r>
        <w:r>
          <w:rPr>
            <w:noProof/>
            <w:webHidden/>
          </w:rPr>
          <w:instrText xml:space="preserve"> PAGEREF _Toc399858290 \h </w:instrText>
        </w:r>
        <w:r>
          <w:rPr>
            <w:noProof/>
            <w:webHidden/>
          </w:rPr>
        </w:r>
        <w:r>
          <w:rPr>
            <w:noProof/>
            <w:webHidden/>
          </w:rPr>
          <w:fldChar w:fldCharType="separate"/>
        </w:r>
        <w:r>
          <w:rPr>
            <w:noProof/>
            <w:webHidden/>
          </w:rPr>
          <w:t>54</w:t>
        </w:r>
        <w:r>
          <w:rPr>
            <w:noProof/>
            <w:webHidden/>
          </w:rPr>
          <w:fldChar w:fldCharType="end"/>
        </w:r>
      </w:hyperlink>
    </w:p>
    <w:p w14:paraId="4820C488" w14:textId="77777777" w:rsidR="001D61B9" w:rsidRDefault="001D61B9">
      <w:pPr>
        <w:pStyle w:val="TOC2"/>
        <w:tabs>
          <w:tab w:val="right" w:leader="dot" w:pos="5030"/>
        </w:tabs>
        <w:rPr>
          <w:rFonts w:eastAsiaTheme="minorEastAsia"/>
          <w:b w:val="0"/>
          <w:smallCaps w:val="0"/>
          <w:noProof/>
          <w:sz w:val="22"/>
          <w:lang w:val="en-US" w:eastAsia="en-US" w:bidi="ar-SA"/>
        </w:rPr>
      </w:pPr>
      <w:hyperlink w:anchor="_Toc399858291" w:history="1">
        <w:r w:rsidRPr="00F65B2B">
          <w:rPr>
            <w:rStyle w:val="Hyperlink"/>
            <w:rFonts w:ascii="Calibri" w:eastAsia="PMingLiU" w:hAnsi="Calibri" w:hint="eastAsia"/>
            <w:noProof/>
          </w:rPr>
          <w:t>其他線上服務</w:t>
        </w:r>
        <w:r>
          <w:rPr>
            <w:noProof/>
            <w:webHidden/>
          </w:rPr>
          <w:tab/>
        </w:r>
        <w:r>
          <w:rPr>
            <w:noProof/>
            <w:webHidden/>
          </w:rPr>
          <w:fldChar w:fldCharType="begin"/>
        </w:r>
        <w:r>
          <w:rPr>
            <w:noProof/>
            <w:webHidden/>
          </w:rPr>
          <w:instrText xml:space="preserve"> PAGEREF _Toc399858291 \h </w:instrText>
        </w:r>
        <w:r>
          <w:rPr>
            <w:noProof/>
            <w:webHidden/>
          </w:rPr>
        </w:r>
        <w:r>
          <w:rPr>
            <w:noProof/>
            <w:webHidden/>
          </w:rPr>
          <w:fldChar w:fldCharType="separate"/>
        </w:r>
        <w:r>
          <w:rPr>
            <w:noProof/>
            <w:webHidden/>
          </w:rPr>
          <w:t>55</w:t>
        </w:r>
        <w:r>
          <w:rPr>
            <w:noProof/>
            <w:webHidden/>
          </w:rPr>
          <w:fldChar w:fldCharType="end"/>
        </w:r>
      </w:hyperlink>
    </w:p>
    <w:p w14:paraId="2C20673B"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92" w:history="1">
        <w:r w:rsidRPr="00F65B2B">
          <w:rPr>
            <w:rStyle w:val="Hyperlink"/>
            <w:rFonts w:ascii="Calibri Light" w:eastAsia="PMingLiU" w:hAnsi="Calibri Light"/>
            <w:noProof/>
          </w:rPr>
          <w:t>Azure Active Directory</w:t>
        </w:r>
        <w:r>
          <w:rPr>
            <w:noProof/>
            <w:webHidden/>
          </w:rPr>
          <w:tab/>
        </w:r>
        <w:r>
          <w:rPr>
            <w:noProof/>
            <w:webHidden/>
          </w:rPr>
          <w:fldChar w:fldCharType="begin"/>
        </w:r>
        <w:r>
          <w:rPr>
            <w:noProof/>
            <w:webHidden/>
          </w:rPr>
          <w:instrText xml:space="preserve"> PAGEREF _Toc399858292 \h </w:instrText>
        </w:r>
        <w:r>
          <w:rPr>
            <w:noProof/>
            <w:webHidden/>
          </w:rPr>
        </w:r>
        <w:r>
          <w:rPr>
            <w:noProof/>
            <w:webHidden/>
          </w:rPr>
          <w:fldChar w:fldCharType="separate"/>
        </w:r>
        <w:r>
          <w:rPr>
            <w:noProof/>
            <w:webHidden/>
          </w:rPr>
          <w:t>55</w:t>
        </w:r>
        <w:r>
          <w:rPr>
            <w:noProof/>
            <w:webHidden/>
          </w:rPr>
          <w:fldChar w:fldCharType="end"/>
        </w:r>
      </w:hyperlink>
    </w:p>
    <w:p w14:paraId="72250365" w14:textId="77777777" w:rsidR="001D61B9" w:rsidRDefault="001D61B9">
      <w:pPr>
        <w:pStyle w:val="TOC6"/>
        <w:tabs>
          <w:tab w:val="right" w:leader="dot" w:pos="5030"/>
        </w:tabs>
        <w:rPr>
          <w:rFonts w:eastAsiaTheme="minorEastAsia"/>
          <w:noProof/>
          <w:sz w:val="22"/>
          <w:lang w:val="en-US" w:eastAsia="en-US" w:bidi="ar-SA"/>
        </w:rPr>
      </w:pPr>
      <w:hyperlink w:anchor="_Toc399858293" w:history="1">
        <w:r w:rsidRPr="00F65B2B">
          <w:rPr>
            <w:rStyle w:val="Hyperlink"/>
            <w:rFonts w:ascii="Calibri" w:eastAsia="PMingLiU" w:hAnsi="Calibri"/>
            <w:noProof/>
          </w:rPr>
          <w:t>Azure Active Directory Basic</w:t>
        </w:r>
        <w:r>
          <w:rPr>
            <w:noProof/>
            <w:webHidden/>
          </w:rPr>
          <w:tab/>
        </w:r>
        <w:r>
          <w:rPr>
            <w:noProof/>
            <w:webHidden/>
          </w:rPr>
          <w:fldChar w:fldCharType="begin"/>
        </w:r>
        <w:r>
          <w:rPr>
            <w:noProof/>
            <w:webHidden/>
          </w:rPr>
          <w:instrText xml:space="preserve"> PAGEREF _Toc399858293 \h </w:instrText>
        </w:r>
        <w:r>
          <w:rPr>
            <w:noProof/>
            <w:webHidden/>
          </w:rPr>
        </w:r>
        <w:r>
          <w:rPr>
            <w:noProof/>
            <w:webHidden/>
          </w:rPr>
          <w:fldChar w:fldCharType="separate"/>
        </w:r>
        <w:r>
          <w:rPr>
            <w:noProof/>
            <w:webHidden/>
          </w:rPr>
          <w:t>55</w:t>
        </w:r>
        <w:r>
          <w:rPr>
            <w:noProof/>
            <w:webHidden/>
          </w:rPr>
          <w:fldChar w:fldCharType="end"/>
        </w:r>
      </w:hyperlink>
    </w:p>
    <w:p w14:paraId="1100260A" w14:textId="77777777" w:rsidR="001D61B9" w:rsidRDefault="001D61B9">
      <w:pPr>
        <w:pStyle w:val="TOC6"/>
        <w:tabs>
          <w:tab w:val="right" w:leader="dot" w:pos="5030"/>
        </w:tabs>
        <w:rPr>
          <w:rFonts w:eastAsiaTheme="minorEastAsia"/>
          <w:noProof/>
          <w:sz w:val="22"/>
          <w:lang w:val="en-US" w:eastAsia="en-US" w:bidi="ar-SA"/>
        </w:rPr>
      </w:pPr>
      <w:hyperlink w:anchor="_Toc399858294" w:history="1">
        <w:r w:rsidRPr="00F65B2B">
          <w:rPr>
            <w:rStyle w:val="Hyperlink"/>
            <w:rFonts w:ascii="Calibri" w:eastAsia="PMingLiU" w:hAnsi="Calibri"/>
            <w:noProof/>
          </w:rPr>
          <w:t>Azure Active Directory Premium</w:t>
        </w:r>
        <w:r>
          <w:rPr>
            <w:noProof/>
            <w:webHidden/>
          </w:rPr>
          <w:tab/>
        </w:r>
        <w:r>
          <w:rPr>
            <w:noProof/>
            <w:webHidden/>
          </w:rPr>
          <w:fldChar w:fldCharType="begin"/>
        </w:r>
        <w:r>
          <w:rPr>
            <w:noProof/>
            <w:webHidden/>
          </w:rPr>
          <w:instrText xml:space="preserve"> PAGEREF _Toc399858294 \h </w:instrText>
        </w:r>
        <w:r>
          <w:rPr>
            <w:noProof/>
            <w:webHidden/>
          </w:rPr>
        </w:r>
        <w:r>
          <w:rPr>
            <w:noProof/>
            <w:webHidden/>
          </w:rPr>
          <w:fldChar w:fldCharType="separate"/>
        </w:r>
        <w:r>
          <w:rPr>
            <w:noProof/>
            <w:webHidden/>
          </w:rPr>
          <w:t>55</w:t>
        </w:r>
        <w:r>
          <w:rPr>
            <w:noProof/>
            <w:webHidden/>
          </w:rPr>
          <w:fldChar w:fldCharType="end"/>
        </w:r>
      </w:hyperlink>
    </w:p>
    <w:p w14:paraId="4DC01A49"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95" w:history="1">
        <w:r w:rsidRPr="00F65B2B">
          <w:rPr>
            <w:rStyle w:val="Hyperlink"/>
            <w:rFonts w:ascii="Calibri Light" w:eastAsia="PMingLiU" w:hAnsi="Calibri Light"/>
            <w:noProof/>
          </w:rPr>
          <w:t>Azure</w:t>
        </w:r>
        <w:r w:rsidRPr="00F65B2B">
          <w:rPr>
            <w:rStyle w:val="Hyperlink"/>
            <w:rFonts w:ascii="Calibri" w:eastAsia="PMingLiU" w:hAnsi="Calibri"/>
            <w:noProof/>
          </w:rPr>
          <w:t xml:space="preserve"> </w:t>
        </w:r>
        <w:r w:rsidRPr="00F65B2B">
          <w:rPr>
            <w:rStyle w:val="Hyperlink"/>
            <w:rFonts w:ascii="Calibri" w:eastAsia="PMingLiU" w:hAnsi="Calibri" w:hint="eastAsia"/>
            <w:noProof/>
          </w:rPr>
          <w:t>版權管理服務</w:t>
        </w:r>
        <w:r>
          <w:rPr>
            <w:noProof/>
            <w:webHidden/>
          </w:rPr>
          <w:tab/>
        </w:r>
        <w:r>
          <w:rPr>
            <w:noProof/>
            <w:webHidden/>
          </w:rPr>
          <w:fldChar w:fldCharType="begin"/>
        </w:r>
        <w:r>
          <w:rPr>
            <w:noProof/>
            <w:webHidden/>
          </w:rPr>
          <w:instrText xml:space="preserve"> PAGEREF _Toc399858295 \h </w:instrText>
        </w:r>
        <w:r>
          <w:rPr>
            <w:noProof/>
            <w:webHidden/>
          </w:rPr>
        </w:r>
        <w:r>
          <w:rPr>
            <w:noProof/>
            <w:webHidden/>
          </w:rPr>
          <w:fldChar w:fldCharType="separate"/>
        </w:r>
        <w:r>
          <w:rPr>
            <w:noProof/>
            <w:webHidden/>
          </w:rPr>
          <w:t>55</w:t>
        </w:r>
        <w:r>
          <w:rPr>
            <w:noProof/>
            <w:webHidden/>
          </w:rPr>
          <w:fldChar w:fldCharType="end"/>
        </w:r>
      </w:hyperlink>
    </w:p>
    <w:p w14:paraId="5DBD3564" w14:textId="77777777" w:rsidR="001D61B9" w:rsidRDefault="001D61B9">
      <w:pPr>
        <w:pStyle w:val="TOC6"/>
        <w:tabs>
          <w:tab w:val="right" w:leader="dot" w:pos="5030"/>
        </w:tabs>
        <w:rPr>
          <w:rFonts w:eastAsiaTheme="minorEastAsia"/>
          <w:noProof/>
          <w:sz w:val="22"/>
          <w:lang w:val="en-US" w:eastAsia="en-US" w:bidi="ar-SA"/>
        </w:rPr>
      </w:pPr>
      <w:hyperlink w:anchor="_Toc399858296" w:history="1">
        <w:r w:rsidRPr="00F65B2B">
          <w:rPr>
            <w:rStyle w:val="Hyperlink"/>
            <w:rFonts w:ascii="Calibri" w:eastAsia="PMingLiU" w:hAnsi="Calibri"/>
            <w:noProof/>
          </w:rPr>
          <w:t xml:space="preserve">Azure </w:t>
        </w:r>
        <w:r w:rsidRPr="00F65B2B">
          <w:rPr>
            <w:rStyle w:val="Hyperlink"/>
            <w:rFonts w:ascii="Calibri" w:eastAsia="PMingLiU" w:hAnsi="Calibri" w:hint="eastAsia"/>
            <w:noProof/>
          </w:rPr>
          <w:t>版權管理</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_Toc399858296 \h </w:instrText>
        </w:r>
        <w:r>
          <w:rPr>
            <w:noProof/>
            <w:webHidden/>
          </w:rPr>
        </w:r>
        <w:r>
          <w:rPr>
            <w:noProof/>
            <w:webHidden/>
          </w:rPr>
          <w:fldChar w:fldCharType="separate"/>
        </w:r>
        <w:r>
          <w:rPr>
            <w:noProof/>
            <w:webHidden/>
          </w:rPr>
          <w:t>55</w:t>
        </w:r>
        <w:r>
          <w:rPr>
            <w:noProof/>
            <w:webHidden/>
          </w:rPr>
          <w:fldChar w:fldCharType="end"/>
        </w:r>
      </w:hyperlink>
    </w:p>
    <w:p w14:paraId="3EB6131F" w14:textId="77777777" w:rsidR="001D61B9" w:rsidRDefault="001D61B9">
      <w:pPr>
        <w:pStyle w:val="TOC6"/>
        <w:tabs>
          <w:tab w:val="right" w:leader="dot" w:pos="5030"/>
        </w:tabs>
        <w:rPr>
          <w:rFonts w:eastAsiaTheme="minorEastAsia"/>
          <w:noProof/>
          <w:sz w:val="22"/>
          <w:lang w:val="en-US" w:eastAsia="en-US" w:bidi="ar-SA"/>
        </w:rPr>
      </w:pPr>
      <w:hyperlink w:anchor="_Toc399858297" w:history="1">
        <w:r w:rsidRPr="00F65B2B">
          <w:rPr>
            <w:rStyle w:val="Hyperlink"/>
            <w:rFonts w:ascii="Calibri" w:eastAsia="PMingLiU" w:hAnsi="Calibri"/>
            <w:noProof/>
          </w:rPr>
          <w:t xml:space="preserve">Azure </w:t>
        </w:r>
        <w:r w:rsidRPr="00F65B2B">
          <w:rPr>
            <w:rStyle w:val="Hyperlink"/>
            <w:rFonts w:ascii="Calibri" w:eastAsia="PMingLiU" w:hAnsi="Calibri" w:hint="eastAsia"/>
            <w:noProof/>
          </w:rPr>
          <w:t>版權管理</w:t>
        </w:r>
        <w:r w:rsidRPr="00F65B2B">
          <w:rPr>
            <w:rStyle w:val="Hyperlink"/>
            <w:rFonts w:ascii="Calibri" w:eastAsia="PMingLiU" w:hAnsi="Calibri"/>
            <w:noProof/>
          </w:rPr>
          <w:t xml:space="preserve"> A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_Toc399858297 \h </w:instrText>
        </w:r>
        <w:r>
          <w:rPr>
            <w:noProof/>
            <w:webHidden/>
          </w:rPr>
        </w:r>
        <w:r>
          <w:rPr>
            <w:noProof/>
            <w:webHidden/>
          </w:rPr>
          <w:fldChar w:fldCharType="separate"/>
        </w:r>
        <w:r>
          <w:rPr>
            <w:noProof/>
            <w:webHidden/>
          </w:rPr>
          <w:t>55</w:t>
        </w:r>
        <w:r>
          <w:rPr>
            <w:noProof/>
            <w:webHidden/>
          </w:rPr>
          <w:fldChar w:fldCharType="end"/>
        </w:r>
      </w:hyperlink>
    </w:p>
    <w:p w14:paraId="6A086546" w14:textId="77777777" w:rsidR="001D61B9" w:rsidRDefault="001D61B9">
      <w:pPr>
        <w:pStyle w:val="TOC6"/>
        <w:tabs>
          <w:tab w:val="right" w:leader="dot" w:pos="5030"/>
        </w:tabs>
        <w:rPr>
          <w:rFonts w:eastAsiaTheme="minorEastAsia"/>
          <w:noProof/>
          <w:sz w:val="22"/>
          <w:lang w:val="en-US" w:eastAsia="en-US" w:bidi="ar-SA"/>
        </w:rPr>
      </w:pPr>
      <w:hyperlink w:anchor="_Toc399858298" w:history="1">
        <w:r w:rsidRPr="00F65B2B">
          <w:rPr>
            <w:rStyle w:val="Hyperlink"/>
            <w:rFonts w:ascii="Calibri" w:eastAsia="PMingLiU" w:hAnsi="Calibri"/>
            <w:noProof/>
          </w:rPr>
          <w:t xml:space="preserve">Azure </w:t>
        </w:r>
        <w:r w:rsidRPr="00F65B2B">
          <w:rPr>
            <w:rStyle w:val="Hyperlink"/>
            <w:rFonts w:ascii="Calibri" w:eastAsia="PMingLiU" w:hAnsi="Calibri" w:hint="eastAsia"/>
            <w:noProof/>
          </w:rPr>
          <w:t>版權管理加值</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_Toc399858298 \h </w:instrText>
        </w:r>
        <w:r>
          <w:rPr>
            <w:noProof/>
            <w:webHidden/>
          </w:rPr>
        </w:r>
        <w:r>
          <w:rPr>
            <w:noProof/>
            <w:webHidden/>
          </w:rPr>
          <w:fldChar w:fldCharType="separate"/>
        </w:r>
        <w:r>
          <w:rPr>
            <w:noProof/>
            <w:webHidden/>
          </w:rPr>
          <w:t>55</w:t>
        </w:r>
        <w:r>
          <w:rPr>
            <w:noProof/>
            <w:webHidden/>
          </w:rPr>
          <w:fldChar w:fldCharType="end"/>
        </w:r>
      </w:hyperlink>
    </w:p>
    <w:p w14:paraId="5F22268A"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299" w:history="1">
        <w:r w:rsidRPr="00F65B2B">
          <w:rPr>
            <w:rStyle w:val="Hyperlink"/>
            <w:rFonts w:ascii="Calibri Light" w:eastAsia="PMingLiU" w:hAnsi="Calibri Light"/>
            <w:noProof/>
          </w:rPr>
          <w:t>Bing Maps</w:t>
        </w:r>
        <w:r>
          <w:rPr>
            <w:noProof/>
            <w:webHidden/>
          </w:rPr>
          <w:tab/>
        </w:r>
        <w:r>
          <w:rPr>
            <w:noProof/>
            <w:webHidden/>
          </w:rPr>
          <w:fldChar w:fldCharType="begin"/>
        </w:r>
        <w:r>
          <w:rPr>
            <w:noProof/>
            <w:webHidden/>
          </w:rPr>
          <w:instrText xml:space="preserve"> PAGEREF _Toc399858299 \h </w:instrText>
        </w:r>
        <w:r>
          <w:rPr>
            <w:noProof/>
            <w:webHidden/>
          </w:rPr>
        </w:r>
        <w:r>
          <w:rPr>
            <w:noProof/>
            <w:webHidden/>
          </w:rPr>
          <w:fldChar w:fldCharType="separate"/>
        </w:r>
        <w:r>
          <w:rPr>
            <w:noProof/>
            <w:webHidden/>
          </w:rPr>
          <w:t>55</w:t>
        </w:r>
        <w:r>
          <w:rPr>
            <w:noProof/>
            <w:webHidden/>
          </w:rPr>
          <w:fldChar w:fldCharType="end"/>
        </w:r>
      </w:hyperlink>
    </w:p>
    <w:p w14:paraId="3C2D5C7E" w14:textId="77777777" w:rsidR="001D61B9" w:rsidRDefault="001D61B9">
      <w:pPr>
        <w:pStyle w:val="TOC6"/>
        <w:tabs>
          <w:tab w:val="right" w:leader="dot" w:pos="5030"/>
        </w:tabs>
        <w:rPr>
          <w:rFonts w:eastAsiaTheme="minorEastAsia"/>
          <w:noProof/>
          <w:sz w:val="22"/>
          <w:lang w:val="en-US" w:eastAsia="en-US" w:bidi="ar-SA"/>
        </w:rPr>
      </w:pPr>
      <w:hyperlink w:anchor="_Toc399858300"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地圖服務追蹤客戶每一資產每月訂閱</w:t>
        </w:r>
        <w:r>
          <w:rPr>
            <w:noProof/>
            <w:webHidden/>
          </w:rPr>
          <w:tab/>
        </w:r>
        <w:r>
          <w:rPr>
            <w:noProof/>
            <w:webHidden/>
          </w:rPr>
          <w:fldChar w:fldCharType="begin"/>
        </w:r>
        <w:r>
          <w:rPr>
            <w:noProof/>
            <w:webHidden/>
          </w:rPr>
          <w:instrText xml:space="preserve"> PAGEREF _Toc399858300 \h </w:instrText>
        </w:r>
        <w:r>
          <w:rPr>
            <w:noProof/>
            <w:webHidden/>
          </w:rPr>
        </w:r>
        <w:r>
          <w:rPr>
            <w:noProof/>
            <w:webHidden/>
          </w:rPr>
          <w:fldChar w:fldCharType="separate"/>
        </w:r>
        <w:r>
          <w:rPr>
            <w:noProof/>
            <w:webHidden/>
          </w:rPr>
          <w:t>55</w:t>
        </w:r>
        <w:r>
          <w:rPr>
            <w:noProof/>
            <w:webHidden/>
          </w:rPr>
          <w:fldChar w:fldCharType="end"/>
        </w:r>
      </w:hyperlink>
    </w:p>
    <w:p w14:paraId="334217E1" w14:textId="77777777" w:rsidR="001D61B9" w:rsidRDefault="001D61B9">
      <w:pPr>
        <w:pStyle w:val="TOC6"/>
        <w:tabs>
          <w:tab w:val="right" w:leader="dot" w:pos="5030"/>
        </w:tabs>
        <w:rPr>
          <w:rFonts w:eastAsiaTheme="minorEastAsia"/>
          <w:noProof/>
          <w:sz w:val="22"/>
          <w:lang w:val="en-US" w:eastAsia="en-US" w:bidi="ar-SA"/>
        </w:rPr>
      </w:pPr>
      <w:hyperlink w:anchor="_Toc399858301"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w:t>
        </w:r>
        <w:r w:rsidRPr="00F65B2B">
          <w:rPr>
            <w:rStyle w:val="Hyperlink"/>
            <w:rFonts w:ascii="Calibri" w:eastAsia="PMingLiU" w:hAnsi="Calibri"/>
            <w:noProof/>
          </w:rPr>
          <w:t xml:space="preserve"> Enterprise </w:t>
        </w:r>
        <w:r w:rsidRPr="00F65B2B">
          <w:rPr>
            <w:rStyle w:val="Hyperlink"/>
            <w:rFonts w:ascii="Calibri" w:eastAsia="PMingLiU" w:hAnsi="Calibri" w:hint="eastAsia"/>
            <w:noProof/>
          </w:rPr>
          <w:t>平台費用每月訂閱</w:t>
        </w:r>
        <w:r>
          <w:rPr>
            <w:noProof/>
            <w:webHidden/>
          </w:rPr>
          <w:tab/>
        </w:r>
        <w:r>
          <w:rPr>
            <w:noProof/>
            <w:webHidden/>
          </w:rPr>
          <w:fldChar w:fldCharType="begin"/>
        </w:r>
        <w:r>
          <w:rPr>
            <w:noProof/>
            <w:webHidden/>
          </w:rPr>
          <w:instrText xml:space="preserve"> PAGEREF _Toc399858301 \h </w:instrText>
        </w:r>
        <w:r>
          <w:rPr>
            <w:noProof/>
            <w:webHidden/>
          </w:rPr>
        </w:r>
        <w:r>
          <w:rPr>
            <w:noProof/>
            <w:webHidden/>
          </w:rPr>
          <w:fldChar w:fldCharType="separate"/>
        </w:r>
        <w:r>
          <w:rPr>
            <w:noProof/>
            <w:webHidden/>
          </w:rPr>
          <w:t>55</w:t>
        </w:r>
        <w:r>
          <w:rPr>
            <w:noProof/>
            <w:webHidden/>
          </w:rPr>
          <w:fldChar w:fldCharType="end"/>
        </w:r>
      </w:hyperlink>
    </w:p>
    <w:p w14:paraId="099ADEDE" w14:textId="77777777" w:rsidR="001D61B9" w:rsidRDefault="001D61B9">
      <w:pPr>
        <w:pStyle w:val="TOC6"/>
        <w:tabs>
          <w:tab w:val="right" w:leader="dot" w:pos="5030"/>
        </w:tabs>
        <w:rPr>
          <w:rFonts w:eastAsiaTheme="minorEastAsia"/>
          <w:noProof/>
          <w:sz w:val="22"/>
          <w:lang w:val="en-US" w:eastAsia="en-US" w:bidi="ar-SA"/>
        </w:rPr>
      </w:pPr>
      <w:hyperlink w:anchor="_Toc399858302"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地圖服務內部網站使用量</w:t>
        </w:r>
        <w:r w:rsidRPr="00F65B2B">
          <w:rPr>
            <w:rStyle w:val="Hyperlink"/>
            <w:rFonts w:ascii="Calibri" w:eastAsia="PMingLiU" w:hAnsi="Calibri"/>
            <w:noProof/>
          </w:rPr>
          <w:t xml:space="preserve"> 100k </w:t>
        </w:r>
        <w:r w:rsidRPr="00F65B2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_Toc399858302 \h </w:instrText>
        </w:r>
        <w:r>
          <w:rPr>
            <w:noProof/>
            <w:webHidden/>
          </w:rPr>
        </w:r>
        <w:r>
          <w:rPr>
            <w:noProof/>
            <w:webHidden/>
          </w:rPr>
          <w:fldChar w:fldCharType="separate"/>
        </w:r>
        <w:r>
          <w:rPr>
            <w:noProof/>
            <w:webHidden/>
          </w:rPr>
          <w:t>55</w:t>
        </w:r>
        <w:r>
          <w:rPr>
            <w:noProof/>
            <w:webHidden/>
          </w:rPr>
          <w:fldChar w:fldCharType="end"/>
        </w:r>
      </w:hyperlink>
    </w:p>
    <w:p w14:paraId="1564B31B" w14:textId="77777777" w:rsidR="001D61B9" w:rsidRDefault="001D61B9">
      <w:pPr>
        <w:pStyle w:val="TOC6"/>
        <w:tabs>
          <w:tab w:val="right" w:leader="dot" w:pos="5030"/>
        </w:tabs>
        <w:rPr>
          <w:rFonts w:eastAsiaTheme="minorEastAsia"/>
          <w:noProof/>
          <w:sz w:val="22"/>
          <w:lang w:val="en-US" w:eastAsia="en-US" w:bidi="ar-SA"/>
        </w:rPr>
      </w:pPr>
      <w:hyperlink w:anchor="_Toc399858303"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地圖服務內部網站使用量</w:t>
        </w:r>
        <w:r w:rsidRPr="00F65B2B">
          <w:rPr>
            <w:rStyle w:val="Hyperlink"/>
            <w:rFonts w:ascii="Calibri" w:eastAsia="PMingLiU" w:hAnsi="Calibri"/>
            <w:noProof/>
          </w:rPr>
          <w:t xml:space="preserve"> 250K (</w:t>
        </w:r>
        <w:r w:rsidRPr="00F65B2B">
          <w:rPr>
            <w:rStyle w:val="Hyperlink"/>
            <w:rFonts w:ascii="Calibri" w:eastAsia="PMingLiU" w:hAnsi="Calibri" w:hint="eastAsia"/>
            <w:noProof/>
          </w:rPr>
          <w:t>及更高使用量</w:t>
        </w:r>
        <w:r w:rsidRPr="00F65B2B">
          <w:rPr>
            <w:rStyle w:val="Hyperlink"/>
            <w:rFonts w:ascii="Calibri" w:eastAsia="PMingLiU" w:hAnsi="Calibri"/>
            <w:noProof/>
          </w:rPr>
          <w:t xml:space="preserve">) </w:t>
        </w:r>
        <w:r w:rsidRPr="00F65B2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_Toc399858303 \h </w:instrText>
        </w:r>
        <w:r>
          <w:rPr>
            <w:noProof/>
            <w:webHidden/>
          </w:rPr>
        </w:r>
        <w:r>
          <w:rPr>
            <w:noProof/>
            <w:webHidden/>
          </w:rPr>
          <w:fldChar w:fldCharType="separate"/>
        </w:r>
        <w:r>
          <w:rPr>
            <w:noProof/>
            <w:webHidden/>
          </w:rPr>
          <w:t>55</w:t>
        </w:r>
        <w:r>
          <w:rPr>
            <w:noProof/>
            <w:webHidden/>
          </w:rPr>
          <w:fldChar w:fldCharType="end"/>
        </w:r>
      </w:hyperlink>
    </w:p>
    <w:p w14:paraId="5337DF16" w14:textId="77777777" w:rsidR="001D61B9" w:rsidRDefault="001D61B9">
      <w:pPr>
        <w:pStyle w:val="TOC6"/>
        <w:tabs>
          <w:tab w:val="right" w:leader="dot" w:pos="5030"/>
        </w:tabs>
        <w:rPr>
          <w:rFonts w:eastAsiaTheme="minorEastAsia"/>
          <w:noProof/>
          <w:sz w:val="22"/>
          <w:lang w:val="en-US" w:eastAsia="en-US" w:bidi="ar-SA"/>
        </w:rPr>
      </w:pPr>
      <w:hyperlink w:anchor="_Toc399858304"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地圖服務每一已知使用者每月訂閱</w:t>
        </w:r>
        <w:r>
          <w:rPr>
            <w:noProof/>
            <w:webHidden/>
          </w:rPr>
          <w:tab/>
        </w:r>
        <w:r>
          <w:rPr>
            <w:noProof/>
            <w:webHidden/>
          </w:rPr>
          <w:fldChar w:fldCharType="begin"/>
        </w:r>
        <w:r>
          <w:rPr>
            <w:noProof/>
            <w:webHidden/>
          </w:rPr>
          <w:instrText xml:space="preserve"> PAGEREF _Toc399858304 \h </w:instrText>
        </w:r>
        <w:r>
          <w:rPr>
            <w:noProof/>
            <w:webHidden/>
          </w:rPr>
        </w:r>
        <w:r>
          <w:rPr>
            <w:noProof/>
            <w:webHidden/>
          </w:rPr>
          <w:fldChar w:fldCharType="separate"/>
        </w:r>
        <w:r>
          <w:rPr>
            <w:noProof/>
            <w:webHidden/>
          </w:rPr>
          <w:t>56</w:t>
        </w:r>
        <w:r>
          <w:rPr>
            <w:noProof/>
            <w:webHidden/>
          </w:rPr>
          <w:fldChar w:fldCharType="end"/>
        </w:r>
      </w:hyperlink>
    </w:p>
    <w:p w14:paraId="21762563" w14:textId="77777777" w:rsidR="001D61B9" w:rsidRDefault="001D61B9">
      <w:pPr>
        <w:pStyle w:val="TOC6"/>
        <w:tabs>
          <w:tab w:val="right" w:leader="dot" w:pos="5030"/>
        </w:tabs>
        <w:rPr>
          <w:rFonts w:eastAsiaTheme="minorEastAsia"/>
          <w:noProof/>
          <w:sz w:val="22"/>
          <w:lang w:val="en-US" w:eastAsia="en-US" w:bidi="ar-SA"/>
        </w:rPr>
      </w:pPr>
      <w:hyperlink w:anchor="_Toc399858305"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地圖服務已知</w:t>
        </w:r>
        <w:r w:rsidRPr="00F65B2B">
          <w:rPr>
            <w:rStyle w:val="Hyperlink"/>
            <w:rFonts w:ascii="Calibri" w:eastAsia="PMingLiU" w:hAnsi="Calibri"/>
            <w:noProof/>
          </w:rPr>
          <w:t xml:space="preserve"> 5K </w:t>
        </w:r>
        <w:r w:rsidRPr="00F65B2B">
          <w:rPr>
            <w:rStyle w:val="Hyperlink"/>
            <w:rFonts w:ascii="Calibri" w:eastAsia="PMingLiU" w:hAnsi="Calibri" w:hint="eastAsia"/>
            <w:noProof/>
          </w:rPr>
          <w:t>使用者每月訂閱</w:t>
        </w:r>
        <w:r>
          <w:rPr>
            <w:noProof/>
            <w:webHidden/>
          </w:rPr>
          <w:tab/>
        </w:r>
        <w:r>
          <w:rPr>
            <w:noProof/>
            <w:webHidden/>
          </w:rPr>
          <w:fldChar w:fldCharType="begin"/>
        </w:r>
        <w:r>
          <w:rPr>
            <w:noProof/>
            <w:webHidden/>
          </w:rPr>
          <w:instrText xml:space="preserve"> PAGEREF _Toc399858305 \h </w:instrText>
        </w:r>
        <w:r>
          <w:rPr>
            <w:noProof/>
            <w:webHidden/>
          </w:rPr>
        </w:r>
        <w:r>
          <w:rPr>
            <w:noProof/>
            <w:webHidden/>
          </w:rPr>
          <w:fldChar w:fldCharType="separate"/>
        </w:r>
        <w:r>
          <w:rPr>
            <w:noProof/>
            <w:webHidden/>
          </w:rPr>
          <w:t>56</w:t>
        </w:r>
        <w:r>
          <w:rPr>
            <w:noProof/>
            <w:webHidden/>
          </w:rPr>
          <w:fldChar w:fldCharType="end"/>
        </w:r>
      </w:hyperlink>
    </w:p>
    <w:p w14:paraId="4C850B00" w14:textId="77777777" w:rsidR="001D61B9" w:rsidRDefault="001D61B9">
      <w:pPr>
        <w:pStyle w:val="TOC6"/>
        <w:tabs>
          <w:tab w:val="right" w:leader="dot" w:pos="5030"/>
        </w:tabs>
        <w:rPr>
          <w:rFonts w:eastAsiaTheme="minorEastAsia"/>
          <w:noProof/>
          <w:sz w:val="22"/>
          <w:lang w:val="en-US" w:eastAsia="en-US" w:bidi="ar-SA"/>
        </w:rPr>
      </w:pPr>
      <w:hyperlink w:anchor="_Toc399858306"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w:t>
        </w:r>
        <w:r w:rsidRPr="00F65B2B">
          <w:rPr>
            <w:rStyle w:val="Hyperlink"/>
            <w:rFonts w:ascii="Calibri" w:eastAsia="PMingLiU" w:hAnsi="Calibri"/>
            <w:noProof/>
          </w:rPr>
          <w:t xml:space="preserve"> Light </w:t>
        </w:r>
        <w:r w:rsidRPr="00F65B2B">
          <w:rPr>
            <w:rStyle w:val="Hyperlink"/>
            <w:rFonts w:ascii="Calibri" w:eastAsia="PMingLiU" w:hAnsi="Calibri" w:hint="eastAsia"/>
            <w:noProof/>
          </w:rPr>
          <w:t>每一已知使用者每月訂閱</w:t>
        </w:r>
        <w:r>
          <w:rPr>
            <w:noProof/>
            <w:webHidden/>
          </w:rPr>
          <w:tab/>
        </w:r>
        <w:r>
          <w:rPr>
            <w:noProof/>
            <w:webHidden/>
          </w:rPr>
          <w:fldChar w:fldCharType="begin"/>
        </w:r>
        <w:r>
          <w:rPr>
            <w:noProof/>
            <w:webHidden/>
          </w:rPr>
          <w:instrText xml:space="preserve"> PAGEREF _Toc399858306 \h </w:instrText>
        </w:r>
        <w:r>
          <w:rPr>
            <w:noProof/>
            <w:webHidden/>
          </w:rPr>
        </w:r>
        <w:r>
          <w:rPr>
            <w:noProof/>
            <w:webHidden/>
          </w:rPr>
          <w:fldChar w:fldCharType="separate"/>
        </w:r>
        <w:r>
          <w:rPr>
            <w:noProof/>
            <w:webHidden/>
          </w:rPr>
          <w:t>56</w:t>
        </w:r>
        <w:r>
          <w:rPr>
            <w:noProof/>
            <w:webHidden/>
          </w:rPr>
          <w:fldChar w:fldCharType="end"/>
        </w:r>
      </w:hyperlink>
    </w:p>
    <w:p w14:paraId="2703D625" w14:textId="77777777" w:rsidR="001D61B9" w:rsidRDefault="001D61B9">
      <w:pPr>
        <w:pStyle w:val="TOC6"/>
        <w:tabs>
          <w:tab w:val="right" w:leader="dot" w:pos="5030"/>
        </w:tabs>
        <w:rPr>
          <w:rFonts w:eastAsiaTheme="minorEastAsia"/>
          <w:noProof/>
          <w:sz w:val="22"/>
          <w:lang w:val="en-US" w:eastAsia="en-US" w:bidi="ar-SA"/>
        </w:rPr>
      </w:pPr>
      <w:hyperlink w:anchor="_Toc399858307"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w:t>
        </w:r>
        <w:r w:rsidRPr="00F65B2B">
          <w:rPr>
            <w:rStyle w:val="Hyperlink"/>
            <w:rFonts w:ascii="Calibri" w:eastAsia="PMingLiU" w:hAnsi="Calibri"/>
            <w:noProof/>
          </w:rPr>
          <w:t xml:space="preserve"> Light </w:t>
        </w:r>
        <w:r w:rsidRPr="00F65B2B">
          <w:rPr>
            <w:rStyle w:val="Hyperlink"/>
            <w:rFonts w:ascii="Calibri" w:eastAsia="PMingLiU" w:hAnsi="Calibri" w:hint="eastAsia"/>
            <w:noProof/>
          </w:rPr>
          <w:t>已知</w:t>
        </w:r>
        <w:r w:rsidRPr="00F65B2B">
          <w:rPr>
            <w:rStyle w:val="Hyperlink"/>
            <w:rFonts w:ascii="Calibri" w:eastAsia="PMingLiU" w:hAnsi="Calibri"/>
            <w:noProof/>
          </w:rPr>
          <w:t xml:space="preserve"> 5K </w:t>
        </w:r>
        <w:r w:rsidRPr="00F65B2B">
          <w:rPr>
            <w:rStyle w:val="Hyperlink"/>
            <w:rFonts w:ascii="Calibri" w:eastAsia="PMingLiU" w:hAnsi="Calibri" w:hint="eastAsia"/>
            <w:noProof/>
          </w:rPr>
          <w:t>使用者每月訂閱</w:t>
        </w:r>
        <w:r>
          <w:rPr>
            <w:noProof/>
            <w:webHidden/>
          </w:rPr>
          <w:tab/>
        </w:r>
        <w:r>
          <w:rPr>
            <w:noProof/>
            <w:webHidden/>
          </w:rPr>
          <w:fldChar w:fldCharType="begin"/>
        </w:r>
        <w:r>
          <w:rPr>
            <w:noProof/>
            <w:webHidden/>
          </w:rPr>
          <w:instrText xml:space="preserve"> PAGEREF _Toc399858307 \h </w:instrText>
        </w:r>
        <w:r>
          <w:rPr>
            <w:noProof/>
            <w:webHidden/>
          </w:rPr>
        </w:r>
        <w:r>
          <w:rPr>
            <w:noProof/>
            <w:webHidden/>
          </w:rPr>
          <w:fldChar w:fldCharType="separate"/>
        </w:r>
        <w:r>
          <w:rPr>
            <w:noProof/>
            <w:webHidden/>
          </w:rPr>
          <w:t>56</w:t>
        </w:r>
        <w:r>
          <w:rPr>
            <w:noProof/>
            <w:webHidden/>
          </w:rPr>
          <w:fldChar w:fldCharType="end"/>
        </w:r>
      </w:hyperlink>
    </w:p>
    <w:p w14:paraId="593B066F" w14:textId="77777777" w:rsidR="001D61B9" w:rsidRDefault="001D61B9">
      <w:pPr>
        <w:pStyle w:val="TOC6"/>
        <w:tabs>
          <w:tab w:val="right" w:leader="dot" w:pos="5030"/>
        </w:tabs>
        <w:rPr>
          <w:rFonts w:eastAsiaTheme="minorEastAsia"/>
          <w:noProof/>
          <w:sz w:val="22"/>
          <w:lang w:val="en-US" w:eastAsia="en-US" w:bidi="ar-SA"/>
        </w:rPr>
      </w:pPr>
      <w:hyperlink w:anchor="_Toc399858308" w:history="1">
        <w:r w:rsidRPr="00F65B2B">
          <w:rPr>
            <w:rStyle w:val="Hyperlink"/>
            <w:rFonts w:ascii="Calibri" w:eastAsia="PMingLiU" w:hAnsi="Calibri"/>
            <w:noProof/>
          </w:rPr>
          <w:t xml:space="preserve">Windows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Bing </w:t>
        </w:r>
        <w:r w:rsidRPr="00F65B2B">
          <w:rPr>
            <w:rStyle w:val="Hyperlink"/>
            <w:rFonts w:ascii="Calibri" w:eastAsia="PMingLiU" w:hAnsi="Calibri" w:hint="eastAsia"/>
            <w:noProof/>
          </w:rPr>
          <w:t>地圖服務資產管理</w:t>
        </w:r>
        <w:r w:rsidRPr="00F65B2B">
          <w:rPr>
            <w:rStyle w:val="Hyperlink"/>
            <w:rFonts w:ascii="Calibri" w:eastAsia="PMingLiU" w:hAnsi="Calibri"/>
            <w:noProof/>
          </w:rPr>
          <w:t xml:space="preserve"> (</w:t>
        </w:r>
        <w:r w:rsidRPr="00F65B2B">
          <w:rPr>
            <w:rStyle w:val="Hyperlink"/>
            <w:rFonts w:ascii="Calibri" w:eastAsia="PMingLiU" w:hAnsi="Calibri" w:hint="eastAsia"/>
            <w:noProof/>
          </w:rPr>
          <w:t>歐洲版或北美版</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_Toc399858308 \h </w:instrText>
        </w:r>
        <w:r>
          <w:rPr>
            <w:noProof/>
            <w:webHidden/>
          </w:rPr>
        </w:r>
        <w:r>
          <w:rPr>
            <w:noProof/>
            <w:webHidden/>
          </w:rPr>
          <w:fldChar w:fldCharType="separate"/>
        </w:r>
        <w:r>
          <w:rPr>
            <w:noProof/>
            <w:webHidden/>
          </w:rPr>
          <w:t>56</w:t>
        </w:r>
        <w:r>
          <w:rPr>
            <w:noProof/>
            <w:webHidden/>
          </w:rPr>
          <w:fldChar w:fldCharType="end"/>
        </w:r>
      </w:hyperlink>
    </w:p>
    <w:p w14:paraId="4872A49E" w14:textId="77777777" w:rsidR="001D61B9" w:rsidRDefault="001D61B9">
      <w:pPr>
        <w:pStyle w:val="TOC6"/>
        <w:tabs>
          <w:tab w:val="right" w:leader="dot" w:pos="5030"/>
        </w:tabs>
        <w:rPr>
          <w:rFonts w:eastAsiaTheme="minorEastAsia"/>
          <w:noProof/>
          <w:sz w:val="22"/>
          <w:lang w:val="en-US" w:eastAsia="en-US" w:bidi="ar-SA"/>
        </w:rPr>
      </w:pPr>
      <w:hyperlink w:anchor="_Toc399858309" w:history="1">
        <w:r w:rsidRPr="00F65B2B">
          <w:rPr>
            <w:rStyle w:val="Hyperlink"/>
            <w:rFonts w:ascii="Calibri" w:eastAsia="PMingLiU" w:hAnsi="Calibri"/>
            <w:noProof/>
          </w:rPr>
          <w:t xml:space="preserve">Windows </w:t>
        </w:r>
        <w:r w:rsidRPr="00F65B2B">
          <w:rPr>
            <w:rStyle w:val="Hyperlink"/>
            <w:rFonts w:ascii="Calibri" w:eastAsia="PMingLiU" w:hAnsi="Calibri" w:hint="eastAsia"/>
            <w:noProof/>
          </w:rPr>
          <w:t>的</w:t>
        </w:r>
        <w:r w:rsidRPr="00F65B2B">
          <w:rPr>
            <w:rStyle w:val="Hyperlink"/>
            <w:rFonts w:ascii="Calibri" w:eastAsia="PMingLiU" w:hAnsi="Calibri"/>
            <w:noProof/>
          </w:rPr>
          <w:t xml:space="preserve"> Bing </w:t>
        </w:r>
        <w:r w:rsidRPr="00F65B2B">
          <w:rPr>
            <w:rStyle w:val="Hyperlink"/>
            <w:rFonts w:ascii="Calibri" w:eastAsia="PMingLiU" w:hAnsi="Calibri" w:hint="eastAsia"/>
            <w:noProof/>
          </w:rPr>
          <w:t>地圖服務資產管理平台費用每月訂閱</w:t>
        </w:r>
        <w:r>
          <w:rPr>
            <w:noProof/>
            <w:webHidden/>
          </w:rPr>
          <w:tab/>
        </w:r>
        <w:r>
          <w:rPr>
            <w:noProof/>
            <w:webHidden/>
          </w:rPr>
          <w:fldChar w:fldCharType="begin"/>
        </w:r>
        <w:r>
          <w:rPr>
            <w:noProof/>
            <w:webHidden/>
          </w:rPr>
          <w:instrText xml:space="preserve"> PAGEREF _Toc399858309 \h </w:instrText>
        </w:r>
        <w:r>
          <w:rPr>
            <w:noProof/>
            <w:webHidden/>
          </w:rPr>
        </w:r>
        <w:r>
          <w:rPr>
            <w:noProof/>
            <w:webHidden/>
          </w:rPr>
          <w:fldChar w:fldCharType="separate"/>
        </w:r>
        <w:r>
          <w:rPr>
            <w:noProof/>
            <w:webHidden/>
          </w:rPr>
          <w:t>56</w:t>
        </w:r>
        <w:r>
          <w:rPr>
            <w:noProof/>
            <w:webHidden/>
          </w:rPr>
          <w:fldChar w:fldCharType="end"/>
        </w:r>
      </w:hyperlink>
    </w:p>
    <w:p w14:paraId="7122287F" w14:textId="77777777" w:rsidR="001D61B9" w:rsidRDefault="001D61B9">
      <w:pPr>
        <w:pStyle w:val="TOC6"/>
        <w:tabs>
          <w:tab w:val="right" w:leader="dot" w:pos="5030"/>
        </w:tabs>
        <w:rPr>
          <w:rFonts w:eastAsiaTheme="minorEastAsia"/>
          <w:noProof/>
          <w:sz w:val="22"/>
          <w:lang w:val="en-US" w:eastAsia="en-US" w:bidi="ar-SA"/>
        </w:rPr>
      </w:pPr>
      <w:hyperlink w:anchor="_Toc399858310"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地圖服務公開網站使用量</w:t>
        </w:r>
        <w:r w:rsidRPr="00F65B2B">
          <w:rPr>
            <w:rStyle w:val="Hyperlink"/>
            <w:rFonts w:ascii="Calibri" w:eastAsia="PMingLiU" w:hAnsi="Calibri"/>
            <w:noProof/>
          </w:rPr>
          <w:t xml:space="preserve"> 100K </w:t>
        </w:r>
        <w:r w:rsidRPr="00F65B2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_Toc399858310 \h </w:instrText>
        </w:r>
        <w:r>
          <w:rPr>
            <w:noProof/>
            <w:webHidden/>
          </w:rPr>
        </w:r>
        <w:r>
          <w:rPr>
            <w:noProof/>
            <w:webHidden/>
          </w:rPr>
          <w:fldChar w:fldCharType="separate"/>
        </w:r>
        <w:r>
          <w:rPr>
            <w:noProof/>
            <w:webHidden/>
          </w:rPr>
          <w:t>56</w:t>
        </w:r>
        <w:r>
          <w:rPr>
            <w:noProof/>
            <w:webHidden/>
          </w:rPr>
          <w:fldChar w:fldCharType="end"/>
        </w:r>
      </w:hyperlink>
    </w:p>
    <w:p w14:paraId="46788DF1" w14:textId="77777777" w:rsidR="001D61B9" w:rsidRDefault="001D61B9">
      <w:pPr>
        <w:pStyle w:val="TOC6"/>
        <w:tabs>
          <w:tab w:val="right" w:leader="dot" w:pos="5030"/>
        </w:tabs>
        <w:rPr>
          <w:rFonts w:eastAsiaTheme="minorEastAsia"/>
          <w:noProof/>
          <w:sz w:val="22"/>
          <w:lang w:val="en-US" w:eastAsia="en-US" w:bidi="ar-SA"/>
        </w:rPr>
      </w:pPr>
      <w:hyperlink w:anchor="_Toc399858311" w:history="1">
        <w:r w:rsidRPr="00F65B2B">
          <w:rPr>
            <w:rStyle w:val="Hyperlink"/>
            <w:rFonts w:ascii="Calibri" w:eastAsia="PMingLiU" w:hAnsi="Calibri"/>
            <w:noProof/>
          </w:rPr>
          <w:t xml:space="preserve">Bing </w:t>
        </w:r>
        <w:r w:rsidRPr="00F65B2B">
          <w:rPr>
            <w:rStyle w:val="Hyperlink"/>
            <w:rFonts w:ascii="Calibri" w:eastAsia="PMingLiU" w:hAnsi="Calibri" w:hint="eastAsia"/>
            <w:noProof/>
          </w:rPr>
          <w:t>地圖服務公開網站使用量</w:t>
        </w:r>
        <w:r w:rsidRPr="00F65B2B">
          <w:rPr>
            <w:rStyle w:val="Hyperlink"/>
            <w:rFonts w:ascii="Calibri" w:eastAsia="PMingLiU" w:hAnsi="Calibri"/>
            <w:noProof/>
          </w:rPr>
          <w:t xml:space="preserve"> 420K (</w:t>
        </w:r>
        <w:r w:rsidRPr="00F65B2B">
          <w:rPr>
            <w:rStyle w:val="Hyperlink"/>
            <w:rFonts w:ascii="Calibri" w:eastAsia="PMingLiU" w:hAnsi="Calibri" w:hint="eastAsia"/>
            <w:noProof/>
          </w:rPr>
          <w:t>及更高使用量</w:t>
        </w:r>
        <w:r w:rsidRPr="00F65B2B">
          <w:rPr>
            <w:rStyle w:val="Hyperlink"/>
            <w:rFonts w:ascii="Calibri" w:eastAsia="PMingLiU" w:hAnsi="Calibri"/>
            <w:noProof/>
          </w:rPr>
          <w:t xml:space="preserve">) </w:t>
        </w:r>
        <w:r w:rsidRPr="00F65B2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_Toc399858311 \h </w:instrText>
        </w:r>
        <w:r>
          <w:rPr>
            <w:noProof/>
            <w:webHidden/>
          </w:rPr>
        </w:r>
        <w:r>
          <w:rPr>
            <w:noProof/>
            <w:webHidden/>
          </w:rPr>
          <w:fldChar w:fldCharType="separate"/>
        </w:r>
        <w:r>
          <w:rPr>
            <w:noProof/>
            <w:webHidden/>
          </w:rPr>
          <w:t>56</w:t>
        </w:r>
        <w:r>
          <w:rPr>
            <w:noProof/>
            <w:webHidden/>
          </w:rPr>
          <w:fldChar w:fldCharType="end"/>
        </w:r>
      </w:hyperlink>
    </w:p>
    <w:p w14:paraId="19EA2F7E"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12" w:history="1">
        <w:r w:rsidRPr="00F65B2B">
          <w:rPr>
            <w:rStyle w:val="Hyperlink"/>
            <w:rFonts w:ascii="Calibri Light" w:eastAsia="PMingLiU" w:hAnsi="Calibri Light"/>
            <w:noProof/>
          </w:rPr>
          <w:t>Enterprise</w:t>
        </w:r>
        <w:r w:rsidRPr="00F65B2B">
          <w:rPr>
            <w:rStyle w:val="Hyperlink"/>
            <w:rFonts w:ascii="Calibri" w:eastAsia="PMingLiU" w:hAnsi="Calibri"/>
            <w:noProof/>
          </w:rPr>
          <w:t xml:space="preserve"> </w:t>
        </w:r>
        <w:r w:rsidRPr="00F65B2B">
          <w:rPr>
            <w:rStyle w:val="Hyperlink"/>
            <w:rFonts w:ascii="Calibri" w:eastAsia="PMingLiU" w:hAnsi="Calibri" w:hint="eastAsia"/>
            <w:noProof/>
          </w:rPr>
          <w:t>行動性套件</w:t>
        </w:r>
        <w:r>
          <w:rPr>
            <w:noProof/>
            <w:webHidden/>
          </w:rPr>
          <w:tab/>
        </w:r>
        <w:r>
          <w:rPr>
            <w:noProof/>
            <w:webHidden/>
          </w:rPr>
          <w:fldChar w:fldCharType="begin"/>
        </w:r>
        <w:r>
          <w:rPr>
            <w:noProof/>
            <w:webHidden/>
          </w:rPr>
          <w:instrText xml:space="preserve"> PAGEREF _Toc399858312 \h </w:instrText>
        </w:r>
        <w:r>
          <w:rPr>
            <w:noProof/>
            <w:webHidden/>
          </w:rPr>
        </w:r>
        <w:r>
          <w:rPr>
            <w:noProof/>
            <w:webHidden/>
          </w:rPr>
          <w:fldChar w:fldCharType="separate"/>
        </w:r>
        <w:r>
          <w:rPr>
            <w:noProof/>
            <w:webHidden/>
          </w:rPr>
          <w:t>56</w:t>
        </w:r>
        <w:r>
          <w:rPr>
            <w:noProof/>
            <w:webHidden/>
          </w:rPr>
          <w:fldChar w:fldCharType="end"/>
        </w:r>
      </w:hyperlink>
    </w:p>
    <w:p w14:paraId="482CBF8D" w14:textId="77777777" w:rsidR="001D61B9" w:rsidRDefault="001D61B9">
      <w:pPr>
        <w:pStyle w:val="TOC6"/>
        <w:tabs>
          <w:tab w:val="right" w:leader="dot" w:pos="5030"/>
        </w:tabs>
        <w:rPr>
          <w:rFonts w:eastAsiaTheme="minorEastAsia"/>
          <w:noProof/>
          <w:sz w:val="22"/>
          <w:lang w:val="en-US" w:eastAsia="en-US" w:bidi="ar-SA"/>
        </w:rPr>
      </w:pPr>
      <w:hyperlink w:anchor="_Toc399858313" w:history="1">
        <w:r w:rsidRPr="00F65B2B">
          <w:rPr>
            <w:rStyle w:val="Hyperlink"/>
            <w:rFonts w:ascii="Calibri" w:eastAsia="PMingLiU" w:hAnsi="Calibri"/>
            <w:noProof/>
          </w:rPr>
          <w:t xml:space="preserve">Enterprise </w:t>
        </w:r>
        <w:r w:rsidRPr="00F65B2B">
          <w:rPr>
            <w:rStyle w:val="Hyperlink"/>
            <w:rFonts w:ascii="Calibri" w:eastAsia="PMingLiU" w:hAnsi="Calibri" w:hint="eastAsia"/>
            <w:noProof/>
          </w:rPr>
          <w:t>行動性套件</w:t>
        </w:r>
        <w:r>
          <w:rPr>
            <w:noProof/>
            <w:webHidden/>
          </w:rPr>
          <w:tab/>
        </w:r>
        <w:r>
          <w:rPr>
            <w:noProof/>
            <w:webHidden/>
          </w:rPr>
          <w:fldChar w:fldCharType="begin"/>
        </w:r>
        <w:r>
          <w:rPr>
            <w:noProof/>
            <w:webHidden/>
          </w:rPr>
          <w:instrText xml:space="preserve"> PAGEREF _Toc399858313 \h </w:instrText>
        </w:r>
        <w:r>
          <w:rPr>
            <w:noProof/>
            <w:webHidden/>
          </w:rPr>
        </w:r>
        <w:r>
          <w:rPr>
            <w:noProof/>
            <w:webHidden/>
          </w:rPr>
          <w:fldChar w:fldCharType="separate"/>
        </w:r>
        <w:r>
          <w:rPr>
            <w:noProof/>
            <w:webHidden/>
          </w:rPr>
          <w:t>56</w:t>
        </w:r>
        <w:r>
          <w:rPr>
            <w:noProof/>
            <w:webHidden/>
          </w:rPr>
          <w:fldChar w:fldCharType="end"/>
        </w:r>
      </w:hyperlink>
    </w:p>
    <w:p w14:paraId="77BD68B3"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14" w:history="1">
        <w:r w:rsidRPr="00F65B2B">
          <w:rPr>
            <w:rStyle w:val="Hyperlink"/>
            <w:rFonts w:ascii="Calibri Light" w:eastAsia="PMingLiU" w:hAnsi="Calibri Light"/>
            <w:noProof/>
          </w:rPr>
          <w:t>Forefront Online</w:t>
        </w:r>
        <w:r>
          <w:rPr>
            <w:noProof/>
            <w:webHidden/>
          </w:rPr>
          <w:tab/>
        </w:r>
        <w:r>
          <w:rPr>
            <w:noProof/>
            <w:webHidden/>
          </w:rPr>
          <w:fldChar w:fldCharType="begin"/>
        </w:r>
        <w:r>
          <w:rPr>
            <w:noProof/>
            <w:webHidden/>
          </w:rPr>
          <w:instrText xml:space="preserve"> PAGEREF _Toc399858314 \h </w:instrText>
        </w:r>
        <w:r>
          <w:rPr>
            <w:noProof/>
            <w:webHidden/>
          </w:rPr>
        </w:r>
        <w:r>
          <w:rPr>
            <w:noProof/>
            <w:webHidden/>
          </w:rPr>
          <w:fldChar w:fldCharType="separate"/>
        </w:r>
        <w:r>
          <w:rPr>
            <w:noProof/>
            <w:webHidden/>
          </w:rPr>
          <w:t>57</w:t>
        </w:r>
        <w:r>
          <w:rPr>
            <w:noProof/>
            <w:webHidden/>
          </w:rPr>
          <w:fldChar w:fldCharType="end"/>
        </w:r>
      </w:hyperlink>
    </w:p>
    <w:p w14:paraId="38668B1F" w14:textId="77777777" w:rsidR="001D61B9" w:rsidRDefault="001D61B9">
      <w:pPr>
        <w:pStyle w:val="TOC6"/>
        <w:tabs>
          <w:tab w:val="right" w:leader="dot" w:pos="5030"/>
        </w:tabs>
        <w:rPr>
          <w:rFonts w:eastAsiaTheme="minorEastAsia"/>
          <w:noProof/>
          <w:sz w:val="22"/>
          <w:lang w:val="en-US" w:eastAsia="en-US" w:bidi="ar-SA"/>
        </w:rPr>
      </w:pPr>
      <w:hyperlink w:anchor="_Toc399858315" w:history="1">
        <w:r w:rsidRPr="00F65B2B">
          <w:rPr>
            <w:rStyle w:val="Hyperlink"/>
            <w:rFonts w:ascii="Calibri" w:eastAsia="PMingLiU" w:hAnsi="Calibri"/>
            <w:noProof/>
          </w:rPr>
          <w:t>Forefront Protection 2010 for SharePoint for Internet Sites (</w:t>
        </w:r>
        <w:r w:rsidRPr="00F65B2B">
          <w:rPr>
            <w:rStyle w:val="Hyperlink"/>
            <w:rFonts w:ascii="Calibri" w:eastAsia="PMingLiU" w:hAnsi="Calibri" w:hint="eastAsia"/>
            <w:noProof/>
          </w:rPr>
          <w:t>加值訂閱使用權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_Toc399858315 \h </w:instrText>
        </w:r>
        <w:r>
          <w:rPr>
            <w:noProof/>
            <w:webHidden/>
          </w:rPr>
        </w:r>
        <w:r>
          <w:rPr>
            <w:noProof/>
            <w:webHidden/>
          </w:rPr>
          <w:fldChar w:fldCharType="separate"/>
        </w:r>
        <w:r>
          <w:rPr>
            <w:noProof/>
            <w:webHidden/>
          </w:rPr>
          <w:t>57</w:t>
        </w:r>
        <w:r>
          <w:rPr>
            <w:noProof/>
            <w:webHidden/>
          </w:rPr>
          <w:fldChar w:fldCharType="end"/>
        </w:r>
      </w:hyperlink>
    </w:p>
    <w:p w14:paraId="50F3F3E9"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16" w:history="1">
        <w:r w:rsidRPr="00F65B2B">
          <w:rPr>
            <w:rStyle w:val="Hyperlink"/>
            <w:rFonts w:ascii="Calibri Light" w:eastAsia="PMingLiU" w:hAnsi="Calibri Light"/>
            <w:noProof/>
          </w:rPr>
          <w:t>Microsoft Learning</w:t>
        </w:r>
        <w:r>
          <w:rPr>
            <w:noProof/>
            <w:webHidden/>
          </w:rPr>
          <w:tab/>
        </w:r>
        <w:r>
          <w:rPr>
            <w:noProof/>
            <w:webHidden/>
          </w:rPr>
          <w:fldChar w:fldCharType="begin"/>
        </w:r>
        <w:r>
          <w:rPr>
            <w:noProof/>
            <w:webHidden/>
          </w:rPr>
          <w:instrText xml:space="preserve"> PAGEREF _Toc399858316 \h </w:instrText>
        </w:r>
        <w:r>
          <w:rPr>
            <w:noProof/>
            <w:webHidden/>
          </w:rPr>
        </w:r>
        <w:r>
          <w:rPr>
            <w:noProof/>
            <w:webHidden/>
          </w:rPr>
          <w:fldChar w:fldCharType="separate"/>
        </w:r>
        <w:r>
          <w:rPr>
            <w:noProof/>
            <w:webHidden/>
          </w:rPr>
          <w:t>57</w:t>
        </w:r>
        <w:r>
          <w:rPr>
            <w:noProof/>
            <w:webHidden/>
          </w:rPr>
          <w:fldChar w:fldCharType="end"/>
        </w:r>
      </w:hyperlink>
    </w:p>
    <w:p w14:paraId="39E10EB5" w14:textId="77777777" w:rsidR="001D61B9" w:rsidRDefault="001D61B9">
      <w:pPr>
        <w:pStyle w:val="TOC6"/>
        <w:tabs>
          <w:tab w:val="right" w:leader="dot" w:pos="5030"/>
        </w:tabs>
        <w:rPr>
          <w:rFonts w:eastAsiaTheme="minorEastAsia"/>
          <w:noProof/>
          <w:sz w:val="22"/>
          <w:lang w:val="en-US" w:eastAsia="en-US" w:bidi="ar-SA"/>
        </w:rPr>
      </w:pPr>
      <w:hyperlink w:anchor="_Toc399858317" w:history="1">
        <w:r w:rsidRPr="00F65B2B">
          <w:rPr>
            <w:rStyle w:val="Hyperlink"/>
            <w:rFonts w:ascii="Calibri" w:eastAsia="PMingLiU" w:hAnsi="Calibri"/>
            <w:noProof/>
          </w:rPr>
          <w:t>Microsoft Learning E-Reference Library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_Toc399858317 \h </w:instrText>
        </w:r>
        <w:r>
          <w:rPr>
            <w:noProof/>
            <w:webHidden/>
          </w:rPr>
        </w:r>
        <w:r>
          <w:rPr>
            <w:noProof/>
            <w:webHidden/>
          </w:rPr>
          <w:fldChar w:fldCharType="separate"/>
        </w:r>
        <w:r>
          <w:rPr>
            <w:noProof/>
            <w:webHidden/>
          </w:rPr>
          <w:t>57</w:t>
        </w:r>
        <w:r>
          <w:rPr>
            <w:noProof/>
            <w:webHidden/>
          </w:rPr>
          <w:fldChar w:fldCharType="end"/>
        </w:r>
      </w:hyperlink>
    </w:p>
    <w:p w14:paraId="09FE0029" w14:textId="77777777" w:rsidR="001D61B9" w:rsidRDefault="001D61B9">
      <w:pPr>
        <w:pStyle w:val="TOC6"/>
        <w:tabs>
          <w:tab w:val="right" w:leader="dot" w:pos="5030"/>
        </w:tabs>
        <w:rPr>
          <w:rFonts w:eastAsiaTheme="minorEastAsia"/>
          <w:noProof/>
          <w:sz w:val="22"/>
          <w:lang w:val="en-US" w:eastAsia="en-US" w:bidi="ar-SA"/>
        </w:rPr>
      </w:pPr>
      <w:hyperlink w:anchor="_Toc399858318" w:history="1">
        <w:r w:rsidRPr="00F65B2B">
          <w:rPr>
            <w:rStyle w:val="Hyperlink"/>
            <w:rFonts w:ascii="Calibri" w:eastAsia="PMingLiU" w:hAnsi="Calibri"/>
            <w:noProof/>
          </w:rPr>
          <w:t>Microsoft Learning IT Academy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_Toc399858318 \h </w:instrText>
        </w:r>
        <w:r>
          <w:rPr>
            <w:noProof/>
            <w:webHidden/>
          </w:rPr>
        </w:r>
        <w:r>
          <w:rPr>
            <w:noProof/>
            <w:webHidden/>
          </w:rPr>
          <w:fldChar w:fldCharType="separate"/>
        </w:r>
        <w:r>
          <w:rPr>
            <w:noProof/>
            <w:webHidden/>
          </w:rPr>
          <w:t>57</w:t>
        </w:r>
        <w:r>
          <w:rPr>
            <w:noProof/>
            <w:webHidden/>
          </w:rPr>
          <w:fldChar w:fldCharType="end"/>
        </w:r>
      </w:hyperlink>
    </w:p>
    <w:p w14:paraId="7058E687" w14:textId="77777777" w:rsidR="001D61B9" w:rsidRDefault="001D61B9">
      <w:pPr>
        <w:pStyle w:val="TOC6"/>
        <w:tabs>
          <w:tab w:val="right" w:leader="dot" w:pos="5030"/>
        </w:tabs>
        <w:rPr>
          <w:rFonts w:eastAsiaTheme="minorEastAsia"/>
          <w:noProof/>
          <w:sz w:val="22"/>
          <w:lang w:val="en-US" w:eastAsia="en-US" w:bidi="ar-SA"/>
        </w:rPr>
      </w:pPr>
      <w:hyperlink w:anchor="_Toc399858319" w:history="1">
        <w:r w:rsidRPr="00F65B2B">
          <w:rPr>
            <w:rStyle w:val="Hyperlink"/>
            <w:rFonts w:ascii="Calibri" w:eastAsia="PMingLiU" w:hAnsi="Calibri"/>
            <w:noProof/>
          </w:rPr>
          <w:t>Microsoft Learning MCP 1 Exam Vouchers (</w:t>
        </w:r>
        <w:r w:rsidRPr="00F65B2B">
          <w:rPr>
            <w:rStyle w:val="Hyperlink"/>
            <w:rFonts w:ascii="Calibri" w:eastAsia="PMingLiU" w:hAnsi="Calibri" w:hint="eastAsia"/>
            <w:noProof/>
          </w:rPr>
          <w:t>服務訂閱使用權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_Toc399858319 \h </w:instrText>
        </w:r>
        <w:r>
          <w:rPr>
            <w:noProof/>
            <w:webHidden/>
          </w:rPr>
        </w:r>
        <w:r>
          <w:rPr>
            <w:noProof/>
            <w:webHidden/>
          </w:rPr>
          <w:fldChar w:fldCharType="separate"/>
        </w:r>
        <w:r>
          <w:rPr>
            <w:noProof/>
            <w:webHidden/>
          </w:rPr>
          <w:t>58</w:t>
        </w:r>
        <w:r>
          <w:rPr>
            <w:noProof/>
            <w:webHidden/>
          </w:rPr>
          <w:fldChar w:fldCharType="end"/>
        </w:r>
      </w:hyperlink>
    </w:p>
    <w:p w14:paraId="1D90CDBE" w14:textId="77777777" w:rsidR="001D61B9" w:rsidRDefault="001D61B9">
      <w:pPr>
        <w:pStyle w:val="TOC6"/>
        <w:tabs>
          <w:tab w:val="right" w:leader="dot" w:pos="5030"/>
        </w:tabs>
        <w:rPr>
          <w:rFonts w:eastAsiaTheme="minorEastAsia"/>
          <w:noProof/>
          <w:sz w:val="22"/>
          <w:lang w:val="en-US" w:eastAsia="en-US" w:bidi="ar-SA"/>
        </w:rPr>
      </w:pPr>
      <w:hyperlink w:anchor="_Toc399858320" w:history="1">
        <w:r w:rsidRPr="00F65B2B">
          <w:rPr>
            <w:rStyle w:val="Hyperlink"/>
            <w:rFonts w:ascii="Calibri" w:eastAsia="PMingLiU" w:hAnsi="Calibri"/>
            <w:noProof/>
          </w:rPr>
          <w:t>Microsoft Learning MCP 30 Exam Vouchers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_Toc399858320 \h </w:instrText>
        </w:r>
        <w:r>
          <w:rPr>
            <w:noProof/>
            <w:webHidden/>
          </w:rPr>
        </w:r>
        <w:r>
          <w:rPr>
            <w:noProof/>
            <w:webHidden/>
          </w:rPr>
          <w:fldChar w:fldCharType="separate"/>
        </w:r>
        <w:r>
          <w:rPr>
            <w:noProof/>
            <w:webHidden/>
          </w:rPr>
          <w:t>58</w:t>
        </w:r>
        <w:r>
          <w:rPr>
            <w:noProof/>
            <w:webHidden/>
          </w:rPr>
          <w:fldChar w:fldCharType="end"/>
        </w:r>
      </w:hyperlink>
    </w:p>
    <w:p w14:paraId="5731BFDF" w14:textId="77777777" w:rsidR="001D61B9" w:rsidRDefault="001D61B9">
      <w:pPr>
        <w:pStyle w:val="TOC6"/>
        <w:tabs>
          <w:tab w:val="right" w:leader="dot" w:pos="5030"/>
        </w:tabs>
        <w:rPr>
          <w:rFonts w:eastAsiaTheme="minorEastAsia"/>
          <w:noProof/>
          <w:sz w:val="22"/>
          <w:lang w:val="en-US" w:eastAsia="en-US" w:bidi="ar-SA"/>
        </w:rPr>
      </w:pPr>
      <w:hyperlink w:anchor="_Toc399858321" w:history="1">
        <w:r w:rsidRPr="00F65B2B">
          <w:rPr>
            <w:rStyle w:val="Hyperlink"/>
            <w:rFonts w:ascii="Calibri" w:eastAsia="PMingLiU" w:hAnsi="Calibri"/>
            <w:noProof/>
          </w:rPr>
          <w:t xml:space="preserve">Microsoft Learning MOS 500 </w:t>
        </w:r>
        <w:r w:rsidRPr="00F65B2B">
          <w:rPr>
            <w:rStyle w:val="Hyperlink"/>
            <w:rFonts w:ascii="Calibri" w:eastAsia="PMingLiU" w:hAnsi="Calibri" w:hint="eastAsia"/>
            <w:noProof/>
          </w:rPr>
          <w:t>測驗網站使用權</w:t>
        </w:r>
        <w:r w:rsidRPr="00F65B2B">
          <w:rPr>
            <w:rStyle w:val="Hyperlink"/>
            <w:rFonts w:ascii="Calibri" w:eastAsia="PMingLiU" w:hAnsi="Calibri"/>
            <w:noProof/>
          </w:rPr>
          <w:t xml:space="preserve"> (</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_Toc399858321 \h </w:instrText>
        </w:r>
        <w:r>
          <w:rPr>
            <w:noProof/>
            <w:webHidden/>
          </w:rPr>
        </w:r>
        <w:r>
          <w:rPr>
            <w:noProof/>
            <w:webHidden/>
          </w:rPr>
          <w:fldChar w:fldCharType="separate"/>
        </w:r>
        <w:r>
          <w:rPr>
            <w:noProof/>
            <w:webHidden/>
          </w:rPr>
          <w:t>58</w:t>
        </w:r>
        <w:r>
          <w:rPr>
            <w:noProof/>
            <w:webHidden/>
          </w:rPr>
          <w:fldChar w:fldCharType="end"/>
        </w:r>
      </w:hyperlink>
    </w:p>
    <w:p w14:paraId="2A9AC3A7" w14:textId="77777777" w:rsidR="001D61B9" w:rsidRDefault="001D61B9">
      <w:pPr>
        <w:pStyle w:val="TOC6"/>
        <w:tabs>
          <w:tab w:val="right" w:leader="dot" w:pos="5030"/>
        </w:tabs>
        <w:rPr>
          <w:rFonts w:eastAsiaTheme="minorEastAsia"/>
          <w:noProof/>
          <w:sz w:val="22"/>
          <w:lang w:val="en-US" w:eastAsia="en-US" w:bidi="ar-SA"/>
        </w:rPr>
      </w:pPr>
      <w:hyperlink w:anchor="_Toc399858322" w:history="1">
        <w:r w:rsidRPr="00F65B2B">
          <w:rPr>
            <w:rStyle w:val="Hyperlink"/>
            <w:rFonts w:ascii="Calibri" w:eastAsia="PMingLiU" w:hAnsi="Calibri"/>
            <w:noProof/>
          </w:rPr>
          <w:t xml:space="preserve">Microsoft Learning MTA 250 </w:t>
        </w:r>
        <w:r w:rsidRPr="00F65B2B">
          <w:rPr>
            <w:rStyle w:val="Hyperlink"/>
            <w:rFonts w:ascii="Calibri" w:eastAsia="PMingLiU" w:hAnsi="Calibri" w:hint="eastAsia"/>
            <w:noProof/>
          </w:rPr>
          <w:t>測驗網站使用權</w:t>
        </w:r>
        <w:r w:rsidRPr="00F65B2B">
          <w:rPr>
            <w:rStyle w:val="Hyperlink"/>
            <w:rFonts w:ascii="Calibri" w:eastAsia="PMingLiU" w:hAnsi="Calibri"/>
            <w:noProof/>
          </w:rPr>
          <w:t xml:space="preserve">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_Toc399858322 \h </w:instrText>
        </w:r>
        <w:r>
          <w:rPr>
            <w:noProof/>
            <w:webHidden/>
          </w:rPr>
        </w:r>
        <w:r>
          <w:rPr>
            <w:noProof/>
            <w:webHidden/>
          </w:rPr>
          <w:fldChar w:fldCharType="separate"/>
        </w:r>
        <w:r>
          <w:rPr>
            <w:noProof/>
            <w:webHidden/>
          </w:rPr>
          <w:t>58</w:t>
        </w:r>
        <w:r>
          <w:rPr>
            <w:noProof/>
            <w:webHidden/>
          </w:rPr>
          <w:fldChar w:fldCharType="end"/>
        </w:r>
      </w:hyperlink>
    </w:p>
    <w:p w14:paraId="0E5097E4"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23" w:history="1">
        <w:r w:rsidRPr="00F65B2B">
          <w:rPr>
            <w:rStyle w:val="Hyperlink"/>
            <w:rFonts w:ascii="Calibri Light" w:eastAsia="PMingLiU" w:hAnsi="Calibri Light"/>
            <w:noProof/>
          </w:rPr>
          <w:t>Microsoft Translator</w:t>
        </w:r>
        <w:r>
          <w:rPr>
            <w:noProof/>
            <w:webHidden/>
          </w:rPr>
          <w:tab/>
        </w:r>
        <w:r>
          <w:rPr>
            <w:noProof/>
            <w:webHidden/>
          </w:rPr>
          <w:fldChar w:fldCharType="begin"/>
        </w:r>
        <w:r>
          <w:rPr>
            <w:noProof/>
            <w:webHidden/>
          </w:rPr>
          <w:instrText xml:space="preserve"> PAGEREF _Toc399858323 \h </w:instrText>
        </w:r>
        <w:r>
          <w:rPr>
            <w:noProof/>
            <w:webHidden/>
          </w:rPr>
        </w:r>
        <w:r>
          <w:rPr>
            <w:noProof/>
            <w:webHidden/>
          </w:rPr>
          <w:fldChar w:fldCharType="separate"/>
        </w:r>
        <w:r>
          <w:rPr>
            <w:noProof/>
            <w:webHidden/>
          </w:rPr>
          <w:t>58</w:t>
        </w:r>
        <w:r>
          <w:rPr>
            <w:noProof/>
            <w:webHidden/>
          </w:rPr>
          <w:fldChar w:fldCharType="end"/>
        </w:r>
      </w:hyperlink>
    </w:p>
    <w:p w14:paraId="44DFBE79" w14:textId="77777777" w:rsidR="001D61B9" w:rsidRDefault="001D61B9">
      <w:pPr>
        <w:pStyle w:val="TOC6"/>
        <w:tabs>
          <w:tab w:val="right" w:leader="dot" w:pos="5030"/>
        </w:tabs>
        <w:rPr>
          <w:rFonts w:eastAsiaTheme="minorEastAsia"/>
          <w:noProof/>
          <w:sz w:val="22"/>
          <w:lang w:val="en-US" w:eastAsia="en-US" w:bidi="ar-SA"/>
        </w:rPr>
      </w:pPr>
      <w:hyperlink w:anchor="_Toc399858324" w:history="1">
        <w:r w:rsidRPr="00F65B2B">
          <w:rPr>
            <w:rStyle w:val="Hyperlink"/>
            <w:rFonts w:ascii="Calibri" w:eastAsia="PMingLiU" w:hAnsi="Calibri"/>
            <w:noProof/>
          </w:rPr>
          <w:t>Microsoft Translator API</w:t>
        </w:r>
        <w:r>
          <w:rPr>
            <w:noProof/>
            <w:webHidden/>
          </w:rPr>
          <w:tab/>
        </w:r>
        <w:r>
          <w:rPr>
            <w:noProof/>
            <w:webHidden/>
          </w:rPr>
          <w:fldChar w:fldCharType="begin"/>
        </w:r>
        <w:r>
          <w:rPr>
            <w:noProof/>
            <w:webHidden/>
          </w:rPr>
          <w:instrText xml:space="preserve"> PAGEREF _Toc399858324 \h </w:instrText>
        </w:r>
        <w:r>
          <w:rPr>
            <w:noProof/>
            <w:webHidden/>
          </w:rPr>
        </w:r>
        <w:r>
          <w:rPr>
            <w:noProof/>
            <w:webHidden/>
          </w:rPr>
          <w:fldChar w:fldCharType="separate"/>
        </w:r>
        <w:r>
          <w:rPr>
            <w:noProof/>
            <w:webHidden/>
          </w:rPr>
          <w:t>58</w:t>
        </w:r>
        <w:r>
          <w:rPr>
            <w:noProof/>
            <w:webHidden/>
          </w:rPr>
          <w:fldChar w:fldCharType="end"/>
        </w:r>
      </w:hyperlink>
    </w:p>
    <w:p w14:paraId="569B0E1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25" w:history="1">
        <w:r w:rsidRPr="00F65B2B">
          <w:rPr>
            <w:rStyle w:val="Hyperlink"/>
            <w:rFonts w:ascii="Calibri Light" w:eastAsia="PMingLiU" w:hAnsi="Calibri Light"/>
            <w:noProof/>
          </w:rPr>
          <w:t>Power BI for Office 365</w:t>
        </w:r>
        <w:r>
          <w:rPr>
            <w:noProof/>
            <w:webHidden/>
          </w:rPr>
          <w:tab/>
        </w:r>
        <w:r>
          <w:rPr>
            <w:noProof/>
            <w:webHidden/>
          </w:rPr>
          <w:fldChar w:fldCharType="begin"/>
        </w:r>
        <w:r>
          <w:rPr>
            <w:noProof/>
            <w:webHidden/>
          </w:rPr>
          <w:instrText xml:space="preserve"> PAGEREF _Toc399858325 \h </w:instrText>
        </w:r>
        <w:r>
          <w:rPr>
            <w:noProof/>
            <w:webHidden/>
          </w:rPr>
        </w:r>
        <w:r>
          <w:rPr>
            <w:noProof/>
            <w:webHidden/>
          </w:rPr>
          <w:fldChar w:fldCharType="separate"/>
        </w:r>
        <w:r>
          <w:rPr>
            <w:noProof/>
            <w:webHidden/>
          </w:rPr>
          <w:t>58</w:t>
        </w:r>
        <w:r>
          <w:rPr>
            <w:noProof/>
            <w:webHidden/>
          </w:rPr>
          <w:fldChar w:fldCharType="end"/>
        </w:r>
      </w:hyperlink>
    </w:p>
    <w:p w14:paraId="15782B93" w14:textId="77777777" w:rsidR="001D61B9" w:rsidRDefault="001D61B9">
      <w:pPr>
        <w:pStyle w:val="TOC6"/>
        <w:tabs>
          <w:tab w:val="right" w:leader="dot" w:pos="5030"/>
        </w:tabs>
        <w:rPr>
          <w:rFonts w:eastAsiaTheme="minorEastAsia"/>
          <w:noProof/>
          <w:sz w:val="22"/>
          <w:lang w:val="en-US" w:eastAsia="en-US" w:bidi="ar-SA"/>
        </w:rPr>
      </w:pPr>
      <w:hyperlink w:anchor="_Toc399858326" w:history="1">
        <w:r w:rsidRPr="00F65B2B">
          <w:rPr>
            <w:rStyle w:val="Hyperlink"/>
            <w:rFonts w:ascii="Calibri" w:eastAsia="PMingLiU" w:hAnsi="Calibri"/>
            <w:noProof/>
          </w:rPr>
          <w:t>Power BI for Office 365</w:t>
        </w:r>
        <w:r>
          <w:rPr>
            <w:noProof/>
            <w:webHidden/>
          </w:rPr>
          <w:tab/>
        </w:r>
        <w:r>
          <w:rPr>
            <w:noProof/>
            <w:webHidden/>
          </w:rPr>
          <w:fldChar w:fldCharType="begin"/>
        </w:r>
        <w:r>
          <w:rPr>
            <w:noProof/>
            <w:webHidden/>
          </w:rPr>
          <w:instrText xml:space="preserve"> PAGEREF _Toc399858326 \h </w:instrText>
        </w:r>
        <w:r>
          <w:rPr>
            <w:noProof/>
            <w:webHidden/>
          </w:rPr>
        </w:r>
        <w:r>
          <w:rPr>
            <w:noProof/>
            <w:webHidden/>
          </w:rPr>
          <w:fldChar w:fldCharType="separate"/>
        </w:r>
        <w:r>
          <w:rPr>
            <w:noProof/>
            <w:webHidden/>
          </w:rPr>
          <w:t>58</w:t>
        </w:r>
        <w:r>
          <w:rPr>
            <w:noProof/>
            <w:webHidden/>
          </w:rPr>
          <w:fldChar w:fldCharType="end"/>
        </w:r>
      </w:hyperlink>
    </w:p>
    <w:p w14:paraId="3E2C681D" w14:textId="77777777" w:rsidR="001D61B9" w:rsidRDefault="001D61B9">
      <w:pPr>
        <w:pStyle w:val="TOC6"/>
        <w:tabs>
          <w:tab w:val="right" w:leader="dot" w:pos="5030"/>
        </w:tabs>
        <w:rPr>
          <w:rFonts w:eastAsiaTheme="minorEastAsia"/>
          <w:noProof/>
          <w:sz w:val="22"/>
          <w:lang w:val="en-US" w:eastAsia="en-US" w:bidi="ar-SA"/>
        </w:rPr>
      </w:pPr>
      <w:hyperlink w:anchor="_Toc399858327" w:history="1">
        <w:r w:rsidRPr="00F65B2B">
          <w:rPr>
            <w:rStyle w:val="Hyperlink"/>
            <w:rFonts w:ascii="Calibri" w:eastAsia="PMingLiU" w:hAnsi="Calibri"/>
            <w:noProof/>
            <w:lang w:val="en-US"/>
          </w:rPr>
          <w:t>Power BI for Office 365 A</w:t>
        </w:r>
        <w:r>
          <w:rPr>
            <w:noProof/>
            <w:webHidden/>
          </w:rPr>
          <w:tab/>
        </w:r>
        <w:r>
          <w:rPr>
            <w:noProof/>
            <w:webHidden/>
          </w:rPr>
          <w:fldChar w:fldCharType="begin"/>
        </w:r>
        <w:r>
          <w:rPr>
            <w:noProof/>
            <w:webHidden/>
          </w:rPr>
          <w:instrText xml:space="preserve"> PAGEREF _Toc399858327 \h </w:instrText>
        </w:r>
        <w:r>
          <w:rPr>
            <w:noProof/>
            <w:webHidden/>
          </w:rPr>
        </w:r>
        <w:r>
          <w:rPr>
            <w:noProof/>
            <w:webHidden/>
          </w:rPr>
          <w:fldChar w:fldCharType="separate"/>
        </w:r>
        <w:r>
          <w:rPr>
            <w:noProof/>
            <w:webHidden/>
          </w:rPr>
          <w:t>58</w:t>
        </w:r>
        <w:r>
          <w:rPr>
            <w:noProof/>
            <w:webHidden/>
          </w:rPr>
          <w:fldChar w:fldCharType="end"/>
        </w:r>
      </w:hyperlink>
    </w:p>
    <w:p w14:paraId="48A305D7"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28" w:history="1">
        <w:r w:rsidRPr="00F65B2B">
          <w:rPr>
            <w:rStyle w:val="Hyperlink"/>
            <w:rFonts w:ascii="Calibri Light" w:eastAsia="PMingLiU" w:hAnsi="Calibri Light"/>
            <w:noProof/>
          </w:rPr>
          <w:t>System Center Endpoint Protection</w:t>
        </w:r>
        <w:r>
          <w:rPr>
            <w:noProof/>
            <w:webHidden/>
          </w:rPr>
          <w:tab/>
        </w:r>
        <w:r>
          <w:rPr>
            <w:noProof/>
            <w:webHidden/>
          </w:rPr>
          <w:fldChar w:fldCharType="begin"/>
        </w:r>
        <w:r>
          <w:rPr>
            <w:noProof/>
            <w:webHidden/>
          </w:rPr>
          <w:instrText xml:space="preserve"> PAGEREF _Toc399858328 \h </w:instrText>
        </w:r>
        <w:r>
          <w:rPr>
            <w:noProof/>
            <w:webHidden/>
          </w:rPr>
        </w:r>
        <w:r>
          <w:rPr>
            <w:noProof/>
            <w:webHidden/>
          </w:rPr>
          <w:fldChar w:fldCharType="separate"/>
        </w:r>
        <w:r>
          <w:rPr>
            <w:noProof/>
            <w:webHidden/>
          </w:rPr>
          <w:t>58</w:t>
        </w:r>
        <w:r>
          <w:rPr>
            <w:noProof/>
            <w:webHidden/>
          </w:rPr>
          <w:fldChar w:fldCharType="end"/>
        </w:r>
      </w:hyperlink>
    </w:p>
    <w:p w14:paraId="3123D2C3" w14:textId="77777777" w:rsidR="001D61B9" w:rsidRDefault="001D61B9">
      <w:pPr>
        <w:pStyle w:val="TOC6"/>
        <w:tabs>
          <w:tab w:val="right" w:leader="dot" w:pos="5030"/>
        </w:tabs>
        <w:rPr>
          <w:rFonts w:eastAsiaTheme="minorEastAsia"/>
          <w:noProof/>
          <w:sz w:val="22"/>
          <w:lang w:val="en-US" w:eastAsia="en-US" w:bidi="ar-SA"/>
        </w:rPr>
      </w:pPr>
      <w:hyperlink w:anchor="_Toc399858329" w:history="1">
        <w:r w:rsidRPr="00F65B2B">
          <w:rPr>
            <w:rStyle w:val="Hyperlink"/>
            <w:rFonts w:ascii="Calibri" w:eastAsia="PMingLiU" w:hAnsi="Calibri"/>
            <w:noProof/>
          </w:rPr>
          <w:t xml:space="preserve">System Center 2012 R2 Endpoint Protection </w:t>
        </w:r>
        <w:r w:rsidRPr="00F65B2B">
          <w:rPr>
            <w:rStyle w:val="Hyperlink"/>
            <w:rFonts w:ascii="Calibri" w:eastAsia="PMingLiU" w:hAnsi="Calibri"/>
            <w:noProof/>
            <w:lang w:val="en-US"/>
          </w:rPr>
          <w:t xml:space="preserve"> </w:t>
        </w:r>
        <w:r w:rsidRPr="00F65B2B">
          <w:rPr>
            <w:rStyle w:val="Hyperlink"/>
            <w:rFonts w:ascii="Calibri" w:eastAsia="PMingLiU" w:hAnsi="Calibri"/>
            <w:noProof/>
          </w:rPr>
          <w:t>(</w:t>
        </w:r>
        <w:r w:rsidRPr="00F65B2B">
          <w:rPr>
            <w:rStyle w:val="Hyperlink"/>
            <w:rFonts w:ascii="Calibri" w:eastAsia="PMingLiU" w:hAnsi="Calibri" w:hint="eastAsia"/>
            <w:noProof/>
          </w:rPr>
          <w:t>裝置或使用者訂閱使用權</w:t>
        </w:r>
        <w:r w:rsidRPr="00F65B2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_Toc399858329 \h </w:instrText>
        </w:r>
        <w:r>
          <w:rPr>
            <w:noProof/>
            <w:webHidden/>
          </w:rPr>
        </w:r>
        <w:r>
          <w:rPr>
            <w:noProof/>
            <w:webHidden/>
          </w:rPr>
          <w:fldChar w:fldCharType="separate"/>
        </w:r>
        <w:r>
          <w:rPr>
            <w:noProof/>
            <w:webHidden/>
          </w:rPr>
          <w:t>58</w:t>
        </w:r>
        <w:r>
          <w:rPr>
            <w:noProof/>
            <w:webHidden/>
          </w:rPr>
          <w:fldChar w:fldCharType="end"/>
        </w:r>
      </w:hyperlink>
    </w:p>
    <w:p w14:paraId="46594B85" w14:textId="77777777" w:rsidR="001D61B9" w:rsidRDefault="001D61B9">
      <w:pPr>
        <w:pStyle w:val="TOC4"/>
        <w:tabs>
          <w:tab w:val="right" w:leader="dot" w:pos="5030"/>
        </w:tabs>
        <w:rPr>
          <w:rFonts w:eastAsiaTheme="minorEastAsia"/>
          <w:smallCaps w:val="0"/>
          <w:noProof/>
          <w:sz w:val="22"/>
          <w:lang w:val="en-US" w:eastAsia="en-US" w:bidi="ar-SA"/>
        </w:rPr>
      </w:pPr>
      <w:hyperlink w:anchor="_Toc399858330" w:history="1">
        <w:r w:rsidRPr="00F65B2B">
          <w:rPr>
            <w:rStyle w:val="Hyperlink"/>
            <w:rFonts w:ascii="Calibri Light" w:eastAsia="PMingLiU" w:hAnsi="Calibri Light"/>
            <w:noProof/>
          </w:rPr>
          <w:t>Yammer Enterprise</w:t>
        </w:r>
        <w:r>
          <w:rPr>
            <w:noProof/>
            <w:webHidden/>
          </w:rPr>
          <w:tab/>
        </w:r>
        <w:r>
          <w:rPr>
            <w:noProof/>
            <w:webHidden/>
          </w:rPr>
          <w:fldChar w:fldCharType="begin"/>
        </w:r>
        <w:r>
          <w:rPr>
            <w:noProof/>
            <w:webHidden/>
          </w:rPr>
          <w:instrText xml:space="preserve"> PAGEREF _Toc399858330 \h </w:instrText>
        </w:r>
        <w:r>
          <w:rPr>
            <w:noProof/>
            <w:webHidden/>
          </w:rPr>
        </w:r>
        <w:r>
          <w:rPr>
            <w:noProof/>
            <w:webHidden/>
          </w:rPr>
          <w:fldChar w:fldCharType="separate"/>
        </w:r>
        <w:r>
          <w:rPr>
            <w:noProof/>
            <w:webHidden/>
          </w:rPr>
          <w:t>59</w:t>
        </w:r>
        <w:r>
          <w:rPr>
            <w:noProof/>
            <w:webHidden/>
          </w:rPr>
          <w:fldChar w:fldCharType="end"/>
        </w:r>
      </w:hyperlink>
    </w:p>
    <w:p w14:paraId="6AB30E7F" w14:textId="77777777" w:rsidR="001D61B9" w:rsidRDefault="001D61B9">
      <w:pPr>
        <w:pStyle w:val="TOC6"/>
        <w:tabs>
          <w:tab w:val="right" w:leader="dot" w:pos="5030"/>
        </w:tabs>
        <w:rPr>
          <w:rFonts w:eastAsiaTheme="minorEastAsia"/>
          <w:noProof/>
          <w:sz w:val="22"/>
          <w:lang w:val="en-US" w:eastAsia="en-US" w:bidi="ar-SA"/>
        </w:rPr>
      </w:pPr>
      <w:hyperlink w:anchor="_Toc399858331" w:history="1">
        <w:r w:rsidRPr="00F65B2B">
          <w:rPr>
            <w:rStyle w:val="Hyperlink"/>
            <w:rFonts w:ascii="Calibri" w:eastAsia="PMingLiU" w:hAnsi="Calibri"/>
            <w:noProof/>
          </w:rPr>
          <w:t>Yammer Enterprise</w:t>
        </w:r>
        <w:r>
          <w:rPr>
            <w:noProof/>
            <w:webHidden/>
          </w:rPr>
          <w:tab/>
        </w:r>
        <w:r>
          <w:rPr>
            <w:noProof/>
            <w:webHidden/>
          </w:rPr>
          <w:fldChar w:fldCharType="begin"/>
        </w:r>
        <w:r>
          <w:rPr>
            <w:noProof/>
            <w:webHidden/>
          </w:rPr>
          <w:instrText xml:space="preserve"> PAGEREF _Toc399858331 \h </w:instrText>
        </w:r>
        <w:r>
          <w:rPr>
            <w:noProof/>
            <w:webHidden/>
          </w:rPr>
        </w:r>
        <w:r>
          <w:rPr>
            <w:noProof/>
            <w:webHidden/>
          </w:rPr>
          <w:fldChar w:fldCharType="separate"/>
        </w:r>
        <w:r>
          <w:rPr>
            <w:noProof/>
            <w:webHidden/>
          </w:rPr>
          <w:t>59</w:t>
        </w:r>
        <w:r>
          <w:rPr>
            <w:noProof/>
            <w:webHidden/>
          </w:rPr>
          <w:fldChar w:fldCharType="end"/>
        </w:r>
      </w:hyperlink>
    </w:p>
    <w:p w14:paraId="72400E87"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332" w:history="1">
        <w:r w:rsidRPr="00F65B2B">
          <w:rPr>
            <w:rStyle w:val="Hyperlink"/>
            <w:rFonts w:ascii="Calibri" w:eastAsia="PMingLiU" w:hAnsi="Calibri" w:hint="eastAsia"/>
            <w:noProof/>
          </w:rPr>
          <w:t>軟體保證</w:t>
        </w:r>
        <w:r>
          <w:rPr>
            <w:noProof/>
            <w:webHidden/>
          </w:rPr>
          <w:tab/>
        </w:r>
        <w:r>
          <w:rPr>
            <w:noProof/>
            <w:webHidden/>
          </w:rPr>
          <w:fldChar w:fldCharType="begin"/>
        </w:r>
        <w:r>
          <w:rPr>
            <w:noProof/>
            <w:webHidden/>
          </w:rPr>
          <w:instrText xml:space="preserve"> PAGEREF _Toc399858332 \h </w:instrText>
        </w:r>
        <w:r>
          <w:rPr>
            <w:noProof/>
            <w:webHidden/>
          </w:rPr>
        </w:r>
        <w:r>
          <w:rPr>
            <w:noProof/>
            <w:webHidden/>
          </w:rPr>
          <w:fldChar w:fldCharType="separate"/>
        </w:r>
        <w:r>
          <w:rPr>
            <w:noProof/>
            <w:webHidden/>
          </w:rPr>
          <w:t>60</w:t>
        </w:r>
        <w:r>
          <w:rPr>
            <w:noProof/>
            <w:webHidden/>
          </w:rPr>
          <w:fldChar w:fldCharType="end"/>
        </w:r>
      </w:hyperlink>
    </w:p>
    <w:p w14:paraId="1E7A3C91"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33" w:history="1">
        <w:r w:rsidRPr="00F65B2B">
          <w:rPr>
            <w:rStyle w:val="Hyperlink"/>
            <w:rFonts w:ascii="Calibri" w:eastAsia="PMingLiU" w:hAnsi="Calibri" w:hint="eastAsia"/>
            <w:noProof/>
          </w:rPr>
          <w:t>訂購軟體保證</w:t>
        </w:r>
        <w:r>
          <w:rPr>
            <w:noProof/>
            <w:webHidden/>
          </w:rPr>
          <w:tab/>
        </w:r>
        <w:r>
          <w:rPr>
            <w:noProof/>
            <w:webHidden/>
          </w:rPr>
          <w:fldChar w:fldCharType="begin"/>
        </w:r>
        <w:r>
          <w:rPr>
            <w:noProof/>
            <w:webHidden/>
          </w:rPr>
          <w:instrText xml:space="preserve"> PAGEREF _Toc399858333 \h </w:instrText>
        </w:r>
        <w:r>
          <w:rPr>
            <w:noProof/>
            <w:webHidden/>
          </w:rPr>
        </w:r>
        <w:r>
          <w:rPr>
            <w:noProof/>
            <w:webHidden/>
          </w:rPr>
          <w:fldChar w:fldCharType="separate"/>
        </w:r>
        <w:r>
          <w:rPr>
            <w:noProof/>
            <w:webHidden/>
          </w:rPr>
          <w:t>60</w:t>
        </w:r>
        <w:r>
          <w:rPr>
            <w:noProof/>
            <w:webHidden/>
          </w:rPr>
          <w:fldChar w:fldCharType="end"/>
        </w:r>
      </w:hyperlink>
    </w:p>
    <w:p w14:paraId="52725354"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34" w:history="1">
        <w:r w:rsidRPr="00F65B2B">
          <w:rPr>
            <w:rStyle w:val="Hyperlink"/>
            <w:rFonts w:ascii="Calibri" w:eastAsia="PMingLiU" w:hAnsi="Calibri" w:hint="eastAsia"/>
            <w:noProof/>
          </w:rPr>
          <w:t>續約軟體保證</w:t>
        </w:r>
        <w:r>
          <w:rPr>
            <w:noProof/>
            <w:webHidden/>
          </w:rPr>
          <w:tab/>
        </w:r>
        <w:r>
          <w:rPr>
            <w:noProof/>
            <w:webHidden/>
          </w:rPr>
          <w:fldChar w:fldCharType="begin"/>
        </w:r>
        <w:r>
          <w:rPr>
            <w:noProof/>
            <w:webHidden/>
          </w:rPr>
          <w:instrText xml:space="preserve"> PAGEREF _Toc399858334 \h </w:instrText>
        </w:r>
        <w:r>
          <w:rPr>
            <w:noProof/>
            <w:webHidden/>
          </w:rPr>
        </w:r>
        <w:r>
          <w:rPr>
            <w:noProof/>
            <w:webHidden/>
          </w:rPr>
          <w:fldChar w:fldCharType="separate"/>
        </w:r>
        <w:r>
          <w:rPr>
            <w:noProof/>
            <w:webHidden/>
          </w:rPr>
          <w:t>60</w:t>
        </w:r>
        <w:r>
          <w:rPr>
            <w:noProof/>
            <w:webHidden/>
          </w:rPr>
          <w:fldChar w:fldCharType="end"/>
        </w:r>
      </w:hyperlink>
    </w:p>
    <w:p w14:paraId="06F39064"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35" w:history="1">
        <w:r w:rsidRPr="00F65B2B">
          <w:rPr>
            <w:rStyle w:val="Hyperlink"/>
            <w:rFonts w:ascii="Calibri" w:eastAsia="PMingLiU" w:hAnsi="Calibri" w:hint="eastAsia"/>
            <w:noProof/>
          </w:rPr>
          <w:t>已中止或生命週期終止之產品的移轉使用權</w:t>
        </w:r>
        <w:r>
          <w:rPr>
            <w:noProof/>
            <w:webHidden/>
          </w:rPr>
          <w:tab/>
        </w:r>
        <w:r>
          <w:rPr>
            <w:noProof/>
            <w:webHidden/>
          </w:rPr>
          <w:fldChar w:fldCharType="begin"/>
        </w:r>
        <w:r>
          <w:rPr>
            <w:noProof/>
            <w:webHidden/>
          </w:rPr>
          <w:instrText xml:space="preserve"> PAGEREF _Toc399858335 \h </w:instrText>
        </w:r>
        <w:r>
          <w:rPr>
            <w:noProof/>
            <w:webHidden/>
          </w:rPr>
        </w:r>
        <w:r>
          <w:rPr>
            <w:noProof/>
            <w:webHidden/>
          </w:rPr>
          <w:fldChar w:fldCharType="separate"/>
        </w:r>
        <w:r>
          <w:rPr>
            <w:noProof/>
            <w:webHidden/>
          </w:rPr>
          <w:t>61</w:t>
        </w:r>
        <w:r>
          <w:rPr>
            <w:noProof/>
            <w:webHidden/>
          </w:rPr>
          <w:fldChar w:fldCharType="end"/>
        </w:r>
      </w:hyperlink>
    </w:p>
    <w:p w14:paraId="48F6FBC2"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36" w:history="1">
        <w:r w:rsidRPr="00F65B2B">
          <w:rPr>
            <w:rStyle w:val="Hyperlink"/>
            <w:rFonts w:ascii="Calibri" w:eastAsia="PMingLiU" w:hAnsi="Calibri" w:hint="eastAsia"/>
            <w:noProof/>
          </w:rPr>
          <w:t>軟體保證利益</w:t>
        </w:r>
        <w:r>
          <w:rPr>
            <w:noProof/>
            <w:webHidden/>
          </w:rPr>
          <w:tab/>
        </w:r>
        <w:r>
          <w:rPr>
            <w:noProof/>
            <w:webHidden/>
          </w:rPr>
          <w:fldChar w:fldCharType="begin"/>
        </w:r>
        <w:r>
          <w:rPr>
            <w:noProof/>
            <w:webHidden/>
          </w:rPr>
          <w:instrText xml:space="preserve"> PAGEREF _Toc399858336 \h </w:instrText>
        </w:r>
        <w:r>
          <w:rPr>
            <w:noProof/>
            <w:webHidden/>
          </w:rPr>
        </w:r>
        <w:r>
          <w:rPr>
            <w:noProof/>
            <w:webHidden/>
          </w:rPr>
          <w:fldChar w:fldCharType="separate"/>
        </w:r>
        <w:r>
          <w:rPr>
            <w:noProof/>
            <w:webHidden/>
          </w:rPr>
          <w:t>61</w:t>
        </w:r>
        <w:r>
          <w:rPr>
            <w:noProof/>
            <w:webHidden/>
          </w:rPr>
          <w:fldChar w:fldCharType="end"/>
        </w:r>
      </w:hyperlink>
    </w:p>
    <w:p w14:paraId="46251A7E"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37" w:history="1">
        <w:r w:rsidRPr="001D61B9">
          <w:rPr>
            <w:rStyle w:val="Hyperlink"/>
            <w:rFonts w:ascii="Calibri" w:eastAsia="PMingLiU" w:hAnsi="Calibri" w:hint="eastAsia"/>
            <w:noProof/>
          </w:rPr>
          <w:t>新版本權利</w:t>
        </w:r>
        <w:r w:rsidRPr="001D61B9">
          <w:rPr>
            <w:noProof/>
            <w:webHidden/>
          </w:rPr>
          <w:tab/>
        </w:r>
        <w:r w:rsidRPr="001D61B9">
          <w:rPr>
            <w:noProof/>
            <w:webHidden/>
          </w:rPr>
          <w:fldChar w:fldCharType="begin"/>
        </w:r>
        <w:r w:rsidRPr="001D61B9">
          <w:rPr>
            <w:noProof/>
            <w:webHidden/>
          </w:rPr>
          <w:instrText xml:space="preserve"> PAGEREF _Toc399858337 \h </w:instrText>
        </w:r>
        <w:r w:rsidRPr="001D61B9">
          <w:rPr>
            <w:noProof/>
            <w:webHidden/>
          </w:rPr>
        </w:r>
        <w:r w:rsidRPr="001D61B9">
          <w:rPr>
            <w:noProof/>
            <w:webHidden/>
          </w:rPr>
          <w:fldChar w:fldCharType="separate"/>
        </w:r>
        <w:r w:rsidRPr="001D61B9">
          <w:rPr>
            <w:noProof/>
            <w:webHidden/>
          </w:rPr>
          <w:t>62</w:t>
        </w:r>
        <w:r w:rsidRPr="001D61B9">
          <w:rPr>
            <w:noProof/>
            <w:webHidden/>
          </w:rPr>
          <w:fldChar w:fldCharType="end"/>
        </w:r>
      </w:hyperlink>
    </w:p>
    <w:p w14:paraId="18762586"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38" w:history="1">
        <w:r w:rsidRPr="001D61B9">
          <w:rPr>
            <w:rStyle w:val="Hyperlink"/>
            <w:rFonts w:ascii="Calibri" w:eastAsia="PMingLiU" w:hAnsi="Calibri"/>
            <w:noProof/>
            <w:lang w:val="en-US"/>
          </w:rPr>
          <w:t>Office Multi Language Pack</w:t>
        </w:r>
        <w:r w:rsidRPr="001D61B9">
          <w:rPr>
            <w:noProof/>
            <w:webHidden/>
          </w:rPr>
          <w:tab/>
        </w:r>
        <w:r w:rsidRPr="001D61B9">
          <w:rPr>
            <w:noProof/>
            <w:webHidden/>
          </w:rPr>
          <w:fldChar w:fldCharType="begin"/>
        </w:r>
        <w:r w:rsidRPr="001D61B9">
          <w:rPr>
            <w:noProof/>
            <w:webHidden/>
          </w:rPr>
          <w:instrText xml:space="preserve"> PAGEREF _Toc399858338 \h </w:instrText>
        </w:r>
        <w:r w:rsidRPr="001D61B9">
          <w:rPr>
            <w:noProof/>
            <w:webHidden/>
          </w:rPr>
        </w:r>
        <w:r w:rsidRPr="001D61B9">
          <w:rPr>
            <w:noProof/>
            <w:webHidden/>
          </w:rPr>
          <w:fldChar w:fldCharType="separate"/>
        </w:r>
        <w:r w:rsidRPr="001D61B9">
          <w:rPr>
            <w:noProof/>
            <w:webHidden/>
          </w:rPr>
          <w:t>62</w:t>
        </w:r>
        <w:r w:rsidRPr="001D61B9">
          <w:rPr>
            <w:noProof/>
            <w:webHidden/>
          </w:rPr>
          <w:fldChar w:fldCharType="end"/>
        </w:r>
      </w:hyperlink>
    </w:p>
    <w:p w14:paraId="078A3FAE"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39" w:history="1">
        <w:r w:rsidRPr="001D61B9">
          <w:rPr>
            <w:rStyle w:val="Hyperlink"/>
            <w:rFonts w:ascii="Calibri" w:eastAsia="PMingLiU" w:hAnsi="Calibri"/>
            <w:noProof/>
            <w:lang w:val="en-US"/>
          </w:rPr>
          <w:t>Office Online</w:t>
        </w:r>
        <w:r w:rsidRPr="001D61B9">
          <w:rPr>
            <w:noProof/>
            <w:webHidden/>
          </w:rPr>
          <w:tab/>
        </w:r>
        <w:r w:rsidRPr="001D61B9">
          <w:rPr>
            <w:noProof/>
            <w:webHidden/>
          </w:rPr>
          <w:fldChar w:fldCharType="begin"/>
        </w:r>
        <w:r w:rsidRPr="001D61B9">
          <w:rPr>
            <w:noProof/>
            <w:webHidden/>
          </w:rPr>
          <w:instrText xml:space="preserve"> PAGEREF _Toc399858339 \h </w:instrText>
        </w:r>
        <w:r w:rsidRPr="001D61B9">
          <w:rPr>
            <w:noProof/>
            <w:webHidden/>
          </w:rPr>
        </w:r>
        <w:r w:rsidRPr="001D61B9">
          <w:rPr>
            <w:noProof/>
            <w:webHidden/>
          </w:rPr>
          <w:fldChar w:fldCharType="separate"/>
        </w:r>
        <w:r w:rsidRPr="001D61B9">
          <w:rPr>
            <w:noProof/>
            <w:webHidden/>
          </w:rPr>
          <w:t>62</w:t>
        </w:r>
        <w:r w:rsidRPr="001D61B9">
          <w:rPr>
            <w:noProof/>
            <w:webHidden/>
          </w:rPr>
          <w:fldChar w:fldCharType="end"/>
        </w:r>
      </w:hyperlink>
    </w:p>
    <w:p w14:paraId="5DB999F3"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0" w:history="1">
        <w:r w:rsidRPr="001D61B9">
          <w:rPr>
            <w:rStyle w:val="Hyperlink"/>
            <w:rFonts w:ascii="Calibri" w:eastAsia="PMingLiU" w:hAnsi="Calibri" w:hint="eastAsia"/>
            <w:noProof/>
          </w:rPr>
          <w:t>規劃服務</w:t>
        </w:r>
        <w:r w:rsidRPr="001D61B9">
          <w:rPr>
            <w:noProof/>
            <w:webHidden/>
          </w:rPr>
          <w:tab/>
        </w:r>
        <w:r w:rsidRPr="001D61B9">
          <w:rPr>
            <w:noProof/>
            <w:webHidden/>
          </w:rPr>
          <w:fldChar w:fldCharType="begin"/>
        </w:r>
        <w:r w:rsidRPr="001D61B9">
          <w:rPr>
            <w:noProof/>
            <w:webHidden/>
          </w:rPr>
          <w:instrText xml:space="preserve"> PAGEREF _Toc399858340 \h </w:instrText>
        </w:r>
        <w:r w:rsidRPr="001D61B9">
          <w:rPr>
            <w:noProof/>
            <w:webHidden/>
          </w:rPr>
        </w:r>
        <w:r w:rsidRPr="001D61B9">
          <w:rPr>
            <w:noProof/>
            <w:webHidden/>
          </w:rPr>
          <w:fldChar w:fldCharType="separate"/>
        </w:r>
        <w:r w:rsidRPr="001D61B9">
          <w:rPr>
            <w:noProof/>
            <w:webHidden/>
          </w:rPr>
          <w:t>63</w:t>
        </w:r>
        <w:r w:rsidRPr="001D61B9">
          <w:rPr>
            <w:noProof/>
            <w:webHidden/>
          </w:rPr>
          <w:fldChar w:fldCharType="end"/>
        </w:r>
      </w:hyperlink>
    </w:p>
    <w:p w14:paraId="3453F1C5"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1" w:history="1">
        <w:r w:rsidRPr="001D61B9">
          <w:rPr>
            <w:rStyle w:val="Hyperlink"/>
            <w:rFonts w:ascii="Calibri" w:eastAsia="PMingLiU" w:hAnsi="Calibri" w:hint="eastAsia"/>
            <w:noProof/>
          </w:rPr>
          <w:t>增強版利益</w:t>
        </w:r>
        <w:r w:rsidRPr="001D61B9">
          <w:rPr>
            <w:rStyle w:val="Hyperlink"/>
            <w:rFonts w:ascii="Calibri" w:eastAsia="PMingLiU" w:hAnsi="Calibri"/>
            <w:noProof/>
          </w:rPr>
          <w:t xml:space="preserve"> - Windows </w:t>
        </w:r>
        <w:r w:rsidRPr="001D61B9">
          <w:rPr>
            <w:rStyle w:val="Hyperlink"/>
            <w:rFonts w:ascii="Calibri" w:eastAsia="PMingLiU" w:hAnsi="Calibri" w:hint="eastAsia"/>
            <w:noProof/>
          </w:rPr>
          <w:t>及</w:t>
        </w:r>
        <w:r w:rsidRPr="001D61B9">
          <w:rPr>
            <w:rStyle w:val="Hyperlink"/>
            <w:rFonts w:ascii="Calibri" w:eastAsia="PMingLiU" w:hAnsi="Calibri"/>
            <w:noProof/>
          </w:rPr>
          <w:t xml:space="preserve"> Windows Embedded</w:t>
        </w:r>
        <w:r w:rsidRPr="001D61B9">
          <w:rPr>
            <w:noProof/>
            <w:webHidden/>
          </w:rPr>
          <w:tab/>
        </w:r>
        <w:r w:rsidRPr="001D61B9">
          <w:rPr>
            <w:noProof/>
            <w:webHidden/>
          </w:rPr>
          <w:fldChar w:fldCharType="begin"/>
        </w:r>
        <w:r w:rsidRPr="001D61B9">
          <w:rPr>
            <w:noProof/>
            <w:webHidden/>
          </w:rPr>
          <w:instrText xml:space="preserve"> PAGEREF _Toc399858341 \h </w:instrText>
        </w:r>
        <w:r w:rsidRPr="001D61B9">
          <w:rPr>
            <w:noProof/>
            <w:webHidden/>
          </w:rPr>
        </w:r>
        <w:r w:rsidRPr="001D61B9">
          <w:rPr>
            <w:noProof/>
            <w:webHidden/>
          </w:rPr>
          <w:fldChar w:fldCharType="separate"/>
        </w:r>
        <w:r w:rsidRPr="001D61B9">
          <w:rPr>
            <w:noProof/>
            <w:webHidden/>
          </w:rPr>
          <w:t>65</w:t>
        </w:r>
        <w:r w:rsidRPr="001D61B9">
          <w:rPr>
            <w:noProof/>
            <w:webHidden/>
          </w:rPr>
          <w:fldChar w:fldCharType="end"/>
        </w:r>
      </w:hyperlink>
    </w:p>
    <w:p w14:paraId="136EDB06"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2" w:history="1">
        <w:r w:rsidRPr="001D61B9">
          <w:rPr>
            <w:rStyle w:val="Hyperlink"/>
            <w:rFonts w:ascii="Calibri" w:eastAsia="PMingLiU" w:hAnsi="Calibri"/>
            <w:noProof/>
          </w:rPr>
          <w:t>Enterprise Sideloading</w:t>
        </w:r>
        <w:r w:rsidRPr="001D61B9">
          <w:rPr>
            <w:noProof/>
            <w:webHidden/>
          </w:rPr>
          <w:tab/>
        </w:r>
        <w:r w:rsidRPr="001D61B9">
          <w:rPr>
            <w:noProof/>
            <w:webHidden/>
          </w:rPr>
          <w:fldChar w:fldCharType="begin"/>
        </w:r>
        <w:r w:rsidRPr="001D61B9">
          <w:rPr>
            <w:noProof/>
            <w:webHidden/>
          </w:rPr>
          <w:instrText xml:space="preserve"> PAGEREF _Toc399858342 \h </w:instrText>
        </w:r>
        <w:r w:rsidRPr="001D61B9">
          <w:rPr>
            <w:noProof/>
            <w:webHidden/>
          </w:rPr>
        </w:r>
        <w:r w:rsidRPr="001D61B9">
          <w:rPr>
            <w:noProof/>
            <w:webHidden/>
          </w:rPr>
          <w:fldChar w:fldCharType="separate"/>
        </w:r>
        <w:r w:rsidRPr="001D61B9">
          <w:rPr>
            <w:noProof/>
            <w:webHidden/>
          </w:rPr>
          <w:t>65</w:t>
        </w:r>
        <w:r w:rsidRPr="001D61B9">
          <w:rPr>
            <w:noProof/>
            <w:webHidden/>
          </w:rPr>
          <w:fldChar w:fldCharType="end"/>
        </w:r>
      </w:hyperlink>
    </w:p>
    <w:p w14:paraId="1ED54176"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3" w:history="1">
        <w:r w:rsidRPr="001D61B9">
          <w:rPr>
            <w:rStyle w:val="Hyperlink"/>
            <w:rFonts w:ascii="Calibri" w:eastAsia="PMingLiU" w:hAnsi="Calibri"/>
            <w:noProof/>
          </w:rPr>
          <w:t xml:space="preserve">Windows </w:t>
        </w:r>
        <w:r w:rsidRPr="001D61B9">
          <w:rPr>
            <w:rStyle w:val="Hyperlink"/>
            <w:rFonts w:ascii="Calibri" w:eastAsia="PMingLiU" w:hAnsi="Calibri" w:hint="eastAsia"/>
            <w:noProof/>
          </w:rPr>
          <w:t>附贈訂閱</w:t>
        </w:r>
        <w:r w:rsidRPr="001D61B9">
          <w:rPr>
            <w:noProof/>
            <w:webHidden/>
          </w:rPr>
          <w:tab/>
        </w:r>
        <w:r w:rsidRPr="001D61B9">
          <w:rPr>
            <w:noProof/>
            <w:webHidden/>
          </w:rPr>
          <w:fldChar w:fldCharType="begin"/>
        </w:r>
        <w:r w:rsidRPr="001D61B9">
          <w:rPr>
            <w:noProof/>
            <w:webHidden/>
          </w:rPr>
          <w:instrText xml:space="preserve"> PAGEREF _Toc399858343 \h </w:instrText>
        </w:r>
        <w:r w:rsidRPr="001D61B9">
          <w:rPr>
            <w:noProof/>
            <w:webHidden/>
          </w:rPr>
        </w:r>
        <w:r w:rsidRPr="001D61B9">
          <w:rPr>
            <w:noProof/>
            <w:webHidden/>
          </w:rPr>
          <w:fldChar w:fldCharType="separate"/>
        </w:r>
        <w:r w:rsidRPr="001D61B9">
          <w:rPr>
            <w:noProof/>
            <w:webHidden/>
          </w:rPr>
          <w:t>65</w:t>
        </w:r>
        <w:r w:rsidRPr="001D61B9">
          <w:rPr>
            <w:noProof/>
            <w:webHidden/>
          </w:rPr>
          <w:fldChar w:fldCharType="end"/>
        </w:r>
      </w:hyperlink>
    </w:p>
    <w:p w14:paraId="763CFBE5"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4" w:history="1">
        <w:r w:rsidRPr="001D61B9">
          <w:rPr>
            <w:rStyle w:val="Hyperlink"/>
            <w:rFonts w:ascii="Calibri" w:eastAsia="PMingLiU" w:hAnsi="Calibri" w:hint="eastAsia"/>
            <w:noProof/>
          </w:rPr>
          <w:t>訓練券</w:t>
        </w:r>
        <w:r w:rsidRPr="001D61B9">
          <w:rPr>
            <w:noProof/>
            <w:webHidden/>
          </w:rPr>
          <w:tab/>
        </w:r>
        <w:r w:rsidRPr="001D61B9">
          <w:rPr>
            <w:noProof/>
            <w:webHidden/>
          </w:rPr>
          <w:fldChar w:fldCharType="begin"/>
        </w:r>
        <w:r w:rsidRPr="001D61B9">
          <w:rPr>
            <w:noProof/>
            <w:webHidden/>
          </w:rPr>
          <w:instrText xml:space="preserve"> PAGEREF _Toc399858344 \h </w:instrText>
        </w:r>
        <w:r w:rsidRPr="001D61B9">
          <w:rPr>
            <w:noProof/>
            <w:webHidden/>
          </w:rPr>
        </w:r>
        <w:r w:rsidRPr="001D61B9">
          <w:rPr>
            <w:noProof/>
            <w:webHidden/>
          </w:rPr>
          <w:fldChar w:fldCharType="separate"/>
        </w:r>
        <w:r w:rsidRPr="001D61B9">
          <w:rPr>
            <w:noProof/>
            <w:webHidden/>
          </w:rPr>
          <w:t>65</w:t>
        </w:r>
        <w:r w:rsidRPr="001D61B9">
          <w:rPr>
            <w:noProof/>
            <w:webHidden/>
          </w:rPr>
          <w:fldChar w:fldCharType="end"/>
        </w:r>
      </w:hyperlink>
    </w:p>
    <w:p w14:paraId="1C986A98"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5" w:history="1">
        <w:r w:rsidRPr="001D61B9">
          <w:rPr>
            <w:rStyle w:val="Hyperlink"/>
            <w:rFonts w:ascii="Calibri" w:eastAsia="PMingLiU" w:hAnsi="Calibri"/>
            <w:noProof/>
          </w:rPr>
          <w:t>E-Learning</w:t>
        </w:r>
        <w:r w:rsidRPr="001D61B9">
          <w:rPr>
            <w:noProof/>
            <w:webHidden/>
          </w:rPr>
          <w:tab/>
        </w:r>
        <w:r w:rsidRPr="001D61B9">
          <w:rPr>
            <w:noProof/>
            <w:webHidden/>
          </w:rPr>
          <w:fldChar w:fldCharType="begin"/>
        </w:r>
        <w:r w:rsidRPr="001D61B9">
          <w:rPr>
            <w:noProof/>
            <w:webHidden/>
          </w:rPr>
          <w:instrText xml:space="preserve"> PAGEREF _Toc399858345 \h </w:instrText>
        </w:r>
        <w:r w:rsidRPr="001D61B9">
          <w:rPr>
            <w:noProof/>
            <w:webHidden/>
          </w:rPr>
        </w:r>
        <w:r w:rsidRPr="001D61B9">
          <w:rPr>
            <w:noProof/>
            <w:webHidden/>
          </w:rPr>
          <w:fldChar w:fldCharType="separate"/>
        </w:r>
        <w:r w:rsidRPr="001D61B9">
          <w:rPr>
            <w:noProof/>
            <w:webHidden/>
          </w:rPr>
          <w:t>66</w:t>
        </w:r>
        <w:r w:rsidRPr="001D61B9">
          <w:rPr>
            <w:noProof/>
            <w:webHidden/>
          </w:rPr>
          <w:fldChar w:fldCharType="end"/>
        </w:r>
      </w:hyperlink>
    </w:p>
    <w:p w14:paraId="1E3DFA00"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6" w:history="1">
        <w:r w:rsidRPr="001D61B9">
          <w:rPr>
            <w:rStyle w:val="Hyperlink"/>
            <w:rFonts w:ascii="Calibri" w:eastAsia="PMingLiU" w:hAnsi="Calibri" w:hint="eastAsia"/>
            <w:noProof/>
          </w:rPr>
          <w:t>家庭使用方案</w:t>
        </w:r>
        <w:r w:rsidRPr="001D61B9">
          <w:rPr>
            <w:noProof/>
            <w:webHidden/>
          </w:rPr>
          <w:tab/>
        </w:r>
        <w:r w:rsidRPr="001D61B9">
          <w:rPr>
            <w:noProof/>
            <w:webHidden/>
          </w:rPr>
          <w:fldChar w:fldCharType="begin"/>
        </w:r>
        <w:r w:rsidRPr="001D61B9">
          <w:rPr>
            <w:noProof/>
            <w:webHidden/>
          </w:rPr>
          <w:instrText xml:space="preserve"> PAGEREF _Toc399858346 \h </w:instrText>
        </w:r>
        <w:r w:rsidRPr="001D61B9">
          <w:rPr>
            <w:noProof/>
            <w:webHidden/>
          </w:rPr>
        </w:r>
        <w:r w:rsidRPr="001D61B9">
          <w:rPr>
            <w:noProof/>
            <w:webHidden/>
          </w:rPr>
          <w:fldChar w:fldCharType="separate"/>
        </w:r>
        <w:r w:rsidRPr="001D61B9">
          <w:rPr>
            <w:noProof/>
            <w:webHidden/>
          </w:rPr>
          <w:t>66</w:t>
        </w:r>
        <w:r w:rsidRPr="001D61B9">
          <w:rPr>
            <w:noProof/>
            <w:webHidden/>
          </w:rPr>
          <w:fldChar w:fldCharType="end"/>
        </w:r>
      </w:hyperlink>
    </w:p>
    <w:p w14:paraId="4AAC8EFE"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7" w:history="1">
        <w:r w:rsidRPr="001D61B9">
          <w:rPr>
            <w:rStyle w:val="Hyperlink"/>
            <w:rFonts w:ascii="Calibri" w:eastAsia="PMingLiU" w:hAnsi="Calibri"/>
            <w:noProof/>
          </w:rPr>
          <w:t xml:space="preserve">Enterprise Source </w:t>
        </w:r>
        <w:r w:rsidRPr="001D61B9">
          <w:rPr>
            <w:rStyle w:val="Hyperlink"/>
            <w:rFonts w:ascii="Calibri" w:eastAsia="PMingLiU" w:hAnsi="Calibri" w:hint="eastAsia"/>
            <w:noProof/>
          </w:rPr>
          <w:t>授權方案</w:t>
        </w:r>
        <w:r w:rsidRPr="001D61B9">
          <w:rPr>
            <w:noProof/>
            <w:webHidden/>
          </w:rPr>
          <w:tab/>
        </w:r>
        <w:r w:rsidRPr="001D61B9">
          <w:rPr>
            <w:noProof/>
            <w:webHidden/>
          </w:rPr>
          <w:fldChar w:fldCharType="begin"/>
        </w:r>
        <w:r w:rsidRPr="001D61B9">
          <w:rPr>
            <w:noProof/>
            <w:webHidden/>
          </w:rPr>
          <w:instrText xml:space="preserve"> PAGEREF _Toc399858347 \h </w:instrText>
        </w:r>
        <w:r w:rsidRPr="001D61B9">
          <w:rPr>
            <w:noProof/>
            <w:webHidden/>
          </w:rPr>
        </w:r>
        <w:r w:rsidRPr="001D61B9">
          <w:rPr>
            <w:noProof/>
            <w:webHidden/>
          </w:rPr>
          <w:fldChar w:fldCharType="separate"/>
        </w:r>
        <w:r w:rsidRPr="001D61B9">
          <w:rPr>
            <w:noProof/>
            <w:webHidden/>
          </w:rPr>
          <w:t>67</w:t>
        </w:r>
        <w:r w:rsidRPr="001D61B9">
          <w:rPr>
            <w:noProof/>
            <w:webHidden/>
          </w:rPr>
          <w:fldChar w:fldCharType="end"/>
        </w:r>
      </w:hyperlink>
    </w:p>
    <w:p w14:paraId="58F67A91"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8" w:history="1">
        <w:r w:rsidRPr="001D61B9">
          <w:rPr>
            <w:rStyle w:val="Hyperlink"/>
            <w:rFonts w:ascii="Calibri" w:eastAsia="PMingLiU" w:hAnsi="Calibri" w:hint="eastAsia"/>
            <w:noProof/>
          </w:rPr>
          <w:t>全天候問題解決支援</w:t>
        </w:r>
        <w:r w:rsidRPr="001D61B9">
          <w:rPr>
            <w:noProof/>
            <w:webHidden/>
          </w:rPr>
          <w:tab/>
        </w:r>
        <w:r w:rsidRPr="001D61B9">
          <w:rPr>
            <w:noProof/>
            <w:webHidden/>
          </w:rPr>
          <w:fldChar w:fldCharType="begin"/>
        </w:r>
        <w:r w:rsidRPr="001D61B9">
          <w:rPr>
            <w:noProof/>
            <w:webHidden/>
          </w:rPr>
          <w:instrText xml:space="preserve"> PAGEREF _Toc399858348 \h </w:instrText>
        </w:r>
        <w:r w:rsidRPr="001D61B9">
          <w:rPr>
            <w:noProof/>
            <w:webHidden/>
          </w:rPr>
        </w:r>
        <w:r w:rsidRPr="001D61B9">
          <w:rPr>
            <w:noProof/>
            <w:webHidden/>
          </w:rPr>
          <w:fldChar w:fldCharType="separate"/>
        </w:r>
        <w:r w:rsidRPr="001D61B9">
          <w:rPr>
            <w:noProof/>
            <w:webHidden/>
          </w:rPr>
          <w:t>67</w:t>
        </w:r>
        <w:r w:rsidRPr="001D61B9">
          <w:rPr>
            <w:noProof/>
            <w:webHidden/>
          </w:rPr>
          <w:fldChar w:fldCharType="end"/>
        </w:r>
      </w:hyperlink>
    </w:p>
    <w:p w14:paraId="02C8F3C8"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49" w:history="1">
        <w:r w:rsidRPr="001D61B9">
          <w:rPr>
            <w:rStyle w:val="Hyperlink"/>
            <w:rFonts w:ascii="Calibri" w:eastAsia="PMingLiU" w:hAnsi="Calibri"/>
            <w:noProof/>
          </w:rPr>
          <w:t xml:space="preserve">System Center </w:t>
        </w:r>
        <w:r w:rsidRPr="001D61B9">
          <w:rPr>
            <w:rStyle w:val="Hyperlink"/>
            <w:rFonts w:ascii="Calibri" w:eastAsia="PMingLiU" w:hAnsi="Calibri" w:hint="eastAsia"/>
            <w:noProof/>
          </w:rPr>
          <w:t>全域服務監視</w:t>
        </w:r>
        <w:r w:rsidRPr="001D61B9">
          <w:rPr>
            <w:noProof/>
            <w:webHidden/>
          </w:rPr>
          <w:tab/>
        </w:r>
        <w:r w:rsidRPr="001D61B9">
          <w:rPr>
            <w:noProof/>
            <w:webHidden/>
          </w:rPr>
          <w:fldChar w:fldCharType="begin"/>
        </w:r>
        <w:r w:rsidRPr="001D61B9">
          <w:rPr>
            <w:noProof/>
            <w:webHidden/>
          </w:rPr>
          <w:instrText xml:space="preserve"> PAGEREF _Toc399858349 \h </w:instrText>
        </w:r>
        <w:r w:rsidRPr="001D61B9">
          <w:rPr>
            <w:noProof/>
            <w:webHidden/>
          </w:rPr>
        </w:r>
        <w:r w:rsidRPr="001D61B9">
          <w:rPr>
            <w:noProof/>
            <w:webHidden/>
          </w:rPr>
          <w:fldChar w:fldCharType="separate"/>
        </w:r>
        <w:r w:rsidRPr="001D61B9">
          <w:rPr>
            <w:noProof/>
            <w:webHidden/>
          </w:rPr>
          <w:t>71</w:t>
        </w:r>
        <w:r w:rsidRPr="001D61B9">
          <w:rPr>
            <w:noProof/>
            <w:webHidden/>
          </w:rPr>
          <w:fldChar w:fldCharType="end"/>
        </w:r>
      </w:hyperlink>
    </w:p>
    <w:p w14:paraId="723CF0BB"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0" w:history="1">
        <w:r w:rsidRPr="001D61B9">
          <w:rPr>
            <w:rStyle w:val="Hyperlink"/>
            <w:rFonts w:ascii="Calibri" w:eastAsia="PMingLiU" w:hAnsi="Calibri" w:hint="eastAsia"/>
            <w:noProof/>
          </w:rPr>
          <w:t>災害回復的備份</w:t>
        </w:r>
        <w:r w:rsidRPr="001D61B9">
          <w:rPr>
            <w:noProof/>
            <w:webHidden/>
          </w:rPr>
          <w:tab/>
        </w:r>
        <w:r w:rsidRPr="001D61B9">
          <w:rPr>
            <w:noProof/>
            <w:webHidden/>
          </w:rPr>
          <w:fldChar w:fldCharType="begin"/>
        </w:r>
        <w:r w:rsidRPr="001D61B9">
          <w:rPr>
            <w:noProof/>
            <w:webHidden/>
          </w:rPr>
          <w:instrText xml:space="preserve"> PAGEREF _Toc399858350 \h </w:instrText>
        </w:r>
        <w:r w:rsidRPr="001D61B9">
          <w:rPr>
            <w:noProof/>
            <w:webHidden/>
          </w:rPr>
        </w:r>
        <w:r w:rsidRPr="001D61B9">
          <w:rPr>
            <w:noProof/>
            <w:webHidden/>
          </w:rPr>
          <w:fldChar w:fldCharType="separate"/>
        </w:r>
        <w:r w:rsidRPr="001D61B9">
          <w:rPr>
            <w:noProof/>
            <w:webHidden/>
          </w:rPr>
          <w:t>71</w:t>
        </w:r>
        <w:r w:rsidRPr="001D61B9">
          <w:rPr>
            <w:noProof/>
            <w:webHidden/>
          </w:rPr>
          <w:fldChar w:fldCharType="end"/>
        </w:r>
      </w:hyperlink>
    </w:p>
    <w:p w14:paraId="26EC352B"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1" w:history="1">
        <w:r w:rsidRPr="001D61B9">
          <w:rPr>
            <w:rStyle w:val="Hyperlink"/>
            <w:rFonts w:ascii="Calibri" w:eastAsia="PMingLiU" w:hAnsi="Calibri"/>
            <w:noProof/>
          </w:rPr>
          <w:t xml:space="preserve">TechNet SA </w:t>
        </w:r>
        <w:r w:rsidRPr="001D61B9">
          <w:rPr>
            <w:rStyle w:val="Hyperlink"/>
            <w:rFonts w:ascii="Calibri" w:eastAsia="PMingLiU" w:hAnsi="Calibri" w:hint="eastAsia"/>
            <w:noProof/>
          </w:rPr>
          <w:t>訂閱服務</w:t>
        </w:r>
        <w:r w:rsidRPr="001D61B9">
          <w:rPr>
            <w:noProof/>
            <w:webHidden/>
          </w:rPr>
          <w:tab/>
        </w:r>
        <w:r w:rsidRPr="001D61B9">
          <w:rPr>
            <w:noProof/>
            <w:webHidden/>
          </w:rPr>
          <w:fldChar w:fldCharType="begin"/>
        </w:r>
        <w:r w:rsidRPr="001D61B9">
          <w:rPr>
            <w:noProof/>
            <w:webHidden/>
          </w:rPr>
          <w:instrText xml:space="preserve"> PAGEREF _Toc399858351 \h </w:instrText>
        </w:r>
        <w:r w:rsidRPr="001D61B9">
          <w:rPr>
            <w:noProof/>
            <w:webHidden/>
          </w:rPr>
        </w:r>
        <w:r w:rsidRPr="001D61B9">
          <w:rPr>
            <w:noProof/>
            <w:webHidden/>
          </w:rPr>
          <w:fldChar w:fldCharType="separate"/>
        </w:r>
        <w:r w:rsidRPr="001D61B9">
          <w:rPr>
            <w:noProof/>
            <w:webHidden/>
          </w:rPr>
          <w:t>71</w:t>
        </w:r>
        <w:r w:rsidRPr="001D61B9">
          <w:rPr>
            <w:noProof/>
            <w:webHidden/>
          </w:rPr>
          <w:fldChar w:fldCharType="end"/>
        </w:r>
      </w:hyperlink>
    </w:p>
    <w:p w14:paraId="4EC06725"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2" w:history="1">
        <w:r w:rsidRPr="001D61B9">
          <w:rPr>
            <w:rStyle w:val="Hyperlink"/>
            <w:rFonts w:ascii="Calibri" w:eastAsia="PMingLiU" w:hAnsi="Calibri"/>
            <w:noProof/>
          </w:rPr>
          <w:t>Windows Thin PC</w:t>
        </w:r>
        <w:r w:rsidRPr="001D61B9">
          <w:rPr>
            <w:noProof/>
            <w:webHidden/>
          </w:rPr>
          <w:tab/>
        </w:r>
        <w:r w:rsidRPr="001D61B9">
          <w:rPr>
            <w:noProof/>
            <w:webHidden/>
          </w:rPr>
          <w:fldChar w:fldCharType="begin"/>
        </w:r>
        <w:r w:rsidRPr="001D61B9">
          <w:rPr>
            <w:noProof/>
            <w:webHidden/>
          </w:rPr>
          <w:instrText xml:space="preserve"> PAGEREF _Toc399858352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4641DCF1"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3" w:history="1">
        <w:r w:rsidRPr="001D61B9">
          <w:rPr>
            <w:rStyle w:val="Hyperlink"/>
            <w:rFonts w:ascii="Calibri" w:eastAsia="PMingLiU" w:hAnsi="Calibri" w:hint="eastAsia"/>
            <w:noProof/>
          </w:rPr>
          <w:t>延伸</w:t>
        </w:r>
        <w:r w:rsidRPr="001D61B9">
          <w:rPr>
            <w:rStyle w:val="Hyperlink"/>
            <w:rFonts w:ascii="Calibri" w:eastAsia="PMingLiU" w:hAnsi="Calibri"/>
            <w:noProof/>
          </w:rPr>
          <w:t xml:space="preserve"> Hotfix </w:t>
        </w:r>
        <w:r w:rsidRPr="001D61B9">
          <w:rPr>
            <w:rStyle w:val="Hyperlink"/>
            <w:rFonts w:ascii="Calibri" w:eastAsia="PMingLiU" w:hAnsi="Calibri" w:hint="eastAsia"/>
            <w:noProof/>
          </w:rPr>
          <w:t>支援</w:t>
        </w:r>
        <w:r w:rsidRPr="001D61B9">
          <w:rPr>
            <w:noProof/>
            <w:webHidden/>
          </w:rPr>
          <w:tab/>
        </w:r>
        <w:r w:rsidRPr="001D61B9">
          <w:rPr>
            <w:noProof/>
            <w:webHidden/>
          </w:rPr>
          <w:fldChar w:fldCharType="begin"/>
        </w:r>
        <w:r w:rsidRPr="001D61B9">
          <w:rPr>
            <w:noProof/>
            <w:webHidden/>
          </w:rPr>
          <w:instrText xml:space="preserve"> PAGEREF _Toc399858353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67C5F5F8"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4" w:history="1">
        <w:r w:rsidRPr="001D61B9">
          <w:rPr>
            <w:rStyle w:val="Hyperlink"/>
            <w:rFonts w:ascii="Calibri" w:eastAsia="PMingLiU" w:hAnsi="Calibri"/>
            <w:noProof/>
            <w:lang w:val="en-US"/>
          </w:rPr>
          <w:t>Microsoft Desktop Optimization Pack for Software Assurance</w:t>
        </w:r>
        <w:r w:rsidRPr="001D61B9">
          <w:rPr>
            <w:noProof/>
            <w:webHidden/>
          </w:rPr>
          <w:tab/>
        </w:r>
        <w:r w:rsidRPr="001D61B9">
          <w:rPr>
            <w:noProof/>
            <w:webHidden/>
          </w:rPr>
          <w:fldChar w:fldCharType="begin"/>
        </w:r>
        <w:r w:rsidRPr="001D61B9">
          <w:rPr>
            <w:noProof/>
            <w:webHidden/>
          </w:rPr>
          <w:instrText xml:space="preserve"> PAGEREF _Toc399858354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307A24EE"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5" w:history="1">
        <w:r w:rsidRPr="001D61B9">
          <w:rPr>
            <w:rStyle w:val="Hyperlink"/>
            <w:rFonts w:ascii="Calibri" w:eastAsia="PMingLiU" w:hAnsi="Calibri"/>
            <w:noProof/>
          </w:rPr>
          <w:t xml:space="preserve">Windows </w:t>
        </w:r>
        <w:r w:rsidRPr="001D61B9">
          <w:rPr>
            <w:rStyle w:val="Hyperlink"/>
            <w:rFonts w:ascii="Calibri" w:eastAsia="PMingLiU" w:hAnsi="Calibri" w:hint="eastAsia"/>
            <w:noProof/>
          </w:rPr>
          <w:t>和</w:t>
        </w:r>
        <w:r w:rsidRPr="001D61B9">
          <w:rPr>
            <w:rStyle w:val="Hyperlink"/>
            <w:rFonts w:ascii="Calibri" w:eastAsia="PMingLiU" w:hAnsi="Calibri"/>
            <w:noProof/>
          </w:rPr>
          <w:t xml:space="preserve"> Windows Embedded </w:t>
        </w:r>
        <w:r w:rsidRPr="001D61B9">
          <w:rPr>
            <w:rStyle w:val="Hyperlink"/>
            <w:rFonts w:ascii="Calibri" w:eastAsia="PMingLiU" w:hAnsi="Calibri" w:hint="eastAsia"/>
            <w:noProof/>
          </w:rPr>
          <w:t>授權桌面的虛擬化權利</w:t>
        </w:r>
        <w:r w:rsidRPr="001D61B9">
          <w:rPr>
            <w:noProof/>
            <w:webHidden/>
          </w:rPr>
          <w:tab/>
        </w:r>
        <w:r w:rsidRPr="001D61B9">
          <w:rPr>
            <w:noProof/>
            <w:webHidden/>
          </w:rPr>
          <w:fldChar w:fldCharType="begin"/>
        </w:r>
        <w:r w:rsidRPr="001D61B9">
          <w:rPr>
            <w:noProof/>
            <w:webHidden/>
          </w:rPr>
          <w:instrText xml:space="preserve"> PAGEREF _Toc399858355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58E77F46"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6" w:history="1">
        <w:r w:rsidRPr="001D61B9">
          <w:rPr>
            <w:rStyle w:val="Hyperlink"/>
            <w:rFonts w:ascii="Calibri" w:eastAsia="PMingLiU" w:hAnsi="Calibri"/>
            <w:noProof/>
          </w:rPr>
          <w:t xml:space="preserve">Windows </w:t>
        </w:r>
        <w:r w:rsidRPr="001D61B9">
          <w:rPr>
            <w:rStyle w:val="Hyperlink"/>
            <w:rFonts w:ascii="Calibri" w:eastAsia="PMingLiU" w:hAnsi="Calibri" w:hint="eastAsia"/>
            <w:noProof/>
          </w:rPr>
          <w:t>虛擬桌面存取</w:t>
        </w:r>
        <w:r w:rsidRPr="001D61B9">
          <w:rPr>
            <w:rStyle w:val="Hyperlink"/>
            <w:rFonts w:ascii="Calibri" w:eastAsia="PMingLiU" w:hAnsi="Calibri"/>
            <w:noProof/>
          </w:rPr>
          <w:t xml:space="preserve"> (VDA) </w:t>
        </w:r>
        <w:r w:rsidRPr="001D61B9">
          <w:rPr>
            <w:rStyle w:val="Hyperlink"/>
            <w:rFonts w:ascii="Calibri" w:eastAsia="PMingLiU" w:hAnsi="Calibri" w:hint="eastAsia"/>
            <w:noProof/>
          </w:rPr>
          <w:t>權利</w:t>
        </w:r>
        <w:r w:rsidRPr="001D61B9">
          <w:rPr>
            <w:noProof/>
            <w:webHidden/>
          </w:rPr>
          <w:tab/>
        </w:r>
        <w:r w:rsidRPr="001D61B9">
          <w:rPr>
            <w:noProof/>
            <w:webHidden/>
          </w:rPr>
          <w:fldChar w:fldCharType="begin"/>
        </w:r>
        <w:r w:rsidRPr="001D61B9">
          <w:rPr>
            <w:noProof/>
            <w:webHidden/>
          </w:rPr>
          <w:instrText xml:space="preserve"> PAGEREF _Toc399858356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440A7ED7" w14:textId="77777777" w:rsidR="001D61B9" w:rsidRPr="001D61B9" w:rsidRDefault="001D61B9">
      <w:pPr>
        <w:pStyle w:val="TOC5"/>
        <w:tabs>
          <w:tab w:val="right" w:leader="dot" w:pos="5030"/>
        </w:tabs>
        <w:rPr>
          <w:rFonts w:eastAsiaTheme="minorEastAsia"/>
          <w:noProof/>
          <w:sz w:val="22"/>
          <w:lang w:val="en-US" w:eastAsia="en-US" w:bidi="ar-SA"/>
        </w:rPr>
      </w:pPr>
      <w:hyperlink w:anchor="_Toc399858357" w:history="1">
        <w:r w:rsidRPr="001D61B9">
          <w:rPr>
            <w:rStyle w:val="Hyperlink"/>
            <w:rFonts w:ascii="Calibri" w:eastAsia="PMingLiU" w:hAnsi="Calibri" w:hint="eastAsia"/>
            <w:noProof/>
          </w:rPr>
          <w:t>升級使用權可用性</w:t>
        </w:r>
        <w:r w:rsidRPr="001D61B9">
          <w:rPr>
            <w:noProof/>
            <w:webHidden/>
          </w:rPr>
          <w:tab/>
        </w:r>
        <w:r w:rsidRPr="001D61B9">
          <w:rPr>
            <w:noProof/>
            <w:webHidden/>
          </w:rPr>
          <w:fldChar w:fldCharType="begin"/>
        </w:r>
        <w:r w:rsidRPr="001D61B9">
          <w:rPr>
            <w:noProof/>
            <w:webHidden/>
          </w:rPr>
          <w:instrText xml:space="preserve"> PAGEREF _Toc399858357 \h </w:instrText>
        </w:r>
        <w:r w:rsidRPr="001D61B9">
          <w:rPr>
            <w:noProof/>
            <w:webHidden/>
          </w:rPr>
        </w:r>
        <w:r w:rsidRPr="001D61B9">
          <w:rPr>
            <w:noProof/>
            <w:webHidden/>
          </w:rPr>
          <w:fldChar w:fldCharType="separate"/>
        </w:r>
        <w:r w:rsidRPr="001D61B9">
          <w:rPr>
            <w:noProof/>
            <w:webHidden/>
          </w:rPr>
          <w:t>72</w:t>
        </w:r>
        <w:r w:rsidRPr="001D61B9">
          <w:rPr>
            <w:noProof/>
            <w:webHidden/>
          </w:rPr>
          <w:fldChar w:fldCharType="end"/>
        </w:r>
      </w:hyperlink>
    </w:p>
    <w:p w14:paraId="61B0D2D9"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358" w:history="1">
        <w:r w:rsidRPr="00F65B2B">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_Toc399858358 \h </w:instrText>
        </w:r>
        <w:r>
          <w:rPr>
            <w:noProof/>
            <w:webHidden/>
          </w:rPr>
        </w:r>
        <w:r>
          <w:rPr>
            <w:noProof/>
            <w:webHidden/>
          </w:rPr>
          <w:fldChar w:fldCharType="separate"/>
        </w:r>
        <w:r>
          <w:rPr>
            <w:noProof/>
            <w:webHidden/>
          </w:rPr>
          <w:t>74</w:t>
        </w:r>
        <w:r>
          <w:rPr>
            <w:noProof/>
            <w:webHidden/>
          </w:rPr>
          <w:fldChar w:fldCharType="end"/>
        </w:r>
      </w:hyperlink>
    </w:p>
    <w:p w14:paraId="5795B961"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59" w:history="1">
        <w:r w:rsidRPr="00F65B2B">
          <w:rPr>
            <w:rStyle w:val="Hyperlink"/>
            <w:rFonts w:ascii="Calibri Light" w:eastAsia="PMingLiU" w:hAnsi="Calibri Light"/>
            <w:noProof/>
          </w:rPr>
          <w:t>Microsoft</w:t>
        </w:r>
        <w:r w:rsidRPr="00F65B2B">
          <w:rPr>
            <w:rStyle w:val="Hyperlink"/>
            <w:rFonts w:ascii="Calibri" w:eastAsia="PMingLiU" w:hAnsi="Calibri"/>
            <w:noProof/>
          </w:rPr>
          <w:t xml:space="preserve"> </w:t>
        </w:r>
        <w:r w:rsidRPr="00F65B2B">
          <w:rPr>
            <w:rStyle w:val="Hyperlink"/>
            <w:rFonts w:ascii="Calibri" w:eastAsia="PMingLiU" w:hAnsi="Calibri" w:hint="eastAsia"/>
            <w:noProof/>
          </w:rPr>
          <w:t>主要支援優惠方案</w:t>
        </w:r>
        <w:r>
          <w:rPr>
            <w:noProof/>
            <w:webHidden/>
          </w:rPr>
          <w:tab/>
        </w:r>
        <w:r>
          <w:rPr>
            <w:noProof/>
            <w:webHidden/>
          </w:rPr>
          <w:fldChar w:fldCharType="begin"/>
        </w:r>
        <w:r>
          <w:rPr>
            <w:noProof/>
            <w:webHidden/>
          </w:rPr>
          <w:instrText xml:space="preserve"> PAGEREF _Toc399858359 \h </w:instrText>
        </w:r>
        <w:r>
          <w:rPr>
            <w:noProof/>
            <w:webHidden/>
          </w:rPr>
        </w:r>
        <w:r>
          <w:rPr>
            <w:noProof/>
            <w:webHidden/>
          </w:rPr>
          <w:fldChar w:fldCharType="separate"/>
        </w:r>
        <w:r>
          <w:rPr>
            <w:noProof/>
            <w:webHidden/>
          </w:rPr>
          <w:t>74</w:t>
        </w:r>
        <w:r>
          <w:rPr>
            <w:noProof/>
            <w:webHidden/>
          </w:rPr>
          <w:fldChar w:fldCharType="end"/>
        </w:r>
      </w:hyperlink>
    </w:p>
    <w:p w14:paraId="25F5A352"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0" w:history="1">
        <w:r w:rsidRPr="00F65B2B">
          <w:rPr>
            <w:rStyle w:val="Hyperlink"/>
            <w:rFonts w:ascii="Calibri Light" w:eastAsia="PMingLiU" w:hAnsi="Calibri Light"/>
            <w:noProof/>
          </w:rPr>
          <w:t>Microsoft</w:t>
        </w:r>
        <w:r w:rsidRPr="00F65B2B">
          <w:rPr>
            <w:rStyle w:val="Hyperlink"/>
            <w:rFonts w:ascii="Calibri" w:eastAsia="PMingLiU" w:hAnsi="Calibri"/>
            <w:noProof/>
          </w:rPr>
          <w:t xml:space="preserve"> </w:t>
        </w:r>
        <w:r w:rsidRPr="00F65B2B">
          <w:rPr>
            <w:rStyle w:val="Hyperlink"/>
            <w:rFonts w:ascii="Calibri" w:eastAsia="PMingLiU" w:hAnsi="Calibri" w:hint="eastAsia"/>
            <w:noProof/>
          </w:rPr>
          <w:t>企業策略計劃優惠方案</w:t>
        </w:r>
        <w:r>
          <w:rPr>
            <w:noProof/>
            <w:webHidden/>
          </w:rPr>
          <w:tab/>
        </w:r>
        <w:r>
          <w:rPr>
            <w:noProof/>
            <w:webHidden/>
          </w:rPr>
          <w:fldChar w:fldCharType="begin"/>
        </w:r>
        <w:r>
          <w:rPr>
            <w:noProof/>
            <w:webHidden/>
          </w:rPr>
          <w:instrText xml:space="preserve"> PAGEREF _Toc399858360 \h </w:instrText>
        </w:r>
        <w:r>
          <w:rPr>
            <w:noProof/>
            <w:webHidden/>
          </w:rPr>
        </w:r>
        <w:r>
          <w:rPr>
            <w:noProof/>
            <w:webHidden/>
          </w:rPr>
          <w:fldChar w:fldCharType="separate"/>
        </w:r>
        <w:r>
          <w:rPr>
            <w:noProof/>
            <w:webHidden/>
          </w:rPr>
          <w:t>75</w:t>
        </w:r>
        <w:r>
          <w:rPr>
            <w:noProof/>
            <w:webHidden/>
          </w:rPr>
          <w:fldChar w:fldCharType="end"/>
        </w:r>
      </w:hyperlink>
    </w:p>
    <w:p w14:paraId="5B87358A"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361" w:history="1">
        <w:r w:rsidRPr="00F65B2B">
          <w:rPr>
            <w:rStyle w:val="Hyperlink"/>
            <w:rFonts w:ascii="Calibri" w:eastAsia="PMingLiU" w:hAnsi="Calibri" w:hint="eastAsia"/>
            <w:noProof/>
          </w:rPr>
          <w:t>附錄</w:t>
        </w:r>
        <w:r w:rsidRPr="00F65B2B">
          <w:rPr>
            <w:rStyle w:val="Hyperlink"/>
            <w:rFonts w:ascii="Calibri" w:eastAsia="PMingLiU" w:hAnsi="Calibri"/>
            <w:noProof/>
          </w:rPr>
          <w:t xml:space="preserve"> </w:t>
        </w:r>
        <w:r w:rsidRPr="00F65B2B">
          <w:rPr>
            <w:rStyle w:val="Hyperlink"/>
            <w:rFonts w:ascii="Calibri Light" w:eastAsia="PMingLiU" w:hAnsi="Calibri Light"/>
            <w:noProof/>
          </w:rPr>
          <w:t>A –</w:t>
        </w:r>
        <w:r w:rsidRPr="00F65B2B">
          <w:rPr>
            <w:rStyle w:val="Hyperlink"/>
            <w:rFonts w:ascii="Calibri" w:eastAsia="PMingLiU" w:hAnsi="Calibri"/>
            <w:noProof/>
          </w:rPr>
          <w:t xml:space="preserve"> </w:t>
        </w:r>
        <w:r w:rsidRPr="00F65B2B">
          <w:rPr>
            <w:rStyle w:val="Hyperlink"/>
            <w:rFonts w:ascii="Calibri" w:eastAsia="PMingLiU" w:hAnsi="Calibri" w:hint="eastAsia"/>
            <w:noProof/>
          </w:rPr>
          <w:t>方案合約增補條款</w:t>
        </w:r>
        <w:r>
          <w:rPr>
            <w:noProof/>
            <w:webHidden/>
          </w:rPr>
          <w:tab/>
        </w:r>
        <w:r>
          <w:rPr>
            <w:noProof/>
            <w:webHidden/>
          </w:rPr>
          <w:fldChar w:fldCharType="begin"/>
        </w:r>
        <w:r>
          <w:rPr>
            <w:noProof/>
            <w:webHidden/>
          </w:rPr>
          <w:instrText xml:space="preserve"> PAGEREF _Toc399858361 \h </w:instrText>
        </w:r>
        <w:r>
          <w:rPr>
            <w:noProof/>
            <w:webHidden/>
          </w:rPr>
        </w:r>
        <w:r>
          <w:rPr>
            <w:noProof/>
            <w:webHidden/>
          </w:rPr>
          <w:fldChar w:fldCharType="separate"/>
        </w:r>
        <w:r>
          <w:rPr>
            <w:noProof/>
            <w:webHidden/>
          </w:rPr>
          <w:t>77</w:t>
        </w:r>
        <w:r>
          <w:rPr>
            <w:noProof/>
            <w:webHidden/>
          </w:rPr>
          <w:fldChar w:fldCharType="end"/>
        </w:r>
      </w:hyperlink>
    </w:p>
    <w:p w14:paraId="6D1DC42D"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2" w:history="1">
        <w:r w:rsidRPr="00F65B2B">
          <w:rPr>
            <w:rStyle w:val="Hyperlink"/>
            <w:rFonts w:ascii="Calibri Light" w:eastAsia="PMingLiU" w:hAnsi="Calibri Light"/>
            <w:noProof/>
          </w:rPr>
          <w:t>Select Plus</w:t>
        </w:r>
        <w:r w:rsidRPr="00F65B2B">
          <w:rPr>
            <w:rStyle w:val="Hyperlink"/>
            <w:rFonts w:ascii="Calibri" w:eastAsia="PMingLiU" w:hAnsi="Calibri"/>
            <w:noProof/>
          </w:rPr>
          <w:t xml:space="preserve"> </w:t>
        </w:r>
        <w:r w:rsidRPr="00F65B2B">
          <w:rPr>
            <w:rStyle w:val="Hyperlink"/>
            <w:rFonts w:ascii="Calibri" w:eastAsia="PMingLiU" w:hAnsi="Calibri" w:hint="eastAsia"/>
            <w:noProof/>
          </w:rPr>
          <w:t>方案增補條款</w:t>
        </w:r>
        <w:r>
          <w:rPr>
            <w:noProof/>
            <w:webHidden/>
          </w:rPr>
          <w:tab/>
        </w:r>
        <w:r>
          <w:rPr>
            <w:noProof/>
            <w:webHidden/>
          </w:rPr>
          <w:fldChar w:fldCharType="begin"/>
        </w:r>
        <w:r>
          <w:rPr>
            <w:noProof/>
            <w:webHidden/>
          </w:rPr>
          <w:instrText xml:space="preserve"> PAGEREF _Toc399858362 \h </w:instrText>
        </w:r>
        <w:r>
          <w:rPr>
            <w:noProof/>
            <w:webHidden/>
          </w:rPr>
        </w:r>
        <w:r>
          <w:rPr>
            <w:noProof/>
            <w:webHidden/>
          </w:rPr>
          <w:fldChar w:fldCharType="separate"/>
        </w:r>
        <w:r>
          <w:rPr>
            <w:noProof/>
            <w:webHidden/>
          </w:rPr>
          <w:t>77</w:t>
        </w:r>
        <w:r>
          <w:rPr>
            <w:noProof/>
            <w:webHidden/>
          </w:rPr>
          <w:fldChar w:fldCharType="end"/>
        </w:r>
      </w:hyperlink>
    </w:p>
    <w:p w14:paraId="29FBD268"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3" w:history="1">
        <w:r w:rsidRPr="00F65B2B">
          <w:rPr>
            <w:rStyle w:val="Hyperlink"/>
            <w:rFonts w:ascii="Calibri" w:eastAsia="PMingLiU" w:hAnsi="Calibri" w:hint="eastAsia"/>
            <w:noProof/>
          </w:rPr>
          <w:t>合格裝置之管理的定義</w:t>
        </w:r>
        <w:r>
          <w:rPr>
            <w:noProof/>
            <w:webHidden/>
          </w:rPr>
          <w:tab/>
        </w:r>
        <w:r>
          <w:rPr>
            <w:noProof/>
            <w:webHidden/>
          </w:rPr>
          <w:fldChar w:fldCharType="begin"/>
        </w:r>
        <w:r>
          <w:rPr>
            <w:noProof/>
            <w:webHidden/>
          </w:rPr>
          <w:instrText xml:space="preserve"> PAGEREF _Toc399858363 \h </w:instrText>
        </w:r>
        <w:r>
          <w:rPr>
            <w:noProof/>
            <w:webHidden/>
          </w:rPr>
        </w:r>
        <w:r>
          <w:rPr>
            <w:noProof/>
            <w:webHidden/>
          </w:rPr>
          <w:fldChar w:fldCharType="separate"/>
        </w:r>
        <w:r>
          <w:rPr>
            <w:noProof/>
            <w:webHidden/>
          </w:rPr>
          <w:t>77</w:t>
        </w:r>
        <w:r>
          <w:rPr>
            <w:noProof/>
            <w:webHidden/>
          </w:rPr>
          <w:fldChar w:fldCharType="end"/>
        </w:r>
      </w:hyperlink>
    </w:p>
    <w:p w14:paraId="3CC3B487"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4" w:history="1">
        <w:r w:rsidRPr="00F65B2B">
          <w:rPr>
            <w:rStyle w:val="Hyperlink"/>
            <w:rFonts w:ascii="Calibri" w:eastAsia="PMingLiU" w:hAnsi="Calibri" w:hint="eastAsia"/>
            <w:noProof/>
          </w:rPr>
          <w:t>專業服務之增補條款</w:t>
        </w:r>
        <w:r w:rsidRPr="00F65B2B">
          <w:rPr>
            <w:rStyle w:val="Hyperlink"/>
            <w:rFonts w:ascii="Calibri" w:eastAsia="PMingLiU" w:hAnsi="Calibri"/>
            <w:noProof/>
          </w:rPr>
          <w:t xml:space="preserve"> – </w:t>
        </w:r>
        <w:r w:rsidRPr="00F65B2B">
          <w:rPr>
            <w:rStyle w:val="Hyperlink"/>
            <w:rFonts w:ascii="Calibri" w:eastAsia="PMingLiU" w:hAnsi="Calibri" w:hint="eastAsia"/>
            <w:noProof/>
          </w:rPr>
          <w:t>傳統合約</w:t>
        </w:r>
        <w:r>
          <w:rPr>
            <w:noProof/>
            <w:webHidden/>
          </w:rPr>
          <w:tab/>
        </w:r>
        <w:r>
          <w:rPr>
            <w:noProof/>
            <w:webHidden/>
          </w:rPr>
          <w:fldChar w:fldCharType="begin"/>
        </w:r>
        <w:r>
          <w:rPr>
            <w:noProof/>
            <w:webHidden/>
          </w:rPr>
          <w:instrText xml:space="preserve"> PAGEREF _Toc399858364 \h </w:instrText>
        </w:r>
        <w:r>
          <w:rPr>
            <w:noProof/>
            <w:webHidden/>
          </w:rPr>
        </w:r>
        <w:r>
          <w:rPr>
            <w:noProof/>
            <w:webHidden/>
          </w:rPr>
          <w:fldChar w:fldCharType="separate"/>
        </w:r>
        <w:r>
          <w:rPr>
            <w:noProof/>
            <w:webHidden/>
          </w:rPr>
          <w:t>77</w:t>
        </w:r>
        <w:r>
          <w:rPr>
            <w:noProof/>
            <w:webHidden/>
          </w:rPr>
          <w:fldChar w:fldCharType="end"/>
        </w:r>
      </w:hyperlink>
    </w:p>
    <w:p w14:paraId="3AF1633A"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5" w:history="1">
        <w:r w:rsidRPr="00F65B2B">
          <w:rPr>
            <w:rStyle w:val="Hyperlink"/>
            <w:rFonts w:ascii="Calibri" w:eastAsia="PMingLiU" w:hAnsi="Calibri" w:hint="eastAsia"/>
            <w:noProof/>
          </w:rPr>
          <w:t>與軟體搭配使用之線上服務增補條款</w:t>
        </w:r>
        <w:r w:rsidRPr="00F65B2B">
          <w:rPr>
            <w:rStyle w:val="Hyperlink"/>
            <w:rFonts w:ascii="Calibri" w:eastAsia="PMingLiU" w:hAnsi="Calibri"/>
            <w:noProof/>
          </w:rPr>
          <w:t xml:space="preserve"> – </w:t>
        </w:r>
        <w:r w:rsidRPr="00F65B2B">
          <w:rPr>
            <w:rStyle w:val="Hyperlink"/>
            <w:rFonts w:ascii="Calibri" w:eastAsia="PMingLiU" w:hAnsi="Calibri" w:hint="eastAsia"/>
            <w:noProof/>
          </w:rPr>
          <w:t>傳統合約</w:t>
        </w:r>
        <w:r>
          <w:rPr>
            <w:noProof/>
            <w:webHidden/>
          </w:rPr>
          <w:tab/>
        </w:r>
        <w:r>
          <w:rPr>
            <w:noProof/>
            <w:webHidden/>
          </w:rPr>
          <w:fldChar w:fldCharType="begin"/>
        </w:r>
        <w:r>
          <w:rPr>
            <w:noProof/>
            <w:webHidden/>
          </w:rPr>
          <w:instrText xml:space="preserve"> PAGEREF _Toc399858365 \h </w:instrText>
        </w:r>
        <w:r>
          <w:rPr>
            <w:noProof/>
            <w:webHidden/>
          </w:rPr>
        </w:r>
        <w:r>
          <w:rPr>
            <w:noProof/>
            <w:webHidden/>
          </w:rPr>
          <w:fldChar w:fldCharType="separate"/>
        </w:r>
        <w:r>
          <w:rPr>
            <w:noProof/>
            <w:webHidden/>
          </w:rPr>
          <w:t>79</w:t>
        </w:r>
        <w:r>
          <w:rPr>
            <w:noProof/>
            <w:webHidden/>
          </w:rPr>
          <w:fldChar w:fldCharType="end"/>
        </w:r>
      </w:hyperlink>
    </w:p>
    <w:p w14:paraId="59788D26"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366" w:history="1">
        <w:r w:rsidRPr="00F65B2B">
          <w:rPr>
            <w:rStyle w:val="Hyperlink"/>
            <w:rFonts w:ascii="Calibri Light" w:eastAsia="PMingLiU" w:hAnsi="Calibri Light" w:hint="eastAsia"/>
            <w:noProof/>
          </w:rPr>
          <w:t>附錄</w:t>
        </w:r>
        <w:r w:rsidRPr="00F65B2B">
          <w:rPr>
            <w:rStyle w:val="Hyperlink"/>
            <w:rFonts w:ascii="Calibri" w:eastAsia="PMingLiU" w:hAnsi="Calibri"/>
            <w:noProof/>
          </w:rPr>
          <w:t xml:space="preserve"> </w:t>
        </w:r>
        <w:r w:rsidRPr="00F65B2B">
          <w:rPr>
            <w:rStyle w:val="Hyperlink"/>
            <w:rFonts w:ascii="Calibri Light" w:eastAsia="PMingLiU" w:hAnsi="Calibri Light"/>
            <w:noProof/>
          </w:rPr>
          <w:t>B –</w:t>
        </w:r>
        <w:r w:rsidRPr="00F65B2B">
          <w:rPr>
            <w:rStyle w:val="Hyperlink"/>
            <w:rFonts w:ascii="Calibri" w:eastAsia="PMingLiU" w:hAnsi="Calibri"/>
            <w:noProof/>
          </w:rPr>
          <w:t xml:space="preserve"> </w:t>
        </w:r>
        <w:r w:rsidRPr="00F65B2B">
          <w:rPr>
            <w:rStyle w:val="Hyperlink"/>
            <w:rFonts w:ascii="Calibri" w:eastAsia="PMingLiU" w:hAnsi="Calibri" w:hint="eastAsia"/>
            <w:noProof/>
          </w:rPr>
          <w:t>產品促銷</w:t>
        </w:r>
        <w:r>
          <w:rPr>
            <w:noProof/>
            <w:webHidden/>
          </w:rPr>
          <w:tab/>
        </w:r>
        <w:r>
          <w:rPr>
            <w:noProof/>
            <w:webHidden/>
          </w:rPr>
          <w:fldChar w:fldCharType="begin"/>
        </w:r>
        <w:r>
          <w:rPr>
            <w:noProof/>
            <w:webHidden/>
          </w:rPr>
          <w:instrText xml:space="preserve"> PAGEREF _Toc399858366 \h </w:instrText>
        </w:r>
        <w:r>
          <w:rPr>
            <w:noProof/>
            <w:webHidden/>
          </w:rPr>
        </w:r>
        <w:r>
          <w:rPr>
            <w:noProof/>
            <w:webHidden/>
          </w:rPr>
          <w:fldChar w:fldCharType="separate"/>
        </w:r>
        <w:r>
          <w:rPr>
            <w:noProof/>
            <w:webHidden/>
          </w:rPr>
          <w:t>81</w:t>
        </w:r>
        <w:r>
          <w:rPr>
            <w:noProof/>
            <w:webHidden/>
          </w:rPr>
          <w:fldChar w:fldCharType="end"/>
        </w:r>
      </w:hyperlink>
    </w:p>
    <w:p w14:paraId="00CBC5EC" w14:textId="77777777" w:rsidR="001D61B9" w:rsidRDefault="001D61B9">
      <w:pPr>
        <w:pStyle w:val="TOC3"/>
        <w:tabs>
          <w:tab w:val="right" w:leader="dot" w:pos="5030"/>
        </w:tabs>
        <w:rPr>
          <w:rFonts w:eastAsiaTheme="minorEastAsia"/>
          <w:smallCaps w:val="0"/>
          <w:noProof/>
          <w:sz w:val="22"/>
          <w:lang w:val="en-US" w:eastAsia="en-US" w:bidi="ar-SA"/>
        </w:rPr>
      </w:pPr>
      <w:hyperlink w:anchor="_Toc399858367" w:history="1">
        <w:r w:rsidRPr="00F65B2B">
          <w:rPr>
            <w:rStyle w:val="Hyperlink"/>
            <w:rFonts w:ascii="Calibri Light" w:eastAsia="PMingLiU" w:hAnsi="Calibri Light"/>
            <w:noProof/>
          </w:rPr>
          <w:t xml:space="preserve">Azure </w:t>
        </w:r>
        <w:r w:rsidRPr="00F65B2B">
          <w:rPr>
            <w:rStyle w:val="Hyperlink"/>
            <w:rFonts w:ascii="Calibri" w:eastAsia="PMingLiU" w:hAnsi="Calibri" w:hint="eastAsia"/>
            <w:noProof/>
          </w:rPr>
          <w:t>使用費率獎勵促銷方案</w:t>
        </w:r>
        <w:r>
          <w:rPr>
            <w:noProof/>
            <w:webHidden/>
          </w:rPr>
          <w:tab/>
        </w:r>
        <w:r>
          <w:rPr>
            <w:noProof/>
            <w:webHidden/>
          </w:rPr>
          <w:fldChar w:fldCharType="begin"/>
        </w:r>
        <w:r>
          <w:rPr>
            <w:noProof/>
            <w:webHidden/>
          </w:rPr>
          <w:instrText xml:space="preserve"> PAGEREF _Toc399858367 \h </w:instrText>
        </w:r>
        <w:r>
          <w:rPr>
            <w:noProof/>
            <w:webHidden/>
          </w:rPr>
        </w:r>
        <w:r>
          <w:rPr>
            <w:noProof/>
            <w:webHidden/>
          </w:rPr>
          <w:fldChar w:fldCharType="separate"/>
        </w:r>
        <w:r>
          <w:rPr>
            <w:noProof/>
            <w:webHidden/>
          </w:rPr>
          <w:t>81</w:t>
        </w:r>
        <w:r>
          <w:rPr>
            <w:noProof/>
            <w:webHidden/>
          </w:rPr>
          <w:fldChar w:fldCharType="end"/>
        </w:r>
      </w:hyperlink>
    </w:p>
    <w:p w14:paraId="24749D6B" w14:textId="77777777" w:rsidR="001D61B9" w:rsidRDefault="001D61B9">
      <w:pPr>
        <w:pStyle w:val="TOC1"/>
        <w:tabs>
          <w:tab w:val="right" w:leader="dot" w:pos="5030"/>
        </w:tabs>
        <w:rPr>
          <w:rFonts w:eastAsiaTheme="minorEastAsia"/>
          <w:b w:val="0"/>
          <w:caps w:val="0"/>
          <w:noProof/>
          <w:sz w:val="22"/>
          <w:lang w:val="en-US" w:eastAsia="en-US" w:bidi="ar-SA"/>
        </w:rPr>
      </w:pPr>
      <w:hyperlink w:anchor="_Toc399858368" w:history="1">
        <w:r w:rsidRPr="00F65B2B">
          <w:rPr>
            <w:rStyle w:val="Hyperlink"/>
            <w:rFonts w:ascii="Calibri" w:eastAsia="PMingLiU" w:hAnsi="Calibri" w:hint="eastAsia"/>
            <w:noProof/>
          </w:rPr>
          <w:t>產品索引</w:t>
        </w:r>
        <w:r>
          <w:rPr>
            <w:noProof/>
            <w:webHidden/>
          </w:rPr>
          <w:tab/>
        </w:r>
        <w:r>
          <w:rPr>
            <w:noProof/>
            <w:webHidden/>
          </w:rPr>
          <w:fldChar w:fldCharType="begin"/>
        </w:r>
        <w:r>
          <w:rPr>
            <w:noProof/>
            <w:webHidden/>
          </w:rPr>
          <w:instrText xml:space="preserve"> PAGEREF _Toc399858368 \h </w:instrText>
        </w:r>
        <w:r>
          <w:rPr>
            <w:noProof/>
            <w:webHidden/>
          </w:rPr>
        </w:r>
        <w:r>
          <w:rPr>
            <w:noProof/>
            <w:webHidden/>
          </w:rPr>
          <w:fldChar w:fldCharType="separate"/>
        </w:r>
        <w:r>
          <w:rPr>
            <w:noProof/>
            <w:webHidden/>
          </w:rPr>
          <w:t>82</w:t>
        </w:r>
        <w:r>
          <w:rPr>
            <w:noProof/>
            <w:webHidden/>
          </w:rPr>
          <w:fldChar w:fldCharType="end"/>
        </w:r>
      </w:hyperlink>
    </w:p>
    <w:p w14:paraId="15ACB0C4" w14:textId="77777777" w:rsidR="002040A2" w:rsidRPr="00624796" w:rsidRDefault="002040A2" w:rsidP="002040A2">
      <w:pPr>
        <w:pStyle w:val="ProductList-Body"/>
        <w:rPr>
          <w:rFonts w:ascii="Calibri" w:eastAsia="PMingLiU" w:hAnsi="Calibri"/>
        </w:rPr>
      </w:pPr>
      <w:r w:rsidRPr="00624796">
        <w:rPr>
          <w:rFonts w:ascii="Calibri" w:eastAsia="PMingLiU" w:hAnsi="Calibri"/>
        </w:rPr>
        <w:fldChar w:fldCharType="end"/>
      </w:r>
    </w:p>
    <w:p w14:paraId="15ACB0C5" w14:textId="77777777" w:rsidR="002040A2" w:rsidRPr="00624796" w:rsidRDefault="002040A2" w:rsidP="002040A2">
      <w:pPr>
        <w:pStyle w:val="ProductList-Body"/>
        <w:rPr>
          <w:rFonts w:ascii="Calibri" w:eastAsia="PMingLiU" w:hAnsi="Calibri"/>
        </w:rPr>
        <w:sectPr w:rsidR="002040A2" w:rsidRPr="00624796" w:rsidSect="005E43BA">
          <w:type w:val="continuous"/>
          <w:pgSz w:w="12240" w:h="15840"/>
          <w:pgMar w:top="1440" w:right="720" w:bottom="1440" w:left="720" w:header="720" w:footer="720" w:gutter="0"/>
          <w:cols w:num="2" w:space="720"/>
          <w:docGrid w:linePitch="360"/>
        </w:sectPr>
      </w:pPr>
    </w:p>
    <w:p w14:paraId="15ACB0C6" w14:textId="77777777" w:rsidR="002040A2" w:rsidRPr="00624796" w:rsidRDefault="002040A2" w:rsidP="002040A2">
      <w:pPr>
        <w:pStyle w:val="ProductList-SectionHeading"/>
        <w:outlineLvl w:val="0"/>
        <w:rPr>
          <w:rFonts w:ascii="Calibri" w:eastAsia="PMingLiU"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399857946"/>
      <w:r w:rsidRPr="00624796">
        <w:rPr>
          <w:rFonts w:ascii="Calibri" w:eastAsia="PMingLiU" w:hAnsi="Calibri"/>
        </w:rPr>
        <w:t>簡介</w:t>
      </w:r>
      <w:bookmarkEnd w:id="3"/>
      <w:bookmarkEnd w:id="4"/>
      <w:bookmarkEnd w:id="5"/>
      <w:bookmarkEnd w:id="6"/>
      <w:bookmarkEnd w:id="7"/>
      <w:bookmarkEnd w:id="8"/>
      <w:bookmarkEnd w:id="9"/>
    </w:p>
    <w:p w14:paraId="15ACB0C7" w14:textId="77777777" w:rsidR="002040A2" w:rsidRPr="00624796" w:rsidRDefault="002040A2" w:rsidP="002040A2">
      <w:pPr>
        <w:pStyle w:val="ProductList-Offering1Heading"/>
        <w:outlineLvl w:val="1"/>
        <w:rPr>
          <w:rFonts w:ascii="Calibri" w:eastAsia="PMingLiU" w:hAnsi="Calibri"/>
        </w:rPr>
      </w:pPr>
      <w:bookmarkStart w:id="10" w:name="_Toc378147611"/>
      <w:bookmarkStart w:id="11" w:name="_Toc378151513"/>
      <w:bookmarkStart w:id="12" w:name="_Toc379797090"/>
      <w:bookmarkStart w:id="13" w:name="_Toc380513116"/>
      <w:bookmarkStart w:id="14" w:name="_Toc380655155"/>
      <w:bookmarkStart w:id="15" w:name="_Toc399857947"/>
      <w:r w:rsidRPr="00624796">
        <w:rPr>
          <w:rFonts w:ascii="Calibri" w:eastAsia="PMingLiU" w:hAnsi="Calibri"/>
        </w:rPr>
        <w:t>關於本文件</w:t>
      </w:r>
      <w:bookmarkEnd w:id="10"/>
      <w:bookmarkEnd w:id="11"/>
      <w:bookmarkEnd w:id="12"/>
      <w:bookmarkEnd w:id="13"/>
      <w:bookmarkEnd w:id="14"/>
      <w:bookmarkEnd w:id="15"/>
    </w:p>
    <w:p w14:paraId="15ACB0C8"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大量授權產品清單</w:t>
      </w:r>
      <w:r w:rsidRPr="00624796">
        <w:rPr>
          <w:rFonts w:ascii="Calibri" w:eastAsia="PMingLiU" w:hAnsi="Calibri"/>
        </w:rPr>
        <w:t xml:space="preserve"> (</w:t>
      </w:r>
      <w:r w:rsidRPr="00624796">
        <w:rPr>
          <w:rFonts w:ascii="Calibri" w:eastAsia="PMingLiU" w:hAnsi="Calibri"/>
        </w:rPr>
        <w:t>產品清單</w:t>
      </w:r>
      <w:r w:rsidRPr="00624796">
        <w:rPr>
          <w:rFonts w:ascii="Calibri" w:eastAsia="PMingLiU" w:hAnsi="Calibri"/>
        </w:rPr>
        <w:t xml:space="preserve">) </w:t>
      </w:r>
      <w:r w:rsidRPr="00624796">
        <w:rPr>
          <w:rFonts w:ascii="Calibri" w:eastAsia="PMingLiU" w:hAnsi="Calibri"/>
        </w:rPr>
        <w:t>提供透過</w:t>
      </w:r>
      <w:r w:rsidRPr="00624796">
        <w:rPr>
          <w:rFonts w:ascii="Calibri" w:eastAsia="PMingLiU" w:hAnsi="Calibri"/>
        </w:rPr>
        <w:t xml:space="preserve"> Microsoft </w:t>
      </w:r>
      <w:r w:rsidRPr="00624796">
        <w:rPr>
          <w:rFonts w:ascii="Calibri" w:eastAsia="PMingLiU" w:hAnsi="Calibri"/>
        </w:rPr>
        <w:t>大量授權方案取得之產品的相關資訊以及每個產品的規格資訊。產品清單中所述之資訊包括：</w:t>
      </w:r>
    </w:p>
    <w:p w14:paraId="15ACB0C9"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透過</w:t>
      </w:r>
      <w:r w:rsidRPr="00624796">
        <w:rPr>
          <w:rFonts w:ascii="Calibri" w:eastAsia="PMingLiU" w:hAnsi="Calibri"/>
        </w:rPr>
        <w:t xml:space="preserve"> Microsoft </w:t>
      </w:r>
      <w:r w:rsidRPr="00624796">
        <w:rPr>
          <w:rFonts w:ascii="Calibri" w:eastAsia="PMingLiU" w:hAnsi="Calibri"/>
        </w:rPr>
        <w:t>大量授權提供之新產品的可用性</w:t>
      </w:r>
    </w:p>
    <w:p w14:paraId="15ACB0CA"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透過</w:t>
      </w:r>
      <w:r w:rsidRPr="00624796">
        <w:rPr>
          <w:rFonts w:ascii="Calibri" w:eastAsia="PMingLiU" w:hAnsi="Calibri"/>
        </w:rPr>
        <w:t xml:space="preserve"> Microsoft </w:t>
      </w:r>
      <w:r w:rsidRPr="00624796">
        <w:rPr>
          <w:rFonts w:ascii="Calibri" w:eastAsia="PMingLiU" w:hAnsi="Calibri"/>
        </w:rPr>
        <w:t>大量授權提供之產品的中止</w:t>
      </w:r>
    </w:p>
    <w:p w14:paraId="15ACB0CB"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 xml:space="preserve">Microsoft </w:t>
      </w:r>
      <w:r w:rsidRPr="00624796">
        <w:rPr>
          <w:rFonts w:ascii="Calibri" w:eastAsia="PMingLiU" w:hAnsi="Calibri"/>
        </w:rPr>
        <w:t>大量授權產品組合相關之產品指定</w:t>
      </w:r>
    </w:p>
    <w:p w14:paraId="15ACB0CC"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每項產品之點數</w:t>
      </w:r>
    </w:p>
    <w:p w14:paraId="15ACB0CD"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可用促銷</w:t>
      </w:r>
    </w:p>
    <w:p w14:paraId="15ACB0CE"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從軟體之某個版本移轉至該相同軟體之另一個版本的路徑</w:t>
      </w:r>
    </w:p>
    <w:p w14:paraId="15ACB0CF"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從已停產之軟體移轉至新軟體的路徑</w:t>
      </w:r>
    </w:p>
    <w:p w14:paraId="15ACB0D0"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軟體保證利益</w:t>
      </w:r>
    </w:p>
    <w:p w14:paraId="15ACB0D1" w14:textId="77777777" w:rsidR="002040A2" w:rsidRPr="00624796" w:rsidRDefault="002040A2" w:rsidP="002040A2">
      <w:pPr>
        <w:pStyle w:val="ProductList-Body"/>
        <w:numPr>
          <w:ilvl w:val="0"/>
          <w:numId w:val="43"/>
        </w:numPr>
        <w:ind w:left="450" w:hanging="270"/>
        <w:rPr>
          <w:rFonts w:ascii="Calibri" w:eastAsia="PMingLiU" w:hAnsi="Calibri"/>
        </w:rPr>
      </w:pPr>
      <w:r w:rsidRPr="00624796">
        <w:rPr>
          <w:rFonts w:ascii="Calibri" w:eastAsia="PMingLiU" w:hAnsi="Calibri"/>
        </w:rPr>
        <w:t>產品之特定其他注意事項及資訊</w:t>
      </w:r>
    </w:p>
    <w:p w14:paraId="15ACB0D2" w14:textId="77777777" w:rsidR="002040A2" w:rsidRPr="00624796" w:rsidRDefault="002040A2" w:rsidP="002040A2">
      <w:pPr>
        <w:pStyle w:val="ProductList-Body"/>
        <w:rPr>
          <w:rFonts w:ascii="Calibri" w:eastAsia="PMingLiU" w:hAnsi="Calibri"/>
        </w:rPr>
      </w:pPr>
    </w:p>
    <w:p w14:paraId="15ACB0D3"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一向持續努力簡化大量授權之文件，產品清單也已經重新格式化。與特別產品群組有關的內容，連同詳細資訊底下的特定產品資訊均列在單一位置。可能的話，會依照地理位置顯示資訊。</w:t>
      </w:r>
    </w:p>
    <w:p w14:paraId="15ACB0D4" w14:textId="77777777" w:rsidR="002040A2" w:rsidRPr="00624796" w:rsidRDefault="002040A2" w:rsidP="002040A2">
      <w:pPr>
        <w:pStyle w:val="ProductList-Body"/>
        <w:rPr>
          <w:rFonts w:ascii="Calibri" w:eastAsia="PMingLiU" w:hAnsi="Calibri"/>
        </w:rPr>
      </w:pPr>
    </w:p>
    <w:p w14:paraId="15ACB0D5" w14:textId="77777777" w:rsidR="002040A2" w:rsidRPr="00624796" w:rsidRDefault="002040A2" w:rsidP="002040A2">
      <w:pPr>
        <w:pStyle w:val="ProductList-Body"/>
        <w:rPr>
          <w:rFonts w:ascii="Calibri" w:eastAsia="PMingLiU" w:hAnsi="Calibri"/>
        </w:rPr>
      </w:pPr>
      <w:r w:rsidRPr="00624796">
        <w:rPr>
          <w:rFonts w:ascii="Calibri" w:eastAsia="PMingLiU" w:hAnsi="Calibri"/>
        </w:rPr>
        <w:t>產品清單分為五個小節、兩個附錄及一個索引。</w:t>
      </w:r>
    </w:p>
    <w:p w14:paraId="15ACB0D6" w14:textId="77777777" w:rsidR="002040A2" w:rsidRPr="00624796" w:rsidRDefault="005728F0" w:rsidP="002040A2">
      <w:pPr>
        <w:pStyle w:val="ProductList-Body"/>
        <w:numPr>
          <w:ilvl w:val="0"/>
          <w:numId w:val="44"/>
        </w:numPr>
        <w:ind w:left="450" w:hanging="270"/>
        <w:rPr>
          <w:rFonts w:ascii="Calibri" w:eastAsia="PMingLiU" w:hAnsi="Calibri"/>
        </w:rPr>
      </w:pPr>
      <w:hyperlink w:anchor="Introduction" w:history="1">
        <w:r w:rsidR="002040A2" w:rsidRPr="00624796">
          <w:rPr>
            <w:rStyle w:val="Hyperlink"/>
            <w:rFonts w:ascii="Calibri" w:eastAsia="PMingLiU" w:hAnsi="Calibri"/>
          </w:rPr>
          <w:t>簡介</w:t>
        </w:r>
      </w:hyperlink>
      <w:r w:rsidR="002040A2" w:rsidRPr="00624796">
        <w:rPr>
          <w:rFonts w:ascii="Calibri" w:eastAsia="PMingLiU" w:hAnsi="Calibri"/>
        </w:rPr>
        <w:t>提供如何使用產品清單、產品清單的定義及變更等資訊。</w:t>
      </w:r>
    </w:p>
    <w:p w14:paraId="15ACB0D7" w14:textId="77777777" w:rsidR="002040A2" w:rsidRPr="00624796" w:rsidRDefault="005728F0" w:rsidP="002040A2">
      <w:pPr>
        <w:pStyle w:val="ProductList-Body"/>
        <w:numPr>
          <w:ilvl w:val="0"/>
          <w:numId w:val="44"/>
        </w:numPr>
        <w:ind w:left="450" w:hanging="270"/>
        <w:rPr>
          <w:rFonts w:ascii="Calibri" w:eastAsia="PMingLiU" w:hAnsi="Calibri"/>
        </w:rPr>
      </w:pPr>
      <w:hyperlink w:anchor="SoftwareProducts" w:history="1">
        <w:r w:rsidR="002040A2" w:rsidRPr="00624796">
          <w:rPr>
            <w:rStyle w:val="Hyperlink"/>
            <w:rFonts w:ascii="Calibri" w:eastAsia="PMingLiU" w:hAnsi="Calibri"/>
          </w:rPr>
          <w:t>軟體</w:t>
        </w:r>
      </w:hyperlink>
      <w:r w:rsidR="002040A2" w:rsidRPr="00624796">
        <w:rPr>
          <w:rFonts w:ascii="Calibri" w:eastAsia="PMingLiU" w:hAnsi="Calibri"/>
        </w:rPr>
        <w:t>列出透過</w:t>
      </w:r>
      <w:r w:rsidR="002040A2" w:rsidRPr="00624796">
        <w:rPr>
          <w:rFonts w:ascii="Calibri" w:eastAsia="PMingLiU" w:hAnsi="Calibri"/>
        </w:rPr>
        <w:t xml:space="preserve"> Microsoft </w:t>
      </w:r>
      <w:r w:rsidR="002040A2" w:rsidRPr="00624796">
        <w:rPr>
          <w:rFonts w:ascii="Calibri" w:eastAsia="PMingLiU" w:hAnsi="Calibri"/>
        </w:rPr>
        <w:t>大量授權提供之軟體及軟體專用資訊。</w:t>
      </w:r>
    </w:p>
    <w:p w14:paraId="15ACB0D8" w14:textId="77777777" w:rsidR="002040A2" w:rsidRPr="00624796" w:rsidRDefault="005728F0" w:rsidP="002040A2">
      <w:pPr>
        <w:pStyle w:val="ProductList-Body"/>
        <w:numPr>
          <w:ilvl w:val="0"/>
          <w:numId w:val="44"/>
        </w:numPr>
        <w:ind w:left="450" w:hanging="270"/>
        <w:rPr>
          <w:rFonts w:ascii="Calibri" w:eastAsia="PMingLiU" w:hAnsi="Calibri"/>
        </w:rPr>
      </w:pPr>
      <w:hyperlink w:anchor="OnlineServices" w:history="1">
        <w:r w:rsidR="002040A2" w:rsidRPr="00624796">
          <w:rPr>
            <w:rStyle w:val="Hyperlink"/>
            <w:rFonts w:ascii="Calibri" w:eastAsia="PMingLiU" w:hAnsi="Calibri"/>
          </w:rPr>
          <w:t>線上服務</w:t>
        </w:r>
      </w:hyperlink>
      <w:r w:rsidR="002040A2" w:rsidRPr="00624796">
        <w:rPr>
          <w:rFonts w:ascii="Calibri" w:eastAsia="PMingLiU" w:hAnsi="Calibri"/>
        </w:rPr>
        <w:t>列出透過</w:t>
      </w:r>
      <w:r w:rsidR="002040A2" w:rsidRPr="00624796">
        <w:rPr>
          <w:rFonts w:ascii="Calibri" w:eastAsia="PMingLiU" w:hAnsi="Calibri"/>
        </w:rPr>
        <w:t xml:space="preserve"> Microsoft </w:t>
      </w:r>
      <w:r w:rsidR="002040A2" w:rsidRPr="00624796">
        <w:rPr>
          <w:rFonts w:ascii="Calibri" w:eastAsia="PMingLiU" w:hAnsi="Calibri"/>
        </w:rPr>
        <w:t>大量授權提供之線上服務及線上服務專用資訊。</w:t>
      </w:r>
    </w:p>
    <w:p w14:paraId="15ACB0D9" w14:textId="77777777" w:rsidR="002040A2" w:rsidRPr="00624796" w:rsidRDefault="005728F0" w:rsidP="002040A2">
      <w:pPr>
        <w:pStyle w:val="ProductList-Body"/>
        <w:numPr>
          <w:ilvl w:val="0"/>
          <w:numId w:val="44"/>
        </w:numPr>
        <w:ind w:left="450" w:hanging="270"/>
        <w:rPr>
          <w:rFonts w:ascii="Calibri" w:eastAsia="PMingLiU" w:hAnsi="Calibri"/>
        </w:rPr>
      </w:pPr>
      <w:hyperlink w:anchor="SoftwareAssurance" w:history="1">
        <w:r w:rsidR="002040A2" w:rsidRPr="00624796">
          <w:rPr>
            <w:rStyle w:val="Hyperlink"/>
            <w:rFonts w:ascii="Calibri" w:eastAsia="PMingLiU" w:hAnsi="Calibri"/>
          </w:rPr>
          <w:t>軟體保證</w:t>
        </w:r>
      </w:hyperlink>
      <w:r w:rsidR="002040A2" w:rsidRPr="00624796">
        <w:rPr>
          <w:rFonts w:ascii="Calibri" w:eastAsia="PMingLiU" w:hAnsi="Calibri"/>
        </w:rPr>
        <w:t>描述可提供之軟體保證利益。</w:t>
      </w:r>
    </w:p>
    <w:p w14:paraId="15ACB0DA" w14:textId="77777777" w:rsidR="002040A2" w:rsidRPr="00624796" w:rsidRDefault="005728F0" w:rsidP="002040A2">
      <w:pPr>
        <w:pStyle w:val="ProductList-Body"/>
        <w:numPr>
          <w:ilvl w:val="0"/>
          <w:numId w:val="44"/>
        </w:numPr>
        <w:ind w:left="450" w:hanging="270"/>
        <w:rPr>
          <w:rFonts w:ascii="Calibri" w:eastAsia="PMingLiU" w:hAnsi="Calibri"/>
        </w:rPr>
      </w:pPr>
      <w:hyperlink w:anchor="Services" w:history="1">
        <w:r w:rsidR="002040A2" w:rsidRPr="00624796">
          <w:rPr>
            <w:rStyle w:val="Hyperlink"/>
            <w:rFonts w:ascii="Calibri" w:eastAsia="PMingLiU" w:hAnsi="Calibri"/>
          </w:rPr>
          <w:t>服務</w:t>
        </w:r>
      </w:hyperlink>
      <w:r w:rsidR="002040A2" w:rsidRPr="00624796">
        <w:rPr>
          <w:rFonts w:ascii="Calibri" w:eastAsia="PMingLiU" w:hAnsi="Calibri"/>
        </w:rPr>
        <w:t>描述透過</w:t>
      </w:r>
      <w:r w:rsidR="002040A2" w:rsidRPr="00624796">
        <w:rPr>
          <w:rFonts w:ascii="Calibri" w:eastAsia="PMingLiU" w:hAnsi="Calibri"/>
        </w:rPr>
        <w:t xml:space="preserve"> Microsoft </w:t>
      </w:r>
      <w:r w:rsidR="002040A2" w:rsidRPr="00624796">
        <w:rPr>
          <w:rFonts w:ascii="Calibri" w:eastAsia="PMingLiU" w:hAnsi="Calibri"/>
        </w:rPr>
        <w:t>大量授權提供之服務。</w:t>
      </w:r>
    </w:p>
    <w:p w14:paraId="15ACB0DB" w14:textId="77777777" w:rsidR="002040A2" w:rsidRPr="00624796" w:rsidRDefault="005728F0" w:rsidP="002040A2">
      <w:pPr>
        <w:pStyle w:val="ProductList-Body"/>
        <w:numPr>
          <w:ilvl w:val="0"/>
          <w:numId w:val="44"/>
        </w:numPr>
        <w:ind w:left="450" w:hanging="270"/>
        <w:rPr>
          <w:rFonts w:ascii="Calibri" w:eastAsia="PMingLiU" w:hAnsi="Calibri"/>
        </w:rPr>
      </w:pPr>
      <w:hyperlink w:anchor="AppendixA" w:history="1">
        <w:r w:rsidR="002040A2" w:rsidRPr="00624796">
          <w:rPr>
            <w:rStyle w:val="Hyperlink"/>
            <w:rFonts w:ascii="Calibri" w:eastAsia="PMingLiU" w:hAnsi="Calibri"/>
          </w:rPr>
          <w:t>附錄</w:t>
        </w:r>
        <w:r w:rsidR="002040A2" w:rsidRPr="00624796">
          <w:rPr>
            <w:rStyle w:val="Hyperlink"/>
            <w:rFonts w:ascii="Calibri" w:eastAsia="PMingLiU" w:hAnsi="Calibri"/>
          </w:rPr>
          <w:t xml:space="preserve"> A – </w:t>
        </w:r>
        <w:r w:rsidR="002040A2" w:rsidRPr="00624796">
          <w:rPr>
            <w:rStyle w:val="Hyperlink"/>
            <w:rFonts w:ascii="Calibri" w:eastAsia="PMingLiU" w:hAnsi="Calibri"/>
          </w:rPr>
          <w:t>方案合約增補條款</w:t>
        </w:r>
      </w:hyperlink>
      <w:r w:rsidR="002040A2" w:rsidRPr="00624796">
        <w:rPr>
          <w:rFonts w:ascii="Calibri" w:eastAsia="PMingLiU" w:hAnsi="Calibri"/>
        </w:rPr>
        <w:t>提供</w:t>
      </w:r>
      <w:r w:rsidR="002040A2" w:rsidRPr="00624796">
        <w:rPr>
          <w:rFonts w:ascii="Calibri" w:eastAsia="PMingLiU" w:hAnsi="Calibri"/>
        </w:rPr>
        <w:t xml:space="preserve"> Microsoft </w:t>
      </w:r>
      <w:r w:rsidR="002040A2" w:rsidRPr="00624796">
        <w:rPr>
          <w:rFonts w:ascii="Calibri" w:eastAsia="PMingLiU" w:hAnsi="Calibri"/>
        </w:rPr>
        <w:t>大量授權方案合約之增補條款及條件。</w:t>
      </w:r>
    </w:p>
    <w:p w14:paraId="15ACB0DC" w14:textId="77777777" w:rsidR="002040A2" w:rsidRPr="00624796" w:rsidRDefault="005728F0" w:rsidP="002040A2">
      <w:pPr>
        <w:pStyle w:val="ProductList-Body"/>
        <w:numPr>
          <w:ilvl w:val="0"/>
          <w:numId w:val="44"/>
        </w:numPr>
        <w:ind w:left="450" w:hanging="270"/>
        <w:rPr>
          <w:rFonts w:ascii="Calibri" w:eastAsia="PMingLiU" w:hAnsi="Calibri"/>
        </w:rPr>
      </w:pPr>
      <w:hyperlink w:anchor="AppendixB" w:history="1">
        <w:r w:rsidR="002040A2" w:rsidRPr="00624796">
          <w:rPr>
            <w:rStyle w:val="Hyperlink"/>
            <w:rFonts w:ascii="Calibri" w:eastAsia="PMingLiU" w:hAnsi="Calibri"/>
          </w:rPr>
          <w:t>附錄</w:t>
        </w:r>
        <w:r w:rsidR="002040A2" w:rsidRPr="00624796">
          <w:rPr>
            <w:rStyle w:val="Hyperlink"/>
            <w:rFonts w:ascii="Calibri" w:eastAsia="PMingLiU" w:hAnsi="Calibri"/>
          </w:rPr>
          <w:t xml:space="preserve"> B – </w:t>
        </w:r>
        <w:r w:rsidR="002040A2" w:rsidRPr="00624796">
          <w:rPr>
            <w:rStyle w:val="Hyperlink"/>
            <w:rFonts w:ascii="Calibri" w:eastAsia="PMingLiU" w:hAnsi="Calibri"/>
          </w:rPr>
          <w:t>產品促銷</w:t>
        </w:r>
      </w:hyperlink>
      <w:r w:rsidR="002040A2" w:rsidRPr="00624796">
        <w:rPr>
          <w:rFonts w:ascii="Calibri" w:eastAsia="PMingLiU" w:hAnsi="Calibri"/>
        </w:rPr>
        <w:t>列出透過</w:t>
      </w:r>
      <w:r w:rsidR="002040A2" w:rsidRPr="00624796">
        <w:rPr>
          <w:rFonts w:ascii="Calibri" w:eastAsia="PMingLiU" w:hAnsi="Calibri"/>
        </w:rPr>
        <w:t xml:space="preserve"> Microsoft </w:t>
      </w:r>
      <w:r w:rsidR="002040A2" w:rsidRPr="00624796">
        <w:rPr>
          <w:rFonts w:ascii="Calibri" w:eastAsia="PMingLiU" w:hAnsi="Calibri"/>
        </w:rPr>
        <w:t>大量授權提供但未另行列在價位清單中之促銷。</w:t>
      </w:r>
    </w:p>
    <w:p w14:paraId="15ACB0DD" w14:textId="77777777" w:rsidR="002040A2" w:rsidRPr="00624796" w:rsidRDefault="005728F0" w:rsidP="002040A2">
      <w:pPr>
        <w:pStyle w:val="ProductList-Body"/>
        <w:numPr>
          <w:ilvl w:val="0"/>
          <w:numId w:val="44"/>
        </w:numPr>
        <w:ind w:left="450" w:hanging="270"/>
        <w:rPr>
          <w:rFonts w:ascii="Calibri" w:eastAsia="PMingLiU" w:hAnsi="Calibri"/>
        </w:rPr>
      </w:pPr>
      <w:hyperlink w:anchor="Index" w:history="1">
        <w:r w:rsidR="002040A2" w:rsidRPr="00624796">
          <w:rPr>
            <w:rStyle w:val="Hyperlink"/>
            <w:rFonts w:ascii="Calibri" w:eastAsia="PMingLiU" w:hAnsi="Calibri"/>
          </w:rPr>
          <w:t>索引</w:t>
        </w:r>
      </w:hyperlink>
      <w:r w:rsidR="002040A2" w:rsidRPr="00624796">
        <w:rPr>
          <w:rFonts w:ascii="Calibri" w:eastAsia="PMingLiU" w:hAnsi="Calibri"/>
        </w:rPr>
        <w:t>列出產品清單中提及之所有產品及其所在頁面。</w:t>
      </w:r>
    </w:p>
    <w:p w14:paraId="15ACB0DE" w14:textId="77777777" w:rsidR="002040A2" w:rsidRPr="00624796" w:rsidRDefault="002040A2" w:rsidP="002040A2">
      <w:pPr>
        <w:pStyle w:val="ProductList-Body"/>
        <w:rPr>
          <w:rFonts w:ascii="Calibri" w:eastAsia="PMingLiU" w:hAnsi="Calibri"/>
        </w:rPr>
      </w:pPr>
    </w:p>
    <w:p w14:paraId="15ACB0DF" w14:textId="77777777" w:rsidR="002040A2" w:rsidRPr="00624796" w:rsidRDefault="002040A2" w:rsidP="002040A2">
      <w:pPr>
        <w:pStyle w:val="ProductList-Body"/>
        <w:rPr>
          <w:rFonts w:ascii="Calibri" w:eastAsia="PMingLiU" w:hAnsi="Calibri"/>
        </w:rPr>
      </w:pPr>
      <w:r w:rsidRPr="00624796">
        <w:rPr>
          <w:rFonts w:ascii="Calibri" w:eastAsia="PMingLiU" w:hAnsi="Calibri"/>
        </w:rPr>
        <w:t>產品取得情形可能依區域而有所不同。如需適用於區域可用性之詳細資訊，客戶應該連絡他們的轉銷商或</w:t>
      </w:r>
      <w:r w:rsidRPr="00624796">
        <w:rPr>
          <w:rFonts w:ascii="Calibri" w:eastAsia="PMingLiU" w:hAnsi="Calibri"/>
        </w:rPr>
        <w:t xml:space="preserve"> Microsoft </w:t>
      </w:r>
      <w:r w:rsidRPr="00624796">
        <w:rPr>
          <w:rFonts w:ascii="Calibri" w:eastAsia="PMingLiU" w:hAnsi="Calibri"/>
        </w:rPr>
        <w:t>客戶經理。</w:t>
      </w:r>
    </w:p>
    <w:p w14:paraId="15ACB0E0" w14:textId="77777777" w:rsidR="002040A2" w:rsidRPr="00624796" w:rsidRDefault="002040A2" w:rsidP="002040A2">
      <w:pPr>
        <w:pStyle w:val="ProductList-Body"/>
        <w:rPr>
          <w:rFonts w:ascii="Calibri" w:eastAsia="PMingLiU" w:hAnsi="Calibri"/>
        </w:rPr>
      </w:pPr>
    </w:p>
    <w:p w14:paraId="15ACB0E1"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客戶也可能想要檢閱產品使用權文件</w:t>
      </w:r>
      <w:r w:rsidRPr="00624796">
        <w:rPr>
          <w:rFonts w:ascii="Calibri" w:eastAsia="PMingLiU" w:hAnsi="Calibri"/>
        </w:rPr>
        <w:t xml:space="preserve"> (PUR) </w:t>
      </w:r>
      <w:r w:rsidRPr="00624796">
        <w:rPr>
          <w:rFonts w:ascii="Calibri" w:eastAsia="PMingLiU" w:hAnsi="Calibri"/>
        </w:rPr>
        <w:t>或</w:t>
      </w:r>
      <w:r w:rsidRPr="00624796">
        <w:rPr>
          <w:rFonts w:ascii="Calibri" w:eastAsia="PMingLiU" w:hAnsi="Calibri"/>
        </w:rPr>
        <w:t xml:space="preserve"> Online Services </w:t>
      </w:r>
      <w:r w:rsidRPr="00624796">
        <w:rPr>
          <w:rFonts w:ascii="Calibri" w:eastAsia="PMingLiU" w:hAnsi="Calibri"/>
        </w:rPr>
        <w:t>使用權利文件</w:t>
      </w:r>
      <w:r w:rsidRPr="00624796">
        <w:rPr>
          <w:rFonts w:ascii="Calibri" w:eastAsia="PMingLiU" w:hAnsi="Calibri"/>
        </w:rPr>
        <w:t xml:space="preserve"> (OLSUR)</w:t>
      </w:r>
      <w:r w:rsidRPr="00624796">
        <w:rPr>
          <w:rFonts w:ascii="Calibri" w:eastAsia="PMingLiU" w:hAnsi="Calibri"/>
        </w:rPr>
        <w:t>。兩份文件均係每季製作。如需</w:t>
      </w:r>
      <w:r w:rsidRPr="00624796">
        <w:rPr>
          <w:rFonts w:ascii="Calibri" w:eastAsia="PMingLiU" w:hAnsi="Calibri"/>
        </w:rPr>
        <w:t xml:space="preserve"> Microsoft </w:t>
      </w:r>
      <w:r w:rsidRPr="00624796">
        <w:rPr>
          <w:rFonts w:ascii="Calibri" w:eastAsia="PMingLiU" w:hAnsi="Calibri"/>
        </w:rPr>
        <w:t>軟體之最新使用權利，請參閱位於</w:t>
      </w:r>
      <w:r w:rsidRPr="00624796">
        <w:rPr>
          <w:rFonts w:ascii="Calibri" w:eastAsia="PMingLiU" w:hAnsi="Calibri"/>
        </w:rPr>
        <w:t xml:space="preserve"> </w:t>
      </w:r>
      <w:hyperlink r:id="rId15" w:history="1">
        <w:r w:rsidRPr="00624796">
          <w:rPr>
            <w:rStyle w:val="Hyperlink"/>
            <w:rFonts w:ascii="Calibri" w:eastAsia="PMingLiU" w:hAnsi="Calibri"/>
          </w:rPr>
          <w:t>http://go.microsoft.com/?linkid=9839206</w:t>
        </w:r>
      </w:hyperlink>
      <w:r w:rsidRPr="00465FAD">
        <w:rPr>
          <w:rStyle w:val="Hyperlink"/>
          <w:rFonts w:ascii="Calibri" w:eastAsia="PMingLiU" w:hAnsi="Calibri"/>
          <w:color w:val="auto"/>
          <w:u w:val="none"/>
        </w:rPr>
        <w:t xml:space="preserve"> </w:t>
      </w:r>
      <w:r w:rsidRPr="00465FAD">
        <w:rPr>
          <w:rStyle w:val="Hyperlink"/>
          <w:rFonts w:ascii="Calibri" w:eastAsia="PMingLiU" w:hAnsi="Calibri"/>
          <w:color w:val="auto"/>
          <w:u w:val="none"/>
        </w:rPr>
        <w:t>之</w:t>
      </w:r>
      <w:r w:rsidRPr="00465FAD">
        <w:rPr>
          <w:rStyle w:val="Hyperlink"/>
          <w:rFonts w:ascii="Calibri" w:eastAsia="PMingLiU" w:hAnsi="Calibri"/>
          <w:color w:val="auto"/>
          <w:u w:val="none"/>
        </w:rPr>
        <w:t xml:space="preserve"> PUR</w:t>
      </w:r>
      <w:r w:rsidRPr="00FA590C">
        <w:rPr>
          <w:rStyle w:val="Hyperlink"/>
          <w:rFonts w:ascii="Calibri" w:eastAsia="PMingLiU" w:hAnsi="Calibri"/>
          <w:color w:val="auto"/>
          <w:u w:val="none"/>
        </w:rPr>
        <w:t>。</w:t>
      </w:r>
      <w:r w:rsidRPr="00624796">
        <w:rPr>
          <w:rFonts w:ascii="Calibri" w:eastAsia="PMingLiU" w:hAnsi="Calibri"/>
        </w:rPr>
        <w:t>如需</w:t>
      </w:r>
      <w:r w:rsidRPr="00624796">
        <w:rPr>
          <w:rFonts w:ascii="Calibri" w:eastAsia="PMingLiU" w:hAnsi="Calibri"/>
        </w:rPr>
        <w:t xml:space="preserve"> Microsoft Online Services </w:t>
      </w:r>
      <w:r w:rsidRPr="00624796">
        <w:rPr>
          <w:rFonts w:ascii="Calibri" w:eastAsia="PMingLiU" w:hAnsi="Calibri"/>
        </w:rPr>
        <w:t>之條款，請參閱位於</w:t>
      </w:r>
      <w:r w:rsidRPr="00624796">
        <w:rPr>
          <w:rFonts w:ascii="Calibri" w:eastAsia="PMingLiU" w:hAnsi="Calibri"/>
        </w:rPr>
        <w:t xml:space="preserve"> </w:t>
      </w:r>
      <w:hyperlink r:id="rId16" w:history="1">
        <w:r w:rsidRPr="00624796">
          <w:rPr>
            <w:rStyle w:val="Hyperlink"/>
            <w:rFonts w:ascii="Calibri" w:eastAsia="PMingLiU" w:hAnsi="Calibri"/>
          </w:rPr>
          <w:t>http://go.microsoft.com/?linkid=9840733</w:t>
        </w:r>
      </w:hyperlink>
      <w:r w:rsidRPr="00624796">
        <w:rPr>
          <w:rFonts w:ascii="Calibri" w:eastAsia="PMingLiU" w:hAnsi="Calibri"/>
        </w:rPr>
        <w:t xml:space="preserve"> </w:t>
      </w:r>
      <w:r w:rsidRPr="00624796">
        <w:rPr>
          <w:rFonts w:ascii="Calibri" w:eastAsia="PMingLiU" w:hAnsi="Calibri"/>
        </w:rPr>
        <w:t>之</w:t>
      </w:r>
      <w:r w:rsidRPr="00624796">
        <w:rPr>
          <w:rFonts w:ascii="Calibri" w:eastAsia="PMingLiU" w:hAnsi="Calibri"/>
        </w:rPr>
        <w:t xml:space="preserve"> OLSUR</w:t>
      </w:r>
      <w:r w:rsidRPr="00624796">
        <w:rPr>
          <w:rFonts w:ascii="Calibri" w:eastAsia="PMingLiU" w:hAnsi="Calibri"/>
        </w:rPr>
        <w:t>。</w:t>
      </w:r>
    </w:p>
    <w:p w14:paraId="15ACB0E2" w14:textId="77777777" w:rsidR="002040A2" w:rsidRPr="00624796" w:rsidRDefault="002040A2" w:rsidP="002040A2">
      <w:pPr>
        <w:pStyle w:val="ProductList-Body"/>
        <w:rPr>
          <w:rFonts w:ascii="Calibri" w:eastAsia="PMingLiU" w:hAnsi="Calibri"/>
        </w:rPr>
      </w:pPr>
    </w:p>
    <w:p w14:paraId="15ACB0E3" w14:textId="77777777" w:rsidR="002040A2" w:rsidRPr="00624796" w:rsidRDefault="002040A2" w:rsidP="002040A2">
      <w:pPr>
        <w:pStyle w:val="ProductList-Offering1Heading"/>
        <w:outlineLvl w:val="1"/>
        <w:rPr>
          <w:rFonts w:ascii="Calibri" w:eastAsia="PMingLiU" w:hAnsi="Calibri"/>
        </w:rPr>
      </w:pPr>
      <w:bookmarkStart w:id="16" w:name="_Toc378147612"/>
      <w:bookmarkStart w:id="17" w:name="_Toc378151514"/>
      <w:bookmarkStart w:id="18" w:name="_Toc379797091"/>
      <w:bookmarkStart w:id="19" w:name="_Toc380513117"/>
      <w:bookmarkStart w:id="20" w:name="_Toc380655156"/>
      <w:bookmarkStart w:id="21" w:name="_Toc399857948"/>
      <w:r w:rsidRPr="00624796">
        <w:rPr>
          <w:rFonts w:ascii="Calibri" w:eastAsia="PMingLiU" w:hAnsi="Calibri"/>
        </w:rPr>
        <w:t>如何使用本文件</w:t>
      </w:r>
      <w:bookmarkEnd w:id="16"/>
      <w:bookmarkEnd w:id="17"/>
      <w:bookmarkEnd w:id="18"/>
      <w:bookmarkEnd w:id="19"/>
      <w:bookmarkEnd w:id="20"/>
      <w:bookmarkEnd w:id="21"/>
    </w:p>
    <w:p w14:paraId="15ACB0E4" w14:textId="77777777" w:rsidR="002040A2" w:rsidRPr="00624796" w:rsidRDefault="002040A2" w:rsidP="002040A2">
      <w:pPr>
        <w:pStyle w:val="ProductList-Body"/>
        <w:rPr>
          <w:rFonts w:ascii="Calibri" w:eastAsia="PMingLiU" w:hAnsi="Calibri"/>
          <w:b/>
        </w:rPr>
      </w:pPr>
      <w:r w:rsidRPr="00624796">
        <w:rPr>
          <w:rFonts w:ascii="Calibri" w:eastAsia="PMingLiU" w:hAnsi="Calibri"/>
        </w:rPr>
        <w:t>有關如何使用產品清單之額外資源可於</w:t>
      </w:r>
      <w:r w:rsidRPr="00624796">
        <w:rPr>
          <w:rFonts w:ascii="Calibri" w:eastAsia="PMingLiU" w:hAnsi="Calibri"/>
        </w:rPr>
        <w:t xml:space="preserve"> </w:t>
      </w:r>
      <w:hyperlink r:id="rId17" w:history="1">
        <w:r w:rsidRPr="00624796">
          <w:rPr>
            <w:rStyle w:val="Hyperlink"/>
            <w:rFonts w:ascii="Calibri" w:eastAsia="PMingLiU" w:hAnsi="Calibri"/>
          </w:rPr>
          <w:t>http://www.microsoftvolumelicensing.com</w:t>
        </w:r>
      </w:hyperlink>
      <w:r w:rsidRPr="008544B7">
        <w:rPr>
          <w:rStyle w:val="Hyperlink"/>
          <w:rFonts w:ascii="Calibri" w:eastAsia="PMingLiU" w:hAnsi="Calibri"/>
          <w:color w:val="auto"/>
          <w:u w:val="none"/>
        </w:rPr>
        <w:t xml:space="preserve"> </w:t>
      </w:r>
      <w:r w:rsidRPr="008544B7">
        <w:rPr>
          <w:rStyle w:val="Hyperlink"/>
          <w:rFonts w:ascii="Calibri" w:eastAsia="PMingLiU" w:hAnsi="Calibri"/>
          <w:color w:val="auto"/>
          <w:u w:val="none"/>
        </w:rPr>
        <w:t>取得</w:t>
      </w:r>
      <w:r w:rsidRPr="00FA590C">
        <w:rPr>
          <w:rStyle w:val="Hyperlink"/>
          <w:rFonts w:ascii="Calibri" w:eastAsia="PMingLiU" w:hAnsi="Calibri"/>
          <w:color w:val="auto"/>
          <w:u w:val="none"/>
        </w:rPr>
        <w:t>。</w:t>
      </w:r>
    </w:p>
    <w:p w14:paraId="15ACB0E5" w14:textId="77777777" w:rsidR="002040A2" w:rsidRPr="00624796" w:rsidRDefault="002040A2" w:rsidP="002040A2">
      <w:pPr>
        <w:pStyle w:val="ProductList-Body"/>
        <w:rPr>
          <w:rFonts w:ascii="Calibri" w:eastAsia="PMingLiU" w:hAnsi="Calibri"/>
          <w:b/>
        </w:rPr>
      </w:pPr>
    </w:p>
    <w:p w14:paraId="15ACB0E6"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步驟</w:t>
      </w:r>
      <w:r w:rsidRPr="00624796">
        <w:rPr>
          <w:rFonts w:ascii="Calibri" w:eastAsia="PMingLiU" w:hAnsi="Calibri"/>
          <w:b/>
          <w:color w:val="00188F"/>
        </w:rPr>
        <w:t xml:space="preserve"> 1</w:t>
      </w:r>
    </w:p>
    <w:p w14:paraId="15ACB0E7" w14:textId="77777777" w:rsidR="002040A2" w:rsidRPr="00624796" w:rsidRDefault="002040A2" w:rsidP="002040A2">
      <w:pPr>
        <w:pStyle w:val="ProductList-Body"/>
        <w:rPr>
          <w:rFonts w:ascii="Calibri" w:eastAsia="PMingLiU" w:hAnsi="Calibri"/>
        </w:rPr>
      </w:pPr>
      <w:r w:rsidRPr="00624796">
        <w:rPr>
          <w:rFonts w:ascii="Calibri" w:eastAsia="PMingLiU" w:hAnsi="Calibri"/>
        </w:rPr>
        <w:t>在目錄或索引中找出產品並連至適當頁面。</w:t>
      </w:r>
    </w:p>
    <w:p w14:paraId="15ACB0E8" w14:textId="77777777" w:rsidR="002040A2" w:rsidRPr="00624796" w:rsidRDefault="002040A2" w:rsidP="002040A2">
      <w:pPr>
        <w:pStyle w:val="ProductList-Body"/>
        <w:rPr>
          <w:rFonts w:ascii="Calibri" w:eastAsia="PMingLiU" w:hAnsi="Calibri"/>
        </w:rPr>
      </w:pPr>
    </w:p>
    <w:p w14:paraId="15ACB0E9"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步驟</w:t>
      </w:r>
      <w:r w:rsidRPr="00624796">
        <w:rPr>
          <w:rFonts w:ascii="Calibri" w:eastAsia="PMingLiU" w:hAnsi="Calibri"/>
          <w:b/>
          <w:color w:val="00188F"/>
        </w:rPr>
        <w:t xml:space="preserve"> 2</w:t>
      </w:r>
    </w:p>
    <w:p w14:paraId="15ACB0EA" w14:textId="77777777" w:rsidR="002040A2" w:rsidRPr="00624796" w:rsidRDefault="002040A2" w:rsidP="002040A2">
      <w:pPr>
        <w:pStyle w:val="ProductList-Body"/>
        <w:tabs>
          <w:tab w:val="clear" w:pos="158"/>
        </w:tabs>
        <w:rPr>
          <w:rFonts w:ascii="Calibri" w:eastAsia="PMingLiU" w:hAnsi="Calibri"/>
        </w:rPr>
      </w:pPr>
      <w:r w:rsidRPr="00624796">
        <w:rPr>
          <w:rFonts w:ascii="Calibri" w:eastAsia="PMingLiU" w:hAnsi="Calibri"/>
        </w:rPr>
        <w:t>檢閱方案可用性、產品類型</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 xml:space="preserve">Enterprise </w:t>
      </w:r>
      <w:r w:rsidRPr="00624796">
        <w:rPr>
          <w:rFonts w:ascii="Calibri" w:eastAsia="PMingLiU" w:hAnsi="Calibri"/>
        </w:rPr>
        <w:t>產品或額外產品</w:t>
      </w:r>
      <w:r w:rsidRPr="00624796">
        <w:rPr>
          <w:rFonts w:ascii="Calibri" w:eastAsia="PMingLiU" w:hAnsi="Calibri"/>
        </w:rPr>
        <w:t xml:space="preserve">) </w:t>
      </w:r>
      <w:r w:rsidRPr="00624796">
        <w:rPr>
          <w:rFonts w:ascii="Calibri" w:eastAsia="PMingLiU" w:hAnsi="Calibri"/>
        </w:rPr>
        <w:t>和點數資訊之表格。若儲存格已加</w:t>
      </w:r>
      <w:r w:rsidRPr="00624796">
        <w:rPr>
          <w:rFonts w:ascii="Calibri" w:eastAsia="PMingLiU" w:hAnsi="Calibri"/>
          <w:shd w:val="clear" w:color="auto" w:fill="70AD47" w:themeFill="accent6"/>
        </w:rPr>
        <w:t>綠色</w:t>
      </w:r>
      <w:r w:rsidRPr="00624796">
        <w:rPr>
          <w:rFonts w:ascii="Calibri" w:eastAsia="PMingLiU" w:hAnsi="Calibri"/>
        </w:rPr>
        <w:t>網底，代表方案可提供該欄之產品。以電子形式檢視文件時，將滑鼠停留在欄標題及其他儲存格上會顯示完整名稱。如需有關欄標題及儲存格值之詳細資訊，請參閱列表</w:t>
      </w:r>
      <w:r w:rsidR="00FA590C">
        <w:rPr>
          <w:rFonts w:ascii="Calibri" w:eastAsia="PMingLiU" w:hAnsi="Calibri"/>
          <w:lang w:val="en-US"/>
        </w:rPr>
        <w:br/>
      </w:r>
      <w:r w:rsidRPr="00624796">
        <w:rPr>
          <w:rFonts w:ascii="Calibri" w:eastAsia="PMingLiU" w:hAnsi="Calibri"/>
        </w:rPr>
        <w:t>索引鍵。</w:t>
      </w:r>
    </w:p>
    <w:p w14:paraId="15ACB0EB" w14:textId="77777777" w:rsidR="002040A2" w:rsidRPr="00624796" w:rsidRDefault="002040A2" w:rsidP="002040A2">
      <w:pPr>
        <w:pStyle w:val="ProductList-Body"/>
        <w:rPr>
          <w:rFonts w:ascii="Calibri" w:eastAsia="PMingLiU" w:hAnsi="Calibri"/>
        </w:rPr>
      </w:pPr>
    </w:p>
    <w:p w14:paraId="15ACB0EC" w14:textId="77777777" w:rsidR="002040A2" w:rsidRPr="00624796" w:rsidRDefault="00F1685B" w:rsidP="002040A2">
      <w:pPr>
        <w:pStyle w:val="ProductList-Body"/>
        <w:rPr>
          <w:rFonts w:ascii="Calibri" w:eastAsia="PMingLiU" w:hAnsi="Calibri"/>
        </w:rPr>
      </w:pPr>
      <w:r w:rsidRPr="00624796">
        <w:rPr>
          <w:rFonts w:ascii="Calibri" w:eastAsia="PMingLiU" w:hAnsi="Calibri" w:cs="Segoe UI"/>
          <w:noProof/>
          <w:sz w:val="20"/>
          <w:lang w:val="en-US" w:eastAsia="en-US" w:bidi="ar-SA"/>
        </w:rPr>
        <mc:AlternateContent>
          <mc:Choice Requires="wps">
            <w:drawing>
              <wp:anchor distT="0" distB="0" distL="114300" distR="114300" simplePos="0" relativeHeight="251660288" behindDoc="0" locked="0" layoutInCell="1" allowOverlap="1" wp14:anchorId="15ACD5DA" wp14:editId="15ACD5DB">
                <wp:simplePos x="0" y="0"/>
                <wp:positionH relativeFrom="column">
                  <wp:posOffset>4438650</wp:posOffset>
                </wp:positionH>
                <wp:positionV relativeFrom="paragraph">
                  <wp:posOffset>187325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2723D0" id="Oval 10" o:spid="_x0000_s1026" style="position:absolute;margin-left:349.5pt;margin-top:14.75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" filled="f" strokecolor="red" strokeweight="1.5pt">
                <v:stroke joinstyle="miter"/>
                <v:path arrowok="t"/>
              </v:oval>
            </w:pict>
          </mc:Fallback>
        </mc:AlternateContent>
      </w:r>
      <w:r w:rsidRPr="00624796">
        <w:rPr>
          <w:rFonts w:ascii="Calibri" w:eastAsia="PMingLiU" w:hAnsi="Calibri" w:cs="Segoe UI"/>
          <w:noProof/>
          <w:sz w:val="20"/>
          <w:lang w:val="en-US" w:eastAsia="en-US" w:bidi="ar-SA"/>
        </w:rPr>
        <mc:AlternateContent>
          <mc:Choice Requires="wps">
            <w:drawing>
              <wp:anchor distT="0" distB="0" distL="114300" distR="114300" simplePos="0" relativeHeight="251659264" behindDoc="0" locked="0" layoutInCell="1" allowOverlap="1" wp14:anchorId="15ACD5DC" wp14:editId="15ACD5DD">
                <wp:simplePos x="0" y="0"/>
                <wp:positionH relativeFrom="column">
                  <wp:posOffset>58049</wp:posOffset>
                </wp:positionH>
                <wp:positionV relativeFrom="paragraph">
                  <wp:posOffset>312420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D4066B" id="Oval 9" o:spid="_x0000_s1026" style="position:absolute;margin-left:4.55pt;margin-top:24.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" filled="f" strokecolor="red" strokeweight="1.5pt">
                <v:stroke joinstyle="miter"/>
                <v:path arrowok="t"/>
              </v:oval>
            </w:pict>
          </mc:Fallback>
        </mc:AlternateContent>
      </w:r>
      <w:r w:rsidR="002040A2" w:rsidRPr="00624796">
        <w:rPr>
          <w:rFonts w:ascii="Calibri" w:eastAsia="PMingLiU" w:hAnsi="Calibri"/>
          <w:noProof/>
          <w:lang w:val="en-US" w:eastAsia="en-US" w:bidi="ar-SA"/>
        </w:rPr>
        <w:drawing>
          <wp:inline distT="0" distB="0" distL="0" distR="0" wp14:anchorId="15ACD5DE" wp14:editId="15ACD5DF">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2040A2" w:rsidRPr="00624796">
        <w:rPr>
          <w:rFonts w:ascii="Calibri" w:eastAsia="PMingLiU" w:hAnsi="Calibri"/>
        </w:rPr>
        <w:t xml:space="preserve"> </w:t>
      </w:r>
    </w:p>
    <w:p w14:paraId="15ACB0E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 </w:t>
      </w:r>
      <w:r w:rsidRPr="00624796">
        <w:rPr>
          <w:rFonts w:ascii="Calibri" w:eastAsia="PMingLiU" w:hAnsi="Calibri"/>
          <w:b/>
        </w:rPr>
        <w:t>點數一年內適用。</w:t>
      </w:r>
      <w:r w:rsidRPr="00624796">
        <w:rPr>
          <w:rFonts w:ascii="Calibri" w:eastAsia="PMingLiU" w:hAnsi="Calibri"/>
        </w:rPr>
        <w:t>如需適用多年之點數資訊或其他點數詳細資料，客戶應連絡其轉銷商或</w:t>
      </w:r>
      <w:r w:rsidRPr="00624796">
        <w:rPr>
          <w:rFonts w:ascii="Calibri" w:eastAsia="PMingLiU" w:hAnsi="Calibri"/>
        </w:rPr>
        <w:t xml:space="preserve"> Microsoft </w:t>
      </w:r>
      <w:r w:rsidRPr="00624796">
        <w:rPr>
          <w:rFonts w:ascii="Calibri" w:eastAsia="PMingLiU" w:hAnsi="Calibri"/>
        </w:rPr>
        <w:t>客戶經理。</w:t>
      </w:r>
    </w:p>
    <w:p w14:paraId="15ACB0EE" w14:textId="77777777" w:rsidR="002040A2" w:rsidRPr="00624796" w:rsidRDefault="002040A2" w:rsidP="002040A2">
      <w:pPr>
        <w:pStyle w:val="ProductList-Body"/>
        <w:rPr>
          <w:rFonts w:ascii="Calibri" w:eastAsia="PMingLiU" w:hAnsi="Calibri"/>
        </w:rPr>
      </w:pPr>
    </w:p>
    <w:p w14:paraId="15ACB0EF" w14:textId="77777777" w:rsidR="002040A2" w:rsidRPr="00624796" w:rsidRDefault="002040A2" w:rsidP="002040A2">
      <w:pPr>
        <w:pStyle w:val="ProductList-Body"/>
        <w:ind w:left="180" w:hanging="180"/>
        <w:rPr>
          <w:rFonts w:ascii="Calibri" w:eastAsia="PMingLiU" w:hAnsi="Calibri"/>
          <w:color w:val="00188F"/>
        </w:rPr>
      </w:pPr>
      <w:r w:rsidRPr="00624796">
        <w:rPr>
          <w:rFonts w:ascii="Calibri" w:eastAsia="PMingLiU" w:hAnsi="Calibri"/>
          <w:b/>
          <w:color w:val="00188F"/>
        </w:rPr>
        <w:t>步驟</w:t>
      </w:r>
      <w:r w:rsidRPr="00624796">
        <w:rPr>
          <w:rFonts w:ascii="Calibri" w:eastAsia="PMingLiU" w:hAnsi="Calibri"/>
          <w:b/>
          <w:color w:val="00188F"/>
        </w:rPr>
        <w:t xml:space="preserve"> 3</w:t>
      </w:r>
    </w:p>
    <w:p w14:paraId="15ACB0F0" w14:textId="77777777" w:rsidR="002040A2" w:rsidRPr="00624796" w:rsidRDefault="002040A2" w:rsidP="002040A2">
      <w:pPr>
        <w:pStyle w:val="ProductList-Body"/>
        <w:rPr>
          <w:rFonts w:ascii="Calibri" w:eastAsia="PMingLiU" w:hAnsi="Calibri"/>
        </w:rPr>
      </w:pPr>
      <w:r w:rsidRPr="00624796">
        <w:rPr>
          <w:rFonts w:ascii="Calibri" w:eastAsia="PMingLiU" w:hAnsi="Calibri"/>
        </w:rPr>
        <w:t>檢閱下表產品組合類別、軟體保證利益指定、舊版及其他資訊之屬性。以下列表索引鍵會說明表格中之屬性。</w:t>
      </w:r>
    </w:p>
    <w:p w14:paraId="15ACB0F1" w14:textId="77777777" w:rsidR="002040A2" w:rsidRPr="00624796" w:rsidRDefault="002040A2" w:rsidP="002040A2">
      <w:pPr>
        <w:pStyle w:val="ProductList-Body"/>
        <w:rPr>
          <w:rFonts w:ascii="Calibri" w:eastAsia="PMingLiU" w:hAnsi="Calibri"/>
        </w:rPr>
      </w:pPr>
    </w:p>
    <w:p w14:paraId="15ACB0F2" w14:textId="77777777" w:rsidR="002040A2" w:rsidRPr="00624796" w:rsidRDefault="002040A2" w:rsidP="00EA27A8">
      <w:pPr>
        <w:pStyle w:val="ProductList-Body"/>
        <w:rPr>
          <w:rFonts w:ascii="Calibri" w:eastAsia="PMingLiU" w:hAnsi="Calibri"/>
        </w:rPr>
      </w:pPr>
      <w:r w:rsidRPr="00624796">
        <w:rPr>
          <w:rFonts w:ascii="Calibri" w:eastAsia="PMingLiU" w:hAnsi="Calibri" w:cs="Segoe UI"/>
          <w:noProof/>
          <w:sz w:val="20"/>
          <w:lang w:val="en-US" w:eastAsia="en-US" w:bidi="ar-SA"/>
        </w:rPr>
        <mc:AlternateContent>
          <mc:Choice Requires="wps">
            <w:drawing>
              <wp:anchor distT="0" distB="0" distL="114300" distR="114300" simplePos="0" relativeHeight="251661312" behindDoc="0" locked="0" layoutInCell="1" allowOverlap="1" wp14:anchorId="15ACD5E0" wp14:editId="15ACD5E1">
                <wp:simplePos x="0" y="0"/>
                <wp:positionH relativeFrom="column">
                  <wp:posOffset>2064649</wp:posOffset>
                </wp:positionH>
                <wp:positionV relativeFrom="paragraph">
                  <wp:posOffset>269240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D45B68" id="Oval 11" o:spid="_x0000_s1026" style="position:absolute;margin-left:162.55pt;margin-top:21.2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KHf7UjfAAAACQEAAA8AAABkcnMv&#10;ZG93bnJldi54bWxMjzFPwzAQhXck/oN1SGzUaQhVG3KpShAMVAwUFjY3PpKI+GzZbhv49ZgJxtP7&#10;9N531XoyoziSD4NlhPksA0HcWj1wh/D2+nC1BBGiYq1Gy4TwRQHW9flZpUptT/xCx13sRCrhUCqE&#10;PkZXShnanowKM+uIU/ZhvVExnb6T2qtTKjejzLNsIY0aOC30ylHTU/u5OxiE78a/N/z8+CQ3rrnj&#10;+63XjfOIlxfT5hZEpCn+wfCrn9ShTk57e2AdxIhwnd/ME4pQ5AWIBBSrbAVij7DMFyDrSv7/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od/tSN8AAAAJAQAADwAAAAAAAAAAAAAA&#10;AAD9BAAAZHJzL2Rvd25yZXYueG1sUEsFBgAAAAAEAAQA8wAAAAkGAAAAAA==&#10;" filled="f" strokecolor="red" strokeweight="1.5pt">
                <v:stroke joinstyle="miter"/>
                <v:path arrowok="t"/>
              </v:oval>
            </w:pict>
          </mc:Fallback>
        </mc:AlternateContent>
      </w:r>
      <w:r w:rsidRPr="00624796">
        <w:rPr>
          <w:rFonts w:ascii="Calibri" w:eastAsia="PMingLiU" w:hAnsi="Calibri"/>
          <w:noProof/>
          <w:lang w:val="en-US" w:eastAsia="en-US" w:bidi="ar-SA"/>
        </w:rPr>
        <w:drawing>
          <wp:inline distT="0" distB="0" distL="0" distR="0" wp14:anchorId="15ACD5E2" wp14:editId="15ACD5E3">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5ACB0F3" w14:textId="77777777" w:rsidR="002040A2" w:rsidRPr="00624796" w:rsidRDefault="002040A2" w:rsidP="002040A2">
      <w:pPr>
        <w:pStyle w:val="ProductList-Body"/>
        <w:rPr>
          <w:rFonts w:ascii="Calibri" w:eastAsia="PMingLiU" w:hAnsi="Calibri"/>
        </w:rPr>
      </w:pPr>
    </w:p>
    <w:p w14:paraId="15ACB0F4"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步驟</w:t>
      </w:r>
      <w:r w:rsidRPr="00624796">
        <w:rPr>
          <w:rFonts w:ascii="Calibri" w:eastAsia="PMingLiU" w:hAnsi="Calibri"/>
          <w:b/>
          <w:color w:val="00188F"/>
        </w:rPr>
        <w:t xml:space="preserve"> 4</w:t>
      </w:r>
    </w:p>
    <w:p w14:paraId="15ACB0F5" w14:textId="77777777" w:rsidR="002040A2" w:rsidRPr="00624796" w:rsidRDefault="002040A2" w:rsidP="002040A2">
      <w:pPr>
        <w:pStyle w:val="ProductList-Body"/>
        <w:rPr>
          <w:rFonts w:ascii="Calibri" w:eastAsia="PMingLiU" w:hAnsi="Calibri"/>
        </w:rPr>
      </w:pPr>
      <w:r w:rsidRPr="00624796">
        <w:rPr>
          <w:rFonts w:ascii="Calibri" w:eastAsia="PMingLiU" w:hAnsi="Calibri"/>
        </w:rPr>
        <w:t>部分產品具有可能內含資格條件、移轉優惠方案、升級可用性等額外資訊。</w:t>
      </w:r>
    </w:p>
    <w:p w14:paraId="15ACB0F6" w14:textId="77777777" w:rsidR="002040A2" w:rsidRPr="00624796" w:rsidRDefault="00F1685B" w:rsidP="002040A2">
      <w:pPr>
        <w:pStyle w:val="ProductList-Body"/>
        <w:rPr>
          <w:rFonts w:ascii="Calibri" w:eastAsia="PMingLiU" w:hAnsi="Calibri"/>
        </w:rPr>
      </w:pPr>
      <w:r w:rsidRPr="00624796">
        <w:rPr>
          <w:rFonts w:ascii="Calibri" w:eastAsia="PMingLiU" w:hAnsi="Calibri" w:cs="Segoe UI"/>
          <w:noProof/>
          <w:sz w:val="20"/>
          <w:lang w:val="en-US" w:eastAsia="en-US" w:bidi="ar-SA"/>
        </w:rPr>
        <mc:AlternateContent>
          <mc:Choice Requires="wps">
            <w:drawing>
              <wp:anchor distT="0" distB="0" distL="114300" distR="114300" simplePos="0" relativeHeight="251662336" behindDoc="0" locked="0" layoutInCell="1" allowOverlap="1" wp14:anchorId="15ACD5E4" wp14:editId="15ACD5E5">
                <wp:simplePos x="0" y="0"/>
                <wp:positionH relativeFrom="column">
                  <wp:posOffset>0</wp:posOffset>
                </wp:positionH>
                <wp:positionV relativeFrom="paragraph">
                  <wp:posOffset>114300</wp:posOffset>
                </wp:positionV>
                <wp:extent cx="6286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ED1AEA" id="Oval 14" o:spid="_x0000_s1026" style="position:absolute;margin-left:0;margin-top:9pt;width:49.5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" filled="f" strokecolor="red" strokeweight="1.5pt">
                <v:stroke joinstyle="miter"/>
                <v:path arrowok="t"/>
              </v:oval>
            </w:pict>
          </mc:Fallback>
        </mc:AlternateContent>
      </w:r>
    </w:p>
    <w:p w14:paraId="15ACB0F7" w14:textId="77777777" w:rsidR="002040A2" w:rsidRPr="00624796" w:rsidRDefault="002040A2" w:rsidP="002040A2">
      <w:pPr>
        <w:pStyle w:val="ProductList-Body"/>
        <w:rPr>
          <w:rFonts w:ascii="Calibri" w:eastAsia="PMingLiU" w:hAnsi="Calibri"/>
        </w:rPr>
      </w:pPr>
      <w:r w:rsidRPr="00624796">
        <w:rPr>
          <w:rFonts w:ascii="Calibri" w:eastAsia="PMingLiU" w:hAnsi="Calibri"/>
          <w:noProof/>
          <w:lang w:val="en-US" w:eastAsia="en-US" w:bidi="ar-SA"/>
        </w:rPr>
        <w:drawing>
          <wp:inline distT="0" distB="0" distL="0" distR="0" wp14:anchorId="15ACD5E6" wp14:editId="15ACD5E7">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5ACB0F8" w14:textId="77777777" w:rsidR="002040A2" w:rsidRPr="00624796" w:rsidRDefault="002040A2" w:rsidP="002040A2">
      <w:pPr>
        <w:pStyle w:val="ProductList-Body"/>
        <w:rPr>
          <w:rFonts w:ascii="Calibri" w:eastAsia="PMingLiU" w:hAnsi="Calibri"/>
        </w:rPr>
      </w:pPr>
      <w:bookmarkStart w:id="22" w:name="_Toc378147613"/>
      <w:bookmarkStart w:id="23" w:name="_Toc378151515"/>
    </w:p>
    <w:p w14:paraId="15ACB0F9" w14:textId="77777777" w:rsidR="002040A2" w:rsidRPr="00624796" w:rsidRDefault="002040A2" w:rsidP="002040A2">
      <w:pPr>
        <w:pStyle w:val="ProductList-Offering1Heading"/>
        <w:outlineLvl w:val="1"/>
        <w:rPr>
          <w:rFonts w:ascii="Calibri" w:eastAsia="PMingLiU" w:hAnsi="Calibri"/>
        </w:rPr>
      </w:pPr>
      <w:bookmarkStart w:id="24" w:name="_Toc379797092"/>
      <w:bookmarkStart w:id="25" w:name="_Toc380513118"/>
      <w:bookmarkStart w:id="26" w:name="_Toc380655157"/>
      <w:bookmarkStart w:id="27" w:name="ChartKey"/>
      <w:bookmarkStart w:id="28" w:name="_Toc399857949"/>
      <w:r w:rsidRPr="00624796">
        <w:rPr>
          <w:rFonts w:ascii="Calibri" w:eastAsia="PMingLiU" w:hAnsi="Calibri"/>
        </w:rPr>
        <w:t>列表索引鍵</w:t>
      </w:r>
      <w:bookmarkEnd w:id="22"/>
      <w:bookmarkEnd w:id="23"/>
      <w:bookmarkEnd w:id="24"/>
      <w:bookmarkEnd w:id="25"/>
      <w:bookmarkEnd w:id="26"/>
      <w:bookmarkEnd w:id="28"/>
    </w:p>
    <w:bookmarkEnd w:id="27"/>
    <w:p w14:paraId="15ACB0FA"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欄標題</w:t>
      </w:r>
    </w:p>
    <w:p w14:paraId="15ACB0FB" w14:textId="77777777" w:rsidR="002040A2" w:rsidRPr="00624796" w:rsidRDefault="002040A2" w:rsidP="002040A2">
      <w:pPr>
        <w:pStyle w:val="ProductList-Body"/>
        <w:tabs>
          <w:tab w:val="clear" w:pos="158"/>
          <w:tab w:val="left" w:pos="180"/>
        </w:tabs>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 xml:space="preserve">Campus </w:instrText>
      </w:r>
      <w:r w:rsidRPr="00624796">
        <w:rPr>
          <w:rFonts w:ascii="Calibri" w:eastAsia="PMingLiU" w:hAnsi="Calibri" w:cstheme="minorHAnsi"/>
          <w:color w:val="000000" w:themeColor="text1"/>
          <w:u w:val="single"/>
        </w:rPr>
        <w:instrText>和</w:instrText>
      </w:r>
      <w:r w:rsidRPr="00624796">
        <w:rPr>
          <w:rFonts w:ascii="Calibri" w:eastAsia="PMingLiU" w:hAnsi="Calibri" w:cstheme="minorHAnsi"/>
          <w:color w:val="000000" w:themeColor="text1"/>
          <w:u w:val="single"/>
        </w:rPr>
        <w:instrText xml:space="preserve"> School </w:instrText>
      </w:r>
      <w:r w:rsidRPr="00624796">
        <w:rPr>
          <w:rFonts w:ascii="Calibri" w:eastAsia="PMingLiU" w:hAnsi="Calibri" w:cstheme="minorHAnsi"/>
          <w:color w:val="000000" w:themeColor="text1"/>
          <w:u w:val="single"/>
        </w:rPr>
        <w:instrText>合約</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CA/SA</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Campus </w:t>
      </w:r>
      <w:r w:rsidRPr="00624796">
        <w:rPr>
          <w:rFonts w:ascii="Calibri" w:eastAsia="PMingLiU" w:hAnsi="Calibri"/>
          <w:color w:val="000000" w:themeColor="text1"/>
          <w:u w:val="single"/>
        </w:rPr>
        <w:t>和</w:t>
      </w:r>
      <w:r w:rsidRPr="00624796">
        <w:rPr>
          <w:rFonts w:ascii="Calibri" w:eastAsia="PMingLiU" w:hAnsi="Calibri"/>
          <w:color w:val="000000" w:themeColor="text1"/>
          <w:u w:val="single"/>
        </w:rPr>
        <w:t xml:space="preserve"> School </w:t>
      </w:r>
      <w:r w:rsidRPr="00624796">
        <w:rPr>
          <w:rFonts w:ascii="Calibri" w:eastAsia="PMingLiU" w:hAnsi="Calibri"/>
          <w:color w:val="000000" w:themeColor="text1"/>
          <w:u w:val="single"/>
        </w:rPr>
        <w:t>合約</w:t>
      </w:r>
      <w:r w:rsidRPr="00624796">
        <w:rPr>
          <w:rFonts w:ascii="Calibri" w:eastAsia="PMingLiU" w:hAnsi="Calibri"/>
          <w:color w:val="000000" w:themeColor="text1"/>
        </w:rPr>
        <w:t>：此欄中之數字代表依據</w:t>
      </w:r>
      <w:r w:rsidRPr="00624796">
        <w:rPr>
          <w:rFonts w:ascii="Calibri" w:eastAsia="PMingLiU" w:hAnsi="Calibri"/>
          <w:color w:val="000000" w:themeColor="text1"/>
        </w:rPr>
        <w:t xml:space="preserve"> Campus </w:t>
      </w:r>
      <w:r w:rsidRPr="00624796">
        <w:rPr>
          <w:rFonts w:ascii="Calibri" w:eastAsia="PMingLiU" w:hAnsi="Calibri"/>
          <w:color w:val="000000" w:themeColor="text1"/>
        </w:rPr>
        <w:t>和</w:t>
      </w:r>
      <w:r w:rsidRPr="00624796">
        <w:rPr>
          <w:rFonts w:ascii="Calibri" w:eastAsia="PMingLiU" w:hAnsi="Calibri"/>
          <w:color w:val="000000" w:themeColor="text1"/>
        </w:rPr>
        <w:t xml:space="preserve"> School </w:t>
      </w:r>
      <w:r w:rsidRPr="00624796">
        <w:rPr>
          <w:rFonts w:ascii="Calibri" w:eastAsia="PMingLiU" w:hAnsi="Calibri"/>
          <w:color w:val="000000" w:themeColor="text1"/>
        </w:rPr>
        <w:t>合約透過</w:t>
      </w:r>
      <w:r w:rsidRPr="00624796">
        <w:rPr>
          <w:rFonts w:ascii="Calibri" w:eastAsia="PMingLiU" w:hAnsi="Calibri"/>
          <w:color w:val="000000" w:themeColor="text1"/>
        </w:rPr>
        <w:t xml:space="preserve"> School </w:t>
      </w:r>
      <w:r w:rsidRPr="00624796">
        <w:rPr>
          <w:rFonts w:ascii="Calibri" w:eastAsia="PMingLiU" w:hAnsi="Calibri"/>
          <w:color w:val="000000" w:themeColor="text1"/>
        </w:rPr>
        <w:t>註冊提供軟體時所指定之單位。</w:t>
      </w:r>
    </w:p>
    <w:p w14:paraId="15ACB0FC"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可提供之日期</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DA</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可提供之日期</w:t>
      </w:r>
      <w:r w:rsidRPr="00624796">
        <w:rPr>
          <w:rFonts w:ascii="Calibri" w:eastAsia="PMingLiU" w:hAnsi="Calibri"/>
          <w:color w:val="000000" w:themeColor="text1"/>
        </w:rPr>
        <w:t>：這是第一次可提供產品之日期，依月</w:t>
      </w:r>
      <w:r w:rsidRPr="00624796">
        <w:rPr>
          <w:rFonts w:ascii="Calibri" w:eastAsia="PMingLiU" w:hAnsi="Calibri"/>
          <w:color w:val="000000" w:themeColor="text1"/>
        </w:rPr>
        <w:t>/</w:t>
      </w:r>
      <w:r w:rsidRPr="00624796">
        <w:rPr>
          <w:rFonts w:ascii="Calibri" w:eastAsia="PMingLiU" w:hAnsi="Calibri"/>
          <w:color w:val="000000" w:themeColor="text1"/>
        </w:rPr>
        <w:t>年指定。若是軟體，此日期係在</w:t>
      </w:r>
      <w:r w:rsidRPr="00624796">
        <w:rPr>
          <w:rFonts w:ascii="Calibri" w:eastAsia="PMingLiU" w:hAnsi="Calibri"/>
          <w:color w:val="000000" w:themeColor="text1"/>
        </w:rPr>
        <w:t xml:space="preserve"> Microsoft </w:t>
      </w:r>
      <w:r w:rsidRPr="00624796">
        <w:rPr>
          <w:rFonts w:ascii="Calibri" w:eastAsia="PMingLiU" w:hAnsi="Calibri"/>
          <w:color w:val="000000" w:themeColor="text1"/>
        </w:rPr>
        <w:t>讓使用權可供訂購或讓軟體可供從大量授權服務中心</w:t>
      </w:r>
      <w:r w:rsidRPr="00624796">
        <w:rPr>
          <w:rFonts w:ascii="Calibri" w:eastAsia="PMingLiU" w:hAnsi="Calibri"/>
          <w:color w:val="000000" w:themeColor="text1"/>
        </w:rPr>
        <w:t xml:space="preserve"> (VLSC) </w:t>
      </w:r>
      <w:r w:rsidRPr="00624796">
        <w:rPr>
          <w:rFonts w:ascii="Calibri" w:eastAsia="PMingLiU" w:hAnsi="Calibri"/>
          <w:color w:val="000000" w:themeColor="text1"/>
        </w:rPr>
        <w:t>下載取得之日期之前。</w:t>
      </w:r>
    </w:p>
    <w:p w14:paraId="15ACB0FD"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 xml:space="preserve">Enterprise </w:instrText>
      </w:r>
      <w:r w:rsidRPr="00624796">
        <w:rPr>
          <w:rFonts w:ascii="Calibri" w:eastAsia="PMingLiU" w:hAnsi="Calibri" w:cstheme="minorHAnsi"/>
          <w:b/>
          <w:color w:val="000000" w:themeColor="text1"/>
          <w:u w:val="single"/>
        </w:rPr>
        <w:instrText>合約及</w:instrText>
      </w:r>
      <w:r w:rsidRPr="00624796">
        <w:rPr>
          <w:rFonts w:ascii="Calibri" w:eastAsia="PMingLiU" w:hAnsi="Calibri" w:cstheme="minorHAnsi"/>
          <w:b/>
          <w:color w:val="000000" w:themeColor="text1"/>
          <w:u w:val="single"/>
        </w:rPr>
        <w:instrText xml:space="preserve"> Enterprise Subscription </w:instrText>
      </w:r>
      <w:r w:rsidRPr="00624796">
        <w:rPr>
          <w:rFonts w:ascii="Calibri" w:eastAsia="PMingLiU" w:hAnsi="Calibri" w:cstheme="minorHAnsi"/>
          <w:b/>
          <w:color w:val="000000" w:themeColor="text1"/>
          <w:u w:val="single"/>
        </w:rPr>
        <w:instrText>合約</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EA/EAS</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Enterprise </w:t>
      </w:r>
      <w:r w:rsidRPr="00624796">
        <w:rPr>
          <w:rFonts w:ascii="Calibri" w:eastAsia="PMingLiU" w:hAnsi="Calibri"/>
          <w:color w:val="000000" w:themeColor="text1"/>
          <w:u w:val="single"/>
        </w:rPr>
        <w:t>合約及</w:t>
      </w:r>
      <w:r w:rsidRPr="00624796">
        <w:rPr>
          <w:rFonts w:ascii="Calibri" w:eastAsia="PMingLiU" w:hAnsi="Calibri"/>
          <w:color w:val="000000" w:themeColor="text1"/>
          <w:u w:val="single"/>
        </w:rPr>
        <w:t xml:space="preserve"> Enterprise Subscription </w:t>
      </w:r>
      <w:r w:rsidRPr="00624796">
        <w:rPr>
          <w:rFonts w:ascii="Calibri" w:eastAsia="PMingLiU" w:hAnsi="Calibri"/>
          <w:color w:val="000000" w:themeColor="text1"/>
          <w:u w:val="single"/>
        </w:rPr>
        <w:t>合約</w:t>
      </w:r>
      <w:r w:rsidRPr="00624796">
        <w:rPr>
          <w:rFonts w:ascii="Calibri" w:eastAsia="PMingLiU" w:hAnsi="Calibri"/>
          <w:color w:val="000000" w:themeColor="text1"/>
        </w:rPr>
        <w:t>。</w:t>
      </w:r>
    </w:p>
    <w:p w14:paraId="15ACB0FE"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b/>
        </w:rPr>
        <w:fldChar w:fldCharType="begin"/>
      </w:r>
      <w:r w:rsidRPr="00624796">
        <w:rPr>
          <w:rFonts w:ascii="Calibri" w:eastAsia="PMingLiU" w:hAnsi="Calibri"/>
          <w:b/>
        </w:rPr>
        <w:instrText xml:space="preserve"> AutoTextList  \s NoStyle \t “</w:instrText>
      </w:r>
      <w:r w:rsidRPr="00624796">
        <w:rPr>
          <w:rFonts w:ascii="Calibri" w:eastAsia="PMingLiU" w:hAnsi="Calibri" w:cstheme="minorHAnsi"/>
          <w:b/>
          <w:color w:val="000000" w:themeColor="text1"/>
          <w:u w:val="single"/>
        </w:rPr>
        <w:instrText>Enrollment for Education Solutions</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EES</w:t>
      </w:r>
      <w:r w:rsidRPr="00624796">
        <w:rPr>
          <w:rFonts w:ascii="Calibri" w:eastAsia="PMingLiU" w:hAnsi="Calibr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Enrollment for Education Solutions</w:t>
      </w:r>
      <w:r w:rsidRPr="00624796">
        <w:rPr>
          <w:rFonts w:ascii="Calibri" w:eastAsia="PMingLiU" w:hAnsi="Calibri"/>
          <w:color w:val="000000" w:themeColor="text1"/>
        </w:rPr>
        <w:t>：包括</w:t>
      </w:r>
      <w:r w:rsidRPr="00624796">
        <w:rPr>
          <w:rFonts w:ascii="Calibri" w:eastAsia="PMingLiU" w:hAnsi="Calibri"/>
          <w:color w:val="000000" w:themeColor="text1"/>
        </w:rPr>
        <w:t xml:space="preserve"> Enrollment for Education Solutions </w:t>
      </w:r>
      <w:r w:rsidRPr="00624796">
        <w:rPr>
          <w:rFonts w:ascii="Calibri" w:eastAsia="PMingLiU" w:hAnsi="Calibri"/>
          <w:color w:val="000000" w:themeColor="text1"/>
        </w:rPr>
        <w:t>及</w:t>
      </w:r>
      <w:r w:rsidRPr="00624796">
        <w:rPr>
          <w:rFonts w:ascii="Calibri" w:eastAsia="PMingLiU" w:hAnsi="Calibri"/>
          <w:color w:val="000000" w:themeColor="text1"/>
        </w:rPr>
        <w:t xml:space="preserve"> Open Value Subscription – </w:t>
      </w:r>
      <w:r w:rsidRPr="00624796">
        <w:rPr>
          <w:rFonts w:ascii="Calibri" w:eastAsia="PMingLiU" w:hAnsi="Calibri"/>
          <w:color w:val="000000" w:themeColor="text1"/>
        </w:rPr>
        <w:t>教育解決方案</w:t>
      </w:r>
      <w:r w:rsidRPr="00624796">
        <w:rPr>
          <w:rFonts w:ascii="Calibri" w:eastAsia="PMingLiU" w:hAnsi="Calibri"/>
        </w:rPr>
        <w:t>。</w:t>
      </w:r>
    </w:p>
    <w:p w14:paraId="15ACB0FF"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使用權</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 xml:space="preserve"> L</w:t>
      </w:r>
      <w:r w:rsidRPr="00624796">
        <w:rPr>
          <w:rFonts w:ascii="Calibri" w:eastAsia="PMingLiU" w:hAnsi="Calibri" w:cstheme="minorHAnsi"/>
          <w:b/>
        </w:rPr>
        <w:fldChar w:fldCharType="end"/>
      </w:r>
      <w:r w:rsidRPr="00624796">
        <w:rPr>
          <w:rFonts w:ascii="Calibri" w:eastAsia="PMingLiU" w:hAnsi="Calibri" w:cstheme="minorHAnsi"/>
          <w:b/>
          <w:lang w:val="en-US"/>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使用權</w:t>
      </w:r>
      <w:r w:rsidRPr="00624796">
        <w:rPr>
          <w:rFonts w:ascii="Calibri" w:eastAsia="PMingLiU" w:hAnsi="Calibri"/>
          <w:color w:val="000000" w:themeColor="text1"/>
        </w:rPr>
        <w:t>：在為指定之軟體提供標準使用權時指定之點數。</w:t>
      </w:r>
    </w:p>
    <w:p w14:paraId="15ACB100"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使用權及軟體保證</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L/SA</w:t>
      </w:r>
      <w:r w:rsidRPr="00624796">
        <w:rPr>
          <w:rFonts w:ascii="Calibri" w:eastAsia="PMingLiU" w:hAnsi="Calibri" w:cstheme="minorHAnsi"/>
          <w:b/>
          <w:color w:val="000000" w:themeColor="text1"/>
        </w:rPr>
        <w:fldChar w:fldCharType="end"/>
      </w:r>
      <w:r w:rsidRPr="00624796">
        <w:rPr>
          <w:rFonts w:ascii="Calibri" w:eastAsia="PMingLiU" w:hAnsi="Calibri"/>
          <w:lang w:val="en-US"/>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使用權及軟體保證</w:t>
      </w:r>
      <w:r w:rsidRPr="00624796">
        <w:rPr>
          <w:rFonts w:ascii="Calibri" w:eastAsia="PMingLiU" w:hAnsi="Calibri"/>
          <w:color w:val="000000" w:themeColor="text1"/>
        </w:rPr>
        <w:t>：在訂購時同時提供使用權及軟體保證時指定之點數。</w:t>
      </w:r>
    </w:p>
    <w:p w14:paraId="15ACB101"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Microsoft </w:instrText>
      </w:r>
      <w:r w:rsidRPr="00624796">
        <w:rPr>
          <w:rFonts w:ascii="Calibri" w:eastAsia="PMingLiU" w:hAnsi="Calibri" w:cstheme="minorHAnsi"/>
          <w:color w:val="000000" w:themeColor="text1"/>
        </w:rPr>
        <w:instrText>產品及服務合約</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MPSA</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Microsoft </w:t>
      </w:r>
      <w:r w:rsidRPr="00624796">
        <w:rPr>
          <w:rFonts w:ascii="Calibri" w:eastAsia="PMingLiU" w:hAnsi="Calibri"/>
          <w:color w:val="000000" w:themeColor="text1"/>
          <w:u w:val="single"/>
        </w:rPr>
        <w:t>產品及服務合約</w:t>
      </w:r>
      <w:r w:rsidRPr="00624796">
        <w:rPr>
          <w:rFonts w:ascii="Calibri" w:eastAsia="PMingLiU" w:hAnsi="Calibri"/>
          <w:color w:val="000000" w:themeColor="text1"/>
        </w:rPr>
        <w:t>。</w:t>
      </w:r>
    </w:p>
    <w:p w14:paraId="15ACB102"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b/>
          <w:color w:val="000000" w:themeColor="text1"/>
        </w:rPr>
        <w:fldChar w:fldCharType="begin"/>
      </w:r>
      <w:r w:rsidRPr="00624796">
        <w:rPr>
          <w:rFonts w:ascii="Calibri" w:eastAsia="PMingLiU" w:hAnsi="Calibri"/>
          <w:b/>
          <w:color w:val="000000" w:themeColor="text1"/>
        </w:rPr>
        <w:instrText xml:space="preserve"> AutoTextList  \sNoStyle\t “Open License” </w:instrText>
      </w:r>
      <w:r w:rsidRPr="00624796">
        <w:rPr>
          <w:rFonts w:ascii="Calibri" w:eastAsia="PMingLiU" w:hAnsi="Calibri"/>
          <w:b/>
          <w:color w:val="000000" w:themeColor="text1"/>
        </w:rPr>
        <w:fldChar w:fldCharType="separate"/>
      </w:r>
      <w:r w:rsidRPr="00624796">
        <w:rPr>
          <w:rFonts w:ascii="Calibri" w:eastAsia="PMingLiU" w:hAnsi="Calibri"/>
          <w:b/>
          <w:color w:val="000000" w:themeColor="text1"/>
        </w:rPr>
        <w:t>OL</w:t>
      </w:r>
      <w:r w:rsidRPr="00624796">
        <w:rPr>
          <w:rFonts w:ascii="Calibri" w:eastAsia="PMingLiU" w:hAnsi="Calibr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Open License</w:t>
      </w:r>
      <w:r w:rsidRPr="00624796">
        <w:rPr>
          <w:rFonts w:ascii="Calibri" w:eastAsia="PMingLiU" w:hAnsi="Calibri"/>
          <w:color w:val="000000" w:themeColor="text1"/>
        </w:rPr>
        <w:t>：</w:t>
      </w:r>
      <w:r w:rsidRPr="00624796">
        <w:rPr>
          <w:rFonts w:ascii="Calibri" w:eastAsia="PMingLiU" w:hAnsi="Calibri"/>
          <w:color w:val="000000" w:themeColor="text1"/>
        </w:rPr>
        <w:t xml:space="preserve">Open </w:t>
      </w:r>
      <w:r w:rsidRPr="00624796">
        <w:rPr>
          <w:rFonts w:ascii="Calibri" w:eastAsia="PMingLiU" w:hAnsi="Calibri"/>
          <w:color w:val="000000" w:themeColor="text1"/>
        </w:rPr>
        <w:t>方案內僅屬</w:t>
      </w:r>
      <w:r w:rsidRPr="00624796">
        <w:rPr>
          <w:rFonts w:ascii="Calibri" w:eastAsia="PMingLiU" w:hAnsi="Calibri"/>
          <w:color w:val="000000" w:themeColor="text1"/>
        </w:rPr>
        <w:t xml:space="preserve"> Open License </w:t>
      </w:r>
      <w:r w:rsidRPr="00624796">
        <w:rPr>
          <w:rFonts w:ascii="Calibri" w:eastAsia="PMingLiU" w:hAnsi="Calibri"/>
          <w:color w:val="000000" w:themeColor="text1"/>
        </w:rPr>
        <w:t>之元件。</w:t>
      </w:r>
      <w:r w:rsidRPr="00624796">
        <w:rPr>
          <w:rFonts w:ascii="Calibri" w:eastAsia="PMingLiU" w:hAnsi="Calibri"/>
          <w:color w:val="000000" w:themeColor="text1"/>
        </w:rPr>
        <w:t xml:space="preserve">Open License </w:t>
      </w:r>
      <w:r w:rsidRPr="00624796">
        <w:rPr>
          <w:rFonts w:ascii="Calibri" w:eastAsia="PMingLiU" w:hAnsi="Calibri"/>
          <w:color w:val="000000" w:themeColor="text1"/>
        </w:rPr>
        <w:t>包括</w:t>
      </w:r>
      <w:r w:rsidRPr="00624796">
        <w:rPr>
          <w:rFonts w:ascii="Calibri" w:eastAsia="PMingLiU" w:hAnsi="Calibri"/>
          <w:color w:val="000000" w:themeColor="text1"/>
        </w:rPr>
        <w:t xml:space="preserve"> Open License</w:t>
      </w:r>
      <w:r w:rsidRPr="00624796">
        <w:rPr>
          <w:rFonts w:ascii="Calibri" w:eastAsia="PMingLiU" w:hAnsi="Calibri"/>
          <w:color w:val="000000" w:themeColor="text1"/>
        </w:rPr>
        <w:t>、</w:t>
      </w:r>
      <w:r w:rsidRPr="00624796">
        <w:rPr>
          <w:rFonts w:ascii="Calibri" w:eastAsia="PMingLiU" w:hAnsi="Calibri"/>
          <w:color w:val="000000" w:themeColor="text1"/>
        </w:rPr>
        <w:t>Open License for Academic</w:t>
      </w:r>
      <w:r w:rsidRPr="00624796">
        <w:rPr>
          <w:rFonts w:ascii="Calibri" w:eastAsia="PMingLiU" w:hAnsi="Calibri"/>
          <w:color w:val="000000" w:themeColor="text1"/>
        </w:rPr>
        <w:t>、</w:t>
      </w:r>
      <w:r w:rsidRPr="00624796">
        <w:rPr>
          <w:rFonts w:ascii="Calibri" w:eastAsia="PMingLiU" w:hAnsi="Calibri"/>
          <w:color w:val="000000" w:themeColor="text1"/>
        </w:rPr>
        <w:t xml:space="preserve">Open License for Government </w:t>
      </w:r>
      <w:r w:rsidRPr="00624796">
        <w:rPr>
          <w:rFonts w:ascii="Calibri" w:eastAsia="PMingLiU" w:hAnsi="Calibri"/>
          <w:color w:val="000000" w:themeColor="text1"/>
        </w:rPr>
        <w:t>和</w:t>
      </w:r>
      <w:r w:rsidRPr="00624796">
        <w:rPr>
          <w:rFonts w:ascii="Calibri" w:eastAsia="PMingLiU" w:hAnsi="Calibri"/>
          <w:color w:val="000000" w:themeColor="text1"/>
        </w:rPr>
        <w:t xml:space="preserve"> Open License for Charity (</w:t>
      </w:r>
      <w:r w:rsidRPr="00624796">
        <w:rPr>
          <w:rFonts w:ascii="Calibri" w:eastAsia="PMingLiU" w:hAnsi="Calibri"/>
          <w:color w:val="000000" w:themeColor="text1"/>
        </w:rPr>
        <w:t>視適用情況</w:t>
      </w:r>
      <w:r w:rsidRPr="00624796">
        <w:rPr>
          <w:rFonts w:ascii="Calibri" w:eastAsia="PMingLiU" w:hAnsi="Calibri"/>
          <w:color w:val="000000" w:themeColor="text1"/>
        </w:rPr>
        <w:t>)</w:t>
      </w:r>
      <w:r w:rsidRPr="00624796">
        <w:rPr>
          <w:rFonts w:ascii="Calibri" w:eastAsia="PMingLiU" w:hAnsi="Calibri"/>
          <w:color w:val="000000" w:themeColor="text1"/>
        </w:rPr>
        <w:t>。</w:t>
      </w:r>
    </w:p>
    <w:p w14:paraId="15ACB103"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Open </w:instrText>
      </w:r>
      <w:r w:rsidRPr="00624796">
        <w:rPr>
          <w:rFonts w:ascii="Calibri" w:eastAsia="PMingLiU" w:hAnsi="Calibri" w:cstheme="minorHAnsi"/>
          <w:color w:val="000000" w:themeColor="text1"/>
        </w:rPr>
        <w:instrText>基本要件</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OM</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Open </w:t>
      </w:r>
      <w:r w:rsidRPr="00624796">
        <w:rPr>
          <w:rFonts w:ascii="Calibri" w:eastAsia="PMingLiU" w:hAnsi="Calibri"/>
          <w:color w:val="000000" w:themeColor="text1"/>
          <w:u w:val="single"/>
        </w:rPr>
        <w:t>基本要件</w:t>
      </w:r>
      <w:r w:rsidRPr="00624796">
        <w:rPr>
          <w:rFonts w:ascii="Calibri" w:eastAsia="PMingLiU" w:hAnsi="Calibri"/>
          <w:color w:val="000000" w:themeColor="text1"/>
        </w:rPr>
        <w:t>：基於</w:t>
      </w:r>
      <w:r w:rsidRPr="00624796">
        <w:rPr>
          <w:rFonts w:ascii="Calibri" w:eastAsia="PMingLiU" w:hAnsi="Calibri"/>
          <w:color w:val="000000" w:themeColor="text1"/>
        </w:rPr>
        <w:t xml:space="preserve"> Open License </w:t>
      </w:r>
      <w:r w:rsidRPr="00624796">
        <w:rPr>
          <w:rFonts w:ascii="Calibri" w:eastAsia="PMingLiU" w:hAnsi="Calibri"/>
          <w:color w:val="000000" w:themeColor="text1"/>
        </w:rPr>
        <w:t>及</w:t>
      </w:r>
      <w:r w:rsidRPr="00624796">
        <w:rPr>
          <w:rFonts w:ascii="Calibri" w:eastAsia="PMingLiU" w:hAnsi="Calibri"/>
          <w:color w:val="000000" w:themeColor="text1"/>
        </w:rPr>
        <w:t>/</w:t>
      </w:r>
      <w:r w:rsidRPr="00624796">
        <w:rPr>
          <w:rFonts w:ascii="Calibri" w:eastAsia="PMingLiU" w:hAnsi="Calibri"/>
          <w:color w:val="000000" w:themeColor="text1"/>
        </w:rPr>
        <w:t>或</w:t>
      </w:r>
      <w:r w:rsidRPr="00624796">
        <w:rPr>
          <w:rFonts w:ascii="Calibri" w:eastAsia="PMingLiU" w:hAnsi="Calibri"/>
          <w:color w:val="000000" w:themeColor="text1"/>
        </w:rPr>
        <w:t xml:space="preserve"> Open Value </w:t>
      </w:r>
      <w:r w:rsidRPr="00624796">
        <w:rPr>
          <w:rFonts w:ascii="Calibri" w:eastAsia="PMingLiU" w:hAnsi="Calibri"/>
          <w:color w:val="000000" w:themeColor="text1"/>
        </w:rPr>
        <w:t>方案中之最初訂單基本要件之目的，每項使用權數目僅為</w:t>
      </w:r>
      <w:r w:rsidRPr="00624796">
        <w:rPr>
          <w:rFonts w:ascii="Calibri" w:eastAsia="PMingLiU" w:hAnsi="Calibri"/>
          <w:color w:val="000000" w:themeColor="text1"/>
        </w:rPr>
        <w:t xml:space="preserve"> 5 </w:t>
      </w:r>
      <w:r w:rsidRPr="00624796">
        <w:rPr>
          <w:rFonts w:ascii="Calibri" w:eastAsia="PMingLiU" w:hAnsi="Calibri"/>
          <w:color w:val="000000" w:themeColor="text1"/>
        </w:rPr>
        <w:t>個使用權。此值會指示哪一個方案有效。</w:t>
      </w:r>
    </w:p>
    <w:p w14:paraId="15ACB104"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Open Value</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OV</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Open Value</w:t>
      </w:r>
      <w:r w:rsidRPr="00624796">
        <w:rPr>
          <w:rFonts w:ascii="Calibri" w:eastAsia="PMingLiU" w:hAnsi="Calibri"/>
          <w:color w:val="000000" w:themeColor="text1"/>
        </w:rPr>
        <w:t>：</w:t>
      </w:r>
      <w:r w:rsidRPr="00624796">
        <w:rPr>
          <w:rFonts w:ascii="Calibri" w:eastAsia="PMingLiU" w:hAnsi="Calibri"/>
          <w:color w:val="000000" w:themeColor="text1"/>
        </w:rPr>
        <w:t xml:space="preserve">Open Value </w:t>
      </w:r>
      <w:r w:rsidRPr="00624796">
        <w:rPr>
          <w:rFonts w:ascii="Calibri" w:eastAsia="PMingLiU" w:hAnsi="Calibri"/>
          <w:color w:val="000000" w:themeColor="text1"/>
        </w:rPr>
        <w:t>包括</w:t>
      </w:r>
      <w:r w:rsidRPr="00624796">
        <w:rPr>
          <w:rFonts w:ascii="Calibri" w:eastAsia="PMingLiU" w:hAnsi="Calibri"/>
          <w:color w:val="000000" w:themeColor="text1"/>
        </w:rPr>
        <w:t xml:space="preserve"> Open Value </w:t>
      </w:r>
      <w:r w:rsidRPr="00624796">
        <w:rPr>
          <w:rFonts w:ascii="Calibri" w:eastAsia="PMingLiU" w:hAnsi="Calibri"/>
          <w:color w:val="000000" w:themeColor="text1"/>
        </w:rPr>
        <w:t>和</w:t>
      </w:r>
      <w:r w:rsidRPr="00624796">
        <w:rPr>
          <w:rFonts w:ascii="Calibri" w:eastAsia="PMingLiU" w:hAnsi="Calibri"/>
          <w:color w:val="000000" w:themeColor="text1"/>
        </w:rPr>
        <w:t xml:space="preserve"> Open Value for Government</w:t>
      </w:r>
      <w:r w:rsidRPr="00624796">
        <w:rPr>
          <w:rFonts w:ascii="Calibri" w:eastAsia="PMingLiU" w:hAnsi="Calibri"/>
          <w:color w:val="000000" w:themeColor="text1"/>
        </w:rPr>
        <w:t>。</w:t>
      </w:r>
    </w:p>
    <w:p w14:paraId="15ACB105"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Open Value </w:instrText>
      </w:r>
      <w:r w:rsidRPr="00624796">
        <w:rPr>
          <w:rFonts w:ascii="Calibri" w:eastAsia="PMingLiU" w:hAnsi="Calibri" w:cstheme="minorHAnsi"/>
          <w:color w:val="000000" w:themeColor="text1"/>
        </w:rPr>
        <w:instrText>及</w:instrText>
      </w:r>
      <w:r w:rsidRPr="00624796">
        <w:rPr>
          <w:rFonts w:ascii="Calibri" w:eastAsia="PMingLiU" w:hAnsi="Calibri" w:cstheme="minorHAnsi"/>
          <w:color w:val="000000" w:themeColor="text1"/>
        </w:rPr>
        <w:instrText xml:space="preserve"> Open Value Subscription</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OV/OVS</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Open Value </w:t>
      </w:r>
      <w:r w:rsidRPr="00624796">
        <w:rPr>
          <w:rFonts w:ascii="Calibri" w:eastAsia="PMingLiU" w:hAnsi="Calibri"/>
          <w:color w:val="000000" w:themeColor="text1"/>
          <w:u w:val="single"/>
        </w:rPr>
        <w:t>及</w:t>
      </w:r>
      <w:r w:rsidRPr="00624796">
        <w:rPr>
          <w:rFonts w:ascii="Calibri" w:eastAsia="PMingLiU" w:hAnsi="Calibri"/>
          <w:color w:val="000000" w:themeColor="text1"/>
          <w:u w:val="single"/>
        </w:rPr>
        <w:t xml:space="preserve"> Open Value Subscription</w:t>
      </w:r>
      <w:r w:rsidRPr="00624796">
        <w:rPr>
          <w:rFonts w:ascii="Calibri" w:eastAsia="PMingLiU" w:hAnsi="Calibri"/>
          <w:color w:val="000000" w:themeColor="text1"/>
        </w:rPr>
        <w:t>：包括</w:t>
      </w:r>
      <w:r w:rsidRPr="00624796">
        <w:rPr>
          <w:rFonts w:ascii="Calibri" w:eastAsia="PMingLiU" w:hAnsi="Calibri"/>
          <w:color w:val="000000" w:themeColor="text1"/>
        </w:rPr>
        <w:t xml:space="preserve"> Open Value</w:t>
      </w:r>
      <w:r w:rsidRPr="00624796">
        <w:rPr>
          <w:rFonts w:ascii="Calibri" w:eastAsia="PMingLiU" w:hAnsi="Calibri"/>
          <w:color w:val="000000" w:themeColor="text1"/>
        </w:rPr>
        <w:t>、</w:t>
      </w:r>
      <w:r w:rsidRPr="00624796">
        <w:rPr>
          <w:rFonts w:ascii="Calibri" w:eastAsia="PMingLiU" w:hAnsi="Calibri"/>
          <w:color w:val="000000" w:themeColor="text1"/>
        </w:rPr>
        <w:t>Open Value Subscription</w:t>
      </w:r>
      <w:r w:rsidRPr="00624796">
        <w:rPr>
          <w:rFonts w:ascii="Calibri" w:eastAsia="PMingLiU" w:hAnsi="Calibri"/>
          <w:color w:val="000000" w:themeColor="text1"/>
        </w:rPr>
        <w:t>、</w:t>
      </w:r>
      <w:r w:rsidRPr="00624796">
        <w:rPr>
          <w:rFonts w:ascii="Calibri" w:eastAsia="PMingLiU" w:hAnsi="Calibri"/>
          <w:color w:val="000000" w:themeColor="text1"/>
        </w:rPr>
        <w:t xml:space="preserve">Open Value for Government </w:t>
      </w:r>
      <w:r w:rsidRPr="00624796">
        <w:rPr>
          <w:rFonts w:ascii="Calibri" w:eastAsia="PMingLiU" w:hAnsi="Calibri"/>
          <w:color w:val="000000" w:themeColor="text1"/>
        </w:rPr>
        <w:t>及</w:t>
      </w:r>
      <w:r w:rsidRPr="00624796">
        <w:rPr>
          <w:rFonts w:ascii="Calibri" w:eastAsia="PMingLiU" w:hAnsi="Calibri"/>
          <w:color w:val="000000" w:themeColor="text1"/>
        </w:rPr>
        <w:t xml:space="preserve"> Open Value Subscription for Government</w:t>
      </w:r>
      <w:r w:rsidRPr="00624796">
        <w:rPr>
          <w:rFonts w:ascii="Calibri" w:eastAsia="PMingLiU" w:hAnsi="Calibri"/>
          <w:color w:val="000000" w:themeColor="text1"/>
        </w:rPr>
        <w:t>。</w:t>
      </w:r>
    </w:p>
    <w:p w14:paraId="15ACB106" w14:textId="77777777" w:rsidR="002040A2" w:rsidRPr="00624796" w:rsidRDefault="002040A2" w:rsidP="002040A2">
      <w:pPr>
        <w:pStyle w:val="ProductList-Body"/>
        <w:spacing w:after="20"/>
        <w:ind w:left="187"/>
        <w:rPr>
          <w:rFonts w:ascii="Calibri" w:eastAsia="PMingLiU" w:hAnsi="Calibri"/>
          <w:b/>
          <w:color w:val="000000" w:themeColor="text1"/>
        </w:rPr>
      </w:pPr>
      <w:r w:rsidRPr="00624796">
        <w:rPr>
          <w:rFonts w:ascii="Calibri" w:eastAsia="PMingLiU" w:hAnsi="Calibri"/>
          <w:b/>
          <w:color w:val="000000" w:themeColor="text1"/>
        </w:rPr>
        <w:t>點數</w:t>
      </w:r>
      <w:r w:rsidRPr="00624796">
        <w:rPr>
          <w:rFonts w:ascii="Calibri" w:eastAsia="PMingLiU" w:hAnsi="Calibri"/>
          <w:color w:val="000000" w:themeColor="text1"/>
        </w:rPr>
        <w:t xml:space="preserve"> = </w:t>
      </w:r>
      <w:r w:rsidRPr="00624796">
        <w:rPr>
          <w:rFonts w:ascii="Calibri" w:eastAsia="PMingLiU" w:hAnsi="Calibri"/>
          <w:color w:val="000000" w:themeColor="text1"/>
        </w:rPr>
        <w:t>指定給產品之數值，用來計算適用於客戶合約之大量價位等級。</w:t>
      </w:r>
    </w:p>
    <w:p w14:paraId="15ACB107"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軟體保證</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SA</w:t>
      </w:r>
      <w:r w:rsidRPr="00624796">
        <w:rPr>
          <w:rFonts w:ascii="Calibri" w:eastAsia="PMingLiU" w:hAnsi="Calibri" w:cstheme="minorHAnsi"/>
          <w:b/>
          <w:color w:val="000000" w:themeColor="text1"/>
        </w:rPr>
        <w:fldChar w:fldCharType="end"/>
      </w:r>
      <w:r w:rsidRPr="00624796">
        <w:rPr>
          <w:rFonts w:ascii="Calibri" w:eastAsia="PMingLiU" w:hAnsi="Calibri"/>
          <w:b/>
          <w:color w:val="000000" w:themeColor="text1"/>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軟體保證</w:t>
      </w:r>
      <w:r w:rsidRPr="00624796">
        <w:rPr>
          <w:rFonts w:ascii="Calibri" w:eastAsia="PMingLiU" w:hAnsi="Calibri"/>
          <w:color w:val="000000" w:themeColor="text1"/>
        </w:rPr>
        <w:t>：在為指定之軟體提供軟體保證時指定之點數。</w:t>
      </w:r>
    </w:p>
    <w:p w14:paraId="15ACB108" w14:textId="77777777" w:rsidR="002040A2" w:rsidRPr="00624796" w:rsidRDefault="002040A2" w:rsidP="002040A2">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Server Cloud Enrollment</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SCE</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Server Cloud Enrollment</w:t>
      </w:r>
      <w:r w:rsidRPr="00624796">
        <w:rPr>
          <w:rFonts w:ascii="Calibri" w:eastAsia="PMingLiU" w:hAnsi="Calibri"/>
          <w:color w:val="000000" w:themeColor="text1"/>
        </w:rPr>
        <w:t>。</w:t>
      </w:r>
    </w:p>
    <w:p w14:paraId="15ACB109" w14:textId="77777777" w:rsidR="002040A2" w:rsidRPr="00624796" w:rsidRDefault="002040A2" w:rsidP="002040A2">
      <w:pPr>
        <w:pStyle w:val="ProductList-Body"/>
        <w:ind w:left="180"/>
        <w:rPr>
          <w:rFonts w:ascii="Calibri" w:eastAsia="PMingLiU" w:hAnsi="Calibri"/>
          <w:color w:val="000000" w:themeColor="text1"/>
        </w:rPr>
      </w:pPr>
      <w:r w:rsidRPr="00624796">
        <w:rPr>
          <w:rFonts w:ascii="Calibri" w:eastAsia="PMingLiU" w:hAnsi="Calibri" w:cstheme="minorHAnsi"/>
          <w:b/>
          <w:color w:val="000000" w:themeColor="text1"/>
          <w:spacing w:val="2"/>
        </w:rPr>
        <w:fldChar w:fldCharType="begin"/>
      </w:r>
      <w:r w:rsidRPr="00624796">
        <w:rPr>
          <w:rFonts w:ascii="Calibri" w:eastAsia="PMingLiU" w:hAnsi="Calibri" w:cstheme="minorHAnsi"/>
          <w:b/>
          <w:color w:val="000000" w:themeColor="text1"/>
          <w:spacing w:val="2"/>
        </w:rPr>
        <w:instrText xml:space="preserve"> </w:instrText>
      </w:r>
      <w:r w:rsidRPr="00624796">
        <w:rPr>
          <w:rFonts w:ascii="Calibri" w:eastAsia="PMingLiU" w:hAnsi="Calibri"/>
          <w:spacing w:val="2"/>
        </w:rPr>
        <w:instrText>AutoTextList  \s NoStyle \t “</w:instrText>
      </w:r>
      <w:r w:rsidRPr="00624796">
        <w:rPr>
          <w:rFonts w:ascii="Calibri" w:eastAsia="PMingLiU" w:hAnsi="Calibri" w:cstheme="minorHAnsi"/>
          <w:color w:val="000000" w:themeColor="text1"/>
          <w:spacing w:val="2"/>
        </w:rPr>
        <w:instrText xml:space="preserve">Select </w:instrText>
      </w:r>
      <w:r w:rsidRPr="00624796">
        <w:rPr>
          <w:rFonts w:ascii="Calibri" w:eastAsia="PMingLiU" w:hAnsi="Calibri" w:cstheme="minorHAnsi"/>
          <w:color w:val="000000" w:themeColor="text1"/>
          <w:spacing w:val="2"/>
        </w:rPr>
        <w:instrText>及</w:instrText>
      </w:r>
      <w:r w:rsidRPr="00624796">
        <w:rPr>
          <w:rFonts w:ascii="Calibri" w:eastAsia="PMingLiU" w:hAnsi="Calibri" w:cstheme="minorHAnsi"/>
          <w:color w:val="000000" w:themeColor="text1"/>
          <w:spacing w:val="2"/>
        </w:rPr>
        <w:instrText xml:space="preserve"> Select Plus</w:instrText>
      </w:r>
      <w:r w:rsidRPr="00624796">
        <w:rPr>
          <w:rFonts w:ascii="Calibri" w:eastAsia="PMingLiU" w:hAnsi="Calibri"/>
          <w:spacing w:val="2"/>
        </w:rPr>
        <w:instrText>”</w:instrText>
      </w:r>
      <w:r w:rsidRPr="00624796">
        <w:rPr>
          <w:rFonts w:ascii="Calibri" w:eastAsia="PMingLiU" w:hAnsi="Calibri" w:cstheme="minorHAnsi"/>
          <w:b/>
          <w:color w:val="000000" w:themeColor="text1"/>
          <w:spacing w:val="2"/>
        </w:rPr>
        <w:instrText xml:space="preserve"> </w:instrText>
      </w:r>
      <w:r w:rsidRPr="00624796">
        <w:rPr>
          <w:rFonts w:ascii="Calibri" w:eastAsia="PMingLiU" w:hAnsi="Calibri" w:cstheme="minorHAnsi"/>
          <w:b/>
          <w:color w:val="000000" w:themeColor="text1"/>
          <w:spacing w:val="2"/>
        </w:rPr>
        <w:fldChar w:fldCharType="separate"/>
      </w:r>
      <w:r w:rsidRPr="00624796">
        <w:rPr>
          <w:rFonts w:ascii="Calibri" w:eastAsia="PMingLiU" w:hAnsi="Calibri"/>
          <w:b/>
          <w:bCs/>
          <w:spacing w:val="2"/>
        </w:rPr>
        <w:t>S/S+</w:t>
      </w:r>
      <w:r w:rsidRPr="00624796">
        <w:rPr>
          <w:rFonts w:ascii="Calibri" w:eastAsia="PMingLiU" w:hAnsi="Calibri" w:cstheme="minorHAnsi"/>
          <w:b/>
          <w:color w:val="000000" w:themeColor="text1"/>
          <w:spacing w:val="2"/>
        </w:rPr>
        <w:fldChar w:fldCharType="end"/>
      </w:r>
      <w:r w:rsidRPr="00624796">
        <w:rPr>
          <w:rFonts w:ascii="Calibri" w:eastAsia="PMingLiU" w:hAnsi="Calibri" w:cstheme="minorHAnsi"/>
          <w:b/>
          <w:color w:val="000000" w:themeColor="text1"/>
          <w:spacing w:val="2"/>
          <w:lang w:val="en-US"/>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 xml:space="preserve">Select </w:t>
      </w:r>
      <w:r w:rsidRPr="00624796">
        <w:rPr>
          <w:rFonts w:ascii="Calibri" w:eastAsia="PMingLiU" w:hAnsi="Calibri"/>
          <w:color w:val="000000" w:themeColor="text1"/>
          <w:u w:val="single"/>
        </w:rPr>
        <w:t>及</w:t>
      </w:r>
      <w:r w:rsidRPr="00624796">
        <w:rPr>
          <w:rFonts w:ascii="Calibri" w:eastAsia="PMingLiU" w:hAnsi="Calibri"/>
          <w:color w:val="000000" w:themeColor="text1"/>
          <w:u w:val="single"/>
        </w:rPr>
        <w:t xml:space="preserve"> Select Plus</w:t>
      </w:r>
      <w:r w:rsidRPr="00624796">
        <w:rPr>
          <w:rFonts w:ascii="Calibri" w:eastAsia="PMingLiU" w:hAnsi="Calibri"/>
          <w:color w:val="000000" w:themeColor="text1"/>
        </w:rPr>
        <w:t>。其中也包括</w:t>
      </w:r>
      <w:r w:rsidRPr="00624796">
        <w:rPr>
          <w:rFonts w:ascii="Calibri" w:eastAsia="PMingLiU" w:hAnsi="Calibri"/>
          <w:color w:val="000000" w:themeColor="text1"/>
        </w:rPr>
        <w:t xml:space="preserve"> Select for Academic</w:t>
      </w:r>
      <w:r w:rsidRPr="00624796">
        <w:rPr>
          <w:rFonts w:ascii="Calibri" w:eastAsia="PMingLiU" w:hAnsi="Calibri"/>
          <w:color w:val="000000" w:themeColor="text1"/>
        </w:rPr>
        <w:t>、</w:t>
      </w:r>
      <w:r w:rsidRPr="00624796">
        <w:rPr>
          <w:rFonts w:ascii="Calibri" w:eastAsia="PMingLiU" w:hAnsi="Calibri"/>
          <w:color w:val="000000" w:themeColor="text1"/>
        </w:rPr>
        <w:t>Select Plus for Academic</w:t>
      </w:r>
      <w:r w:rsidRPr="00624796">
        <w:rPr>
          <w:rFonts w:ascii="Calibri" w:eastAsia="PMingLiU" w:hAnsi="Calibri"/>
          <w:color w:val="000000" w:themeColor="text1"/>
        </w:rPr>
        <w:t>、</w:t>
      </w:r>
      <w:r w:rsidRPr="00624796">
        <w:rPr>
          <w:rFonts w:ascii="Calibri" w:eastAsia="PMingLiU" w:hAnsi="Calibri"/>
          <w:color w:val="000000" w:themeColor="text1"/>
        </w:rPr>
        <w:t xml:space="preserve">Select for Government </w:t>
      </w:r>
      <w:r w:rsidRPr="00624796">
        <w:rPr>
          <w:rFonts w:ascii="Calibri" w:eastAsia="PMingLiU" w:hAnsi="Calibri"/>
          <w:color w:val="000000" w:themeColor="text1"/>
        </w:rPr>
        <w:t>及</w:t>
      </w:r>
      <w:r w:rsidRPr="00624796">
        <w:rPr>
          <w:rFonts w:ascii="Calibri" w:eastAsia="PMingLiU" w:hAnsi="Calibri"/>
          <w:color w:val="000000" w:themeColor="text1"/>
        </w:rPr>
        <w:t xml:space="preserve"> Select Plus for Government</w:t>
      </w:r>
      <w:r w:rsidRPr="00624796">
        <w:rPr>
          <w:rFonts w:ascii="Calibri" w:eastAsia="PMingLiU" w:hAnsi="Calibri"/>
          <w:color w:val="000000" w:themeColor="text1"/>
        </w:rPr>
        <w:t>。</w:t>
      </w:r>
    </w:p>
    <w:p w14:paraId="15ACB10A" w14:textId="77777777" w:rsidR="002040A2" w:rsidRPr="00624796" w:rsidRDefault="002040A2" w:rsidP="002040A2">
      <w:pPr>
        <w:pStyle w:val="ProductList-Body"/>
        <w:rPr>
          <w:rFonts w:ascii="Calibri" w:eastAsia="PMingLiU" w:hAnsi="Calibri"/>
        </w:rPr>
      </w:pPr>
    </w:p>
    <w:p w14:paraId="15ACB10B"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儲存格值</w:t>
      </w:r>
    </w:p>
    <w:p w14:paraId="15ACB10C"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Cs/>
        </w:rPr>
        <w:fldChar w:fldCharType="begin"/>
      </w:r>
      <w:r w:rsidRPr="00624796">
        <w:rPr>
          <w:rFonts w:ascii="Calibri" w:eastAsia="PMingLiU" w:hAnsi="Calibri" w:cstheme="minorHAnsi"/>
          <w:bCs/>
        </w:rPr>
        <w:instrText xml:space="preserve"> </w:instrText>
      </w:r>
      <w:r w:rsidRPr="00624796">
        <w:rPr>
          <w:rFonts w:ascii="Calibri" w:eastAsia="PMingLiU" w:hAnsi="Calibri"/>
          <w:bCs/>
        </w:rPr>
        <w:instrText>AutoTextList  \s NoStyle \t “</w:instrText>
      </w:r>
      <w:r w:rsidRPr="00624796">
        <w:rPr>
          <w:rFonts w:ascii="Calibri" w:eastAsia="PMingLiU" w:hAnsi="Calibri" w:cstheme="minorHAnsi"/>
        </w:rPr>
        <w:instrText>額外產品</w:instrText>
      </w:r>
      <w:r w:rsidRPr="00624796">
        <w:rPr>
          <w:rFonts w:ascii="Calibri" w:eastAsia="PMingLiU" w:hAnsi="Calibri"/>
          <w:bCs/>
        </w:rPr>
        <w:instrText>”</w:instrText>
      </w:r>
      <w:r w:rsidRPr="00624796">
        <w:rPr>
          <w:rFonts w:ascii="Calibri" w:eastAsia="PMingLiU" w:hAnsi="Calibri" w:cstheme="minorHAnsi"/>
          <w:bCs/>
        </w:rPr>
        <w:instrText xml:space="preserve"> </w:instrText>
      </w:r>
      <w:r w:rsidRPr="00624796">
        <w:rPr>
          <w:rFonts w:ascii="Calibri" w:eastAsia="PMingLiU" w:hAnsi="Calibri" w:cstheme="minorHAnsi"/>
          <w:bCs/>
        </w:rPr>
        <w:fldChar w:fldCharType="separate"/>
      </w:r>
      <w:r w:rsidRPr="00624796">
        <w:rPr>
          <w:rFonts w:ascii="Calibri" w:eastAsia="PMingLiU" w:hAnsi="Calibri"/>
          <w:b/>
        </w:rPr>
        <w:t xml:space="preserve"> A</w:t>
      </w:r>
      <w:r w:rsidRPr="00624796">
        <w:rPr>
          <w:rFonts w:ascii="Calibri" w:eastAsia="PMingLiU" w:hAnsi="Calibri" w:cstheme="minorHAnsi"/>
          <w:bCs/>
        </w:rPr>
        <w:fldChar w:fldCharType="end"/>
      </w:r>
      <w:r w:rsidRPr="00624796">
        <w:rPr>
          <w:rFonts w:ascii="Calibri" w:eastAsia="PMingLiU" w:hAnsi="Calibri" w:cstheme="minorHAnsi"/>
          <w:bCs/>
          <w:lang w:val="en-US"/>
        </w:rPr>
        <w:t xml:space="preserve"> </w:t>
      </w:r>
      <w:r w:rsidRPr="00624796">
        <w:rPr>
          <w:rFonts w:ascii="Calibri" w:eastAsia="PMingLiU" w:hAnsi="Calibri"/>
        </w:rPr>
        <w:t xml:space="preserve">= </w:t>
      </w:r>
      <w:r w:rsidRPr="00624796">
        <w:rPr>
          <w:rFonts w:ascii="Calibri" w:eastAsia="PMingLiU" w:hAnsi="Calibri"/>
          <w:u w:val="single"/>
        </w:rPr>
        <w:t>額外產品</w:t>
      </w:r>
      <w:r w:rsidRPr="00624796">
        <w:rPr>
          <w:rFonts w:ascii="Calibri" w:eastAsia="PMingLiU" w:hAnsi="Calibri"/>
        </w:rPr>
        <w:t>：產品係視為額外產品提供。</w:t>
      </w:r>
    </w:p>
    <w:p w14:paraId="15ACB10D"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i/>
          <w:iCs/>
          <w:u w:val="single"/>
        </w:rPr>
        <w:instrText>額外產品</w:instrText>
      </w:r>
      <w:r w:rsidRPr="00624796">
        <w:rPr>
          <w:rFonts w:ascii="Calibri" w:eastAsia="PMingLiU" w:hAnsi="Calibri" w:cstheme="minorHAnsi"/>
          <w:i/>
          <w:iCs/>
          <w:u w:val="single"/>
        </w:rPr>
        <w:instrText xml:space="preserve"> (</w:instrText>
      </w:r>
      <w:r w:rsidRPr="00624796">
        <w:rPr>
          <w:rFonts w:ascii="Calibri" w:eastAsia="PMingLiU" w:hAnsi="Calibri" w:cstheme="minorHAnsi"/>
          <w:i/>
          <w:iCs/>
          <w:u w:val="single"/>
        </w:rPr>
        <w:instrText>僅限</w:instrText>
      </w:r>
      <w:r w:rsidRPr="00624796">
        <w:rPr>
          <w:rFonts w:ascii="Calibri" w:eastAsia="PMingLiU" w:hAnsi="Calibri" w:cstheme="minorHAnsi"/>
          <w:i/>
          <w:iCs/>
          <w:u w:val="single"/>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：產品在</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 xml:space="preserve"> </w:t>
      </w:r>
      <w:r w:rsidRPr="00624796">
        <w:rPr>
          <w:rFonts w:ascii="Calibri" w:eastAsia="PMingLiU" w:hAnsi="Calibri"/>
        </w:rPr>
        <w:t>中係視為額外產品提供。</w:t>
      </w:r>
    </w:p>
    <w:p w14:paraId="15ACB10E"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全組織</w:instrText>
      </w:r>
      <w:r w:rsidRPr="00624796">
        <w:rPr>
          <w:rFonts w:ascii="Calibri" w:eastAsia="PMingLiU" w:hAnsi="Calibri" w:cstheme="minorHAnsi"/>
        </w:rPr>
        <w:instrText>)</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AO</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全組織</w:t>
      </w:r>
      <w:r w:rsidRPr="00624796">
        <w:rPr>
          <w:rFonts w:ascii="Calibri" w:eastAsia="PMingLiU" w:hAnsi="Calibri"/>
          <w:u w:val="single"/>
        </w:rPr>
        <w:t>)</w:t>
      </w:r>
      <w:r w:rsidRPr="00624796">
        <w:rPr>
          <w:rFonts w:ascii="Calibri" w:eastAsia="PMingLiU" w:hAnsi="Calibri"/>
        </w:rPr>
        <w:t>：產品係視為可供全組織訂購之額外產品提供。</w:t>
      </w:r>
    </w:p>
    <w:p w14:paraId="15ACB10F"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應用程式平台產品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應用程式平台產品</w:t>
      </w:r>
      <w:r w:rsidRPr="00624796">
        <w:rPr>
          <w:rFonts w:ascii="Calibri" w:eastAsia="PMingLiU" w:hAnsi="Calibri"/>
        </w:rPr>
        <w:t>：產品係視為應用程式平台產品提供。</w:t>
      </w:r>
    </w:p>
    <w:p w14:paraId="15ACB110"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OVS-ES)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AV</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OVS-ES)</w:t>
      </w:r>
      <w:r w:rsidRPr="00624796">
        <w:rPr>
          <w:rFonts w:ascii="Calibri" w:eastAsia="PMingLiU" w:hAnsi="Calibri"/>
        </w:rPr>
        <w:t>：產品在</w:t>
      </w:r>
      <w:r w:rsidRPr="00624796">
        <w:rPr>
          <w:rFonts w:ascii="Calibri" w:eastAsia="PMingLiU" w:hAnsi="Calibri"/>
        </w:rPr>
        <w:t xml:space="preserve"> Open Value Subscription -</w:t>
      </w:r>
      <w:r w:rsidRPr="00624796">
        <w:rPr>
          <w:rFonts w:ascii="Calibri" w:eastAsia="PMingLiU" w:hAnsi="Calibri"/>
          <w:color w:val="000000" w:themeColor="text1"/>
        </w:rPr>
        <w:t xml:space="preserve"> Education Solutions</w:t>
      </w:r>
      <w:r w:rsidRPr="00624796">
        <w:rPr>
          <w:rFonts w:ascii="Calibri" w:eastAsia="PMingLiU" w:hAnsi="Calibri"/>
        </w:rPr>
        <w:t xml:space="preserve"> </w:t>
      </w:r>
      <w:r w:rsidRPr="00624796">
        <w:rPr>
          <w:rFonts w:ascii="Calibri" w:eastAsia="PMingLiU" w:hAnsi="Calibri"/>
        </w:rPr>
        <w:t>中係視為額外產品提供。</w:t>
      </w:r>
    </w:p>
    <w:p w14:paraId="15ACB111"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核心基礎架構</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b/>
          <w:bCs/>
        </w:rPr>
        <w:t xml:space="preserve"> C</w:t>
      </w:r>
      <w:r w:rsidRPr="00624796">
        <w:rPr>
          <w:rFonts w:ascii="Calibri" w:eastAsia="PMingLiU" w:hAnsi="Calibri" w:cstheme="minorHAnsi"/>
        </w:rPr>
        <w:fldChar w:fldCharType="end"/>
      </w:r>
      <w:r w:rsidRPr="00624796">
        <w:rPr>
          <w:rFonts w:ascii="Calibri" w:eastAsia="PMingLiU" w:hAnsi="Calibri" w:cstheme="minorHAnsi"/>
          <w:lang w:val="en-US"/>
        </w:rPr>
        <w:t xml:space="preserve"> </w:t>
      </w:r>
      <w:r w:rsidRPr="00624796">
        <w:rPr>
          <w:rFonts w:ascii="Calibri" w:eastAsia="PMingLiU" w:hAnsi="Calibri"/>
        </w:rPr>
        <w:t xml:space="preserve">= </w:t>
      </w:r>
      <w:r w:rsidRPr="00624796">
        <w:rPr>
          <w:rFonts w:ascii="Calibri" w:eastAsia="PMingLiU" w:hAnsi="Calibri"/>
          <w:u w:val="single"/>
        </w:rPr>
        <w:t>核心基礎架構</w:t>
      </w:r>
      <w:r w:rsidRPr="00624796">
        <w:rPr>
          <w:rFonts w:ascii="Calibri" w:eastAsia="PMingLiU" w:hAnsi="Calibri"/>
        </w:rPr>
        <w:t>：產品係視為核心基礎架構產品提供。</w:t>
      </w:r>
    </w:p>
    <w:p w14:paraId="15ACB112"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自訂的桌面平台</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自訂的桌面平台</w:t>
      </w:r>
      <w:r w:rsidRPr="00624796">
        <w:rPr>
          <w:rFonts w:ascii="Calibri" w:eastAsia="PMingLiU" w:hAnsi="Calibri"/>
        </w:rPr>
        <w:t>：依</w:t>
      </w:r>
      <w:r w:rsidRPr="00624796">
        <w:rPr>
          <w:rFonts w:ascii="Calibri" w:eastAsia="PMingLiU" w:hAnsi="Calibri"/>
        </w:rPr>
        <w:t xml:space="preserve"> Open </w:t>
      </w:r>
      <w:r w:rsidRPr="00624796">
        <w:rPr>
          <w:rFonts w:ascii="Calibri" w:eastAsia="PMingLiU" w:hAnsi="Calibri"/>
        </w:rPr>
        <w:t>或</w:t>
      </w:r>
      <w:r w:rsidRPr="00624796">
        <w:rPr>
          <w:rFonts w:ascii="Calibri" w:eastAsia="PMingLiU" w:hAnsi="Calibri"/>
        </w:rPr>
        <w:t xml:space="preserve"> Open Value </w:t>
      </w:r>
      <w:r w:rsidRPr="00624796">
        <w:rPr>
          <w:rFonts w:ascii="Calibri" w:eastAsia="PMingLiU" w:hAnsi="Calibri"/>
        </w:rPr>
        <w:t>將產品視為自訂的桌面平台產品提供。選取全組織</w:t>
      </w:r>
      <w:r w:rsidRPr="00624796">
        <w:rPr>
          <w:rFonts w:ascii="Calibri" w:eastAsia="PMingLiU" w:hAnsi="Calibri"/>
        </w:rPr>
        <w:t>/</w:t>
      </w:r>
      <w:r w:rsidRPr="00624796">
        <w:rPr>
          <w:rFonts w:ascii="Calibri" w:eastAsia="PMingLiU" w:hAnsi="Calibri"/>
        </w:rPr>
        <w:t>全公司選擇方案之商業或政府客戶之訂閱。</w:t>
      </w:r>
    </w:p>
    <w:p w14:paraId="15ACB113"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Industry Device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ID</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Industry Device</w:t>
      </w:r>
      <w:r w:rsidRPr="00624796">
        <w:rPr>
          <w:rFonts w:ascii="Calibri" w:eastAsia="PMingLiU" w:hAnsi="Calibri"/>
        </w:rPr>
        <w:t>：產品係視為</w:t>
      </w:r>
      <w:r w:rsidRPr="00624796">
        <w:rPr>
          <w:rFonts w:ascii="Calibri" w:eastAsia="PMingLiU" w:hAnsi="Calibri"/>
        </w:rPr>
        <w:t xml:space="preserve"> Industry Device </w:t>
      </w:r>
      <w:r w:rsidRPr="00624796">
        <w:rPr>
          <w:rFonts w:ascii="Calibri" w:eastAsia="PMingLiU" w:hAnsi="Calibri"/>
        </w:rPr>
        <w:t>方案產品提供。</w:t>
      </w:r>
    </w:p>
    <w:p w14:paraId="15ACB114"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產品</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rPr>
        <w:t xml:space="preserve"> </w:t>
      </w:r>
      <w:r w:rsidRPr="00624796">
        <w:rPr>
          <w:rFonts w:ascii="Calibri" w:eastAsia="PMingLiU" w:hAnsi="Calibri"/>
          <w:b/>
          <w:bCs/>
        </w:rPr>
        <w:t>E</w:t>
      </w:r>
      <w:r w:rsidRPr="00624796">
        <w:rPr>
          <w:rFonts w:ascii="Calibri" w:eastAsia="PMingLiU" w:hAnsi="Calibri" w:cstheme="minorHAnsi"/>
        </w:rPr>
        <w:fldChar w:fldCharType="end"/>
      </w:r>
      <w:r w:rsidRPr="00624796">
        <w:rPr>
          <w:rFonts w:ascii="Calibri" w:eastAsia="PMingLiU" w:hAnsi="Calibri" w:cstheme="minorHAnsi"/>
          <w:lang w:val="en-US"/>
        </w:rPr>
        <w:t xml:space="preserve"> </w:t>
      </w:r>
      <w:r w:rsidRPr="00624796">
        <w:rPr>
          <w:rFonts w:ascii="Calibri" w:eastAsia="PMingLiU" w:hAnsi="Calibri"/>
        </w:rPr>
        <w:t xml:space="preserve">= </w:t>
      </w:r>
      <w:r w:rsidRPr="00624796">
        <w:rPr>
          <w:rFonts w:ascii="Calibri" w:eastAsia="PMingLiU" w:hAnsi="Calibri"/>
          <w:u w:val="single"/>
        </w:rPr>
        <w:t xml:space="preserve">Enterprise </w:t>
      </w:r>
      <w:r w:rsidRPr="00624796">
        <w:rPr>
          <w:rFonts w:ascii="Calibri" w:eastAsia="PMingLiU" w:hAnsi="Calibri"/>
          <w:u w:val="single"/>
        </w:rPr>
        <w:t>產品</w:t>
      </w:r>
      <w:r w:rsidRPr="00624796">
        <w:rPr>
          <w:rFonts w:ascii="Calibri" w:eastAsia="PMingLiU" w:hAnsi="Calibri"/>
        </w:rPr>
        <w:t>：產品係視為</w:t>
      </w:r>
      <w:r w:rsidRPr="00624796">
        <w:rPr>
          <w:rFonts w:ascii="Calibri" w:eastAsia="PMingLiU" w:hAnsi="Calibri"/>
        </w:rPr>
        <w:t xml:space="preserve"> Enterprise </w:t>
      </w:r>
      <w:r w:rsidRPr="00624796">
        <w:rPr>
          <w:rFonts w:ascii="Calibri" w:eastAsia="PMingLiU" w:hAnsi="Calibri"/>
        </w:rPr>
        <w:t>產品而非桌面產品提供。</w:t>
      </w:r>
    </w:p>
    <w:p w14:paraId="15ACB115"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Education </w:instrText>
      </w:r>
      <w:r w:rsidRPr="00624796">
        <w:rPr>
          <w:rFonts w:ascii="Calibri" w:eastAsia="PMingLiU" w:hAnsi="Calibri" w:cstheme="minorHAnsi"/>
        </w:rPr>
        <w:instrText>桌面</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ED</w:t>
      </w:r>
      <w:r w:rsidRPr="00624796">
        <w:rPr>
          <w:rFonts w:ascii="Calibri" w:eastAsia="PMingLiU" w:hAnsi="Calibri" w:cstheme="minorHAnsi"/>
          <w:b/>
        </w:rPr>
        <w:fldChar w:fldCharType="end"/>
      </w:r>
      <w:r w:rsidRPr="00624796">
        <w:rPr>
          <w:rFonts w:ascii="Calibri" w:eastAsia="PMingLiU" w:hAnsi="Calibri"/>
          <w:b/>
        </w:rPr>
        <w:t xml:space="preserve"> </w:t>
      </w:r>
      <w:r w:rsidRPr="00624796">
        <w:rPr>
          <w:rFonts w:ascii="Calibri" w:eastAsia="PMingLiU" w:hAnsi="Calibri"/>
        </w:rPr>
        <w:t xml:space="preserve">= </w:t>
      </w:r>
      <w:r w:rsidRPr="00624796">
        <w:rPr>
          <w:rFonts w:ascii="Calibri" w:eastAsia="PMingLiU" w:hAnsi="Calibri"/>
          <w:u w:val="single"/>
        </w:rPr>
        <w:t xml:space="preserve">Education </w:t>
      </w:r>
      <w:r w:rsidRPr="00624796">
        <w:rPr>
          <w:rFonts w:ascii="Calibri" w:eastAsia="PMingLiU" w:hAnsi="Calibri"/>
          <w:u w:val="single"/>
        </w:rPr>
        <w:t>桌面</w:t>
      </w:r>
      <w:r w:rsidRPr="00624796">
        <w:rPr>
          <w:rFonts w:ascii="Calibri" w:eastAsia="PMingLiU" w:hAnsi="Calibri"/>
        </w:rPr>
        <w:t>：產品係依</w:t>
      </w:r>
      <w:r w:rsidRPr="00624796">
        <w:rPr>
          <w:rFonts w:ascii="Calibri" w:eastAsia="PMingLiU" w:hAnsi="Calibri"/>
        </w:rPr>
        <w:t xml:space="preserve"> Enrollment for Education Solutions </w:t>
      </w:r>
      <w:r w:rsidRPr="00624796">
        <w:rPr>
          <w:rFonts w:ascii="Calibri" w:eastAsia="PMingLiU" w:hAnsi="Calibri"/>
        </w:rPr>
        <w:t>和</w:t>
      </w:r>
      <w:r w:rsidRPr="00624796">
        <w:rPr>
          <w:rFonts w:ascii="Calibri" w:eastAsia="PMingLiU" w:hAnsi="Calibri"/>
        </w:rPr>
        <w:t xml:space="preserve"> Open Value Subscription – Education Solutions </w:t>
      </w:r>
      <w:r w:rsidRPr="00624796">
        <w:rPr>
          <w:rFonts w:ascii="Calibri" w:eastAsia="PMingLiU" w:hAnsi="Calibri"/>
        </w:rPr>
        <w:t>視為含</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或</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之</w:t>
      </w:r>
      <w:r w:rsidRPr="00624796">
        <w:rPr>
          <w:rFonts w:ascii="Calibri" w:eastAsia="PMingLiU" w:hAnsi="Calibri"/>
        </w:rPr>
        <w:t xml:space="preserve"> Education </w:t>
      </w:r>
      <w:r w:rsidRPr="00624796">
        <w:rPr>
          <w:rFonts w:ascii="Calibri" w:eastAsia="PMingLiU" w:hAnsi="Calibri"/>
        </w:rPr>
        <w:t>桌面平台產品提供。</w:t>
      </w:r>
    </w:p>
    <w:p w14:paraId="15ACB116"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線上服務</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 xml:space="preserve">Enterprise </w:t>
      </w:r>
      <w:r w:rsidRPr="00624796">
        <w:rPr>
          <w:rFonts w:ascii="Calibri" w:eastAsia="PMingLiU" w:hAnsi="Calibri"/>
          <w:u w:val="single"/>
        </w:rPr>
        <w:t>線上服務</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：線上服務係視為</w:t>
      </w:r>
      <w:r w:rsidRPr="00624796">
        <w:rPr>
          <w:rFonts w:ascii="Calibri" w:eastAsia="PMingLiU" w:hAnsi="Calibri"/>
        </w:rPr>
        <w:t xml:space="preserve"> Enterprise </w:t>
      </w:r>
      <w:r w:rsidRPr="00624796">
        <w:rPr>
          <w:rFonts w:ascii="Calibri" w:eastAsia="PMingLiU" w:hAnsi="Calibri"/>
        </w:rPr>
        <w:t>線上服務或平台線上服務提供，且可滿足</w:t>
      </w:r>
      <w:r w:rsidRPr="00624796">
        <w:rPr>
          <w:rFonts w:ascii="Calibri" w:eastAsia="PMingLiU" w:hAnsi="Calibri"/>
        </w:rPr>
        <w:t xml:space="preserve"> Enterprise </w:t>
      </w:r>
      <w:r w:rsidRPr="00624796">
        <w:rPr>
          <w:rFonts w:ascii="Calibri" w:eastAsia="PMingLiU" w:hAnsi="Calibri"/>
        </w:rPr>
        <w:t>產品需求，但僅限</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 xml:space="preserve"> </w:t>
      </w:r>
      <w:r w:rsidRPr="00624796">
        <w:rPr>
          <w:rFonts w:ascii="Calibri" w:eastAsia="PMingLiU" w:hAnsi="Calibri"/>
        </w:rPr>
        <w:t>中。</w:t>
      </w:r>
      <w:r w:rsidRPr="00624796">
        <w:rPr>
          <w:rFonts w:ascii="Calibri" w:eastAsia="PMingLiU" w:hAnsi="Calibri"/>
        </w:rPr>
        <w:t xml:space="preserve">EE for Core CAL </w:t>
      </w:r>
      <w:r w:rsidRPr="00624796">
        <w:rPr>
          <w:rFonts w:ascii="Calibri" w:eastAsia="PMingLiU" w:hAnsi="Calibri"/>
        </w:rPr>
        <w:t>及</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必須有對應的</w:t>
      </w:r>
      <w:r w:rsidRPr="00624796">
        <w:rPr>
          <w:rFonts w:ascii="Calibri" w:eastAsia="PMingLiU" w:hAnsi="Calibri"/>
        </w:rPr>
        <w:t xml:space="preserve"> CAL Suite Bridge</w:t>
      </w:r>
      <w:r w:rsidRPr="00624796">
        <w:rPr>
          <w:rFonts w:ascii="Calibri" w:eastAsia="PMingLiU" w:hAnsi="Calibri"/>
        </w:rPr>
        <w:t>。</w:t>
      </w:r>
    </w:p>
    <w:p w14:paraId="15ACB117"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Enterprise Online Service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EO</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Enterprise Online Service</w:t>
      </w:r>
      <w:r w:rsidRPr="00624796">
        <w:rPr>
          <w:rFonts w:ascii="Calibri" w:eastAsia="PMingLiU" w:hAnsi="Calibri"/>
        </w:rPr>
        <w:t>：線上服務係視為</w:t>
      </w:r>
      <w:r w:rsidRPr="00624796">
        <w:rPr>
          <w:rFonts w:ascii="Calibri" w:eastAsia="PMingLiU" w:hAnsi="Calibri"/>
        </w:rPr>
        <w:t xml:space="preserve"> Enterprise </w:t>
      </w:r>
      <w:r w:rsidRPr="00624796">
        <w:rPr>
          <w:rFonts w:ascii="Calibri" w:eastAsia="PMingLiU" w:hAnsi="Calibri"/>
        </w:rPr>
        <w:t>線上服務或平台線上服務提供，且可滿足</w:t>
      </w:r>
      <w:r w:rsidRPr="00624796">
        <w:rPr>
          <w:rFonts w:ascii="Calibri" w:eastAsia="PMingLiU" w:hAnsi="Calibri"/>
        </w:rPr>
        <w:t xml:space="preserve"> Enterprise </w:t>
      </w:r>
      <w:r w:rsidRPr="00624796">
        <w:rPr>
          <w:rFonts w:ascii="Calibri" w:eastAsia="PMingLiU" w:hAnsi="Calibri"/>
        </w:rPr>
        <w:t>產品需求。</w:t>
      </w:r>
      <w:r w:rsidRPr="00624796">
        <w:rPr>
          <w:rFonts w:ascii="Calibri" w:eastAsia="PMingLiU" w:hAnsi="Calibri"/>
        </w:rPr>
        <w:t xml:space="preserve">EO for Core CAL </w:t>
      </w:r>
      <w:r w:rsidRPr="00624796">
        <w:rPr>
          <w:rFonts w:ascii="Calibri" w:eastAsia="PMingLiU" w:hAnsi="Calibri"/>
        </w:rPr>
        <w:t>及</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必須有對應的</w:t>
      </w:r>
      <w:r w:rsidRPr="00624796">
        <w:rPr>
          <w:rFonts w:ascii="Calibri" w:eastAsia="PMingLiU" w:hAnsi="Calibri"/>
        </w:rPr>
        <w:t xml:space="preserve"> CAL Suite Bridge</w:t>
      </w:r>
      <w:r w:rsidRPr="00624796">
        <w:rPr>
          <w:rFonts w:ascii="Calibri" w:eastAsia="PMingLiU" w:hAnsi="Calibri"/>
        </w:rPr>
        <w:t>。</w:t>
      </w:r>
    </w:p>
    <w:p w14:paraId="15ACB118"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企業桌面</w:instrText>
      </w:r>
      <w:r w:rsidRPr="00624796">
        <w:rPr>
          <w:rFonts w:ascii="Calibri" w:eastAsia="PMingLiU" w:hAnsi="Calibri" w:cstheme="minorHAnsi"/>
        </w:rPr>
        <w:instrText xml:space="preserve"> (Enterprise Desktop) </w:instrText>
      </w:r>
      <w:r w:rsidRPr="00624796">
        <w:rPr>
          <w:rFonts w:ascii="Calibri" w:eastAsia="PMingLiU" w:hAnsi="Calibri" w:cstheme="minorHAnsi"/>
        </w:rPr>
        <w:instrText>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企業桌面</w:t>
      </w:r>
      <w:r w:rsidRPr="00624796">
        <w:rPr>
          <w:rFonts w:ascii="Calibri" w:eastAsia="PMingLiU" w:hAnsi="Calibri"/>
          <w:u w:val="single"/>
        </w:rPr>
        <w:t xml:space="preserve"> (Enterprise Desktop) </w:t>
      </w:r>
      <w:r w:rsidRPr="00624796">
        <w:rPr>
          <w:rFonts w:ascii="Calibri" w:eastAsia="PMingLiU" w:hAnsi="Calibri"/>
          <w:u w:val="single"/>
        </w:rPr>
        <w:t>平台產品</w:t>
      </w:r>
      <w:r w:rsidRPr="00624796">
        <w:rPr>
          <w:rFonts w:ascii="Calibri" w:eastAsia="PMingLiU" w:hAnsi="Calibri"/>
        </w:rPr>
        <w:t>：產品係視為同時也是企業桌面</w:t>
      </w:r>
      <w:r w:rsidRPr="00624796">
        <w:rPr>
          <w:rFonts w:ascii="Calibri" w:eastAsia="PMingLiU" w:hAnsi="Calibri"/>
        </w:rPr>
        <w:t xml:space="preserve"> (Enterprise Desktop) </w:t>
      </w:r>
      <w:r w:rsidRPr="00624796">
        <w:rPr>
          <w:rFonts w:ascii="Calibri" w:eastAsia="PMingLiU" w:hAnsi="Calibri"/>
        </w:rPr>
        <w:t>平台產品之</w:t>
      </w:r>
      <w:r w:rsidRPr="00624796">
        <w:rPr>
          <w:rFonts w:ascii="Calibri" w:eastAsia="PMingLiU" w:hAnsi="Calibri"/>
        </w:rPr>
        <w:t xml:space="preserve"> Enterprise </w:t>
      </w:r>
      <w:r w:rsidRPr="00624796">
        <w:rPr>
          <w:rFonts w:ascii="Calibri" w:eastAsia="PMingLiU" w:hAnsi="Calibri"/>
        </w:rPr>
        <w:t>產品提供。</w:t>
      </w:r>
      <w:r w:rsidRPr="00624796">
        <w:rPr>
          <w:rFonts w:ascii="Calibri" w:eastAsia="PMingLiU" w:hAnsi="Calibri"/>
        </w:rPr>
        <w:t>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是選擇性</w:t>
      </w:r>
      <w:r w:rsidRPr="00624796">
        <w:rPr>
          <w:rFonts w:ascii="Calibri" w:eastAsia="PMingLiU" w:hAnsi="Calibri"/>
        </w:rPr>
        <w:t xml:space="preserve"> EP</w:t>
      </w:r>
      <w:r w:rsidRPr="00624796">
        <w:rPr>
          <w:rFonts w:ascii="Calibri" w:eastAsia="PMingLiU" w:hAnsi="Calibri"/>
        </w:rPr>
        <w:t>。</w:t>
      </w:r>
    </w:p>
    <w:p w14:paraId="15ACB119"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 xml:space="preserve"> AutoTextList  \sNoStyle\t "Open License for SA and L/SA"</w:instrText>
      </w:r>
      <w:r w:rsidRPr="00624796">
        <w:rPr>
          <w:rFonts w:ascii="Calibri" w:eastAsia="PMingLiU" w:hAnsi="Calibri"/>
          <w:b/>
        </w:rPr>
        <w:fldChar w:fldCharType="separate"/>
      </w:r>
      <w:r w:rsidRPr="00624796">
        <w:rPr>
          <w:rFonts w:ascii="Calibri" w:eastAsia="PMingLiU" w:hAnsi="Calibri"/>
          <w:b/>
        </w:rPr>
        <w:t>OA</w:t>
      </w:r>
      <w:r w:rsidRPr="00624796">
        <w:rPr>
          <w:rFonts w:ascii="Calibri" w:eastAsia="PMingLiU" w:hAnsi="Calibri"/>
          <w:b/>
        </w:rPr>
        <w:fldChar w:fldCharType="end"/>
      </w:r>
      <w:r w:rsidRPr="00624796">
        <w:rPr>
          <w:rFonts w:ascii="Calibri" w:eastAsia="PMingLiU" w:hAnsi="Calibri"/>
        </w:rPr>
        <w:t xml:space="preserve"> = </w:t>
      </w:r>
      <w:r w:rsidRPr="00624796">
        <w:rPr>
          <w:rFonts w:ascii="Calibri" w:eastAsia="PMingLiU" w:hAnsi="Calibri"/>
          <w:u w:val="single"/>
        </w:rPr>
        <w:t xml:space="preserve">SA </w:t>
      </w:r>
      <w:r w:rsidRPr="00624796">
        <w:rPr>
          <w:rFonts w:ascii="Calibri" w:eastAsia="PMingLiU" w:hAnsi="Calibri"/>
          <w:u w:val="single"/>
        </w:rPr>
        <w:t>及</w:t>
      </w:r>
      <w:r w:rsidRPr="00624796">
        <w:rPr>
          <w:rFonts w:ascii="Calibri" w:eastAsia="PMingLiU" w:hAnsi="Calibri"/>
          <w:u w:val="single"/>
        </w:rPr>
        <w:t xml:space="preserve"> L/SA </w:t>
      </w:r>
      <w:r w:rsidRPr="00624796">
        <w:rPr>
          <w:rFonts w:ascii="Calibri" w:eastAsia="PMingLiU" w:hAnsi="Calibri"/>
          <w:u w:val="single"/>
        </w:rPr>
        <w:t>之</w:t>
      </w:r>
      <w:r w:rsidRPr="00624796">
        <w:rPr>
          <w:rFonts w:ascii="Calibri" w:eastAsia="PMingLiU" w:hAnsi="Calibri"/>
          <w:u w:val="single"/>
        </w:rPr>
        <w:t xml:space="preserve"> Open License</w:t>
      </w:r>
      <w:r w:rsidRPr="00624796">
        <w:rPr>
          <w:rFonts w:ascii="Calibri" w:eastAsia="PMingLiU" w:hAnsi="Calibri"/>
        </w:rPr>
        <w:t>：只有</w:t>
      </w:r>
      <w:r w:rsidRPr="00624796">
        <w:rPr>
          <w:rFonts w:ascii="Calibri" w:eastAsia="PMingLiU" w:hAnsi="Calibri"/>
        </w:rPr>
        <w:t xml:space="preserve"> L&amp;SA </w:t>
      </w:r>
      <w:r w:rsidRPr="00624796">
        <w:rPr>
          <w:rFonts w:ascii="Calibri" w:eastAsia="PMingLiU" w:hAnsi="Calibri"/>
        </w:rPr>
        <w:t>及</w:t>
      </w:r>
      <w:r w:rsidRPr="00624796">
        <w:rPr>
          <w:rFonts w:ascii="Calibri" w:eastAsia="PMingLiU" w:hAnsi="Calibri"/>
        </w:rPr>
        <w:t xml:space="preserve"> SA </w:t>
      </w:r>
      <w:r w:rsidRPr="00624796">
        <w:rPr>
          <w:rFonts w:ascii="Calibri" w:eastAsia="PMingLiU" w:hAnsi="Calibri"/>
        </w:rPr>
        <w:t>之</w:t>
      </w:r>
      <w:r w:rsidRPr="00624796">
        <w:rPr>
          <w:rFonts w:ascii="Calibri" w:eastAsia="PMingLiU" w:hAnsi="Calibri"/>
        </w:rPr>
        <w:t xml:space="preserve"> Open License </w:t>
      </w:r>
      <w:r w:rsidRPr="00624796">
        <w:rPr>
          <w:rFonts w:ascii="Calibri" w:eastAsia="PMingLiU" w:hAnsi="Calibri"/>
        </w:rPr>
        <w:t>中可提供。</w:t>
      </w:r>
    </w:p>
    <w:p w14:paraId="15ACB11A" w14:textId="77777777" w:rsidR="002040A2" w:rsidRPr="00624796" w:rsidRDefault="002040A2" w:rsidP="002040A2">
      <w:pPr>
        <w:pStyle w:val="ProductList-Body"/>
        <w:spacing w:after="20"/>
        <w:ind w:left="187"/>
        <w:rPr>
          <w:rFonts w:ascii="Calibri" w:eastAsia="PMingLiU" w:hAnsi="Calibri"/>
          <w:lang w:val="en-US"/>
        </w:rPr>
      </w:pPr>
      <w:r w:rsidRPr="00624796">
        <w:rPr>
          <w:rFonts w:ascii="Calibri" w:eastAsia="PMingLiU" w:hAnsi="Calibri" w:cstheme="minorHAnsi"/>
          <w:b/>
        </w:rPr>
        <w:fldChar w:fldCharType="begin"/>
      </w:r>
      <w:r w:rsidRPr="00624796">
        <w:rPr>
          <w:rFonts w:ascii="Calibri" w:eastAsia="PMingLiU" w:hAnsi="Calibri" w:cstheme="minorHAnsi"/>
          <w:b/>
          <w:lang w:val="en-US"/>
        </w:rPr>
        <w:instrText xml:space="preserve"> </w:instrText>
      </w:r>
      <w:r w:rsidRPr="00624796">
        <w:rPr>
          <w:rFonts w:ascii="Calibri" w:eastAsia="PMingLiU" w:hAnsi="Calibri"/>
          <w:lang w:val="en-US"/>
        </w:rPr>
        <w:instrText>AutoTextList  \s NoStyle \t “</w:instrText>
      </w:r>
      <w:r w:rsidRPr="00624796">
        <w:rPr>
          <w:rFonts w:ascii="Calibri" w:eastAsia="PMingLiU" w:hAnsi="Calibri" w:cstheme="minorHAnsi"/>
          <w:lang w:val="en-US"/>
        </w:rPr>
        <w:instrText xml:space="preserve">Open License </w:instrText>
      </w:r>
      <w:r w:rsidRPr="00624796">
        <w:rPr>
          <w:rFonts w:ascii="Calibri" w:eastAsia="PMingLiU" w:hAnsi="Calibri" w:cstheme="minorHAnsi"/>
        </w:rPr>
        <w:instrText>及</w:instrText>
      </w:r>
      <w:r w:rsidRPr="00624796">
        <w:rPr>
          <w:rFonts w:ascii="Calibri" w:eastAsia="PMingLiU" w:hAnsi="Calibri" w:cstheme="minorHAnsi"/>
          <w:lang w:val="en-US"/>
        </w:rPr>
        <w:instrText xml:space="preserve"> Open Value</w:instrText>
      </w:r>
      <w:r w:rsidRPr="00624796">
        <w:rPr>
          <w:rFonts w:ascii="Calibri" w:eastAsia="PMingLiU" w:hAnsi="Calibri"/>
          <w:lang w:val="en-US"/>
        </w:rPr>
        <w:instrText>”</w:instrText>
      </w:r>
      <w:r w:rsidRPr="00624796">
        <w:rPr>
          <w:rFonts w:ascii="Calibri" w:eastAsia="PMingLiU" w:hAnsi="Calibri" w:cstheme="minorHAnsi"/>
          <w:b/>
          <w:lang w:val="en-US"/>
        </w:rPr>
        <w:instrText xml:space="preserve"> </w:instrText>
      </w:r>
      <w:r w:rsidRPr="00624796">
        <w:rPr>
          <w:rFonts w:ascii="Calibri" w:eastAsia="PMingLiU" w:hAnsi="Calibri" w:cstheme="minorHAnsi"/>
          <w:b/>
        </w:rPr>
        <w:fldChar w:fldCharType="separate"/>
      </w:r>
      <w:r w:rsidRPr="00624796">
        <w:rPr>
          <w:rFonts w:ascii="Calibri" w:eastAsia="PMingLiU" w:hAnsi="Calibri"/>
          <w:b/>
          <w:bCs/>
          <w:lang w:val="en-US"/>
        </w:rPr>
        <w:t>OF</w:t>
      </w:r>
      <w:r w:rsidRPr="00624796">
        <w:rPr>
          <w:rFonts w:ascii="Calibri" w:eastAsia="PMingLiU" w:hAnsi="Calibri" w:cstheme="minorHAnsi"/>
          <w:b/>
        </w:rPr>
        <w:fldChar w:fldCharType="end"/>
      </w:r>
      <w:r w:rsidRPr="00624796">
        <w:rPr>
          <w:rFonts w:ascii="Calibri" w:eastAsia="PMingLiU" w:hAnsi="Calibri"/>
          <w:lang w:val="en-US"/>
        </w:rPr>
        <w:t xml:space="preserve"> = </w:t>
      </w:r>
      <w:r w:rsidRPr="00624796">
        <w:rPr>
          <w:rFonts w:ascii="Calibri" w:eastAsia="PMingLiU" w:hAnsi="Calibri"/>
          <w:u w:val="single"/>
          <w:lang w:val="en-US"/>
        </w:rPr>
        <w:t xml:space="preserve">Open License </w:t>
      </w:r>
      <w:r w:rsidRPr="00624796">
        <w:rPr>
          <w:rFonts w:ascii="Calibri" w:eastAsia="PMingLiU" w:hAnsi="Calibri"/>
          <w:u w:val="single"/>
        </w:rPr>
        <w:t>及</w:t>
      </w:r>
      <w:r w:rsidRPr="00624796">
        <w:rPr>
          <w:rFonts w:ascii="Calibri" w:eastAsia="PMingLiU" w:hAnsi="Calibri"/>
          <w:u w:val="single"/>
          <w:lang w:val="en-US"/>
        </w:rPr>
        <w:t xml:space="preserve"> Open Value</w:t>
      </w:r>
      <w:r w:rsidRPr="00624796">
        <w:rPr>
          <w:rFonts w:ascii="Calibri" w:eastAsia="PMingLiU" w:hAnsi="Calibri"/>
          <w:lang w:val="en-US"/>
        </w:rPr>
        <w:t>：</w:t>
      </w:r>
      <w:r w:rsidRPr="00624796">
        <w:rPr>
          <w:rFonts w:ascii="Calibri" w:eastAsia="PMingLiU" w:hAnsi="Calibri"/>
        </w:rPr>
        <w:t>只有</w:t>
      </w:r>
      <w:r w:rsidRPr="00624796">
        <w:rPr>
          <w:rFonts w:ascii="Calibri" w:eastAsia="PMingLiU" w:hAnsi="Calibri"/>
          <w:lang w:val="en-US"/>
        </w:rPr>
        <w:t xml:space="preserve"> Open License </w:t>
      </w:r>
      <w:r w:rsidRPr="00624796">
        <w:rPr>
          <w:rFonts w:ascii="Calibri" w:eastAsia="PMingLiU" w:hAnsi="Calibri"/>
        </w:rPr>
        <w:t>及</w:t>
      </w:r>
      <w:r w:rsidRPr="00624796">
        <w:rPr>
          <w:rFonts w:ascii="Calibri" w:eastAsia="PMingLiU" w:hAnsi="Calibri"/>
          <w:lang w:val="en-US"/>
        </w:rPr>
        <w:t xml:space="preserve"> Open Value </w:t>
      </w:r>
      <w:r w:rsidRPr="00624796">
        <w:rPr>
          <w:rFonts w:ascii="Calibri" w:eastAsia="PMingLiU" w:hAnsi="Calibri"/>
        </w:rPr>
        <w:t>中可提供。</w:t>
      </w:r>
    </w:p>
    <w:p w14:paraId="15ACB11B" w14:textId="77777777" w:rsidR="002040A2" w:rsidRPr="00624796" w:rsidRDefault="002040A2" w:rsidP="002040A2">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624796">
        <w:rPr>
          <w:rFonts w:ascii="Calibri" w:eastAsia="PMingLiU" w:hAnsi="Calibri" w:cstheme="minorHAnsi"/>
          <w:b/>
          <w:lang w:val="fr-FR"/>
        </w:rPr>
        <w:instrText xml:space="preserve"> </w:instrText>
      </w:r>
      <w:r w:rsidRPr="00624796">
        <w:rPr>
          <w:rFonts w:ascii="Calibri" w:eastAsia="PMingLiU" w:hAnsi="Calibri"/>
          <w:lang w:val="fr-FR"/>
        </w:rPr>
        <w:instrText>AutoTextList  \s NoStyle \t “</w:instrText>
      </w:r>
      <w:r w:rsidRPr="00624796">
        <w:rPr>
          <w:rFonts w:ascii="Calibri" w:eastAsia="PMingLiU" w:hAnsi="Calibri" w:cstheme="minorHAnsi"/>
          <w:lang w:val="fr-FR"/>
        </w:rPr>
        <w:instrText xml:space="preserve">SA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L/SA </w:instrText>
      </w:r>
      <w:r w:rsidRPr="00624796">
        <w:rPr>
          <w:rFonts w:ascii="Calibri" w:eastAsia="PMingLiU" w:hAnsi="Calibri" w:cstheme="minorHAnsi"/>
        </w:rPr>
        <w:instrText>之</w:instrText>
      </w:r>
      <w:r w:rsidRPr="00624796">
        <w:rPr>
          <w:rFonts w:ascii="Calibri" w:eastAsia="PMingLiU" w:hAnsi="Calibri" w:cstheme="minorHAnsi"/>
          <w:lang w:val="fr-FR"/>
        </w:rPr>
        <w:instrText xml:space="preserve"> Open License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Open Value</w:instrText>
      </w:r>
      <w:r w:rsidRPr="00624796">
        <w:rPr>
          <w:rFonts w:ascii="Calibri" w:eastAsia="PMingLiU" w:hAnsi="Calibri"/>
          <w:lang w:val="fr-FR"/>
        </w:rPr>
        <w:instrText>”</w:instrText>
      </w:r>
      <w:r w:rsidRPr="00624796">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624796">
        <w:rPr>
          <w:rFonts w:ascii="Calibri" w:eastAsia="PMingLiU" w:hAnsi="Calibri"/>
          <w:b/>
          <w:bCs/>
          <w:lang w:val="fr-FR"/>
        </w:rPr>
        <w:t>OS</w:t>
      </w:r>
      <w:r w:rsidRPr="00624796">
        <w:rPr>
          <w:rFonts w:ascii="Calibri" w:eastAsia="PMingLiU" w:hAnsi="Calibri" w:cstheme="minorHAnsi"/>
          <w:b/>
        </w:rPr>
        <w:fldChar w:fldCharType="end"/>
      </w:r>
      <w:r w:rsidRPr="00624796">
        <w:rPr>
          <w:rFonts w:ascii="Calibri" w:eastAsia="PMingLiU" w:hAnsi="Calibri"/>
          <w:lang w:val="fr-FR"/>
        </w:rPr>
        <w:t xml:space="preserve"> = </w:t>
      </w:r>
      <w:r w:rsidRPr="00624796">
        <w:rPr>
          <w:rFonts w:ascii="Calibri" w:eastAsia="PMingLiU" w:hAnsi="Calibri"/>
          <w:u w:val="single"/>
          <w:lang w:val="fr-FR"/>
        </w:rPr>
        <w:t xml:space="preserve">SA </w:t>
      </w:r>
      <w:r w:rsidRPr="00624796">
        <w:rPr>
          <w:rFonts w:ascii="Calibri" w:eastAsia="PMingLiU" w:hAnsi="Calibri"/>
          <w:u w:val="single"/>
        </w:rPr>
        <w:t>及</w:t>
      </w:r>
      <w:r w:rsidRPr="00624796">
        <w:rPr>
          <w:rFonts w:ascii="Calibri" w:eastAsia="PMingLiU" w:hAnsi="Calibri"/>
          <w:u w:val="single"/>
          <w:lang w:val="fr-FR"/>
        </w:rPr>
        <w:t xml:space="preserve"> L/SA </w:t>
      </w:r>
      <w:r w:rsidRPr="00624796">
        <w:rPr>
          <w:rFonts w:ascii="Calibri" w:eastAsia="PMingLiU" w:hAnsi="Calibri"/>
          <w:u w:val="single"/>
        </w:rPr>
        <w:t>之</w:t>
      </w:r>
      <w:r w:rsidRPr="00624796">
        <w:rPr>
          <w:rFonts w:ascii="Calibri" w:eastAsia="PMingLiU" w:hAnsi="Calibri"/>
          <w:u w:val="single"/>
          <w:lang w:val="fr-FR"/>
        </w:rPr>
        <w:t xml:space="preserve"> Open License </w:t>
      </w:r>
      <w:r w:rsidRPr="00624796">
        <w:rPr>
          <w:rFonts w:ascii="Calibri" w:eastAsia="PMingLiU" w:hAnsi="Calibri"/>
          <w:u w:val="single"/>
        </w:rPr>
        <w:t>及</w:t>
      </w:r>
      <w:r w:rsidRPr="00624796">
        <w:rPr>
          <w:rFonts w:ascii="Calibri" w:eastAsia="PMingLiU" w:hAnsi="Calibri"/>
          <w:u w:val="single"/>
          <w:lang w:val="fr-FR"/>
        </w:rPr>
        <w:t xml:space="preserve"> Open Value</w:t>
      </w:r>
      <w:r w:rsidRPr="00624796">
        <w:rPr>
          <w:rFonts w:ascii="Calibri" w:eastAsia="PMingLiU" w:hAnsi="Calibri"/>
          <w:lang w:val="fr-FR"/>
        </w:rPr>
        <w:t>：</w:t>
      </w:r>
      <w:r w:rsidRPr="00624796">
        <w:rPr>
          <w:rFonts w:ascii="Calibri" w:eastAsia="PMingLiU" w:hAnsi="Calibri"/>
        </w:rPr>
        <w:t>只有</w:t>
      </w:r>
      <w:r w:rsidRPr="00624796">
        <w:rPr>
          <w:rFonts w:ascii="Calibri" w:eastAsia="PMingLiU" w:hAnsi="Calibri"/>
          <w:lang w:val="fr-FR"/>
        </w:rPr>
        <w:t xml:space="preserve"> L&amp;SA </w:t>
      </w:r>
      <w:r w:rsidRPr="00624796">
        <w:rPr>
          <w:rFonts w:ascii="Calibri" w:eastAsia="PMingLiU" w:hAnsi="Calibri"/>
        </w:rPr>
        <w:t>及</w:t>
      </w:r>
      <w:r w:rsidRPr="00624796">
        <w:rPr>
          <w:rFonts w:ascii="Calibri" w:eastAsia="PMingLiU" w:hAnsi="Calibri"/>
          <w:lang w:val="fr-FR"/>
        </w:rPr>
        <w:t xml:space="preserve"> SA </w:t>
      </w:r>
      <w:r w:rsidRPr="00624796">
        <w:rPr>
          <w:rFonts w:ascii="Calibri" w:eastAsia="PMingLiU" w:hAnsi="Calibri"/>
        </w:rPr>
        <w:t>之</w:t>
      </w:r>
      <w:r w:rsidRPr="00624796">
        <w:rPr>
          <w:rFonts w:ascii="Calibri" w:eastAsia="PMingLiU" w:hAnsi="Calibri"/>
          <w:lang w:val="fr-FR"/>
        </w:rPr>
        <w:t xml:space="preserve"> Open License </w:t>
      </w:r>
      <w:r w:rsidRPr="00624796">
        <w:rPr>
          <w:rFonts w:ascii="Calibri" w:eastAsia="PMingLiU" w:hAnsi="Calibri"/>
        </w:rPr>
        <w:t>及</w:t>
      </w:r>
      <w:r w:rsidRPr="00624796">
        <w:rPr>
          <w:rFonts w:ascii="Calibri" w:eastAsia="PMingLiU" w:hAnsi="Calibri"/>
          <w:lang w:val="fr-FR"/>
        </w:rPr>
        <w:t xml:space="preserve"> Open Value </w:t>
      </w:r>
      <w:r w:rsidRPr="00624796">
        <w:rPr>
          <w:rFonts w:ascii="Calibri" w:eastAsia="PMingLiU" w:hAnsi="Calibri"/>
        </w:rPr>
        <w:t>中可提供。</w:t>
      </w:r>
    </w:p>
    <w:p w14:paraId="15ACB11C" w14:textId="77777777" w:rsidR="002040A2" w:rsidRPr="002040A2" w:rsidRDefault="002040A2" w:rsidP="002040A2">
      <w:pPr>
        <w:pStyle w:val="ProductList-Body"/>
        <w:spacing w:after="20"/>
        <w:ind w:left="187"/>
        <w:rPr>
          <w:rFonts w:ascii="Calibri" w:eastAsia="PMingLiU" w:hAnsi="Calibri"/>
          <w:b/>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僅</w:instrText>
      </w:r>
      <w:r w:rsidRPr="002040A2">
        <w:rPr>
          <w:rFonts w:ascii="Calibri" w:eastAsia="PMingLiU" w:hAnsi="Calibri" w:cstheme="minorHAnsi"/>
          <w:lang w:val="fr-FR"/>
        </w:rPr>
        <w:instrText xml:space="preserve"> Open Value Subscription</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OVS</w:t>
      </w:r>
      <w:r w:rsidRPr="00624796">
        <w:rPr>
          <w:rFonts w:ascii="Calibri" w:eastAsia="PMingLiU" w:hAnsi="Calibri" w:cstheme="minorHAnsi"/>
          <w:b/>
        </w:rPr>
        <w:fldChar w:fldCharType="end"/>
      </w:r>
      <w:r w:rsidRPr="002040A2">
        <w:rPr>
          <w:rFonts w:ascii="Calibri" w:eastAsia="PMingLiU" w:hAnsi="Calibri"/>
          <w:b/>
          <w:lang w:val="fr-FR"/>
        </w:rPr>
        <w:t xml:space="preserve"> </w:t>
      </w:r>
      <w:r w:rsidRPr="002040A2">
        <w:rPr>
          <w:rFonts w:ascii="Calibri" w:eastAsia="PMingLiU" w:hAnsi="Calibri"/>
          <w:lang w:val="fr-FR"/>
        </w:rPr>
        <w:t xml:space="preserve">= </w:t>
      </w:r>
      <w:r w:rsidRPr="00624796">
        <w:rPr>
          <w:rFonts w:ascii="Calibri" w:eastAsia="PMingLiU" w:hAnsi="Calibri"/>
          <w:u w:val="single"/>
        </w:rPr>
        <w:t>僅</w:t>
      </w:r>
      <w:r w:rsidRPr="002040A2">
        <w:rPr>
          <w:rFonts w:ascii="Calibri" w:eastAsia="PMingLiU" w:hAnsi="Calibri"/>
          <w:u w:val="single"/>
          <w:lang w:val="fr-FR"/>
        </w:rPr>
        <w:t xml:space="preserve"> Open Value Subscription</w:t>
      </w:r>
      <w:r w:rsidRPr="002040A2">
        <w:rPr>
          <w:rFonts w:ascii="Calibri" w:eastAsia="PMingLiU" w:hAnsi="Calibri"/>
          <w:lang w:val="fr-FR"/>
        </w:rPr>
        <w:t>：</w:t>
      </w:r>
      <w:r w:rsidRPr="00624796">
        <w:rPr>
          <w:rFonts w:ascii="Calibri" w:eastAsia="PMingLiU" w:hAnsi="Calibri"/>
        </w:rPr>
        <w:t>僅</w:t>
      </w:r>
      <w:r w:rsidRPr="002040A2">
        <w:rPr>
          <w:rFonts w:ascii="Calibri" w:eastAsia="PMingLiU" w:hAnsi="Calibri"/>
          <w:lang w:val="fr-FR"/>
        </w:rPr>
        <w:t xml:space="preserve"> Open Value Subscription </w:t>
      </w:r>
      <w:r w:rsidRPr="00624796">
        <w:rPr>
          <w:rFonts w:ascii="Calibri" w:eastAsia="PMingLiU" w:hAnsi="Calibri"/>
        </w:rPr>
        <w:t>中可提供。</w:t>
      </w:r>
    </w:p>
    <w:p w14:paraId="15ACB11D" w14:textId="77777777" w:rsidR="002040A2" w:rsidRPr="002040A2" w:rsidRDefault="002040A2" w:rsidP="002040A2">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全組織</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OW</w:t>
      </w:r>
      <w:r w:rsidRPr="00624796">
        <w:rPr>
          <w:rFonts w:ascii="Calibri" w:eastAsia="PMingLiU" w:hAnsi="Calibri" w:cstheme="minorHAnsi"/>
          <w:b/>
        </w:rPr>
        <w:fldChar w:fldCharType="end"/>
      </w:r>
      <w:r w:rsidRPr="002040A2">
        <w:rPr>
          <w:rFonts w:ascii="Calibri" w:eastAsia="PMingLiU" w:hAnsi="Calibri"/>
          <w:lang w:val="fr-FR"/>
        </w:rPr>
        <w:t xml:space="preserve"> = </w:t>
      </w:r>
      <w:r w:rsidRPr="00624796">
        <w:rPr>
          <w:rFonts w:ascii="Calibri" w:eastAsia="PMingLiU" w:hAnsi="Calibri"/>
          <w:u w:val="single"/>
        </w:rPr>
        <w:t>全組織</w:t>
      </w:r>
      <w:r w:rsidRPr="002040A2">
        <w:rPr>
          <w:rFonts w:ascii="Calibri" w:eastAsia="PMingLiU" w:hAnsi="Calibri"/>
          <w:lang w:val="fr-FR"/>
        </w:rPr>
        <w:t>：</w:t>
      </w:r>
      <w:r w:rsidRPr="00624796">
        <w:rPr>
          <w:rFonts w:ascii="Calibri" w:eastAsia="PMingLiU" w:hAnsi="Calibri"/>
        </w:rPr>
        <w:t>依全組織選擇方案提供。</w:t>
      </w:r>
    </w:p>
    <w:p w14:paraId="15ACB11E" w14:textId="77777777" w:rsidR="002040A2" w:rsidRPr="002040A2" w:rsidRDefault="002040A2" w:rsidP="002040A2">
      <w:pPr>
        <w:pStyle w:val="ProductList-Body"/>
        <w:spacing w:after="20"/>
        <w:ind w:left="187"/>
        <w:rPr>
          <w:rFonts w:ascii="Calibri" w:eastAsia="PMingLiU" w:hAnsi="Calibri"/>
          <w:lang w:val="fr-FR"/>
        </w:rPr>
      </w:pPr>
      <w:r w:rsidRPr="00624796">
        <w:rPr>
          <w:rFonts w:ascii="Calibri" w:eastAsia="PMingLiU" w:hAnsi="Calibri" w:cstheme="minorHAnsi"/>
        </w:rPr>
        <w:fldChar w:fldCharType="begin"/>
      </w:r>
      <w:r w:rsidRPr="002040A2">
        <w:rPr>
          <w:rFonts w:ascii="Calibri" w:eastAsia="PMingLiU" w:hAnsi="Calibri" w:cstheme="minorHAnsi"/>
          <w:lang w:val="fr-FR"/>
        </w:rPr>
        <w:instrText xml:space="preserve"> </w:instrText>
      </w:r>
      <w:r w:rsidRPr="002040A2">
        <w:rPr>
          <w:rFonts w:ascii="Calibri" w:eastAsia="PMingLiU" w:hAnsi="Calibri"/>
          <w:lang w:val="fr-FR"/>
        </w:rPr>
        <w:instrText>AutoTextList  \s NoStyle \t “</w:instrText>
      </w:r>
      <w:r w:rsidRPr="002040A2">
        <w:rPr>
          <w:rFonts w:ascii="Calibri" w:eastAsia="PMingLiU" w:hAnsi="Calibri" w:cstheme="minorHAnsi"/>
          <w:lang w:val="fr-FR"/>
        </w:rPr>
        <w:instrText xml:space="preserve">Open Value </w:instrText>
      </w:r>
      <w:r w:rsidRPr="00624796">
        <w:rPr>
          <w:rFonts w:ascii="Calibri" w:eastAsia="PMingLiU" w:hAnsi="Calibri" w:cstheme="minorHAnsi"/>
        </w:rPr>
        <w:instrText>中之非全組織</w:instrText>
      </w:r>
      <w:r w:rsidRPr="002040A2">
        <w:rPr>
          <w:rFonts w:ascii="Calibri" w:eastAsia="PMingLiU" w:hAnsi="Calibri"/>
          <w:lang w:val="fr-FR"/>
        </w:rPr>
        <w:instrText>”</w:instrText>
      </w:r>
      <w:r w:rsidRPr="002040A2">
        <w:rPr>
          <w:rFonts w:ascii="Calibri" w:eastAsia="PMingLiU" w:hAnsi="Calibri" w:cstheme="minorHAnsi"/>
          <w:lang w:val="fr-FR"/>
        </w:rPr>
        <w:instrText xml:space="preserve"> </w:instrText>
      </w:r>
      <w:r w:rsidRPr="00624796">
        <w:rPr>
          <w:rFonts w:ascii="Calibri" w:eastAsia="PMingLiU" w:hAnsi="Calibri" w:cstheme="minorHAnsi"/>
        </w:rPr>
        <w:fldChar w:fldCharType="separate"/>
      </w:r>
      <w:r w:rsidRPr="002040A2">
        <w:rPr>
          <w:rFonts w:ascii="Calibri" w:eastAsia="PMingLiU" w:hAnsi="Calibri"/>
          <w:b/>
          <w:bCs/>
          <w:lang w:val="fr-FR"/>
        </w:rPr>
        <w:t xml:space="preserve"> P</w:t>
      </w:r>
      <w:r w:rsidRPr="00624796">
        <w:rPr>
          <w:rFonts w:ascii="Calibri" w:eastAsia="PMingLiU" w:hAnsi="Calibri" w:cstheme="minorHAnsi"/>
        </w:rPr>
        <w:fldChar w:fldCharType="end"/>
      </w:r>
      <w:r w:rsidRPr="002040A2">
        <w:rPr>
          <w:rFonts w:ascii="Calibri" w:eastAsia="PMingLiU" w:hAnsi="Calibri" w:cstheme="minorHAnsi"/>
          <w:lang w:val="fr-FR"/>
        </w:rPr>
        <w:t xml:space="preserve"> </w:t>
      </w:r>
      <w:r w:rsidRPr="002040A2">
        <w:rPr>
          <w:rFonts w:ascii="Calibri" w:eastAsia="PMingLiU" w:hAnsi="Calibri"/>
          <w:lang w:val="fr-FR"/>
        </w:rPr>
        <w:t xml:space="preserve">= </w:t>
      </w:r>
      <w:r w:rsidRPr="002040A2">
        <w:rPr>
          <w:rFonts w:ascii="Calibri" w:eastAsia="PMingLiU" w:hAnsi="Calibri"/>
          <w:u w:val="single"/>
          <w:lang w:val="fr-FR"/>
        </w:rPr>
        <w:t xml:space="preserve">Open Value </w:t>
      </w:r>
      <w:r w:rsidRPr="00624796">
        <w:rPr>
          <w:rFonts w:ascii="Calibri" w:eastAsia="PMingLiU" w:hAnsi="Calibri"/>
          <w:u w:val="single"/>
        </w:rPr>
        <w:t>中之非全組織</w:t>
      </w:r>
      <w:r w:rsidRPr="002040A2">
        <w:rPr>
          <w:rFonts w:ascii="Calibri" w:eastAsia="PMingLiU" w:hAnsi="Calibri"/>
          <w:lang w:val="fr-FR"/>
        </w:rPr>
        <w:t>：</w:t>
      </w:r>
      <w:r w:rsidRPr="00624796">
        <w:rPr>
          <w:rFonts w:ascii="Calibri" w:eastAsia="PMingLiU" w:hAnsi="Calibri"/>
        </w:rPr>
        <w:t>產品係在</w:t>
      </w:r>
      <w:r w:rsidRPr="002040A2">
        <w:rPr>
          <w:rFonts w:ascii="Calibri" w:eastAsia="PMingLiU" w:hAnsi="Calibri"/>
          <w:lang w:val="fr-FR"/>
        </w:rPr>
        <w:t xml:space="preserve"> Open Value </w:t>
      </w:r>
      <w:r w:rsidRPr="00624796">
        <w:rPr>
          <w:rFonts w:ascii="Calibri" w:eastAsia="PMingLiU" w:hAnsi="Calibri"/>
        </w:rPr>
        <w:t>中以非全公司為基礎而提供。</w:t>
      </w:r>
    </w:p>
    <w:p w14:paraId="15ACB11F"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lang w:val="en-IN"/>
        </w:rPr>
        <w:instrText xml:space="preserve"> </w:instrText>
      </w:r>
      <w:r w:rsidRPr="00624796">
        <w:rPr>
          <w:rFonts w:ascii="Calibri" w:eastAsia="PMingLiU" w:hAnsi="Calibri"/>
          <w:lang w:val="en-IN"/>
        </w:rPr>
        <w:instrText>AutoTextList  \s NoStyle \t “</w:instrText>
      </w:r>
      <w:r w:rsidRPr="00624796">
        <w:rPr>
          <w:rFonts w:ascii="Calibri" w:eastAsia="PMingLiU" w:hAnsi="Calibri" w:cstheme="minorHAnsi"/>
        </w:rPr>
        <w:instrText>專業桌面平台產品</w:instrText>
      </w:r>
      <w:r w:rsidRPr="00624796">
        <w:rPr>
          <w:rFonts w:ascii="Calibri" w:eastAsia="PMingLiU" w:hAnsi="Calibri"/>
          <w:lang w:val="en-IN"/>
        </w:rPr>
        <w:instrText>”</w:instrText>
      </w:r>
      <w:r w:rsidRPr="00624796">
        <w:rPr>
          <w:rFonts w:ascii="Calibri" w:eastAsia="PMingLiU" w:hAnsi="Calibri" w:cstheme="minorHAnsi"/>
          <w:lang w:val="en-IN"/>
        </w:rPr>
        <w:instrText xml:space="preserve"> </w:instrText>
      </w:r>
      <w:r w:rsidRPr="00624796">
        <w:rPr>
          <w:rFonts w:ascii="Calibri" w:eastAsia="PMingLiU" w:hAnsi="Calibri" w:cstheme="minorHAnsi"/>
        </w:rPr>
        <w:fldChar w:fldCharType="separate"/>
      </w:r>
      <w:r w:rsidRPr="00624796">
        <w:rPr>
          <w:rFonts w:ascii="Calibri" w:eastAsia="PMingLiU" w:hAnsi="Calibri"/>
          <w:b/>
          <w:bCs/>
          <w:lang w:val="en-IN"/>
        </w:rPr>
        <w:t>PP</w:t>
      </w:r>
      <w:r w:rsidRPr="00624796">
        <w:rPr>
          <w:rFonts w:ascii="Calibri" w:eastAsia="PMingLiU" w:hAnsi="Calibri" w:cstheme="minorHAnsi"/>
        </w:rPr>
        <w:fldChar w:fldCharType="end"/>
      </w:r>
      <w:r w:rsidRPr="00624796">
        <w:rPr>
          <w:rFonts w:ascii="Calibri" w:eastAsia="PMingLiU" w:hAnsi="Calibri"/>
        </w:rPr>
        <w:t xml:space="preserve"> = </w:t>
      </w:r>
      <w:r w:rsidRPr="00624796">
        <w:rPr>
          <w:rFonts w:ascii="Calibri" w:eastAsia="PMingLiU" w:hAnsi="Calibri"/>
          <w:u w:val="single"/>
        </w:rPr>
        <w:t>專業桌面平台產品</w:t>
      </w:r>
      <w:r w:rsidRPr="00624796">
        <w:rPr>
          <w:rFonts w:ascii="Calibri" w:eastAsia="PMingLiU" w:hAnsi="Calibri"/>
        </w:rPr>
        <w:t>：產品係做為</w:t>
      </w:r>
      <w:r w:rsidRPr="00624796">
        <w:rPr>
          <w:rFonts w:ascii="Calibri" w:eastAsia="PMingLiU" w:hAnsi="Calibri"/>
        </w:rPr>
        <w:t xml:space="preserve"> Enterprise </w:t>
      </w:r>
      <w:r w:rsidRPr="00624796">
        <w:rPr>
          <w:rFonts w:ascii="Calibri" w:eastAsia="PMingLiU" w:hAnsi="Calibri"/>
        </w:rPr>
        <w:t>產品提供，亦做為專業桌面平台產品提供。</w:t>
      </w:r>
      <w:r w:rsidRPr="00624796">
        <w:rPr>
          <w:rFonts w:ascii="Calibri" w:eastAsia="PMingLiU" w:hAnsi="Calibri"/>
        </w:rPr>
        <w:t>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是選擇性</w:t>
      </w:r>
      <w:r w:rsidRPr="00624796">
        <w:rPr>
          <w:rFonts w:ascii="Calibri" w:eastAsia="PMingLiU" w:hAnsi="Calibri"/>
        </w:rPr>
        <w:t xml:space="preserve"> PP</w:t>
      </w:r>
      <w:r w:rsidRPr="00624796">
        <w:rPr>
          <w:rFonts w:ascii="Calibri" w:eastAsia="PMingLiU" w:hAnsi="Calibri"/>
        </w:rPr>
        <w:t>。</w:t>
      </w:r>
    </w:p>
    <w:p w14:paraId="15ACB120"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School </w:instrText>
      </w:r>
      <w:r w:rsidRPr="00624796">
        <w:rPr>
          <w:rFonts w:ascii="Calibri" w:eastAsia="PMingLiU" w:hAnsi="Calibri" w:cstheme="minorHAnsi"/>
        </w:rPr>
        <w:instrText>桌面平台產品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SD</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 xml:space="preserve">School </w:t>
      </w:r>
      <w:r w:rsidRPr="00624796">
        <w:rPr>
          <w:rFonts w:ascii="Calibri" w:eastAsia="PMingLiU" w:hAnsi="Calibri"/>
          <w:u w:val="single"/>
        </w:rPr>
        <w:t>桌面平台產品</w:t>
      </w:r>
      <w:r w:rsidRPr="00624796">
        <w:rPr>
          <w:rFonts w:ascii="Calibri" w:eastAsia="PMingLiU" w:hAnsi="Calibri"/>
        </w:rPr>
        <w:t>：產品係依</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合約視為含</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或</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之</w:t>
      </w:r>
      <w:r w:rsidRPr="00624796">
        <w:rPr>
          <w:rFonts w:ascii="Calibri" w:eastAsia="PMingLiU" w:hAnsi="Calibri"/>
        </w:rPr>
        <w:t xml:space="preserve"> School </w:t>
      </w:r>
      <w:r w:rsidRPr="00624796">
        <w:rPr>
          <w:rFonts w:ascii="Calibri" w:eastAsia="PMingLiU" w:hAnsi="Calibri"/>
        </w:rPr>
        <w:t>桌面平台產品提供。</w:t>
      </w:r>
      <w:r w:rsidRPr="00624796">
        <w:rPr>
          <w:rFonts w:ascii="Calibri" w:eastAsia="PMingLiU" w:hAnsi="Calibri"/>
        </w:rPr>
        <w:t xml:space="preserve">SD </w:t>
      </w:r>
      <w:r w:rsidRPr="00624796">
        <w:rPr>
          <w:rFonts w:ascii="Calibri" w:eastAsia="PMingLiU" w:hAnsi="Calibri"/>
        </w:rPr>
        <w:t>係計算為三個單位。</w:t>
      </w:r>
    </w:p>
    <w:p w14:paraId="15ACB121"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學生方案</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學生方案</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：產品係視為學生方案提供、必須為完整學生計數訂購，且僅限</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w:t>
      </w:r>
    </w:p>
    <w:p w14:paraId="15ACB122" w14:textId="77777777" w:rsidR="002040A2" w:rsidRPr="00624796" w:rsidRDefault="002040A2" w:rsidP="002040A2">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學生方案</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ST</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學生方案</w:t>
      </w:r>
      <w:r w:rsidRPr="00624796">
        <w:rPr>
          <w:rFonts w:ascii="Calibri" w:eastAsia="PMingLiU" w:hAnsi="Calibri"/>
        </w:rPr>
        <w:t>：產品係視為學生方案提供且必須以完整學生計數訂購。</w:t>
      </w:r>
    </w:p>
    <w:p w14:paraId="15ACB12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伺服器及工具產品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伺服器及工具產品</w:t>
      </w:r>
      <w:r w:rsidRPr="00624796">
        <w:rPr>
          <w:rFonts w:ascii="Calibri" w:eastAsia="PMingLiU" w:hAnsi="Calibri"/>
        </w:rPr>
        <w:t>：產品係依</w:t>
      </w:r>
      <w:r w:rsidRPr="00624796">
        <w:rPr>
          <w:rFonts w:ascii="Calibri" w:eastAsia="PMingLiU" w:hAnsi="Calibri"/>
        </w:rPr>
        <w:t xml:space="preserve"> Server and Cloud Enrollment </w:t>
      </w:r>
      <w:r w:rsidRPr="00624796">
        <w:rPr>
          <w:rFonts w:ascii="Calibri" w:eastAsia="PMingLiU" w:hAnsi="Calibri"/>
        </w:rPr>
        <w:t>提供之伺服器及工具產品。</w:t>
      </w:r>
    </w:p>
    <w:p w14:paraId="15ACB124" w14:textId="77777777" w:rsidR="002040A2" w:rsidRPr="00624796" w:rsidRDefault="002040A2" w:rsidP="002040A2">
      <w:pPr>
        <w:pStyle w:val="ProductList-Body"/>
        <w:rPr>
          <w:rFonts w:ascii="Calibri" w:eastAsia="PMingLiU" w:hAnsi="Calibri"/>
        </w:rPr>
      </w:pPr>
    </w:p>
    <w:p w14:paraId="15ACB125"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產品屬性</w:t>
      </w:r>
    </w:p>
    <w:p w14:paraId="15ACB126"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應用程式</w:t>
      </w:r>
      <w:r w:rsidRPr="00624796">
        <w:rPr>
          <w:rFonts w:ascii="Calibri" w:eastAsia="PMingLiU" w:hAnsi="Calibri"/>
        </w:rPr>
        <w:t xml:space="preserve"> = </w:t>
      </w:r>
      <w:r w:rsidRPr="00624796">
        <w:rPr>
          <w:rFonts w:ascii="Calibri" w:eastAsia="PMingLiU" w:hAnsi="Calibri"/>
        </w:rPr>
        <w:t>應用程式產品之產品組合類別。</w:t>
      </w:r>
    </w:p>
    <w:p w14:paraId="15ACB127"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桌面裝置</w:t>
      </w:r>
      <w:r w:rsidRPr="00624796">
        <w:rPr>
          <w:rFonts w:ascii="Calibri" w:eastAsia="PMingLiU" w:hAnsi="Calibri"/>
        </w:rPr>
        <w:t xml:space="preserve"> = </w:t>
      </w:r>
      <w:r w:rsidRPr="00624796">
        <w:rPr>
          <w:rFonts w:ascii="Calibri" w:eastAsia="PMingLiU" w:hAnsi="Calibri"/>
        </w:rPr>
        <w:t>桌面裝置方案的軟體保證利益。</w:t>
      </w:r>
    </w:p>
    <w:p w14:paraId="15ACB128"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具備延長的期間資格</w:t>
      </w:r>
      <w:r w:rsidRPr="00624796">
        <w:rPr>
          <w:rFonts w:ascii="Calibri" w:eastAsia="PMingLiU" w:hAnsi="Calibri"/>
        </w:rPr>
        <w:t xml:space="preserve"> = </w:t>
      </w:r>
      <w:r w:rsidRPr="00624796">
        <w:rPr>
          <w:rFonts w:ascii="Calibri" w:eastAsia="PMingLiU" w:hAnsi="Calibri"/>
        </w:rPr>
        <w:t>可供</w:t>
      </w:r>
      <w:r w:rsidRPr="00624796">
        <w:rPr>
          <w:rFonts w:ascii="Calibri" w:eastAsia="PMingLiU" w:hAnsi="Calibri"/>
        </w:rPr>
        <w:t xml:space="preserve"> Enterprise </w:t>
      </w:r>
      <w:r w:rsidRPr="00624796">
        <w:rPr>
          <w:rFonts w:ascii="Calibri" w:eastAsia="PMingLiU" w:hAnsi="Calibri"/>
        </w:rPr>
        <w:t>和</w:t>
      </w:r>
      <w:r w:rsidRPr="00624796">
        <w:rPr>
          <w:rFonts w:ascii="Calibri" w:eastAsia="PMingLiU" w:hAnsi="Calibri"/>
        </w:rPr>
        <w:t xml:space="preserve"> Enterprise Subscription </w:t>
      </w:r>
      <w:r w:rsidRPr="00624796">
        <w:rPr>
          <w:rFonts w:ascii="Calibri" w:eastAsia="PMingLiU" w:hAnsi="Calibri"/>
        </w:rPr>
        <w:t>客戶選擇經由延長的期間繼續服務之線上服務。客戶的線上服務訂閱期間必須緊接著其合約屆滿日期。</w:t>
      </w:r>
    </w:p>
    <w:p w14:paraId="15ACB129"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產品組合</w:t>
      </w:r>
      <w:r w:rsidRPr="00624796">
        <w:rPr>
          <w:rFonts w:ascii="Calibri" w:eastAsia="PMingLiU" w:hAnsi="Calibri"/>
          <w:b/>
        </w:rPr>
        <w:t xml:space="preserve"> </w:t>
      </w:r>
      <w:r w:rsidRPr="00624796">
        <w:rPr>
          <w:rFonts w:ascii="Calibri" w:eastAsia="PMingLiU" w:hAnsi="Calibri"/>
        </w:rPr>
        <w:t xml:space="preserve">= </w:t>
      </w:r>
      <w:r w:rsidRPr="00624796">
        <w:rPr>
          <w:rFonts w:ascii="Calibri" w:eastAsia="PMingLiU" w:hAnsi="Calibri"/>
        </w:rPr>
        <w:t>表示這些方案可能具備與一種以上產品組合相關聯的軟體保證利益之資格，但不會要求客戶針對不同產品組合之利益進行選擇。共有三種產品組合類別；應用程式、伺服器及系統。</w:t>
      </w:r>
    </w:p>
    <w:p w14:paraId="15ACB12A"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 xml:space="preserve"> AutoTextList \sNoStyle\t "Online Subscription Program"</w:instrText>
      </w:r>
      <w:r w:rsidRPr="00624796">
        <w:rPr>
          <w:rFonts w:ascii="Calibri" w:eastAsia="PMingLiU" w:hAnsi="Calibri"/>
          <w:b/>
        </w:rPr>
        <w:fldChar w:fldCharType="separate"/>
      </w:r>
      <w:r w:rsidRPr="00624796">
        <w:rPr>
          <w:rFonts w:ascii="Calibri" w:eastAsia="PMingLiU" w:hAnsi="Calibri"/>
          <w:b/>
        </w:rPr>
        <w:t>OSP</w:t>
      </w:r>
      <w:r w:rsidRPr="00624796">
        <w:rPr>
          <w:rFonts w:ascii="Calibri" w:eastAsia="PMingLiU" w:hAnsi="Calibri"/>
        </w:rPr>
        <w:fldChar w:fldCharType="end"/>
      </w:r>
      <w:r w:rsidRPr="00624796">
        <w:rPr>
          <w:rFonts w:ascii="Calibri" w:eastAsia="PMingLiU" w:hAnsi="Calibri"/>
        </w:rPr>
        <w:t xml:space="preserve"> = </w:t>
      </w:r>
      <w:r w:rsidRPr="00624796">
        <w:rPr>
          <w:rFonts w:ascii="Calibri" w:eastAsia="PMingLiU" w:hAnsi="Calibri"/>
          <w:u w:val="single"/>
        </w:rPr>
        <w:t>線上訂閱方案</w:t>
      </w:r>
      <w:r w:rsidRPr="00624796">
        <w:rPr>
          <w:rFonts w:ascii="Calibri" w:eastAsia="PMingLiU" w:hAnsi="Calibri"/>
        </w:rPr>
        <w:t>：線上訂閱方案中可提供。</w:t>
      </w:r>
    </w:p>
    <w:p w14:paraId="15ACB12B"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與平台無關之使用權</w:t>
      </w:r>
      <w:r w:rsidRPr="00624796">
        <w:rPr>
          <w:rFonts w:ascii="Calibri" w:eastAsia="PMingLiU" w:hAnsi="Calibri"/>
        </w:rPr>
        <w:t xml:space="preserve"> = </w:t>
      </w:r>
      <w:r w:rsidRPr="00624796">
        <w:rPr>
          <w:rFonts w:ascii="Calibri" w:eastAsia="PMingLiU" w:hAnsi="Calibri"/>
        </w:rPr>
        <w:t>可供一個以上之電腦平台</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PC</w:t>
      </w:r>
      <w:r w:rsidRPr="00624796">
        <w:rPr>
          <w:rFonts w:ascii="Calibri" w:eastAsia="PMingLiU" w:hAnsi="Calibri"/>
        </w:rPr>
        <w:t>、</w:t>
      </w:r>
      <w:r w:rsidRPr="00624796">
        <w:rPr>
          <w:rFonts w:ascii="Calibri" w:eastAsia="PMingLiU" w:hAnsi="Calibri"/>
        </w:rPr>
        <w:t xml:space="preserve">Macintosh) </w:t>
      </w:r>
      <w:r w:rsidRPr="00624796">
        <w:rPr>
          <w:rFonts w:ascii="Calibri" w:eastAsia="PMingLiU" w:hAnsi="Calibri"/>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14:paraId="15ACB12C"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促銷及移轉</w:t>
      </w:r>
      <w:r w:rsidRPr="00624796">
        <w:rPr>
          <w:rFonts w:ascii="Calibri" w:eastAsia="PMingLiU" w:hAnsi="Calibri"/>
        </w:rPr>
        <w:t xml:space="preserve"> = </w:t>
      </w:r>
      <w:r w:rsidRPr="00624796">
        <w:rPr>
          <w:rFonts w:ascii="Calibri" w:eastAsia="PMingLiU" w:hAnsi="Calibri"/>
        </w:rPr>
        <w:t>有現存之促銷或軟體移轉可供使用。</w:t>
      </w:r>
    </w:p>
    <w:p w14:paraId="15ACB12D"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合格使用者之豁免</w:t>
      </w:r>
      <w:r w:rsidRPr="00624796">
        <w:rPr>
          <w:rFonts w:ascii="Calibri" w:eastAsia="PMingLiU" w:hAnsi="Calibri"/>
        </w:rPr>
        <w:t xml:space="preserve"> = </w:t>
      </w:r>
      <w:r w:rsidRPr="00624796">
        <w:rPr>
          <w:rFonts w:ascii="Calibri" w:eastAsia="PMingLiU" w:hAnsi="Calibri"/>
        </w:rPr>
        <w:t>可依在此所述之任一使用權存取產品之使用者所適用的豁免。不論客戶的合約中是否有相反的規定，這些使用者依合約不會被計算為合格使用者。</w:t>
      </w:r>
    </w:p>
    <w:p w14:paraId="15ACB12E"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具備減少的資格</w:t>
      </w:r>
      <w:r w:rsidRPr="00624796">
        <w:rPr>
          <w:rFonts w:ascii="Calibri" w:eastAsia="PMingLiU" w:hAnsi="Calibri"/>
        </w:rPr>
        <w:t xml:space="preserve"> = </w:t>
      </w:r>
      <w:r w:rsidRPr="00624796">
        <w:rPr>
          <w:rFonts w:ascii="Calibri" w:eastAsia="PMingLiU" w:hAnsi="Calibri"/>
        </w:rPr>
        <w:t>可供</w:t>
      </w:r>
      <w:r w:rsidRPr="00624796">
        <w:rPr>
          <w:rFonts w:ascii="Calibri" w:eastAsia="PMingLiU" w:hAnsi="Calibri"/>
        </w:rPr>
        <w:t xml:space="preserve"> Enterprise</w:t>
      </w:r>
      <w:r w:rsidRPr="00624796">
        <w:rPr>
          <w:rFonts w:ascii="Calibri" w:eastAsia="PMingLiU" w:hAnsi="Calibri"/>
        </w:rPr>
        <w:t>、</w:t>
      </w:r>
      <w:r w:rsidRPr="00624796">
        <w:rPr>
          <w:rFonts w:ascii="Calibri" w:eastAsia="PMingLiU" w:hAnsi="Calibri"/>
        </w:rPr>
        <w:t>Enterprise Subscription</w:t>
      </w:r>
      <w:r w:rsidRPr="00624796">
        <w:rPr>
          <w:rFonts w:ascii="Calibri" w:eastAsia="PMingLiU" w:hAnsi="Calibri"/>
        </w:rPr>
        <w:t>、</w:t>
      </w:r>
      <w:r w:rsidRPr="00624796">
        <w:rPr>
          <w:rFonts w:ascii="Calibri" w:eastAsia="PMingLiU" w:hAnsi="Calibri"/>
        </w:rPr>
        <w:t xml:space="preserve">Enterprise Microsoft Azure Enrollment </w:t>
      </w:r>
      <w:r w:rsidRPr="00624796">
        <w:rPr>
          <w:rFonts w:ascii="Calibri" w:eastAsia="PMingLiU" w:hAnsi="Calibri"/>
        </w:rPr>
        <w:t>或</w:t>
      </w:r>
      <w:r w:rsidRPr="00624796">
        <w:rPr>
          <w:rFonts w:ascii="Calibri" w:eastAsia="PMingLiU" w:hAnsi="Calibri"/>
        </w:rPr>
        <w:t xml:space="preserve"> Enrollment for Education Solutions </w:t>
      </w:r>
      <w:r w:rsidRPr="00624796">
        <w:rPr>
          <w:rFonts w:ascii="Calibri" w:eastAsia="PMingLiU" w:hAnsi="Calibri"/>
        </w:rPr>
        <w:t>客戶報告使用權或分期年度承諾之減少的線上服務。</w:t>
      </w:r>
    </w:p>
    <w:p w14:paraId="15ACB12F"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具備減少的資格</w:t>
      </w:r>
      <w:r w:rsidRPr="00624796">
        <w:rPr>
          <w:rFonts w:ascii="Calibri" w:eastAsia="PMingLiU" w:hAnsi="Calibri"/>
          <w:b/>
        </w:rPr>
        <w:t xml:space="preserve"> (SCE)</w:t>
      </w:r>
      <w:r w:rsidRPr="00624796">
        <w:rPr>
          <w:rFonts w:ascii="Calibri" w:eastAsia="PMingLiU" w:hAnsi="Calibri"/>
        </w:rPr>
        <w:t xml:space="preserve"> = </w:t>
      </w:r>
      <w:r w:rsidRPr="00624796">
        <w:rPr>
          <w:rFonts w:ascii="Calibri" w:eastAsia="PMingLiU" w:hAnsi="Calibri"/>
        </w:rPr>
        <w:t>可供</w:t>
      </w:r>
      <w:r w:rsidRPr="00624796">
        <w:rPr>
          <w:rFonts w:ascii="Calibri" w:eastAsia="PMingLiU" w:hAnsi="Calibri"/>
        </w:rPr>
        <w:t xml:space="preserve"> Server &amp; Cloud Enrollment </w:t>
      </w:r>
      <w:r w:rsidRPr="00624796">
        <w:rPr>
          <w:rFonts w:ascii="Calibri" w:eastAsia="PMingLiU" w:hAnsi="Calibri"/>
        </w:rPr>
        <w:t>客戶在連續</w:t>
      </w:r>
      <w:r w:rsidRPr="00624796">
        <w:rPr>
          <w:rFonts w:ascii="Calibri" w:eastAsia="PMingLiU" w:hAnsi="Calibri"/>
        </w:rPr>
        <w:t xml:space="preserve"> 12 </w:t>
      </w:r>
      <w:r w:rsidRPr="00624796">
        <w:rPr>
          <w:rFonts w:ascii="Calibri" w:eastAsia="PMingLiU" w:hAnsi="Calibri"/>
        </w:rPr>
        <w:t>個月之後報告訂閱使用權或未來分期年度承諾之減少的產品。</w:t>
      </w:r>
    </w:p>
    <w:p w14:paraId="15ACB130" w14:textId="77777777" w:rsidR="002040A2" w:rsidRPr="00624796" w:rsidRDefault="002040A2" w:rsidP="002040A2">
      <w:pPr>
        <w:pStyle w:val="ProductList-Body"/>
        <w:tabs>
          <w:tab w:val="clear" w:pos="158"/>
          <w:tab w:val="left" w:pos="180"/>
        </w:tabs>
        <w:spacing w:after="20"/>
        <w:ind w:left="187"/>
        <w:rPr>
          <w:rFonts w:ascii="Calibri" w:eastAsia="PMingLiU" w:hAnsi="Calibri"/>
          <w:b/>
        </w:rPr>
      </w:pPr>
      <w:r w:rsidRPr="00624796">
        <w:rPr>
          <w:rFonts w:ascii="Calibri" w:eastAsia="PMingLiU" w:hAnsi="Calibri"/>
          <w:b/>
        </w:rPr>
        <w:t>伺服器</w:t>
      </w:r>
      <w:r w:rsidRPr="00624796">
        <w:rPr>
          <w:rFonts w:ascii="Calibri" w:eastAsia="PMingLiU" w:hAnsi="Calibri"/>
        </w:rPr>
        <w:t xml:space="preserve"> = </w:t>
      </w:r>
      <w:r w:rsidRPr="00624796">
        <w:rPr>
          <w:rFonts w:ascii="Calibri" w:eastAsia="PMingLiU" w:hAnsi="Calibri"/>
        </w:rPr>
        <w:t>伺服器組合方案及伺服器產品之產品組合類別的軟體保證利益。</w:t>
      </w:r>
    </w:p>
    <w:p w14:paraId="15ACB131"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軟體保證利益</w:t>
      </w:r>
      <w:r w:rsidRPr="00624796">
        <w:rPr>
          <w:rFonts w:ascii="Calibri" w:eastAsia="PMingLiU" w:hAnsi="Calibri"/>
        </w:rPr>
        <w:t xml:space="preserve"> = </w:t>
      </w:r>
      <w:r w:rsidRPr="00624796">
        <w:rPr>
          <w:rFonts w:ascii="Calibri" w:eastAsia="PMingLiU" w:hAnsi="Calibri"/>
        </w:rPr>
        <w:t>此軟體之合格客戶現有之軟體保證利益。</w:t>
      </w:r>
    </w:p>
    <w:p w14:paraId="15ACB132"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套件</w:t>
      </w:r>
      <w:r w:rsidRPr="00624796">
        <w:rPr>
          <w:rFonts w:ascii="Calibri" w:eastAsia="PMingLiU" w:hAnsi="Calibri"/>
        </w:rPr>
        <w:t xml:space="preserve"> = </w:t>
      </w:r>
      <w:r w:rsidRPr="00624796">
        <w:rPr>
          <w:rFonts w:ascii="Calibri" w:eastAsia="PMingLiU"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14:paraId="15ACB133" w14:textId="77777777" w:rsidR="002040A2" w:rsidRPr="00624796" w:rsidRDefault="002040A2" w:rsidP="002040A2">
      <w:pPr>
        <w:pStyle w:val="ProductList-Body"/>
        <w:tabs>
          <w:tab w:val="clear" w:pos="158"/>
          <w:tab w:val="left" w:pos="180"/>
        </w:tabs>
        <w:spacing w:after="20"/>
        <w:ind w:left="187"/>
        <w:rPr>
          <w:rFonts w:ascii="Calibri" w:eastAsia="PMingLiU" w:hAnsi="Calibri"/>
          <w:b/>
        </w:rPr>
      </w:pPr>
      <w:r w:rsidRPr="00624796">
        <w:rPr>
          <w:rFonts w:ascii="Calibri" w:eastAsia="PMingLiU" w:hAnsi="Calibri"/>
          <w:b/>
        </w:rPr>
        <w:t>系統</w:t>
      </w:r>
      <w:r w:rsidRPr="00624796">
        <w:rPr>
          <w:rFonts w:ascii="Calibri" w:eastAsia="PMingLiU" w:hAnsi="Calibri"/>
        </w:rPr>
        <w:t xml:space="preserve"> = </w:t>
      </w:r>
      <w:r w:rsidRPr="00624796">
        <w:rPr>
          <w:rFonts w:ascii="Calibri" w:eastAsia="PMingLiU" w:hAnsi="Calibri"/>
        </w:rPr>
        <w:t>桌面作業系統產品之產品組合類別。</w:t>
      </w:r>
    </w:p>
    <w:p w14:paraId="15ACB134"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具備轉換的資格</w:t>
      </w:r>
      <w:r w:rsidRPr="00624796">
        <w:rPr>
          <w:rFonts w:ascii="Calibri" w:eastAsia="PMingLiU" w:hAnsi="Calibri"/>
        </w:rPr>
        <w:t xml:space="preserve"> = Enterprise </w:t>
      </w:r>
      <w:r w:rsidRPr="00624796">
        <w:rPr>
          <w:rFonts w:ascii="Calibri" w:eastAsia="PMingLiU" w:hAnsi="Calibri"/>
        </w:rPr>
        <w:t>或</w:t>
      </w:r>
      <w:r w:rsidRPr="00624796">
        <w:rPr>
          <w:rFonts w:ascii="Calibri" w:eastAsia="PMingLiU" w:hAnsi="Calibri"/>
        </w:rPr>
        <w:t xml:space="preserve"> Enterprise Subscription </w:t>
      </w:r>
      <w:r w:rsidRPr="00624796">
        <w:rPr>
          <w:rFonts w:ascii="Calibri" w:eastAsia="PMingLiU" w:hAnsi="Calibri"/>
        </w:rPr>
        <w:t>客戶有資格移動至</w:t>
      </w:r>
      <w:r w:rsidRPr="00624796">
        <w:rPr>
          <w:rFonts w:ascii="Calibri" w:eastAsia="PMingLiU" w:hAnsi="Calibri"/>
        </w:rPr>
        <w:t xml:space="preserve"> Subscription </w:t>
      </w:r>
      <w:r w:rsidRPr="00624796">
        <w:rPr>
          <w:rFonts w:ascii="Calibri" w:eastAsia="PMingLiU" w:hAnsi="Calibri"/>
        </w:rPr>
        <w:t>使用權之產品</w:t>
      </w:r>
      <w:r w:rsidRPr="00624796">
        <w:rPr>
          <w:rFonts w:ascii="Calibri" w:eastAsia="PMingLiU" w:hAnsi="Calibri"/>
        </w:rPr>
        <w:t xml:space="preserve"> (</w:t>
      </w:r>
      <w:r w:rsidRPr="00624796">
        <w:rPr>
          <w:rFonts w:ascii="Calibri" w:eastAsia="PMingLiU" w:hAnsi="Calibri"/>
        </w:rPr>
        <w:t>在桌面平台內或外</w:t>
      </w:r>
      <w:r w:rsidRPr="00624796">
        <w:rPr>
          <w:rFonts w:ascii="Calibri" w:eastAsia="PMingLiU" w:hAnsi="Calibri"/>
        </w:rPr>
        <w:t>)</w:t>
      </w:r>
      <w:r w:rsidRPr="00624796">
        <w:rPr>
          <w:rFonts w:ascii="Calibri" w:eastAsia="PMingLiU" w:hAnsi="Calibri"/>
        </w:rPr>
        <w:t>。</w:t>
      </w:r>
    </w:p>
    <w:p w14:paraId="15ACB135"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具備校正的資格</w:t>
      </w:r>
      <w:r w:rsidRPr="00624796">
        <w:rPr>
          <w:rFonts w:ascii="Calibri" w:eastAsia="PMingLiU" w:hAnsi="Calibri"/>
        </w:rPr>
        <w:t xml:space="preserve"> = Enterprise </w:t>
      </w:r>
      <w:r w:rsidRPr="00624796">
        <w:rPr>
          <w:rFonts w:ascii="Calibri" w:eastAsia="PMingLiU" w:hAnsi="Calibri"/>
        </w:rPr>
        <w:t>或</w:t>
      </w:r>
      <w:r w:rsidRPr="00624796">
        <w:rPr>
          <w:rFonts w:ascii="Calibri" w:eastAsia="PMingLiU" w:hAnsi="Calibri"/>
        </w:rPr>
        <w:t xml:space="preserve"> Enterprise Subscription </w:t>
      </w:r>
      <w:r w:rsidRPr="00624796">
        <w:rPr>
          <w:rFonts w:ascii="Calibri" w:eastAsia="PMingLiU" w:hAnsi="Calibri"/>
        </w:rPr>
        <w:t>客戶可以透過校正或年度訂單程序而非每月程序訂購之線上服務訂閱使用權。</w:t>
      </w:r>
    </w:p>
    <w:p w14:paraId="15ACB136" w14:textId="77777777" w:rsidR="002040A2" w:rsidRPr="00624796" w:rsidRDefault="002040A2" w:rsidP="002040A2">
      <w:pPr>
        <w:pStyle w:val="ProductList-Body"/>
        <w:tabs>
          <w:tab w:val="clear" w:pos="158"/>
          <w:tab w:val="left" w:pos="180"/>
        </w:tabs>
        <w:spacing w:after="20"/>
        <w:ind w:left="187"/>
        <w:rPr>
          <w:rFonts w:ascii="Calibri" w:eastAsia="PMingLiU" w:hAnsi="Calibri"/>
        </w:rPr>
      </w:pPr>
      <w:r w:rsidRPr="00624796">
        <w:rPr>
          <w:rFonts w:ascii="Calibri" w:eastAsia="PMingLiU" w:hAnsi="Calibri"/>
          <w:b/>
        </w:rPr>
        <w:t>最新折扣</w:t>
      </w:r>
      <w:r w:rsidRPr="00624796">
        <w:rPr>
          <w:rFonts w:ascii="Calibri" w:eastAsia="PMingLiU" w:hAnsi="Calibri"/>
        </w:rPr>
        <w:t xml:space="preserve"> = </w:t>
      </w:r>
      <w:r w:rsidRPr="00624796">
        <w:rPr>
          <w:rFonts w:ascii="Calibri" w:eastAsia="PMingLiU" w:hAnsi="Calibri"/>
        </w:rPr>
        <w:t>若</w:t>
      </w:r>
      <w:r w:rsidRPr="00624796">
        <w:rPr>
          <w:rFonts w:ascii="Calibri" w:eastAsia="PMingLiU" w:hAnsi="Calibri"/>
        </w:rPr>
        <w:t xml:space="preserve"> Open Value Subscription </w:t>
      </w:r>
      <w:r w:rsidRPr="00624796">
        <w:rPr>
          <w:rFonts w:ascii="Calibri" w:eastAsia="PMingLiU" w:hAnsi="Calibri"/>
        </w:rPr>
        <w:t>客戶具備對應之合格產品的使用權</w:t>
      </w:r>
      <w:r w:rsidRPr="00624796">
        <w:rPr>
          <w:rFonts w:ascii="Calibri" w:eastAsia="PMingLiU" w:hAnsi="Calibri"/>
        </w:rPr>
        <w:t xml:space="preserve"> (</w:t>
      </w:r>
      <w:r w:rsidRPr="00624796">
        <w:rPr>
          <w:rFonts w:ascii="Calibri" w:eastAsia="PMingLiU" w:hAnsi="Calibri"/>
        </w:rPr>
        <w:t>列載在每項</w:t>
      </w:r>
      <w:r w:rsidRPr="00624796">
        <w:rPr>
          <w:rFonts w:ascii="Calibri" w:eastAsia="PMingLiU" w:hAnsi="Calibri"/>
        </w:rPr>
        <w:t xml:space="preserve"> UTD </w:t>
      </w:r>
      <w:r w:rsidRPr="00624796">
        <w:rPr>
          <w:rFonts w:ascii="Calibri" w:eastAsia="PMingLiU" w:hAnsi="Calibri"/>
        </w:rPr>
        <w:t>折扣合格產品的產品注意事項中</w:t>
      </w:r>
      <w:r w:rsidRPr="00624796">
        <w:rPr>
          <w:rFonts w:ascii="Calibri" w:eastAsia="PMingLiU" w:hAnsi="Calibri"/>
        </w:rPr>
        <w:t>)</w:t>
      </w:r>
      <w:r w:rsidRPr="00624796">
        <w:rPr>
          <w:rFonts w:ascii="Calibri" w:eastAsia="PMingLiU" w:hAnsi="Calibri"/>
        </w:rPr>
        <w:t>，則他們在其合約第一年期間訂購產品使用權時可取得的折扣。</w:t>
      </w:r>
    </w:p>
    <w:p w14:paraId="15ACB137" w14:textId="77777777" w:rsidR="002040A2" w:rsidRPr="00624796" w:rsidRDefault="002040A2" w:rsidP="002040A2">
      <w:pPr>
        <w:pStyle w:val="ProductList-Body"/>
        <w:rPr>
          <w:rFonts w:ascii="Calibri" w:eastAsia="PMingLiU" w:hAnsi="Calibri"/>
        </w:rPr>
      </w:pPr>
    </w:p>
    <w:p w14:paraId="15ACB138" w14:textId="77777777" w:rsidR="002040A2" w:rsidRPr="00624796" w:rsidRDefault="002040A2" w:rsidP="002040A2">
      <w:pPr>
        <w:pStyle w:val="ProductList-Offering1Heading"/>
        <w:outlineLvl w:val="1"/>
        <w:rPr>
          <w:rFonts w:ascii="Calibri" w:eastAsia="PMingLiU" w:hAnsi="Calibri"/>
        </w:rPr>
      </w:pPr>
      <w:bookmarkStart w:id="29" w:name="_Toc378147614"/>
      <w:bookmarkStart w:id="30" w:name="_Toc378151516"/>
      <w:bookmarkStart w:id="31" w:name="_Toc379797093"/>
      <w:bookmarkStart w:id="32" w:name="_Toc380513119"/>
      <w:bookmarkStart w:id="33" w:name="_Toc380655158"/>
      <w:bookmarkStart w:id="34" w:name="_Toc399857950"/>
      <w:r w:rsidRPr="00624796">
        <w:rPr>
          <w:rFonts w:ascii="Calibri" w:eastAsia="PMingLiU" w:hAnsi="Calibri"/>
        </w:rPr>
        <w:t>先前版本</w:t>
      </w:r>
      <w:bookmarkEnd w:id="29"/>
      <w:bookmarkEnd w:id="30"/>
      <w:bookmarkEnd w:id="31"/>
      <w:bookmarkEnd w:id="32"/>
      <w:bookmarkEnd w:id="33"/>
      <w:bookmarkEnd w:id="34"/>
    </w:p>
    <w:p w14:paraId="15ACB139" w14:textId="77777777" w:rsidR="002040A2" w:rsidRPr="00624796" w:rsidRDefault="002040A2" w:rsidP="002040A2">
      <w:pPr>
        <w:pStyle w:val="ProductList-Body"/>
        <w:rPr>
          <w:rFonts w:ascii="Calibri" w:eastAsia="PMingLiU" w:hAnsi="Calibri"/>
        </w:rPr>
      </w:pPr>
      <w:r w:rsidRPr="00624796">
        <w:rPr>
          <w:rFonts w:ascii="Calibri" w:eastAsia="PMingLiU" w:hAnsi="Calibri"/>
        </w:rPr>
        <w:t>本產品清單提供目前可使用之產品相關資訊。本文件之較早版本可於下列位置取得：</w:t>
      </w:r>
      <w:hyperlink r:id="rId19" w:history="1">
        <w:r w:rsidRPr="00624796">
          <w:rPr>
            <w:rStyle w:val="Hyperlink"/>
            <w:rFonts w:ascii="Calibri" w:eastAsia="PMingLiU" w:hAnsi="Calibri"/>
          </w:rPr>
          <w:t>http://go.microsoft.com/?linkid=9839207</w:t>
        </w:r>
      </w:hyperlink>
      <w:r w:rsidRPr="00624796">
        <w:rPr>
          <w:rFonts w:ascii="Calibri" w:eastAsia="PMingLiU" w:hAnsi="Calibri"/>
        </w:rPr>
        <w:t>。若要尋找需要的版本，客戶得連絡其轉銷商或</w:t>
      </w:r>
      <w:r w:rsidRPr="00624796">
        <w:rPr>
          <w:rFonts w:ascii="Calibri" w:eastAsia="PMingLiU" w:hAnsi="Calibri"/>
        </w:rPr>
        <w:t xml:space="preserve"> Microsoft </w:t>
      </w:r>
      <w:r w:rsidRPr="00624796">
        <w:rPr>
          <w:rFonts w:ascii="Calibri" w:eastAsia="PMingLiU" w:hAnsi="Calibri"/>
        </w:rPr>
        <w:t>客戶經理。</w:t>
      </w:r>
    </w:p>
    <w:p w14:paraId="15ACB13A" w14:textId="77777777" w:rsidR="002040A2" w:rsidRPr="00624796" w:rsidRDefault="002040A2" w:rsidP="002040A2">
      <w:pPr>
        <w:pStyle w:val="ProductList-Body"/>
        <w:rPr>
          <w:rFonts w:ascii="Calibri" w:eastAsia="PMingLiU" w:hAnsi="Calibri"/>
        </w:rPr>
      </w:pPr>
    </w:p>
    <w:p w14:paraId="15ACB13B" w14:textId="77777777" w:rsidR="002040A2" w:rsidRPr="00624796" w:rsidRDefault="002040A2" w:rsidP="002040A2">
      <w:pPr>
        <w:pStyle w:val="ProductList-Offering1Heading"/>
        <w:outlineLvl w:val="1"/>
        <w:rPr>
          <w:rFonts w:ascii="Calibri" w:eastAsia="PMingLiU" w:hAnsi="Calibri"/>
        </w:rPr>
      </w:pPr>
      <w:bookmarkStart w:id="35" w:name="_Toc378147615"/>
      <w:bookmarkStart w:id="36" w:name="_Toc378151517"/>
      <w:bookmarkStart w:id="37" w:name="_Toc379797094"/>
      <w:bookmarkStart w:id="38" w:name="_Toc380513120"/>
      <w:bookmarkStart w:id="39" w:name="_Toc380655159"/>
      <w:bookmarkStart w:id="40" w:name="_Toc399857951"/>
      <w:r w:rsidRPr="00624796">
        <w:rPr>
          <w:rFonts w:ascii="Calibri" w:eastAsia="PMingLiU" w:hAnsi="Calibri"/>
        </w:rPr>
        <w:t>說明以及變更摘要</w:t>
      </w:r>
      <w:bookmarkEnd w:id="35"/>
      <w:bookmarkEnd w:id="36"/>
      <w:bookmarkEnd w:id="37"/>
      <w:bookmarkEnd w:id="38"/>
      <w:bookmarkEnd w:id="39"/>
      <w:bookmarkEnd w:id="40"/>
    </w:p>
    <w:p w14:paraId="15ACB13C" w14:textId="77777777" w:rsidR="002040A2" w:rsidRPr="00624796" w:rsidRDefault="002040A2" w:rsidP="002040A2">
      <w:pPr>
        <w:pStyle w:val="ProductList-Body"/>
        <w:rPr>
          <w:rFonts w:ascii="Calibri" w:eastAsia="PMingLiU" w:hAnsi="Calibri"/>
        </w:rPr>
      </w:pPr>
      <w:r w:rsidRPr="00624796">
        <w:rPr>
          <w:rFonts w:ascii="Calibri" w:eastAsia="PMingLiU" w:hAnsi="Calibri"/>
        </w:rPr>
        <w:t>以下所述係產品清單的最新新增、刪除或其他變更。同時以下所列內容係指回應一般客戶問題之</w:t>
      </w:r>
      <w:r w:rsidRPr="00624796">
        <w:rPr>
          <w:rFonts w:ascii="Calibri" w:eastAsia="PMingLiU" w:hAnsi="Calibri"/>
        </w:rPr>
        <w:t xml:space="preserve"> Microsoft </w:t>
      </w:r>
      <w:r w:rsidRPr="00624796">
        <w:rPr>
          <w:rFonts w:ascii="Calibri" w:eastAsia="PMingLiU" w:hAnsi="Calibri"/>
        </w:rPr>
        <w:t>原則的說明。有關較早版本之產品清單的新增、刪除及其他變更之資訊，可於下列位置取得：</w:t>
      </w:r>
      <w:hyperlink r:id="rId20" w:history="1">
        <w:r w:rsidRPr="00624796">
          <w:rPr>
            <w:rStyle w:val="Hyperlink"/>
            <w:rFonts w:ascii="Calibri" w:eastAsia="PMingLiU" w:hAnsi="Calibri"/>
          </w:rPr>
          <w:t>http://www.microsoftvolumelicensing.com</w:t>
        </w:r>
      </w:hyperlink>
      <w:r w:rsidRPr="00624796">
        <w:rPr>
          <w:rFonts w:ascii="Calibri" w:eastAsia="PMingLiU" w:hAnsi="Calibri"/>
        </w:rPr>
        <w:t>。</w:t>
      </w:r>
    </w:p>
    <w:p w14:paraId="15ACB13D"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1"/>
        <w:gridCol w:w="5341"/>
      </w:tblGrid>
      <w:tr w:rsidR="002040A2" w:rsidRPr="00624796" w14:paraId="15ACB140" w14:textId="77777777" w:rsidTr="005E43BA">
        <w:trPr>
          <w:tblHeader/>
        </w:trPr>
        <w:tc>
          <w:tcPr>
            <w:tcW w:w="5395" w:type="dxa"/>
            <w:shd w:val="clear" w:color="auto" w:fill="0072C6"/>
          </w:tcPr>
          <w:p w14:paraId="15ACB13E"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新增</w:t>
            </w:r>
          </w:p>
        </w:tc>
        <w:tc>
          <w:tcPr>
            <w:tcW w:w="5395" w:type="dxa"/>
            <w:shd w:val="clear" w:color="auto" w:fill="0072C6"/>
          </w:tcPr>
          <w:p w14:paraId="15ACB13F"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刪除</w:t>
            </w:r>
          </w:p>
        </w:tc>
      </w:tr>
      <w:tr w:rsidR="002040A2" w:rsidRPr="00C873B6" w14:paraId="15ACB143" w14:textId="77777777" w:rsidTr="005E43BA">
        <w:tc>
          <w:tcPr>
            <w:tcW w:w="5395" w:type="dxa"/>
          </w:tcPr>
          <w:p w14:paraId="15ACB141"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Business Essentials</w:t>
            </w:r>
          </w:p>
        </w:tc>
        <w:tc>
          <w:tcPr>
            <w:tcW w:w="5395" w:type="dxa"/>
          </w:tcPr>
          <w:p w14:paraId="15ACB142"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Exchange Server 2007 Standard for Small Business</w:t>
            </w:r>
          </w:p>
        </w:tc>
      </w:tr>
      <w:tr w:rsidR="002040A2" w:rsidRPr="00C873B6" w14:paraId="15ACB146" w14:textId="77777777" w:rsidTr="005E43BA">
        <w:tc>
          <w:tcPr>
            <w:tcW w:w="5395" w:type="dxa"/>
          </w:tcPr>
          <w:p w14:paraId="15ACB144"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Business</w:t>
            </w:r>
          </w:p>
        </w:tc>
        <w:tc>
          <w:tcPr>
            <w:tcW w:w="5395" w:type="dxa"/>
          </w:tcPr>
          <w:p w14:paraId="15ACB145"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Exchange Server 2007 Standard for Small Business CAL</w:t>
            </w:r>
          </w:p>
        </w:tc>
      </w:tr>
      <w:tr w:rsidR="002040A2" w:rsidRPr="00624796" w14:paraId="15ACB149" w14:textId="77777777" w:rsidTr="005E43BA">
        <w:tc>
          <w:tcPr>
            <w:tcW w:w="5395" w:type="dxa"/>
          </w:tcPr>
          <w:p w14:paraId="15ACB147"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Business Premium</w:t>
            </w:r>
          </w:p>
        </w:tc>
        <w:tc>
          <w:tcPr>
            <w:tcW w:w="5395" w:type="dxa"/>
          </w:tcPr>
          <w:p w14:paraId="15ACB148" w14:textId="77777777" w:rsidR="002040A2" w:rsidRPr="00624796" w:rsidRDefault="002040A2" w:rsidP="005E43BA">
            <w:pPr>
              <w:pStyle w:val="ProductList-Body"/>
              <w:rPr>
                <w:rFonts w:ascii="Calibri" w:eastAsia="PMingLiU" w:hAnsi="Calibri"/>
              </w:rPr>
            </w:pPr>
          </w:p>
        </w:tc>
      </w:tr>
      <w:tr w:rsidR="002040A2" w:rsidRPr="00C873B6" w14:paraId="15ACB14C" w14:textId="77777777" w:rsidTr="005E43BA">
        <w:tc>
          <w:tcPr>
            <w:tcW w:w="5395" w:type="dxa"/>
          </w:tcPr>
          <w:p w14:paraId="15ACB14A"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 xml:space="preserve">Project Online </w:t>
            </w:r>
            <w:r w:rsidRPr="00624796">
              <w:rPr>
                <w:rFonts w:ascii="Calibri" w:eastAsia="PMingLiU" w:hAnsi="Calibri"/>
              </w:rPr>
              <w:t>含</w:t>
            </w:r>
            <w:r w:rsidRPr="00624796">
              <w:rPr>
                <w:rFonts w:ascii="Calibri" w:eastAsia="PMingLiU" w:hAnsi="Calibri"/>
                <w:lang w:val="en-US"/>
              </w:rPr>
              <w:t xml:space="preserve"> Project Pro for Office 365 From SA</w:t>
            </w:r>
          </w:p>
        </w:tc>
        <w:tc>
          <w:tcPr>
            <w:tcW w:w="5395" w:type="dxa"/>
          </w:tcPr>
          <w:p w14:paraId="15ACB14B" w14:textId="77777777" w:rsidR="002040A2" w:rsidRPr="00624796" w:rsidRDefault="002040A2" w:rsidP="005E43BA">
            <w:pPr>
              <w:pStyle w:val="ProductList-Body"/>
              <w:rPr>
                <w:rFonts w:ascii="Calibri" w:eastAsia="PMingLiU" w:hAnsi="Calibri"/>
                <w:lang w:val="en-US"/>
              </w:rPr>
            </w:pPr>
          </w:p>
        </w:tc>
      </w:tr>
      <w:tr w:rsidR="002040A2" w:rsidRPr="00C873B6" w14:paraId="15ACB14F" w14:textId="77777777" w:rsidTr="005E43BA">
        <w:tc>
          <w:tcPr>
            <w:tcW w:w="5395" w:type="dxa"/>
          </w:tcPr>
          <w:p w14:paraId="15ACB14D"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Project Pro for Office 365 From SA</w:t>
            </w:r>
          </w:p>
        </w:tc>
        <w:tc>
          <w:tcPr>
            <w:tcW w:w="5395" w:type="dxa"/>
          </w:tcPr>
          <w:p w14:paraId="15ACB14E" w14:textId="77777777" w:rsidR="002040A2" w:rsidRPr="00624796" w:rsidRDefault="002040A2" w:rsidP="005E43BA">
            <w:pPr>
              <w:pStyle w:val="ProductList-Body"/>
              <w:rPr>
                <w:rFonts w:ascii="Calibri" w:eastAsia="PMingLiU" w:hAnsi="Calibri"/>
                <w:lang w:val="en-US"/>
              </w:rPr>
            </w:pPr>
          </w:p>
        </w:tc>
      </w:tr>
      <w:tr w:rsidR="002040A2" w:rsidRPr="00C873B6" w14:paraId="15ACB152" w14:textId="77777777" w:rsidTr="005E43BA">
        <w:tc>
          <w:tcPr>
            <w:tcW w:w="5395" w:type="dxa"/>
          </w:tcPr>
          <w:p w14:paraId="15ACB150"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Visio Pro for Office 365 From SA</w:t>
            </w:r>
          </w:p>
        </w:tc>
        <w:tc>
          <w:tcPr>
            <w:tcW w:w="5395" w:type="dxa"/>
          </w:tcPr>
          <w:p w14:paraId="15ACB151" w14:textId="77777777" w:rsidR="002040A2" w:rsidRPr="00624796" w:rsidRDefault="002040A2" w:rsidP="005E43BA">
            <w:pPr>
              <w:pStyle w:val="ProductList-Body"/>
              <w:rPr>
                <w:rFonts w:ascii="Calibri" w:eastAsia="PMingLiU" w:hAnsi="Calibri"/>
                <w:lang w:val="en-US"/>
              </w:rPr>
            </w:pPr>
          </w:p>
        </w:tc>
      </w:tr>
    </w:tbl>
    <w:p w14:paraId="15ACB156" w14:textId="77777777" w:rsidR="002040A2" w:rsidRPr="00624796" w:rsidRDefault="002040A2" w:rsidP="002040A2">
      <w:pPr>
        <w:pStyle w:val="ProductList-Body"/>
        <w:rPr>
          <w:rFonts w:ascii="Calibri" w:eastAsia="PMingLiU" w:hAnsi="Calibri"/>
          <w:b/>
          <w:color w:val="00188F"/>
        </w:rPr>
      </w:pPr>
    </w:p>
    <w:p w14:paraId="15ACB157"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線上服務</w:t>
      </w:r>
    </w:p>
    <w:p w14:paraId="15ACB15B" w14:textId="77777777" w:rsidR="002040A2" w:rsidRPr="00624796" w:rsidRDefault="002040A2" w:rsidP="002040A2">
      <w:pPr>
        <w:pStyle w:val="ProductList-Body"/>
        <w:ind w:left="270"/>
        <w:rPr>
          <w:rFonts w:ascii="Calibri" w:eastAsia="PMingLiU" w:hAnsi="Calibri"/>
          <w:b/>
          <w:color w:val="00188F"/>
        </w:rPr>
      </w:pPr>
      <w:r w:rsidRPr="00624796">
        <w:rPr>
          <w:rFonts w:ascii="Calibri" w:eastAsia="PMingLiU" w:hAnsi="Calibri"/>
          <w:b/>
          <w:color w:val="00188F"/>
        </w:rPr>
        <w:t>其他線上服務</w:t>
      </w:r>
    </w:p>
    <w:p w14:paraId="15ACB15C" w14:textId="77777777" w:rsidR="002040A2" w:rsidRPr="00624796" w:rsidRDefault="002040A2" w:rsidP="002040A2">
      <w:pPr>
        <w:pStyle w:val="ProductList-Body"/>
        <w:ind w:left="270"/>
        <w:rPr>
          <w:rFonts w:ascii="Calibri" w:eastAsia="PMingLiU" w:hAnsi="Calibri"/>
        </w:rPr>
      </w:pPr>
      <w:r w:rsidRPr="00624796">
        <w:rPr>
          <w:rFonts w:ascii="Calibri" w:eastAsia="PMingLiU" w:hAnsi="Calibri"/>
        </w:rPr>
        <w:t xml:space="preserve">Power BI for Office 365 </w:t>
      </w:r>
      <w:r w:rsidRPr="00624796">
        <w:rPr>
          <w:rFonts w:ascii="Calibri" w:eastAsia="PMingLiU" w:hAnsi="Calibri"/>
        </w:rPr>
        <w:t>重新分類為隸屬其他線上服務群組。</w:t>
      </w:r>
    </w:p>
    <w:p w14:paraId="15ACB15D" w14:textId="77777777" w:rsidR="002040A2" w:rsidRPr="00624796" w:rsidRDefault="002040A2" w:rsidP="002040A2">
      <w:pPr>
        <w:pStyle w:val="ProductList-Body"/>
        <w:rPr>
          <w:rFonts w:ascii="Calibri" w:eastAsia="PMingLiU" w:hAnsi="Calibri"/>
        </w:rPr>
      </w:pPr>
    </w:p>
    <w:p w14:paraId="15ACB15E" w14:textId="77777777" w:rsidR="002040A2" w:rsidRPr="00624796" w:rsidRDefault="002040A2" w:rsidP="002040A2">
      <w:pPr>
        <w:pStyle w:val="ProductList-Body"/>
        <w:ind w:left="270"/>
        <w:rPr>
          <w:rFonts w:ascii="Calibri" w:eastAsia="PMingLiU" w:hAnsi="Calibri"/>
          <w:b/>
          <w:color w:val="00188F"/>
        </w:rPr>
      </w:pPr>
      <w:r w:rsidRPr="00624796">
        <w:rPr>
          <w:rFonts w:ascii="Calibri" w:eastAsia="PMingLiU" w:hAnsi="Calibri"/>
          <w:b/>
          <w:color w:val="00188F"/>
        </w:rPr>
        <w:t>Office 365 Services</w:t>
      </w:r>
    </w:p>
    <w:p w14:paraId="15ACB15F" w14:textId="77777777" w:rsidR="002040A2" w:rsidRPr="00624796" w:rsidRDefault="002040A2" w:rsidP="002040A2">
      <w:pPr>
        <w:pStyle w:val="ProductList-Body"/>
        <w:spacing w:after="60"/>
        <w:ind w:left="274"/>
        <w:rPr>
          <w:rFonts w:ascii="Calibri" w:eastAsia="PMingLiU" w:hAnsi="Calibri"/>
        </w:rPr>
      </w:pPr>
      <w:r w:rsidRPr="00624796">
        <w:rPr>
          <w:rFonts w:ascii="Calibri" w:eastAsia="PMingLiU" w:hAnsi="Calibri"/>
        </w:rPr>
        <w:t xml:space="preserve">Office 365 G </w:t>
      </w:r>
      <w:r w:rsidRPr="00624796">
        <w:rPr>
          <w:rFonts w:ascii="Calibri" w:eastAsia="PMingLiU" w:hAnsi="Calibri"/>
        </w:rPr>
        <w:t>及</w:t>
      </w:r>
      <w:r w:rsidRPr="00624796">
        <w:rPr>
          <w:rFonts w:ascii="Calibri" w:eastAsia="PMingLiU" w:hAnsi="Calibri"/>
        </w:rPr>
        <w:t xml:space="preserve"> A </w:t>
      </w:r>
      <w:r w:rsidRPr="00624796">
        <w:rPr>
          <w:rFonts w:ascii="Calibri" w:eastAsia="PMingLiU" w:hAnsi="Calibri"/>
        </w:rPr>
        <w:t>服務分別重新命名為</w:t>
      </w:r>
      <w:r w:rsidRPr="00624796">
        <w:rPr>
          <w:rFonts w:ascii="Calibri" w:eastAsia="PMingLiU" w:hAnsi="Calibri"/>
        </w:rPr>
        <w:t xml:space="preserve"> Office 365 Government </w:t>
      </w:r>
      <w:r w:rsidRPr="00624796">
        <w:rPr>
          <w:rFonts w:ascii="Calibri" w:eastAsia="PMingLiU" w:hAnsi="Calibri"/>
        </w:rPr>
        <w:t>及</w:t>
      </w:r>
      <w:r w:rsidRPr="00624796">
        <w:rPr>
          <w:rFonts w:ascii="Calibri" w:eastAsia="PMingLiU" w:hAnsi="Calibri"/>
        </w:rPr>
        <w:t xml:space="preserve"> Education</w:t>
      </w:r>
      <w:r w:rsidRPr="00624796">
        <w:rPr>
          <w:rFonts w:ascii="Calibri" w:eastAsia="PMingLiU" w:hAnsi="Calibri"/>
        </w:rPr>
        <w:t>。</w:t>
      </w:r>
    </w:p>
    <w:p w14:paraId="15ACB160" w14:textId="77777777" w:rsidR="002040A2" w:rsidRPr="00624796" w:rsidRDefault="002040A2" w:rsidP="002040A2">
      <w:pPr>
        <w:pStyle w:val="ProductList-Body"/>
        <w:tabs>
          <w:tab w:val="clear" w:pos="158"/>
          <w:tab w:val="left" w:pos="270"/>
        </w:tabs>
        <w:spacing w:after="60"/>
        <w:ind w:left="274"/>
        <w:rPr>
          <w:rFonts w:ascii="Calibri" w:eastAsia="PMingLiU" w:hAnsi="Calibri"/>
        </w:rPr>
      </w:pPr>
      <w:r w:rsidRPr="00624796">
        <w:rPr>
          <w:rFonts w:ascii="Calibri" w:eastAsia="PMingLiU" w:hAnsi="Calibri"/>
        </w:rPr>
        <w:t xml:space="preserve">Office 365 Midsize Business </w:t>
      </w:r>
      <w:r w:rsidRPr="00624796">
        <w:rPr>
          <w:rFonts w:ascii="Calibri" w:eastAsia="PMingLiU" w:hAnsi="Calibri"/>
        </w:rPr>
        <w:t>在</w:t>
      </w:r>
      <w:r w:rsidRPr="00624796">
        <w:rPr>
          <w:rFonts w:ascii="Calibri" w:eastAsia="PMingLiU" w:hAnsi="Calibri"/>
        </w:rPr>
        <w:t xml:space="preserve"> 2015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w:t>
      </w:r>
      <w:r w:rsidRPr="00624796">
        <w:rPr>
          <w:rFonts w:ascii="Calibri" w:eastAsia="PMingLiU" w:hAnsi="Calibri"/>
        </w:rPr>
        <w:t xml:space="preserve"> 30 </w:t>
      </w:r>
      <w:r w:rsidRPr="00624796">
        <w:rPr>
          <w:rFonts w:ascii="Calibri" w:eastAsia="PMingLiU" w:hAnsi="Calibri"/>
        </w:rPr>
        <w:t>日之前可供使用，在此之後未兌換的訂閱可用於後續產品。</w:t>
      </w:r>
    </w:p>
    <w:p w14:paraId="15ACB161" w14:textId="77777777" w:rsidR="002040A2" w:rsidRPr="00624796" w:rsidRDefault="002040A2" w:rsidP="002040A2">
      <w:pPr>
        <w:pStyle w:val="ProductList-Body"/>
        <w:spacing w:after="60"/>
        <w:ind w:left="274"/>
        <w:rPr>
          <w:rFonts w:ascii="Calibri" w:eastAsia="PMingLiU" w:hAnsi="Calibri"/>
        </w:rPr>
      </w:pPr>
      <w:r w:rsidRPr="00624796">
        <w:rPr>
          <w:rFonts w:ascii="Calibri" w:eastAsia="PMingLiU" w:hAnsi="Calibri"/>
        </w:rPr>
        <w:t>依目前的</w:t>
      </w:r>
      <w:r w:rsidRPr="00624796">
        <w:rPr>
          <w:rFonts w:ascii="Calibri" w:eastAsia="PMingLiU" w:hAnsi="Calibri"/>
        </w:rPr>
        <w:t xml:space="preserve"> Enrollment </w:t>
      </w:r>
      <w:r w:rsidRPr="00624796">
        <w:rPr>
          <w:rFonts w:ascii="Calibri" w:eastAsia="PMingLiU" w:hAnsi="Calibri"/>
        </w:rPr>
        <w:t>在</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8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日之前擁有</w:t>
      </w:r>
      <w:r w:rsidRPr="00624796">
        <w:rPr>
          <w:rFonts w:ascii="Calibri" w:eastAsia="PMingLiU" w:hAnsi="Calibri"/>
        </w:rPr>
        <w:t xml:space="preserve"> Office 365 Suite </w:t>
      </w:r>
      <w:r w:rsidRPr="00624796">
        <w:rPr>
          <w:rFonts w:ascii="Calibri" w:eastAsia="PMingLiU" w:hAnsi="Calibri"/>
        </w:rPr>
        <w:t>訂閱授權的客戶在續約下一個</w:t>
      </w:r>
      <w:r w:rsidRPr="00624796">
        <w:rPr>
          <w:rFonts w:ascii="Calibri" w:eastAsia="PMingLiU" w:hAnsi="Calibri"/>
        </w:rPr>
        <w:t xml:space="preserve"> Enrollment </w:t>
      </w:r>
      <w:r w:rsidRPr="00624796">
        <w:rPr>
          <w:rFonts w:ascii="Calibri" w:eastAsia="PMingLiU" w:hAnsi="Calibri"/>
        </w:rPr>
        <w:t>時，得訂購對應的</w:t>
      </w:r>
      <w:r w:rsidRPr="00624796">
        <w:rPr>
          <w:rFonts w:ascii="Calibri" w:eastAsia="PMingLiU" w:hAnsi="Calibri"/>
        </w:rPr>
        <w:t xml:space="preserve"> From SA USL</w:t>
      </w:r>
      <w:r w:rsidRPr="00624796">
        <w:rPr>
          <w:rFonts w:ascii="Calibri" w:eastAsia="PMingLiU" w:hAnsi="Calibri"/>
        </w:rPr>
        <w:t>，以便授權客戶在目前</w:t>
      </w:r>
      <w:r w:rsidRPr="00624796">
        <w:rPr>
          <w:rFonts w:ascii="Calibri" w:eastAsia="PMingLiU" w:hAnsi="Calibri"/>
        </w:rPr>
        <w:t xml:space="preserve"> Enrollment </w:t>
      </w:r>
      <w:r w:rsidRPr="00624796">
        <w:rPr>
          <w:rFonts w:ascii="Calibri" w:eastAsia="PMingLiU" w:hAnsi="Calibri"/>
        </w:rPr>
        <w:t>有效期限的剩餘時間內加入的所有額外</w:t>
      </w:r>
      <w:r w:rsidRPr="00624796">
        <w:rPr>
          <w:rFonts w:ascii="Calibri" w:eastAsia="PMingLiU" w:hAnsi="Calibri"/>
        </w:rPr>
        <w:t xml:space="preserve"> Office 365 </w:t>
      </w:r>
      <w:r w:rsidRPr="00624796">
        <w:rPr>
          <w:rFonts w:ascii="Calibri" w:eastAsia="PMingLiU" w:hAnsi="Calibri"/>
        </w:rPr>
        <w:t>使用者。</w:t>
      </w:r>
    </w:p>
    <w:p w14:paraId="15ACB162" w14:textId="77777777" w:rsidR="002040A2" w:rsidRPr="00624796" w:rsidRDefault="002040A2" w:rsidP="002040A2">
      <w:pPr>
        <w:pStyle w:val="ProductList-Body"/>
        <w:ind w:left="180"/>
        <w:rPr>
          <w:rFonts w:ascii="Calibri" w:eastAsia="PMingLiU" w:hAnsi="Calibri"/>
          <w:sz w:val="22"/>
        </w:rPr>
      </w:pPr>
    </w:p>
    <w:p w14:paraId="15ACB163" w14:textId="77777777" w:rsidR="002040A2" w:rsidRPr="00624796" w:rsidRDefault="002040A2" w:rsidP="002040A2">
      <w:pPr>
        <w:pStyle w:val="ProductList-Body"/>
        <w:rPr>
          <w:rFonts w:ascii="Calibri" w:eastAsia="PMingLiU" w:hAnsi="Calibri"/>
        </w:rPr>
      </w:pPr>
    </w:p>
    <w:p w14:paraId="15ACB164" w14:textId="77777777" w:rsidR="002040A2" w:rsidRPr="00624796" w:rsidRDefault="002040A2" w:rsidP="002040A2">
      <w:pPr>
        <w:pStyle w:val="ProductList-Body"/>
        <w:rPr>
          <w:rFonts w:ascii="Calibri" w:eastAsia="PMingLiU" w:hAnsi="Calibri"/>
        </w:rPr>
      </w:pPr>
    </w:p>
    <w:p w14:paraId="15ACB165" w14:textId="77777777" w:rsidR="002040A2" w:rsidRPr="00624796" w:rsidRDefault="002040A2" w:rsidP="002040A2">
      <w:pPr>
        <w:pStyle w:val="ProductList-Body"/>
        <w:rPr>
          <w:rFonts w:ascii="Calibri" w:eastAsia="PMingLiU" w:hAnsi="Calibri"/>
        </w:rPr>
      </w:pPr>
    </w:p>
    <w:p w14:paraId="15ACB166" w14:textId="77777777" w:rsidR="002040A2" w:rsidRPr="00624796" w:rsidRDefault="002040A2" w:rsidP="002040A2">
      <w:pPr>
        <w:pStyle w:val="ProductList-Body"/>
        <w:rPr>
          <w:rFonts w:ascii="Calibri" w:eastAsia="PMingLiU" w:hAnsi="Calibri"/>
        </w:rPr>
        <w:sectPr w:rsidR="002040A2" w:rsidRPr="00624796" w:rsidSect="005E43BA">
          <w:footerReference w:type="default" r:id="rId21"/>
          <w:pgSz w:w="12240" w:h="15840"/>
          <w:pgMar w:top="1440" w:right="720" w:bottom="1440" w:left="720" w:header="720" w:footer="720" w:gutter="0"/>
          <w:cols w:space="720"/>
          <w:docGrid w:linePitch="360"/>
        </w:sectPr>
      </w:pPr>
    </w:p>
    <w:p w14:paraId="15ACB167" w14:textId="77777777" w:rsidR="002040A2" w:rsidRPr="00624796" w:rsidRDefault="002040A2" w:rsidP="002040A2">
      <w:pPr>
        <w:pStyle w:val="ProductList-SectionHeading"/>
        <w:outlineLvl w:val="0"/>
        <w:rPr>
          <w:rFonts w:ascii="Calibri" w:eastAsia="PMingLiU"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857952"/>
      <w:r w:rsidRPr="00624796">
        <w:rPr>
          <w:rFonts w:ascii="Calibri" w:eastAsia="PMingLiU" w:hAnsi="Calibri"/>
        </w:rPr>
        <w:t>軟體</w:t>
      </w:r>
      <w:bookmarkEnd w:id="41"/>
      <w:bookmarkEnd w:id="42"/>
      <w:bookmarkEnd w:id="43"/>
      <w:bookmarkEnd w:id="44"/>
      <w:bookmarkEnd w:id="45"/>
      <w:bookmarkEnd w:id="46"/>
      <w:bookmarkEnd w:id="47"/>
    </w:p>
    <w:p w14:paraId="15ACB168" w14:textId="77777777" w:rsidR="002040A2" w:rsidRPr="007712FD" w:rsidRDefault="002040A2" w:rsidP="002040A2">
      <w:pPr>
        <w:pStyle w:val="ProductList-Offering1Heading"/>
        <w:outlineLvl w:val="1"/>
        <w:rPr>
          <w:rFonts w:ascii="Calibri Light" w:eastAsia="PMingLiU" w:hAnsi="Calibri Light"/>
        </w:rPr>
      </w:pPr>
      <w:bookmarkStart w:id="48" w:name="_Toc378147618"/>
      <w:bookmarkStart w:id="49" w:name="_Toc378151520"/>
      <w:bookmarkStart w:id="50" w:name="_Toc379797096"/>
      <w:bookmarkStart w:id="51" w:name="_Toc380513122"/>
      <w:bookmarkStart w:id="52" w:name="_Toc380655161"/>
      <w:bookmarkStart w:id="53" w:name="_Toc399857953"/>
      <w:r w:rsidRPr="007712FD">
        <w:rPr>
          <w:rFonts w:ascii="Calibri Light" w:eastAsia="PMingLiU" w:hAnsi="Calibri Light"/>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2040A2" w:rsidRPr="00624796" w14:paraId="15ACB177" w14:textId="77777777" w:rsidTr="005E43BA">
        <w:trPr>
          <w:tblHeader/>
        </w:trPr>
        <w:tc>
          <w:tcPr>
            <w:tcW w:w="3060" w:type="dxa"/>
            <w:tcBorders>
              <w:bottom w:val="nil"/>
            </w:tcBorders>
            <w:shd w:val="clear" w:color="auto" w:fill="00188F"/>
          </w:tcPr>
          <w:p w14:paraId="15ACB169"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16A"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16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16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16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16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16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17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17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17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19" w:type="dxa"/>
            <w:shd w:val="clear" w:color="auto" w:fill="00188F"/>
            <w:vAlign w:val="center"/>
          </w:tcPr>
          <w:p w14:paraId="15ACB17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2" w:type="dxa"/>
            <w:shd w:val="clear" w:color="auto" w:fill="00188F"/>
            <w:vAlign w:val="center"/>
          </w:tcPr>
          <w:p w14:paraId="15ACB17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17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17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186" w14:textId="77777777" w:rsidTr="005E43BA">
        <w:tc>
          <w:tcPr>
            <w:tcW w:w="3060" w:type="dxa"/>
            <w:tcBorders>
              <w:top w:val="nil"/>
              <w:left w:val="nil"/>
              <w:bottom w:val="nil"/>
              <w:right w:val="nil"/>
            </w:tcBorders>
          </w:tcPr>
          <w:p w14:paraId="15ACB178" w14:textId="77777777" w:rsidR="002040A2" w:rsidRPr="00624796" w:rsidRDefault="002040A2" w:rsidP="005E43BA">
            <w:pPr>
              <w:pStyle w:val="ProductList-Offering1"/>
              <w:rPr>
                <w:rFonts w:ascii="Calibri" w:eastAsia="PMingLiU" w:hAnsi="Calibri"/>
              </w:rPr>
            </w:pPr>
            <w:bookmarkStart w:id="54" w:name="_Toc379797097"/>
            <w:bookmarkStart w:id="55" w:name="_Toc380513123"/>
            <w:bookmarkStart w:id="56" w:name="_Toc380655162"/>
            <w:bookmarkStart w:id="57" w:name="_Toc399857954"/>
            <w:r w:rsidRPr="00624796">
              <w:rPr>
                <w:rFonts w:ascii="Calibri" w:eastAsia="PMingLiU" w:hAnsi="Calibri"/>
              </w:rPr>
              <w:t>AutoRoute 2013</w:t>
            </w:r>
            <w:bookmarkEnd w:id="54"/>
            <w:bookmarkEnd w:id="55"/>
            <w:bookmarkEnd w:id="56"/>
            <w:bookmarkEnd w:id="57"/>
            <w:r w:rsidRPr="00624796">
              <w:rPr>
                <w:rFonts w:ascii="Calibri" w:eastAsia="PMingLiU" w:hAnsi="Calibri"/>
              </w:rPr>
              <w:fldChar w:fldCharType="begin"/>
            </w:r>
            <w:r w:rsidRPr="00624796">
              <w:rPr>
                <w:rFonts w:ascii="Calibri" w:eastAsia="PMingLiU" w:hAnsi="Calibri"/>
              </w:rPr>
              <w:instrText>XE "AutoRoute 2013"</w:instrText>
            </w:r>
            <w:r w:rsidRPr="00624796">
              <w:rPr>
                <w:rFonts w:ascii="Calibri" w:eastAsia="PMingLiU" w:hAnsi="Calibri"/>
              </w:rPr>
              <w:fldChar w:fldCharType="end"/>
            </w:r>
          </w:p>
        </w:tc>
        <w:tc>
          <w:tcPr>
            <w:tcW w:w="595" w:type="dxa"/>
            <w:tcBorders>
              <w:top w:val="nil"/>
              <w:left w:val="nil"/>
              <w:bottom w:val="nil"/>
              <w:right w:val="nil"/>
            </w:tcBorders>
            <w:vAlign w:val="center"/>
          </w:tcPr>
          <w:p w14:paraId="15ACB179" w14:textId="77777777" w:rsidR="002040A2" w:rsidRPr="00624796" w:rsidRDefault="002040A2" w:rsidP="005E43BA">
            <w:pPr>
              <w:pStyle w:val="ProductList-OfferingBody"/>
              <w:ind w:left="-88"/>
              <w:jc w:val="center"/>
              <w:rPr>
                <w:rFonts w:ascii="Calibri" w:eastAsia="PMingLiU" w:hAnsi="Calibri"/>
              </w:rPr>
            </w:pPr>
            <w:r w:rsidRPr="00624796">
              <w:rPr>
                <w:rFonts w:ascii="Calibri" w:eastAsia="PMingLiU" w:hAnsi="Calibri"/>
              </w:rPr>
              <w:t>10/12</w:t>
            </w:r>
          </w:p>
        </w:tc>
        <w:tc>
          <w:tcPr>
            <w:tcW w:w="595" w:type="dxa"/>
            <w:tcBorders>
              <w:top w:val="nil"/>
              <w:left w:val="nil"/>
              <w:bottom w:val="nil"/>
              <w:right w:val="nil"/>
            </w:tcBorders>
            <w:vAlign w:val="center"/>
          </w:tcPr>
          <w:p w14:paraId="15ACB17A" w14:textId="77777777" w:rsidR="002040A2" w:rsidRPr="00624796" w:rsidRDefault="002040A2" w:rsidP="005E43BA">
            <w:pPr>
              <w:pStyle w:val="ProductList-OfferingBody"/>
              <w:ind w:left="-88"/>
              <w:jc w:val="center"/>
              <w:rPr>
                <w:rFonts w:ascii="Calibri" w:eastAsia="PMingLiU" w:hAnsi="Calibri"/>
              </w:rPr>
            </w:pPr>
            <w:r w:rsidRPr="00624796">
              <w:rPr>
                <w:rFonts w:ascii="Calibri" w:eastAsia="PMingLiU" w:hAnsi="Calibri"/>
              </w:rPr>
              <w:t>1</w:t>
            </w:r>
          </w:p>
        </w:tc>
        <w:tc>
          <w:tcPr>
            <w:tcW w:w="596" w:type="dxa"/>
            <w:tcBorders>
              <w:top w:val="nil"/>
              <w:left w:val="nil"/>
              <w:bottom w:val="nil"/>
              <w:right w:val="nil"/>
            </w:tcBorders>
            <w:vAlign w:val="center"/>
          </w:tcPr>
          <w:p w14:paraId="15ACB17B" w14:textId="77777777" w:rsidR="002040A2" w:rsidRPr="00624796" w:rsidRDefault="002040A2" w:rsidP="005E43BA">
            <w:pPr>
              <w:pStyle w:val="ProductList-OfferingBody"/>
              <w:ind w:left="-88"/>
              <w:jc w:val="center"/>
              <w:rPr>
                <w:rFonts w:ascii="Calibri" w:eastAsia="PMingLiU" w:hAnsi="Calibri"/>
              </w:rPr>
            </w:pPr>
            <w:r w:rsidRPr="00624796">
              <w:rPr>
                <w:rFonts w:ascii="Calibri" w:eastAsia="PMingLiU" w:hAnsi="Calibri"/>
              </w:rPr>
              <w:t>2</w:t>
            </w:r>
          </w:p>
        </w:tc>
        <w:tc>
          <w:tcPr>
            <w:tcW w:w="595" w:type="dxa"/>
            <w:tcBorders>
              <w:top w:val="nil"/>
              <w:left w:val="nil"/>
              <w:bottom w:val="nil"/>
              <w:right w:val="single" w:sz="12" w:space="0" w:color="FFFFFF" w:themeColor="background1"/>
            </w:tcBorders>
            <w:vAlign w:val="center"/>
          </w:tcPr>
          <w:p w14:paraId="15ACB17C" w14:textId="77777777" w:rsidR="002040A2" w:rsidRPr="00624796" w:rsidRDefault="002040A2" w:rsidP="005E43BA">
            <w:pPr>
              <w:pStyle w:val="ProductList-OfferingBody"/>
              <w:ind w:left="-88"/>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17D" w14:textId="77777777" w:rsidR="002040A2" w:rsidRPr="00624796" w:rsidRDefault="002040A2" w:rsidP="005E43BA">
            <w:pPr>
              <w:pStyle w:val="ProductList-OfferingBody"/>
              <w:ind w:left="-88"/>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17E"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17F"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14:paraId="15ACB180" w14:textId="77777777" w:rsidR="002040A2" w:rsidRPr="00624796" w:rsidRDefault="002040A2" w:rsidP="005E43BA">
            <w:pPr>
              <w:pStyle w:val="ProductList-OfferingBody"/>
              <w:ind w:left="-88"/>
              <w:jc w:val="center"/>
              <w:rPr>
                <w:rFonts w:ascii="Calibri" w:eastAsia="PMingLiU" w:hAnsi="Calibri"/>
              </w:rPr>
            </w:pPr>
          </w:p>
        </w:tc>
        <w:tc>
          <w:tcPr>
            <w:tcW w:w="595" w:type="dxa"/>
            <w:shd w:val="clear" w:color="auto" w:fill="70AD47" w:themeFill="accent6"/>
            <w:vAlign w:val="center"/>
          </w:tcPr>
          <w:p w14:paraId="15ACB181" w14:textId="77777777" w:rsidR="002040A2" w:rsidRPr="00624796" w:rsidRDefault="002040A2" w:rsidP="005E43BA">
            <w:pPr>
              <w:pStyle w:val="ProductList-OfferingBody"/>
              <w:ind w:left="-88"/>
              <w:jc w:val="center"/>
              <w:rPr>
                <w:rFonts w:ascii="Calibri" w:eastAsia="PMingLiU" w:hAnsi="Calibri"/>
              </w:rPr>
            </w:pPr>
          </w:p>
        </w:tc>
        <w:tc>
          <w:tcPr>
            <w:tcW w:w="519" w:type="dxa"/>
            <w:shd w:val="clear" w:color="auto" w:fill="BFBFBF" w:themeFill="background1" w:themeFillShade="BF"/>
            <w:vAlign w:val="center"/>
          </w:tcPr>
          <w:p w14:paraId="15ACB182" w14:textId="77777777" w:rsidR="002040A2" w:rsidRPr="00624796" w:rsidRDefault="002040A2" w:rsidP="005E43BA">
            <w:pPr>
              <w:pStyle w:val="ProductList-OfferingBody"/>
              <w:ind w:left="-88"/>
              <w:jc w:val="center"/>
              <w:rPr>
                <w:rFonts w:ascii="Calibri" w:eastAsia="PMingLiU" w:hAnsi="Calibri"/>
              </w:rPr>
            </w:pPr>
          </w:p>
        </w:tc>
        <w:tc>
          <w:tcPr>
            <w:tcW w:w="672" w:type="dxa"/>
            <w:shd w:val="clear" w:color="auto" w:fill="70AD47" w:themeFill="accent6"/>
            <w:vAlign w:val="center"/>
          </w:tcPr>
          <w:p w14:paraId="15ACB183"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184" w14:textId="77777777" w:rsidR="002040A2" w:rsidRPr="00624796" w:rsidRDefault="002040A2" w:rsidP="005E43BA">
            <w:pPr>
              <w:pStyle w:val="ProductList-OfferingBody"/>
              <w:ind w:left="-88"/>
              <w:jc w:val="center"/>
              <w:rPr>
                <w:rFonts w:ascii="Calibri" w:eastAsia="PMingLiU" w:hAnsi="Calibri"/>
              </w:rPr>
            </w:pPr>
          </w:p>
        </w:tc>
        <w:tc>
          <w:tcPr>
            <w:tcW w:w="596" w:type="dxa"/>
            <w:shd w:val="clear" w:color="auto" w:fill="70AD47" w:themeFill="accent6"/>
            <w:vAlign w:val="center"/>
          </w:tcPr>
          <w:p w14:paraId="15ACB185"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w:instrText>
            </w:r>
            <w:r w:rsidRPr="00624796">
              <w:rPr>
                <w:rFonts w:ascii="Calibri" w:eastAsia="PMingLiU" w:hAnsi="Calibri"/>
                <w:bCs/>
                <w:szCs w:val="16"/>
              </w:rPr>
              <w:instrText>額外產品</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A </w:t>
            </w:r>
            <w:r w:rsidRPr="00624796">
              <w:rPr>
                <w:rFonts w:ascii="Calibri" w:eastAsia="PMingLiU" w:hAnsi="Calibri"/>
                <w:bCs/>
                <w:szCs w:val="16"/>
              </w:rPr>
              <w:fldChar w:fldCharType="end"/>
            </w:r>
          </w:p>
        </w:tc>
      </w:tr>
    </w:tbl>
    <w:p w14:paraId="15ACB187"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2040A2" w:rsidRPr="00624796" w14:paraId="15ACB18B" w14:textId="77777777" w:rsidTr="005E43BA">
        <w:tc>
          <w:tcPr>
            <w:tcW w:w="3596" w:type="dxa"/>
          </w:tcPr>
          <w:p w14:paraId="15ACB188" w14:textId="77777777" w:rsidR="002040A2" w:rsidRPr="00624796" w:rsidRDefault="002040A2" w:rsidP="005E43BA">
            <w:pPr>
              <w:pStyle w:val="ProductList-Body"/>
              <w:rPr>
                <w:rFonts w:ascii="Calibri" w:eastAsia="PMingLiU" w:hAnsi="Calibri"/>
              </w:rPr>
            </w:pPr>
            <w:r w:rsidRPr="00624796">
              <w:rPr>
                <w:rFonts w:ascii="Calibri" w:eastAsia="PMingLiU" w:hAnsi="Calibri"/>
              </w:rPr>
              <w:t>先前版本：</w:t>
            </w:r>
            <w:r w:rsidRPr="00624796">
              <w:rPr>
                <w:rFonts w:ascii="Calibri" w:eastAsia="PMingLiU" w:hAnsi="Calibri"/>
                <w:b/>
              </w:rPr>
              <w:t>AutoRoute 2011</w:t>
            </w:r>
            <w:r w:rsidRPr="00624796">
              <w:rPr>
                <w:rFonts w:ascii="Calibri" w:eastAsia="PMingLiU" w:hAnsi="Calibri"/>
              </w:rPr>
              <w:t xml:space="preserve"> (7/11)</w:t>
            </w:r>
          </w:p>
        </w:tc>
        <w:tc>
          <w:tcPr>
            <w:tcW w:w="3597" w:type="dxa"/>
          </w:tcPr>
          <w:p w14:paraId="15ACB189"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應用程式</w:t>
            </w:r>
          </w:p>
        </w:tc>
        <w:tc>
          <w:tcPr>
            <w:tcW w:w="3597" w:type="dxa"/>
          </w:tcPr>
          <w:p w14:paraId="15ACB18A" w14:textId="77777777" w:rsidR="002040A2" w:rsidRPr="00624796" w:rsidRDefault="002040A2" w:rsidP="005E43BA">
            <w:pPr>
              <w:pStyle w:val="ProductList-Body"/>
              <w:rPr>
                <w:rFonts w:ascii="Calibri" w:eastAsia="PMingLiU" w:hAnsi="Calibri"/>
              </w:rPr>
            </w:pPr>
          </w:p>
        </w:tc>
      </w:tr>
      <w:tr w:rsidR="002040A2" w:rsidRPr="00624796" w14:paraId="15ACB18F" w14:textId="77777777" w:rsidTr="005E43BA">
        <w:tc>
          <w:tcPr>
            <w:tcW w:w="3596" w:type="dxa"/>
          </w:tcPr>
          <w:p w14:paraId="15ACB18C" w14:textId="77777777" w:rsidR="002040A2" w:rsidRPr="00624796" w:rsidRDefault="002040A2" w:rsidP="005E43BA">
            <w:pPr>
              <w:pStyle w:val="ProductList-Body"/>
              <w:rPr>
                <w:rFonts w:ascii="Calibri" w:eastAsia="PMingLiU" w:hAnsi="Calibri"/>
              </w:rPr>
            </w:pPr>
          </w:p>
        </w:tc>
        <w:tc>
          <w:tcPr>
            <w:tcW w:w="3597" w:type="dxa"/>
          </w:tcPr>
          <w:p w14:paraId="15ACB18D"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18E" w14:textId="77777777" w:rsidR="002040A2" w:rsidRPr="00624796" w:rsidRDefault="002040A2" w:rsidP="005E43BA">
            <w:pPr>
              <w:pStyle w:val="ProductList-Body"/>
              <w:rPr>
                <w:rFonts w:ascii="Calibri" w:eastAsia="PMingLiU" w:hAnsi="Calibri"/>
              </w:rPr>
            </w:pPr>
          </w:p>
        </w:tc>
      </w:tr>
    </w:tbl>
    <w:bookmarkStart w:id="58" w:name="_Toc378147619"/>
    <w:bookmarkStart w:id="59" w:name="_Toc378151521"/>
    <w:p w14:paraId="15ACB190" w14:textId="77777777" w:rsidR="002040A2" w:rsidRPr="00624796" w:rsidRDefault="002040A2" w:rsidP="002040A2">
      <w:pPr>
        <w:pStyle w:val="ProductList-Body"/>
        <w:shd w:val="clear" w:color="auto" w:fill="BFBFBF" w:themeFill="background1" w:themeFillShade="BF"/>
        <w:spacing w:before="120" w:after="240"/>
        <w:jc w:val="right"/>
        <w:rPr>
          <w:rFonts w:ascii="Calibri" w:eastAsia="PMingLiU" w:hAnsi="Calibri"/>
          <w:sz w:val="16"/>
          <w:szCs w:val="16"/>
        </w:rPr>
      </w:pPr>
      <w:r w:rsidRPr="00624796">
        <w:rPr>
          <w:rFonts w:ascii="Calibri" w:eastAsia="PMingLiU" w:hAnsi="Calibri"/>
        </w:rPr>
        <w:fldChar w:fldCharType="begin"/>
      </w:r>
      <w:r w:rsidR="009D5083">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191" w14:textId="77777777" w:rsidR="002040A2" w:rsidRPr="007712FD" w:rsidRDefault="002040A2" w:rsidP="002040A2">
      <w:pPr>
        <w:pStyle w:val="ProductList-Offering1Heading"/>
        <w:outlineLvl w:val="1"/>
        <w:rPr>
          <w:rFonts w:ascii="Calibri Light" w:eastAsia="PMingLiU" w:hAnsi="Calibri Light"/>
        </w:rPr>
      </w:pPr>
      <w:bookmarkStart w:id="60" w:name="_Toc379797098"/>
      <w:bookmarkStart w:id="61" w:name="_Toc380513124"/>
      <w:bookmarkStart w:id="62" w:name="_Toc380655163"/>
      <w:bookmarkStart w:id="63" w:name="_Toc399857955"/>
      <w:r w:rsidRPr="007712FD">
        <w:rPr>
          <w:rFonts w:ascii="Calibri Light" w:eastAsia="PMingLiU" w:hAnsi="Calibri Light"/>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0"/>
        <w:gridCol w:w="531"/>
        <w:gridCol w:w="596"/>
        <w:gridCol w:w="595"/>
        <w:gridCol w:w="537"/>
        <w:gridCol w:w="654"/>
        <w:gridCol w:w="595"/>
        <w:gridCol w:w="596"/>
      </w:tblGrid>
      <w:tr w:rsidR="002040A2" w:rsidRPr="00624796" w14:paraId="15ACB1A0" w14:textId="77777777" w:rsidTr="005E43BA">
        <w:trPr>
          <w:tblHeader/>
        </w:trPr>
        <w:tc>
          <w:tcPr>
            <w:tcW w:w="3060" w:type="dxa"/>
            <w:tcBorders>
              <w:bottom w:val="nil"/>
            </w:tcBorders>
            <w:shd w:val="clear" w:color="auto" w:fill="00188F"/>
          </w:tcPr>
          <w:p w14:paraId="15ACB19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193"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19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19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19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19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660" w:type="dxa"/>
            <w:shd w:val="clear" w:color="auto" w:fill="00188F"/>
            <w:vAlign w:val="center"/>
          </w:tcPr>
          <w:p w14:paraId="15ACB19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31" w:type="dxa"/>
            <w:shd w:val="clear" w:color="auto" w:fill="00188F"/>
            <w:vAlign w:val="center"/>
          </w:tcPr>
          <w:p w14:paraId="15ACB19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19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19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19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19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19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19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1AF" w14:textId="77777777" w:rsidTr="005E43BA">
        <w:tc>
          <w:tcPr>
            <w:tcW w:w="3060" w:type="dxa"/>
            <w:tcBorders>
              <w:top w:val="nil"/>
              <w:left w:val="nil"/>
              <w:bottom w:val="dashSmallGap" w:sz="4" w:space="0" w:color="BFBFBF" w:themeColor="background1" w:themeShade="BF"/>
              <w:right w:val="nil"/>
            </w:tcBorders>
          </w:tcPr>
          <w:p w14:paraId="15ACB1A1" w14:textId="77777777" w:rsidR="002040A2" w:rsidRPr="00624796" w:rsidRDefault="002040A2" w:rsidP="005E43BA">
            <w:pPr>
              <w:pStyle w:val="ProductList-Offering1"/>
              <w:rPr>
                <w:rFonts w:ascii="Calibri" w:eastAsia="PMingLiU" w:hAnsi="Calibri"/>
                <w:lang w:val="en-US"/>
              </w:rPr>
            </w:pPr>
            <w:bookmarkStart w:id="64" w:name="_Toc379797099"/>
            <w:bookmarkStart w:id="65" w:name="_Toc380513125"/>
            <w:bookmarkStart w:id="66" w:name="_Toc380655164"/>
            <w:bookmarkStart w:id="67" w:name="_Toc399857956"/>
            <w:r w:rsidRPr="00624796">
              <w:rPr>
                <w:rFonts w:ascii="Calibri" w:eastAsia="PMingLiU" w:hAnsi="Calibri"/>
                <w:lang w:val="en-US"/>
              </w:rPr>
              <w:t>BizTalk Server 2013 R2 Branch Edition</w:t>
            </w:r>
            <w:bookmarkEnd w:id="64"/>
            <w:bookmarkEnd w:id="65"/>
            <w:bookmarkEnd w:id="66"/>
            <w:bookmarkEnd w:id="67"/>
            <w:r w:rsidRPr="00624796">
              <w:rPr>
                <w:rFonts w:ascii="Calibri" w:eastAsia="PMingLiU" w:hAnsi="Calibri"/>
              </w:rPr>
              <w:fldChar w:fldCharType="begin"/>
            </w:r>
            <w:r w:rsidRPr="00624796">
              <w:rPr>
                <w:rFonts w:ascii="Calibri" w:eastAsia="PMingLiU" w:hAnsi="Calibri"/>
                <w:lang w:val="en-US"/>
              </w:rPr>
              <w:instrText>XE "BizTalk Server 2013 R2 Branch Edition"</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1A2"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tcPr>
          <w:p w14:paraId="15ACB1A3"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15ACB1A4"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1A5"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B1A6"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25</w:t>
            </w:r>
          </w:p>
        </w:tc>
        <w:tc>
          <w:tcPr>
            <w:tcW w:w="660" w:type="dxa"/>
            <w:shd w:val="clear" w:color="auto" w:fill="70AD47" w:themeFill="accent6"/>
            <w:vAlign w:val="center"/>
          </w:tcPr>
          <w:p w14:paraId="15ACB1A7"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31" w:type="dxa"/>
            <w:shd w:val="clear" w:color="auto" w:fill="70AD47" w:themeFill="accent6"/>
            <w:vAlign w:val="center"/>
          </w:tcPr>
          <w:p w14:paraId="15ACB1A8"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14:paraId="15ACB1A9"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70AD47" w:themeFill="accent6"/>
            <w:vAlign w:val="center"/>
          </w:tcPr>
          <w:p w14:paraId="15ACB1AA"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70AD47" w:themeFill="accent6"/>
            <w:vAlign w:val="center"/>
          </w:tcPr>
          <w:p w14:paraId="15ACB1AB"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54" w:type="dxa"/>
            <w:shd w:val="clear" w:color="auto" w:fill="70AD47" w:themeFill="accent6"/>
            <w:vAlign w:val="center"/>
          </w:tcPr>
          <w:p w14:paraId="15ACB1AC"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1AD"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70AD47" w:themeFill="accent6"/>
            <w:vAlign w:val="center"/>
          </w:tcPr>
          <w:p w14:paraId="15ACB1AE"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2040A2" w:rsidRPr="00624796" w14:paraId="15ACB1BE"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1B0" w14:textId="77777777" w:rsidR="002040A2" w:rsidRPr="00624796" w:rsidRDefault="002040A2" w:rsidP="005E43BA">
            <w:pPr>
              <w:pStyle w:val="ProductList-Offering1"/>
              <w:rPr>
                <w:rFonts w:ascii="Calibri" w:eastAsia="PMingLiU" w:hAnsi="Calibri"/>
              </w:rPr>
            </w:pPr>
            <w:bookmarkStart w:id="68" w:name="_Toc379797100"/>
            <w:bookmarkStart w:id="69" w:name="_Toc380513126"/>
            <w:bookmarkStart w:id="70" w:name="_Toc380655165"/>
            <w:bookmarkStart w:id="71" w:name="_Toc399857957"/>
            <w:r w:rsidRPr="00624796">
              <w:rPr>
                <w:rFonts w:ascii="Calibri" w:eastAsia="PMingLiU" w:hAnsi="Calibri"/>
              </w:rPr>
              <w:t>BizTalk Server 2013 R2 Branch IDC</w:t>
            </w:r>
            <w:bookmarkEnd w:id="68"/>
            <w:bookmarkEnd w:id="69"/>
            <w:bookmarkEnd w:id="70"/>
            <w:bookmarkEnd w:id="71"/>
            <w:r w:rsidRPr="00624796">
              <w:rPr>
                <w:rFonts w:ascii="Calibri" w:eastAsia="PMingLiU" w:hAnsi="Calibri"/>
              </w:rPr>
              <w:fldChar w:fldCharType="begin"/>
            </w:r>
            <w:r w:rsidRPr="00624796">
              <w:rPr>
                <w:rFonts w:ascii="Calibri" w:eastAsia="PMingLiU" w:hAnsi="Calibri"/>
              </w:rPr>
              <w:instrText>XE "BizTalk Server 2013 R2 Branch IDC"</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B1"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B2" w14:textId="77777777" w:rsidR="002040A2" w:rsidRPr="00624796" w:rsidRDefault="002040A2" w:rsidP="005E43BA">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1B3" w14:textId="77777777" w:rsidR="002040A2" w:rsidRPr="00624796" w:rsidRDefault="002040A2" w:rsidP="005E43BA">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1B4" w14:textId="77777777" w:rsidR="002040A2" w:rsidRPr="00624796" w:rsidRDefault="002040A2" w:rsidP="005E43BA">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1B5" w14:textId="77777777" w:rsidR="002040A2" w:rsidRPr="00624796" w:rsidRDefault="002040A2" w:rsidP="005E43BA">
            <w:pPr>
              <w:pStyle w:val="ProductList-OfferingBody"/>
              <w:jc w:val="center"/>
              <w:rPr>
                <w:rFonts w:ascii="Calibri" w:eastAsia="PMingLiU" w:hAnsi="Calibri"/>
              </w:rPr>
            </w:pPr>
          </w:p>
        </w:tc>
        <w:tc>
          <w:tcPr>
            <w:tcW w:w="660" w:type="dxa"/>
            <w:shd w:val="clear" w:color="auto" w:fill="70AD47" w:themeFill="accent6"/>
            <w:vAlign w:val="center"/>
          </w:tcPr>
          <w:p w14:paraId="15ACB1B6"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31" w:type="dxa"/>
            <w:shd w:val="clear" w:color="auto" w:fill="BFBFBF" w:themeFill="background1" w:themeFillShade="BF"/>
            <w:vAlign w:val="center"/>
          </w:tcPr>
          <w:p w14:paraId="15ACB1B7"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BFBFBF" w:themeFill="background1" w:themeFillShade="BF"/>
            <w:vAlign w:val="center"/>
          </w:tcPr>
          <w:p w14:paraId="15ACB1B8"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B9"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BFBFBF" w:themeFill="background1" w:themeFillShade="BF"/>
            <w:vAlign w:val="center"/>
          </w:tcPr>
          <w:p w14:paraId="15ACB1BA" w14:textId="77777777" w:rsidR="002040A2" w:rsidRPr="00624796" w:rsidRDefault="002040A2" w:rsidP="005E43BA">
            <w:pPr>
              <w:pStyle w:val="ProductList-OfferingBody"/>
              <w:jc w:val="center"/>
              <w:rPr>
                <w:rFonts w:ascii="Calibri" w:eastAsia="PMingLiU" w:hAnsi="Calibri"/>
              </w:rPr>
            </w:pPr>
          </w:p>
        </w:tc>
        <w:tc>
          <w:tcPr>
            <w:tcW w:w="654" w:type="dxa"/>
            <w:shd w:val="clear" w:color="auto" w:fill="BFBFBF" w:themeFill="background1" w:themeFillShade="BF"/>
            <w:vAlign w:val="center"/>
          </w:tcPr>
          <w:p w14:paraId="15ACB1BB"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BC"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BFBFBF" w:themeFill="background1" w:themeFillShade="BF"/>
            <w:vAlign w:val="center"/>
          </w:tcPr>
          <w:p w14:paraId="15ACB1BD" w14:textId="77777777" w:rsidR="002040A2" w:rsidRPr="00624796" w:rsidRDefault="002040A2" w:rsidP="005E43BA">
            <w:pPr>
              <w:pStyle w:val="ProductList-OfferingBody"/>
              <w:jc w:val="center"/>
              <w:rPr>
                <w:rFonts w:ascii="Calibri" w:eastAsia="PMingLiU" w:hAnsi="Calibri"/>
              </w:rPr>
            </w:pPr>
          </w:p>
        </w:tc>
      </w:tr>
      <w:tr w:rsidR="002040A2" w:rsidRPr="00624796" w14:paraId="15ACB1CD"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1BF" w14:textId="77777777" w:rsidR="002040A2" w:rsidRPr="00624796" w:rsidRDefault="002040A2" w:rsidP="005E43BA">
            <w:pPr>
              <w:pStyle w:val="ProductList-Offering1"/>
              <w:rPr>
                <w:rFonts w:ascii="Calibri" w:eastAsia="PMingLiU" w:hAnsi="Calibri"/>
              </w:rPr>
            </w:pPr>
            <w:bookmarkStart w:id="72" w:name="_Toc399857958"/>
            <w:r w:rsidRPr="00624796">
              <w:rPr>
                <w:rFonts w:ascii="Calibri" w:eastAsia="PMingLiU" w:hAnsi="Calibri"/>
              </w:rPr>
              <w:t>BizTalk Server 2013 R2 Developer</w:t>
            </w:r>
            <w:bookmarkEnd w:id="72"/>
            <w:r w:rsidRPr="00624796">
              <w:rPr>
                <w:rFonts w:ascii="Calibri" w:eastAsia="PMingLiU" w:hAnsi="Calibri"/>
              </w:rPr>
              <w:fldChar w:fldCharType="begin"/>
            </w:r>
            <w:r w:rsidRPr="00624796">
              <w:rPr>
                <w:rFonts w:ascii="Calibri" w:eastAsia="PMingLiU" w:hAnsi="Calibri"/>
              </w:rPr>
              <w:instrText>XE "BizTalk Server 2013 R2 Developer"</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C0"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C1" w14:textId="77777777" w:rsidR="002040A2" w:rsidRPr="00624796" w:rsidRDefault="002040A2" w:rsidP="005E43BA">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1C2" w14:textId="77777777" w:rsidR="002040A2" w:rsidRPr="00624796" w:rsidRDefault="002040A2" w:rsidP="005E43BA">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1C3" w14:textId="77777777" w:rsidR="002040A2" w:rsidRPr="00624796" w:rsidRDefault="002040A2" w:rsidP="005E43BA">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1C4" w14:textId="77777777" w:rsidR="002040A2" w:rsidRPr="00624796" w:rsidRDefault="002040A2" w:rsidP="005E43BA">
            <w:pPr>
              <w:pStyle w:val="ProductList-OfferingBody"/>
              <w:jc w:val="center"/>
              <w:rPr>
                <w:rFonts w:ascii="Calibri" w:eastAsia="PMingLiU" w:hAnsi="Calibri"/>
              </w:rPr>
            </w:pPr>
          </w:p>
        </w:tc>
        <w:tc>
          <w:tcPr>
            <w:tcW w:w="660" w:type="dxa"/>
            <w:shd w:val="clear" w:color="auto" w:fill="70AD47" w:themeFill="accent6"/>
            <w:vAlign w:val="center"/>
          </w:tcPr>
          <w:p w14:paraId="15ACB1C5"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31" w:type="dxa"/>
            <w:shd w:val="clear" w:color="auto" w:fill="BFBFBF" w:themeFill="background1" w:themeFillShade="BF"/>
            <w:vAlign w:val="center"/>
          </w:tcPr>
          <w:p w14:paraId="15ACB1C6"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70AD47" w:themeFill="accent6"/>
            <w:vAlign w:val="center"/>
          </w:tcPr>
          <w:p w14:paraId="15ACB1C7"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C8"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BFBFBF" w:themeFill="background1" w:themeFillShade="BF"/>
            <w:vAlign w:val="center"/>
          </w:tcPr>
          <w:p w14:paraId="15ACB1C9" w14:textId="77777777" w:rsidR="002040A2" w:rsidRPr="00624796" w:rsidRDefault="002040A2" w:rsidP="005E43BA">
            <w:pPr>
              <w:pStyle w:val="ProductList-OfferingBody"/>
              <w:jc w:val="center"/>
              <w:rPr>
                <w:rFonts w:ascii="Calibri" w:eastAsia="PMingLiU" w:hAnsi="Calibri"/>
              </w:rPr>
            </w:pPr>
          </w:p>
        </w:tc>
        <w:tc>
          <w:tcPr>
            <w:tcW w:w="654" w:type="dxa"/>
            <w:shd w:val="clear" w:color="auto" w:fill="BFBFBF" w:themeFill="background1" w:themeFillShade="BF"/>
            <w:vAlign w:val="center"/>
          </w:tcPr>
          <w:p w14:paraId="15ACB1CA"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CB"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BFBFBF" w:themeFill="background1" w:themeFillShade="BF"/>
            <w:vAlign w:val="center"/>
          </w:tcPr>
          <w:p w14:paraId="15ACB1CC" w14:textId="77777777" w:rsidR="002040A2" w:rsidRPr="00624796" w:rsidRDefault="002040A2" w:rsidP="005E43BA">
            <w:pPr>
              <w:pStyle w:val="ProductList-OfferingBody"/>
              <w:jc w:val="center"/>
              <w:rPr>
                <w:rFonts w:ascii="Calibri" w:eastAsia="PMingLiU" w:hAnsi="Calibri"/>
              </w:rPr>
            </w:pPr>
          </w:p>
        </w:tc>
      </w:tr>
      <w:tr w:rsidR="002040A2" w:rsidRPr="00624796" w14:paraId="15ACB1DC"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1CE" w14:textId="77777777" w:rsidR="002040A2" w:rsidRPr="00624796" w:rsidRDefault="002040A2" w:rsidP="005E43BA">
            <w:pPr>
              <w:pStyle w:val="ProductList-Offering1"/>
              <w:rPr>
                <w:rFonts w:ascii="Calibri" w:eastAsia="PMingLiU" w:hAnsi="Calibri"/>
              </w:rPr>
            </w:pPr>
            <w:bookmarkStart w:id="73" w:name="_Toc379797101"/>
            <w:bookmarkStart w:id="74" w:name="_Toc380513127"/>
            <w:bookmarkStart w:id="75" w:name="_Toc380655166"/>
            <w:bookmarkStart w:id="76" w:name="_Toc399857959"/>
            <w:r w:rsidRPr="00624796">
              <w:rPr>
                <w:rFonts w:ascii="Calibri" w:eastAsia="PMingLiU" w:hAnsi="Calibri"/>
              </w:rPr>
              <w:t>BizTalk Server 2013 R2 Enterprise Edition</w:t>
            </w:r>
            <w:bookmarkEnd w:id="73"/>
            <w:bookmarkEnd w:id="74"/>
            <w:bookmarkEnd w:id="75"/>
            <w:bookmarkEnd w:id="76"/>
            <w:r w:rsidRPr="00624796">
              <w:rPr>
                <w:rFonts w:ascii="Calibri" w:eastAsia="PMingLiU" w:hAnsi="Calibri"/>
              </w:rPr>
              <w:fldChar w:fldCharType="begin"/>
            </w:r>
            <w:r w:rsidRPr="00624796">
              <w:rPr>
                <w:rFonts w:ascii="Calibri" w:eastAsia="PMingLiU" w:hAnsi="Calibri"/>
              </w:rPr>
              <w:instrText>XE "BizTalk Server 2013 R2 Enterprise Edition"</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CF"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D0"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1D1"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1D2"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14:paraId="15ACB1D3"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200</w:t>
            </w:r>
          </w:p>
        </w:tc>
        <w:tc>
          <w:tcPr>
            <w:tcW w:w="660" w:type="dxa"/>
            <w:shd w:val="clear" w:color="auto" w:fill="70AD47" w:themeFill="accent6"/>
            <w:vAlign w:val="center"/>
          </w:tcPr>
          <w:p w14:paraId="15ACB1D4"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31" w:type="dxa"/>
            <w:shd w:val="clear" w:color="auto" w:fill="70AD47" w:themeFill="accent6"/>
            <w:vAlign w:val="center"/>
          </w:tcPr>
          <w:p w14:paraId="15ACB1D5"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14:paraId="15ACB1D6"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 xml:space="preserve"> </w:t>
            </w:r>
          </w:p>
        </w:tc>
        <w:tc>
          <w:tcPr>
            <w:tcW w:w="595" w:type="dxa"/>
            <w:shd w:val="clear" w:color="auto" w:fill="70AD47" w:themeFill="accent6"/>
            <w:vAlign w:val="center"/>
          </w:tcPr>
          <w:p w14:paraId="15ACB1D7"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70AD47" w:themeFill="accent6"/>
            <w:vAlign w:val="center"/>
          </w:tcPr>
          <w:p w14:paraId="15ACB1D8"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54" w:type="dxa"/>
            <w:shd w:val="clear" w:color="auto" w:fill="70AD47" w:themeFill="accent6"/>
            <w:vAlign w:val="center"/>
          </w:tcPr>
          <w:p w14:paraId="15ACB1D9"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1DA"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70AD47" w:themeFill="accent6"/>
            <w:vAlign w:val="center"/>
          </w:tcPr>
          <w:p w14:paraId="15ACB1DB"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2040A2" w:rsidRPr="00624796" w14:paraId="15ACB1EB"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1DD" w14:textId="77777777" w:rsidR="002040A2" w:rsidRPr="00624796" w:rsidRDefault="002040A2" w:rsidP="005E43BA">
            <w:pPr>
              <w:pStyle w:val="ProductList-Offering1"/>
              <w:rPr>
                <w:rFonts w:ascii="Calibri" w:eastAsia="PMingLiU" w:hAnsi="Calibri"/>
              </w:rPr>
            </w:pPr>
            <w:bookmarkStart w:id="77" w:name="_Toc379797102"/>
            <w:bookmarkStart w:id="78" w:name="_Toc380513128"/>
            <w:bookmarkStart w:id="79" w:name="_Toc380655167"/>
            <w:bookmarkStart w:id="80" w:name="_Toc399857960"/>
            <w:r w:rsidRPr="00624796">
              <w:rPr>
                <w:rFonts w:ascii="Calibri" w:eastAsia="PMingLiU" w:hAnsi="Calibri"/>
              </w:rPr>
              <w:t>BizTalk Server 2013 R2 Standard Edition</w:t>
            </w:r>
            <w:bookmarkEnd w:id="77"/>
            <w:bookmarkEnd w:id="78"/>
            <w:bookmarkEnd w:id="79"/>
            <w:bookmarkEnd w:id="80"/>
            <w:r w:rsidRPr="00624796">
              <w:rPr>
                <w:rFonts w:ascii="Calibri" w:eastAsia="PMingLiU" w:hAnsi="Calibri"/>
              </w:rPr>
              <w:fldChar w:fldCharType="begin"/>
            </w:r>
            <w:r w:rsidRPr="00624796">
              <w:rPr>
                <w:rFonts w:ascii="Calibri" w:eastAsia="PMingLiU" w:hAnsi="Calibri"/>
              </w:rPr>
              <w:instrText>XE "BizTalk Server 2013 R2 Standard Edition"</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DE"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1DF"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1E0"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1E1"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1E2"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50</w:t>
            </w:r>
          </w:p>
        </w:tc>
        <w:tc>
          <w:tcPr>
            <w:tcW w:w="660" w:type="dxa"/>
            <w:shd w:val="clear" w:color="auto" w:fill="70AD47" w:themeFill="accent6"/>
            <w:vAlign w:val="center"/>
          </w:tcPr>
          <w:p w14:paraId="15ACB1E3"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31" w:type="dxa"/>
            <w:shd w:val="clear" w:color="auto" w:fill="70AD47" w:themeFill="accent6"/>
            <w:vAlign w:val="center"/>
          </w:tcPr>
          <w:p w14:paraId="15ACB1E4"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14:paraId="15ACB1E5"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70AD47" w:themeFill="accent6"/>
            <w:vAlign w:val="center"/>
          </w:tcPr>
          <w:p w14:paraId="15ACB1E6"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70AD47" w:themeFill="accent6"/>
            <w:vAlign w:val="center"/>
          </w:tcPr>
          <w:p w14:paraId="15ACB1E7"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54" w:type="dxa"/>
            <w:shd w:val="clear" w:color="auto" w:fill="70AD47" w:themeFill="accent6"/>
            <w:vAlign w:val="center"/>
          </w:tcPr>
          <w:p w14:paraId="15ACB1E8"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1E9"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70AD47" w:themeFill="accent6"/>
            <w:vAlign w:val="center"/>
          </w:tcPr>
          <w:p w14:paraId="15ACB1EA"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2040A2" w:rsidRPr="00624796" w14:paraId="15ACB1FA" w14:textId="77777777" w:rsidTr="005E43BA">
        <w:tc>
          <w:tcPr>
            <w:tcW w:w="3060" w:type="dxa"/>
            <w:tcBorders>
              <w:top w:val="dashSmallGap" w:sz="4" w:space="0" w:color="BFBFBF" w:themeColor="background1" w:themeShade="BF"/>
              <w:left w:val="nil"/>
              <w:bottom w:val="nil"/>
              <w:right w:val="nil"/>
            </w:tcBorders>
          </w:tcPr>
          <w:p w14:paraId="15ACB1EC" w14:textId="77777777" w:rsidR="002040A2" w:rsidRPr="00624796" w:rsidRDefault="002040A2" w:rsidP="005E43BA">
            <w:pPr>
              <w:pStyle w:val="ProductList-Offering1"/>
              <w:rPr>
                <w:rFonts w:ascii="Calibri" w:eastAsia="PMingLiU" w:hAnsi="Calibri"/>
              </w:rPr>
            </w:pPr>
            <w:bookmarkStart w:id="81" w:name="_Toc379797103"/>
            <w:bookmarkStart w:id="82" w:name="_Toc380513129"/>
            <w:bookmarkStart w:id="83" w:name="_Toc380655168"/>
            <w:bookmarkStart w:id="84" w:name="_Toc399857961"/>
            <w:r w:rsidRPr="00624796">
              <w:rPr>
                <w:rFonts w:ascii="Calibri" w:eastAsia="PMingLiU" w:hAnsi="Calibri"/>
              </w:rPr>
              <w:t>BizTalk Server 2013 R2 Standard Edition</w:t>
            </w:r>
            <w:r w:rsidRPr="00624796">
              <w:rPr>
                <w:rFonts w:ascii="Calibri" w:eastAsia="PMingLiU" w:hAnsi="Calibri"/>
              </w:rPr>
              <w:fldChar w:fldCharType="begin"/>
            </w:r>
            <w:r w:rsidRPr="00624796">
              <w:rPr>
                <w:rFonts w:ascii="Calibri" w:eastAsia="PMingLiU" w:hAnsi="Calibri"/>
              </w:rPr>
              <w:instrText>XE "BizTalk Server 2013 R2 Standard Edition"</w:instrText>
            </w:r>
            <w:r w:rsidRPr="00624796">
              <w:rPr>
                <w:rFonts w:ascii="Calibri" w:eastAsia="PMingLiU" w:hAnsi="Calibri"/>
              </w:rPr>
              <w:fldChar w:fldCharType="end"/>
            </w:r>
            <w:r w:rsidRPr="00624796">
              <w:rPr>
                <w:rFonts w:ascii="Calibri" w:eastAsia="PMingLiU" w:hAnsi="Calibri"/>
              </w:rPr>
              <w:t xml:space="preserve"> IDC</w:t>
            </w:r>
            <w:bookmarkEnd w:id="81"/>
            <w:bookmarkEnd w:id="82"/>
            <w:bookmarkEnd w:id="83"/>
            <w:bookmarkEnd w:id="84"/>
            <w:r w:rsidRPr="00624796">
              <w:rPr>
                <w:rFonts w:ascii="Calibri" w:eastAsia="PMingLiU" w:hAnsi="Calibri"/>
              </w:rPr>
              <w:fldChar w:fldCharType="begin"/>
            </w:r>
            <w:r w:rsidRPr="00624796">
              <w:rPr>
                <w:rFonts w:ascii="Calibri" w:eastAsia="PMingLiU" w:hAnsi="Calibri"/>
              </w:rPr>
              <w:instrText>XE "BizTalk Server 2013 R2 Standard Edition IDC"</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1ED"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14:paraId="15ACB1EE" w14:textId="77777777" w:rsidR="002040A2" w:rsidRPr="00624796" w:rsidRDefault="002040A2" w:rsidP="005E43BA">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1EF" w14:textId="77777777" w:rsidR="002040A2" w:rsidRPr="00624796" w:rsidRDefault="002040A2" w:rsidP="005E43BA">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1F0" w14:textId="77777777" w:rsidR="002040A2" w:rsidRPr="00624796" w:rsidRDefault="002040A2" w:rsidP="005E43BA">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1F1" w14:textId="77777777" w:rsidR="002040A2" w:rsidRPr="00624796" w:rsidRDefault="002040A2" w:rsidP="005E43BA">
            <w:pPr>
              <w:pStyle w:val="ProductList-OfferingBody"/>
              <w:jc w:val="center"/>
              <w:rPr>
                <w:rFonts w:ascii="Calibri" w:eastAsia="PMingLiU" w:hAnsi="Calibri"/>
              </w:rPr>
            </w:pPr>
          </w:p>
        </w:tc>
        <w:tc>
          <w:tcPr>
            <w:tcW w:w="660" w:type="dxa"/>
            <w:shd w:val="clear" w:color="auto" w:fill="70AD47" w:themeFill="accent6"/>
            <w:vAlign w:val="center"/>
          </w:tcPr>
          <w:p w14:paraId="15ACB1F2" w14:textId="77777777" w:rsidR="002040A2" w:rsidRPr="00624796" w:rsidRDefault="002040A2" w:rsidP="005E43BA">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31" w:type="dxa"/>
            <w:shd w:val="clear" w:color="auto" w:fill="BFBFBF" w:themeFill="background1" w:themeFillShade="BF"/>
            <w:vAlign w:val="center"/>
          </w:tcPr>
          <w:p w14:paraId="15ACB1F3"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BFBFBF" w:themeFill="background1" w:themeFillShade="BF"/>
            <w:vAlign w:val="center"/>
          </w:tcPr>
          <w:p w14:paraId="15ACB1F4"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F5" w14:textId="77777777" w:rsidR="002040A2" w:rsidRPr="00624796" w:rsidRDefault="002040A2" w:rsidP="005E43BA">
            <w:pPr>
              <w:pStyle w:val="ProductList-OfferingBody"/>
              <w:jc w:val="center"/>
              <w:rPr>
                <w:rFonts w:ascii="Calibri" w:eastAsia="PMingLiU" w:hAnsi="Calibri"/>
              </w:rPr>
            </w:pPr>
          </w:p>
        </w:tc>
        <w:tc>
          <w:tcPr>
            <w:tcW w:w="537" w:type="dxa"/>
            <w:shd w:val="clear" w:color="auto" w:fill="BFBFBF" w:themeFill="background1" w:themeFillShade="BF"/>
            <w:vAlign w:val="center"/>
          </w:tcPr>
          <w:p w14:paraId="15ACB1F6" w14:textId="77777777" w:rsidR="002040A2" w:rsidRPr="00624796" w:rsidRDefault="002040A2" w:rsidP="005E43BA">
            <w:pPr>
              <w:pStyle w:val="ProductList-OfferingBody"/>
              <w:jc w:val="center"/>
              <w:rPr>
                <w:rFonts w:ascii="Calibri" w:eastAsia="PMingLiU" w:hAnsi="Calibri"/>
              </w:rPr>
            </w:pPr>
          </w:p>
        </w:tc>
        <w:tc>
          <w:tcPr>
            <w:tcW w:w="654" w:type="dxa"/>
            <w:shd w:val="clear" w:color="auto" w:fill="BFBFBF" w:themeFill="background1" w:themeFillShade="BF"/>
            <w:vAlign w:val="center"/>
          </w:tcPr>
          <w:p w14:paraId="15ACB1F7" w14:textId="77777777" w:rsidR="002040A2" w:rsidRPr="00624796" w:rsidRDefault="002040A2" w:rsidP="005E43BA">
            <w:pPr>
              <w:pStyle w:val="ProductList-OfferingBody"/>
              <w:jc w:val="center"/>
              <w:rPr>
                <w:rFonts w:ascii="Calibri" w:eastAsia="PMingLiU" w:hAnsi="Calibri"/>
              </w:rPr>
            </w:pPr>
          </w:p>
        </w:tc>
        <w:tc>
          <w:tcPr>
            <w:tcW w:w="595" w:type="dxa"/>
            <w:shd w:val="clear" w:color="auto" w:fill="BFBFBF" w:themeFill="background1" w:themeFillShade="BF"/>
            <w:vAlign w:val="center"/>
          </w:tcPr>
          <w:p w14:paraId="15ACB1F8" w14:textId="77777777" w:rsidR="002040A2" w:rsidRPr="00624796" w:rsidRDefault="002040A2" w:rsidP="005E43BA">
            <w:pPr>
              <w:pStyle w:val="ProductList-OfferingBody"/>
              <w:jc w:val="center"/>
              <w:rPr>
                <w:rFonts w:ascii="Calibri" w:eastAsia="PMingLiU" w:hAnsi="Calibri"/>
              </w:rPr>
            </w:pPr>
          </w:p>
        </w:tc>
        <w:tc>
          <w:tcPr>
            <w:tcW w:w="596" w:type="dxa"/>
            <w:shd w:val="clear" w:color="auto" w:fill="BFBFBF" w:themeFill="background1" w:themeFillShade="BF"/>
            <w:vAlign w:val="center"/>
          </w:tcPr>
          <w:p w14:paraId="15ACB1F9" w14:textId="77777777" w:rsidR="002040A2" w:rsidRPr="00624796" w:rsidRDefault="002040A2" w:rsidP="005E43BA">
            <w:pPr>
              <w:pStyle w:val="ProductList-OfferingBody"/>
              <w:jc w:val="center"/>
              <w:rPr>
                <w:rFonts w:ascii="Calibri" w:eastAsia="PMingLiU" w:hAnsi="Calibri"/>
              </w:rPr>
            </w:pPr>
          </w:p>
        </w:tc>
      </w:tr>
    </w:tbl>
    <w:p w14:paraId="15ACB1FB"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32"/>
        <w:gridCol w:w="3896"/>
      </w:tblGrid>
      <w:tr w:rsidR="002040A2" w:rsidRPr="00624796" w14:paraId="15ACB1FF" w14:textId="77777777" w:rsidTr="005E43BA">
        <w:tc>
          <w:tcPr>
            <w:tcW w:w="3596" w:type="dxa"/>
          </w:tcPr>
          <w:p w14:paraId="15ACB1FC" w14:textId="77777777" w:rsidR="002040A2" w:rsidRPr="00624796" w:rsidRDefault="002040A2" w:rsidP="005E43BA">
            <w:pPr>
              <w:pStyle w:val="ProductList-Body"/>
              <w:rPr>
                <w:rFonts w:ascii="Calibri" w:eastAsia="PMingLiU" w:hAnsi="Calibri"/>
              </w:rPr>
            </w:pPr>
            <w:r w:rsidRPr="00624796">
              <w:rPr>
                <w:rFonts w:ascii="Calibri" w:eastAsia="PMingLiU" w:hAnsi="Calibri"/>
              </w:rPr>
              <w:t>先前版本：</w:t>
            </w:r>
            <w:r w:rsidRPr="00624796">
              <w:rPr>
                <w:rFonts w:ascii="Calibri" w:eastAsia="PMingLiU" w:hAnsi="Calibri"/>
                <w:b/>
              </w:rPr>
              <w:t>BizTalk Server 2013</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b/>
              </w:rPr>
              <w:t xml:space="preserve"> </w:t>
            </w:r>
            <w:r w:rsidRPr="00624796">
              <w:rPr>
                <w:rFonts w:ascii="Calibri" w:eastAsia="PMingLiU" w:hAnsi="Calibri"/>
              </w:rPr>
              <w:t>(3/13)</w:t>
            </w:r>
          </w:p>
        </w:tc>
        <w:tc>
          <w:tcPr>
            <w:tcW w:w="3262" w:type="dxa"/>
          </w:tcPr>
          <w:p w14:paraId="15ACB1FD"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932" w:type="dxa"/>
          </w:tcPr>
          <w:p w14:paraId="15ACB1FE" w14:textId="77777777" w:rsidR="002040A2" w:rsidRPr="00624796" w:rsidRDefault="002040A2" w:rsidP="005E43BA">
            <w:pPr>
              <w:pStyle w:val="ProductList-Body"/>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全部但</w:t>
            </w:r>
            <w:r w:rsidRPr="00624796">
              <w:rPr>
                <w:rFonts w:ascii="Calibri" w:eastAsia="PMingLiU" w:hAnsi="Calibri"/>
                <w:b/>
              </w:rPr>
              <w:t xml:space="preserve"> Branch IDC </w:t>
            </w:r>
            <w:r w:rsidRPr="00624796">
              <w:rPr>
                <w:rFonts w:ascii="Calibri" w:eastAsia="PMingLiU" w:hAnsi="Calibri"/>
                <w:b/>
              </w:rPr>
              <w:t>除外</w:t>
            </w:r>
          </w:p>
        </w:tc>
      </w:tr>
      <w:tr w:rsidR="002040A2" w:rsidRPr="00624796" w14:paraId="15ACB203" w14:textId="77777777" w:rsidTr="005E43BA">
        <w:tc>
          <w:tcPr>
            <w:tcW w:w="3596" w:type="dxa"/>
          </w:tcPr>
          <w:p w14:paraId="15ACB200" w14:textId="77777777" w:rsidR="002040A2" w:rsidRPr="00624796" w:rsidRDefault="002040A2" w:rsidP="005E43BA">
            <w:pPr>
              <w:pStyle w:val="ProductList-Body"/>
              <w:rPr>
                <w:rFonts w:ascii="Calibri" w:eastAsia="PMingLiU" w:hAnsi="Calibri"/>
              </w:rPr>
            </w:pPr>
          </w:p>
        </w:tc>
        <w:tc>
          <w:tcPr>
            <w:tcW w:w="3262" w:type="dxa"/>
          </w:tcPr>
          <w:p w14:paraId="15ACB201"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932" w:type="dxa"/>
          </w:tcPr>
          <w:p w14:paraId="15ACB202" w14:textId="77777777" w:rsidR="002040A2" w:rsidRPr="00624796" w:rsidRDefault="002040A2" w:rsidP="005E43BA">
            <w:pPr>
              <w:pStyle w:val="ProductList-Body"/>
              <w:rPr>
                <w:rFonts w:ascii="Calibri" w:eastAsia="PMingLiU" w:hAnsi="Calibri"/>
              </w:rPr>
            </w:pPr>
            <w:r w:rsidRPr="00624796">
              <w:rPr>
                <w:rFonts w:ascii="Calibri" w:eastAsia="PMingLiU" w:hAnsi="Calibri"/>
              </w:rPr>
              <w:t>合格使用者之豁免：</w:t>
            </w:r>
            <w:r w:rsidRPr="00624796">
              <w:rPr>
                <w:rFonts w:ascii="Calibri" w:eastAsia="PMingLiU" w:hAnsi="Calibri"/>
                <w:b/>
              </w:rPr>
              <w:t>所有</w:t>
            </w:r>
          </w:p>
        </w:tc>
      </w:tr>
    </w:tbl>
    <w:p w14:paraId="15ACB204"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205"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可供軟體保證客戶使用之特殊部署及使用選擇方案</w:t>
      </w:r>
    </w:p>
    <w:p w14:paraId="15ACB206" w14:textId="77777777" w:rsidR="002040A2" w:rsidRPr="00624796" w:rsidRDefault="002040A2" w:rsidP="002040A2">
      <w:pPr>
        <w:pStyle w:val="ProductList-Body"/>
        <w:rPr>
          <w:rFonts w:ascii="Calibri" w:eastAsia="PMingLiU" w:hAnsi="Calibri"/>
        </w:rPr>
      </w:pPr>
      <w:r w:rsidRPr="00624796">
        <w:rPr>
          <w:rFonts w:ascii="Calibri" w:eastAsia="PMingLiU" w:hAnsi="Calibri"/>
        </w:rPr>
        <w:t>BizTalk Server 2010</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將是依每一處理器授權模式授權之最新版</w:t>
      </w:r>
      <w:r w:rsidRPr="00624796">
        <w:rPr>
          <w:rFonts w:ascii="Calibri" w:eastAsia="PMingLiU" w:hAnsi="Calibri"/>
        </w:rPr>
        <w:t xml:space="preserve"> BizTalk Server</w:t>
      </w:r>
      <w:r w:rsidRPr="00624796">
        <w:rPr>
          <w:rFonts w:ascii="Calibri" w:eastAsia="PMingLiU" w:hAnsi="Calibri"/>
        </w:rPr>
        <w:t>。例外的是，針對自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日起授權之</w:t>
      </w:r>
      <w:r w:rsidRPr="00624796">
        <w:rPr>
          <w:rFonts w:ascii="Calibri" w:eastAsia="PMingLiU" w:hAnsi="Calibri"/>
        </w:rPr>
        <w:t xml:space="preserve"> BizTalk Server 2010 </w:t>
      </w:r>
      <w:r w:rsidRPr="00624796">
        <w:rPr>
          <w:rFonts w:ascii="Calibri" w:eastAsia="PMingLiU" w:hAnsi="Calibri"/>
        </w:rPr>
        <w:t>處理器使用權具備有效</w:t>
      </w:r>
      <w:r w:rsidRPr="00624796">
        <w:rPr>
          <w:rFonts w:ascii="Calibri" w:eastAsia="PMingLiU" w:hAnsi="Calibri"/>
        </w:rPr>
        <w:t xml:space="preserve"> SA </w:t>
      </w:r>
      <w:r w:rsidRPr="00624796">
        <w:rPr>
          <w:rFonts w:ascii="Calibri" w:eastAsia="PMingLiU" w:hAnsi="Calibri"/>
        </w:rPr>
        <w:t>之大量授權客戶</w:t>
      </w:r>
      <w:r w:rsidRPr="00624796">
        <w:rPr>
          <w:rFonts w:ascii="Calibri" w:eastAsia="PMingLiU" w:hAnsi="Calibri"/>
        </w:rPr>
        <w:t xml:space="preserve"> (</w:t>
      </w:r>
      <w:r w:rsidRPr="00624796">
        <w:rPr>
          <w:rFonts w:ascii="Calibri" w:eastAsia="PMingLiU" w:hAnsi="Calibri"/>
        </w:rPr>
        <w:t>以下稱「合格使用權」</w:t>
      </w:r>
      <w:r w:rsidRPr="00624796">
        <w:rPr>
          <w:rFonts w:ascii="Calibri" w:eastAsia="PMingLiU" w:hAnsi="Calibri"/>
        </w:rPr>
        <w:t xml:space="preserve">) </w:t>
      </w:r>
      <w:r w:rsidRPr="00624796">
        <w:rPr>
          <w:rFonts w:ascii="Calibri" w:eastAsia="PMingLiU" w:hAnsi="Calibri"/>
        </w:rPr>
        <w:t>可以擁有下列選項。</w:t>
      </w:r>
    </w:p>
    <w:p w14:paraId="15ACB207" w14:textId="77777777" w:rsidR="002040A2" w:rsidRPr="00624796" w:rsidRDefault="002040A2" w:rsidP="002040A2">
      <w:pPr>
        <w:pStyle w:val="ProductList-Body"/>
        <w:rPr>
          <w:rFonts w:ascii="Calibri" w:eastAsia="PMingLiU" w:hAnsi="Calibri"/>
        </w:rPr>
      </w:pPr>
    </w:p>
    <w:p w14:paraId="15ACB20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既有的期間</w:t>
      </w:r>
    </w:p>
    <w:p w14:paraId="15ACB209" w14:textId="77777777" w:rsidR="002040A2" w:rsidRPr="00624796" w:rsidRDefault="002040A2" w:rsidP="002040A2">
      <w:pPr>
        <w:pStyle w:val="ProductList-Body"/>
        <w:rPr>
          <w:rFonts w:ascii="Calibri" w:eastAsia="PMingLiU" w:hAnsi="Calibri"/>
        </w:rPr>
      </w:pPr>
      <w:r w:rsidRPr="00624796">
        <w:rPr>
          <w:rFonts w:ascii="Calibri" w:eastAsia="PMingLiU" w:hAnsi="Calibri"/>
        </w:rPr>
        <w:t>在客戶之</w:t>
      </w:r>
      <w:r w:rsidRPr="00624796">
        <w:rPr>
          <w:rFonts w:ascii="Calibri" w:eastAsia="PMingLiU" w:hAnsi="Calibri"/>
        </w:rPr>
        <w:t xml:space="preserve"> SA </w:t>
      </w:r>
      <w:r w:rsidRPr="00624796">
        <w:rPr>
          <w:rFonts w:ascii="Calibri" w:eastAsia="PMingLiU" w:hAnsi="Calibri"/>
        </w:rPr>
        <w:t>範圍的既有期間，客戶</w:t>
      </w:r>
      <w:r w:rsidRPr="00624796">
        <w:rPr>
          <w:rFonts w:ascii="Calibri" w:eastAsia="PMingLiU" w:hAnsi="Calibri"/>
        </w:rPr>
        <w:t xml:space="preserve"> (</w:t>
      </w:r>
      <w:r w:rsidRPr="00624796">
        <w:rPr>
          <w:rFonts w:ascii="Calibri" w:eastAsia="PMingLiU" w:hAnsi="Calibri"/>
        </w:rPr>
        <w:t>包括依據訂閱合約的客戶</w:t>
      </w:r>
      <w:r w:rsidRPr="00624796">
        <w:rPr>
          <w:rFonts w:ascii="Calibri" w:eastAsia="PMingLiU" w:hAnsi="Calibri"/>
        </w:rPr>
        <w:t xml:space="preserve">) </w:t>
      </w:r>
      <w:r w:rsidRPr="00624796">
        <w:rPr>
          <w:rFonts w:ascii="Calibri" w:eastAsia="PMingLiU" w:hAnsi="Calibri"/>
        </w:rPr>
        <w:t>可能依任何合格的使用權升級為相同版本之</w:t>
      </w:r>
      <w:r w:rsidRPr="00624796">
        <w:rPr>
          <w:rFonts w:ascii="Calibri" w:eastAsia="PMingLiU" w:hAnsi="Calibri"/>
        </w:rPr>
        <w:t xml:space="preserve"> BizTalk Server </w:t>
      </w:r>
      <w:r w:rsidRPr="00624796">
        <w:rPr>
          <w:rFonts w:ascii="Calibri" w:eastAsia="PMingLiU" w:hAnsi="Calibri"/>
        </w:rPr>
        <w:t>軟體之最新版本並使用它，以取代</w:t>
      </w:r>
      <w:r w:rsidRPr="00624796">
        <w:rPr>
          <w:rFonts w:ascii="Calibri" w:eastAsia="PMingLiU" w:hAnsi="Calibri"/>
        </w:rPr>
        <w:t xml:space="preserve"> BizTalk Server 2010</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rPr>
        <w:t>，惟其需受</w:t>
      </w:r>
      <w:r w:rsidRPr="00624796">
        <w:rPr>
          <w:rFonts w:ascii="Calibri" w:eastAsia="PMingLiU" w:hAnsi="Calibri"/>
        </w:rPr>
        <w:t xml:space="preserve"> BizTalk Server 2010 </w:t>
      </w:r>
      <w:r w:rsidRPr="00624796">
        <w:rPr>
          <w:rFonts w:ascii="Calibri" w:eastAsia="PMingLiU" w:hAnsi="Calibri"/>
        </w:rPr>
        <w:t>處理器產品使用權利所拘束</w:t>
      </w:r>
      <w:r w:rsidRPr="00624796">
        <w:rPr>
          <w:rFonts w:ascii="Calibri" w:eastAsia="PMingLiU" w:hAnsi="Calibri"/>
        </w:rPr>
        <w:t xml:space="preserve"> (</w:t>
      </w:r>
      <w:r w:rsidRPr="00624796">
        <w:rPr>
          <w:rFonts w:ascii="Calibri" w:eastAsia="PMingLiU" w:hAnsi="Calibri"/>
        </w:rPr>
        <w:t>依</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 </w:t>
      </w:r>
      <w:r w:rsidRPr="00624796">
        <w:rPr>
          <w:rFonts w:ascii="Calibri" w:eastAsia="PMingLiU" w:hAnsi="Calibri"/>
        </w:rPr>
        <w:t>月之</w:t>
      </w:r>
      <w:r w:rsidRPr="00624796">
        <w:rPr>
          <w:rFonts w:ascii="Calibri" w:eastAsia="PMingLiU" w:hAnsi="Calibri"/>
        </w:rPr>
        <w:t xml:space="preserve"> PUR </w:t>
      </w:r>
      <w:r w:rsidRPr="00624796">
        <w:rPr>
          <w:rFonts w:ascii="Calibri" w:eastAsia="PMingLiU" w:hAnsi="Calibri"/>
        </w:rPr>
        <w:t>中所反映</w:t>
      </w:r>
      <w:r w:rsidRPr="00624796">
        <w:rPr>
          <w:rFonts w:ascii="Calibri" w:eastAsia="PMingLiU" w:hAnsi="Calibri"/>
        </w:rPr>
        <w:t>)</w:t>
      </w:r>
      <w:r w:rsidRPr="00624796">
        <w:rPr>
          <w:rFonts w:ascii="Calibri" w:eastAsia="PMingLiU" w:hAnsi="Calibri"/>
        </w:rPr>
        <w:t>。</w:t>
      </w:r>
    </w:p>
    <w:p w14:paraId="15ACB20A" w14:textId="77777777" w:rsidR="002040A2" w:rsidRPr="00624796" w:rsidRDefault="002040A2" w:rsidP="002040A2">
      <w:pPr>
        <w:pStyle w:val="ProductList-Body"/>
        <w:rPr>
          <w:rFonts w:ascii="Calibri" w:eastAsia="PMingLiU" w:hAnsi="Calibri"/>
        </w:rPr>
      </w:pPr>
    </w:p>
    <w:p w14:paraId="15ACB20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第一次續約期間</w:t>
      </w:r>
    </w:p>
    <w:p w14:paraId="15ACB20C" w14:textId="77777777" w:rsidR="002040A2" w:rsidRPr="00624796" w:rsidRDefault="002040A2" w:rsidP="002040A2">
      <w:pPr>
        <w:pStyle w:val="ProductList-Body"/>
        <w:rPr>
          <w:rFonts w:ascii="Calibri" w:eastAsia="PMingLiU" w:hAnsi="Calibri"/>
        </w:rPr>
      </w:pPr>
      <w:r w:rsidRPr="00624796">
        <w:rPr>
          <w:rFonts w:ascii="Calibri" w:eastAsia="PMingLiU" w:hAnsi="Calibri"/>
        </w:rPr>
        <w:t>針對客戶已依</w:t>
      </w:r>
      <w:r w:rsidRPr="00624796">
        <w:rPr>
          <w:rFonts w:ascii="Calibri" w:eastAsia="PMingLiU" w:hAnsi="Calibri"/>
        </w:rPr>
        <w:t xml:space="preserve"> BizTalk Server 2010</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處理器授權產品使用權利正確授權之每個伺服器，只要客戶在</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日當日或之後進行第一次</w:t>
      </w:r>
      <w:r w:rsidRPr="00624796">
        <w:rPr>
          <w:rFonts w:ascii="Calibri" w:eastAsia="PMingLiU" w:hAnsi="Calibri"/>
        </w:rPr>
        <w:t xml:space="preserve"> SA </w:t>
      </w:r>
      <w:r w:rsidRPr="00624796">
        <w:rPr>
          <w:rFonts w:ascii="Calibri" w:eastAsia="PMingLiU" w:hAnsi="Calibri"/>
        </w:rPr>
        <w:t>續約，便得針對相同版本取得</w:t>
      </w:r>
      <w:r w:rsidRPr="00624796">
        <w:rPr>
          <w:rFonts w:ascii="Calibri" w:eastAsia="PMingLiU" w:hAnsi="Calibri"/>
        </w:rPr>
        <w:t xml:space="preserve"> BizTalk Server </w:t>
      </w:r>
      <w:r w:rsidRPr="00624796">
        <w:rPr>
          <w:rFonts w:ascii="Calibri" w:eastAsia="PMingLiU" w:hAnsi="Calibri"/>
        </w:rPr>
        <w:t>核心使用權的</w:t>
      </w:r>
      <w:r w:rsidRPr="00624796">
        <w:rPr>
          <w:rFonts w:ascii="Calibri" w:eastAsia="PMingLiU" w:hAnsi="Calibri"/>
        </w:rPr>
        <w:t xml:space="preserve"> SA</w:t>
      </w:r>
      <w:r w:rsidRPr="00624796">
        <w:rPr>
          <w:rFonts w:ascii="Calibri" w:eastAsia="PMingLiU" w:hAnsi="Calibri"/>
        </w:rPr>
        <w:t>，無須取得基礎核心使用權，核心使用權的數目等於指定給伺服器之合格處理器使用權數目乘以下列之較大者：</w:t>
      </w:r>
    </w:p>
    <w:p w14:paraId="15ACB20D" w14:textId="77777777" w:rsidR="002040A2" w:rsidRPr="00624796" w:rsidRDefault="002040A2" w:rsidP="002040A2">
      <w:pPr>
        <w:pStyle w:val="ProductList-Body"/>
        <w:numPr>
          <w:ilvl w:val="0"/>
          <w:numId w:val="31"/>
        </w:numPr>
        <w:tabs>
          <w:tab w:val="clear" w:pos="158"/>
          <w:tab w:val="left" w:pos="450"/>
        </w:tabs>
        <w:ind w:left="450" w:hanging="270"/>
        <w:rPr>
          <w:rFonts w:ascii="Calibri" w:eastAsia="PMingLiU" w:hAnsi="Calibri"/>
        </w:rPr>
      </w:pPr>
      <w:r w:rsidRPr="00624796">
        <w:rPr>
          <w:rFonts w:ascii="Calibri" w:eastAsia="PMingLiU" w:hAnsi="Calibri"/>
        </w:rPr>
        <w:t>四個，或</w:t>
      </w:r>
    </w:p>
    <w:p w14:paraId="15ACB20E" w14:textId="77777777" w:rsidR="002040A2" w:rsidRPr="00624796" w:rsidRDefault="002040A2" w:rsidP="002040A2">
      <w:pPr>
        <w:pStyle w:val="ProductList-Body"/>
        <w:numPr>
          <w:ilvl w:val="0"/>
          <w:numId w:val="31"/>
        </w:numPr>
        <w:tabs>
          <w:tab w:val="clear" w:pos="158"/>
          <w:tab w:val="left" w:pos="450"/>
        </w:tabs>
        <w:ind w:left="450" w:hanging="270"/>
        <w:rPr>
          <w:rFonts w:ascii="Calibri" w:eastAsia="PMingLiU" w:hAnsi="Calibri"/>
        </w:rPr>
      </w:pPr>
      <w:r w:rsidRPr="00624796">
        <w:rPr>
          <w:rFonts w:ascii="Calibri" w:eastAsia="PMingLiU" w:hAnsi="Calibri"/>
        </w:rPr>
        <w:t>每一實體處理器的核心實際數目乘以適當的核心係數。</w:t>
      </w:r>
      <w:r w:rsidRPr="00624796">
        <w:rPr>
          <w:rFonts w:ascii="Calibri" w:eastAsia="PMingLiU" w:hAnsi="Calibri"/>
        </w:rPr>
        <w:t>(</w:t>
      </w:r>
      <w:r w:rsidRPr="00624796">
        <w:rPr>
          <w:rFonts w:ascii="Calibri" w:eastAsia="PMingLiU" w:hAnsi="Calibri"/>
        </w:rPr>
        <w:t>若每一實體處理器的實際數目超過四個，客戶必須維護一份伺服器上執行之</w:t>
      </w:r>
      <w:r w:rsidRPr="00624796">
        <w:rPr>
          <w:rFonts w:ascii="Calibri" w:eastAsia="PMingLiU" w:hAnsi="Calibri"/>
        </w:rPr>
        <w:t xml:space="preserve"> BizTalk Server </w:t>
      </w:r>
      <w:r w:rsidRPr="00624796">
        <w:rPr>
          <w:rFonts w:ascii="Calibri" w:eastAsia="PMingLiU" w:hAnsi="Calibri"/>
        </w:rPr>
        <w:t>軟體之組態記錄</w:t>
      </w:r>
      <w:r w:rsidRPr="00624796">
        <w:rPr>
          <w:rFonts w:ascii="Calibri" w:eastAsia="PMingLiU" w:hAnsi="Calibri"/>
        </w:rPr>
        <w:t xml:space="preserve"> (</w:t>
      </w:r>
      <w:r w:rsidRPr="00624796">
        <w:rPr>
          <w:rFonts w:ascii="Calibri" w:eastAsia="PMingLiU" w:hAnsi="Calibri"/>
        </w:rPr>
        <w:t>在授權伺服器上之作業系統環境中執行的授權執行個體</w:t>
      </w:r>
      <w:r w:rsidRPr="00624796">
        <w:rPr>
          <w:rFonts w:ascii="Calibri" w:eastAsia="PMingLiU" w:hAnsi="Calibri"/>
        </w:rPr>
        <w:t xml:space="preserve">) </w:t>
      </w:r>
      <w:r w:rsidRPr="00624796">
        <w:rPr>
          <w:rFonts w:ascii="Calibri" w:eastAsia="PMingLiU" w:hAnsi="Calibri"/>
        </w:rPr>
        <w:t>以及使用</w:t>
      </w:r>
      <w:r w:rsidRPr="00624796">
        <w:rPr>
          <w:rFonts w:ascii="Calibri" w:eastAsia="PMingLiU" w:hAnsi="Calibri"/>
        </w:rPr>
        <w:t xml:space="preserve"> Microsoft MAP </w:t>
      </w:r>
      <w:r w:rsidRPr="00624796">
        <w:rPr>
          <w:rFonts w:ascii="Calibri" w:eastAsia="PMingLiU" w:hAnsi="Calibri"/>
        </w:rPr>
        <w:t>工具或任何相等軟體在</w:t>
      </w:r>
      <w:r w:rsidRPr="00624796">
        <w:rPr>
          <w:rFonts w:ascii="Calibri" w:eastAsia="PMingLiU" w:hAnsi="Calibri"/>
        </w:rPr>
        <w:t xml:space="preserve"> SA </w:t>
      </w:r>
      <w:r w:rsidRPr="00624796">
        <w:rPr>
          <w:rFonts w:ascii="Calibri" w:eastAsia="PMingLiU" w:hAnsi="Calibri"/>
        </w:rPr>
        <w:t>續約之前支援該軟體的實體硬體記錄</w:t>
      </w:r>
      <w:r w:rsidRPr="00624796">
        <w:rPr>
          <w:rFonts w:ascii="Calibri" w:eastAsia="PMingLiU" w:hAnsi="Calibri"/>
        </w:rPr>
        <w:t>)</w:t>
      </w:r>
      <w:r w:rsidRPr="00624796">
        <w:rPr>
          <w:rFonts w:ascii="Calibri" w:eastAsia="PMingLiU" w:hAnsi="Calibri"/>
        </w:rPr>
        <w:t>。</w:t>
      </w:r>
    </w:p>
    <w:p w14:paraId="15ACB20F" w14:textId="77777777" w:rsidR="002040A2" w:rsidRPr="00624796" w:rsidRDefault="002040A2" w:rsidP="002040A2">
      <w:pPr>
        <w:pStyle w:val="ProductList-Body"/>
        <w:rPr>
          <w:rFonts w:ascii="Calibri" w:eastAsia="PMingLiU" w:hAnsi="Calibri"/>
        </w:rPr>
      </w:pPr>
    </w:p>
    <w:p w14:paraId="15ACB210" w14:textId="77777777" w:rsidR="002040A2" w:rsidRPr="00624796" w:rsidRDefault="002040A2" w:rsidP="002040A2">
      <w:pPr>
        <w:pStyle w:val="ProductList-Body"/>
        <w:rPr>
          <w:rFonts w:ascii="Calibri" w:eastAsia="PMingLiU" w:hAnsi="Calibri"/>
        </w:rPr>
      </w:pPr>
      <w:r w:rsidRPr="00624796">
        <w:rPr>
          <w:rFonts w:ascii="Calibri" w:eastAsia="PMingLiU" w:hAnsi="Calibri"/>
        </w:rPr>
        <w:t>一旦依本優惠方案取得核心使用權的</w:t>
      </w:r>
      <w:r w:rsidRPr="00624796">
        <w:rPr>
          <w:rFonts w:ascii="Calibri" w:eastAsia="PMingLiU" w:hAnsi="Calibri"/>
        </w:rPr>
        <w:t xml:space="preserve"> SA</w:t>
      </w:r>
      <w:r w:rsidRPr="00624796">
        <w:rPr>
          <w:rFonts w:ascii="Calibri" w:eastAsia="PMingLiU" w:hAnsi="Calibri"/>
        </w:rPr>
        <w:t>，客戶的處理器使用權便不再有效。取得</w:t>
      </w:r>
      <w:r w:rsidRPr="00624796">
        <w:rPr>
          <w:rFonts w:ascii="Calibri" w:eastAsia="PMingLiU" w:hAnsi="Calibri"/>
        </w:rPr>
        <w:t xml:space="preserve"> BizTalk Server </w:t>
      </w:r>
      <w:r w:rsidRPr="00624796">
        <w:rPr>
          <w:rFonts w:ascii="Calibri" w:eastAsia="PMingLiU" w:hAnsi="Calibri"/>
        </w:rPr>
        <w:t>核心使用權</w:t>
      </w:r>
      <w:r w:rsidRPr="00624796">
        <w:rPr>
          <w:rFonts w:ascii="Calibri" w:eastAsia="PMingLiU" w:hAnsi="Calibri"/>
        </w:rPr>
        <w:t xml:space="preserve"> SA </w:t>
      </w:r>
      <w:r w:rsidRPr="00624796">
        <w:rPr>
          <w:rFonts w:ascii="Calibri" w:eastAsia="PMingLiU" w:hAnsi="Calibri"/>
        </w:rPr>
        <w:t>選擇方案不適用於依訂閱方案的範圍續約。</w:t>
      </w:r>
    </w:p>
    <w:p w14:paraId="15ACB211" w14:textId="77777777" w:rsidR="002040A2" w:rsidRPr="00624796" w:rsidRDefault="002040A2" w:rsidP="002040A2">
      <w:pPr>
        <w:pStyle w:val="ProductList-Body"/>
        <w:rPr>
          <w:rFonts w:ascii="Calibri" w:eastAsia="PMingLiU" w:hAnsi="Calibri"/>
        </w:rPr>
      </w:pPr>
    </w:p>
    <w:p w14:paraId="15ACB21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選擇不續約之具備軟體保證範圍的客戶</w:t>
      </w:r>
    </w:p>
    <w:p w14:paraId="15ACB213" w14:textId="77777777" w:rsidR="002040A2" w:rsidRPr="00624796" w:rsidRDefault="002040A2" w:rsidP="002040A2">
      <w:pPr>
        <w:pStyle w:val="ProductList-Body"/>
        <w:rPr>
          <w:rFonts w:ascii="Calibri" w:eastAsia="PMingLiU" w:hAnsi="Calibri"/>
        </w:rPr>
      </w:pPr>
      <w:r w:rsidRPr="00624796">
        <w:rPr>
          <w:rFonts w:ascii="Calibri" w:eastAsia="PMingLiU" w:hAnsi="Calibri"/>
        </w:rPr>
        <w:t>選擇買斷處理器使用權之</w:t>
      </w:r>
      <w:r w:rsidRPr="00624796">
        <w:rPr>
          <w:rFonts w:ascii="Calibri" w:eastAsia="PMingLiU" w:hAnsi="Calibri"/>
        </w:rPr>
        <w:t xml:space="preserve"> Enterprise Subscription </w:t>
      </w:r>
      <w:r w:rsidRPr="00624796">
        <w:rPr>
          <w:rFonts w:ascii="Calibri" w:eastAsia="PMingLiU" w:hAnsi="Calibri"/>
        </w:rPr>
        <w:t>和</w:t>
      </w:r>
      <w:r w:rsidRPr="00624796">
        <w:rPr>
          <w:rFonts w:ascii="Calibri" w:eastAsia="PMingLiU" w:hAnsi="Calibri"/>
        </w:rPr>
        <w:t xml:space="preserve"> Open Value Subscription </w:t>
      </w:r>
      <w:r w:rsidRPr="00624796">
        <w:rPr>
          <w:rFonts w:ascii="Calibri" w:eastAsia="PMingLiU" w:hAnsi="Calibri"/>
        </w:rPr>
        <w:t>客戶，以及依其合約取得永久使用權並選擇不要續約其即將屆滿之</w:t>
      </w:r>
      <w:r w:rsidRPr="00624796">
        <w:rPr>
          <w:rFonts w:ascii="Calibri" w:eastAsia="PMingLiU" w:hAnsi="Calibri"/>
        </w:rPr>
        <w:t xml:space="preserve"> SA </w:t>
      </w:r>
      <w:r w:rsidRPr="00624796">
        <w:rPr>
          <w:rFonts w:ascii="Calibri" w:eastAsia="PMingLiU" w:hAnsi="Calibri"/>
        </w:rPr>
        <w:t>的任何其他客戶，均得依該等使用權執行該版本之</w:t>
      </w:r>
      <w:r w:rsidRPr="00624796">
        <w:rPr>
          <w:rFonts w:ascii="Calibri" w:eastAsia="PMingLiU" w:hAnsi="Calibri"/>
        </w:rPr>
        <w:t xml:space="preserve"> BizTalk Server 2010</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或之後可取得之相同版本的</w:t>
      </w:r>
      <w:r w:rsidRPr="00624796">
        <w:rPr>
          <w:rFonts w:ascii="Calibri" w:eastAsia="PMingLiU" w:hAnsi="Calibri"/>
        </w:rPr>
        <w:t xml:space="preserve"> BizTalk Server </w:t>
      </w:r>
      <w:r w:rsidRPr="00624796">
        <w:rPr>
          <w:rFonts w:ascii="Calibri" w:eastAsia="PMingLiU" w:hAnsi="Calibri"/>
        </w:rPr>
        <w:t>之最新版本，如下所述：</w:t>
      </w:r>
    </w:p>
    <w:p w14:paraId="15ACB214" w14:textId="77777777" w:rsidR="002040A2" w:rsidRPr="00624796" w:rsidRDefault="002040A2" w:rsidP="002040A2">
      <w:pPr>
        <w:pStyle w:val="ProductList-Body"/>
        <w:numPr>
          <w:ilvl w:val="0"/>
          <w:numId w:val="32"/>
        </w:numPr>
        <w:tabs>
          <w:tab w:val="clear" w:pos="158"/>
          <w:tab w:val="left" w:pos="450"/>
        </w:tabs>
        <w:ind w:left="450" w:hanging="270"/>
        <w:rPr>
          <w:rFonts w:ascii="Calibri" w:eastAsia="PMingLiU" w:hAnsi="Calibri"/>
        </w:rPr>
      </w:pPr>
      <w:r w:rsidRPr="00624796">
        <w:rPr>
          <w:rFonts w:ascii="Calibri" w:eastAsia="PMingLiU" w:hAnsi="Calibri"/>
          <w:b/>
        </w:rPr>
        <w:t>BizTalk Server 2010</w:t>
      </w:r>
      <w:r w:rsidRPr="003E3609">
        <w:rPr>
          <w:rFonts w:ascii="Calibri" w:eastAsia="PMingLiU" w:hAnsi="Calibri"/>
          <w:b/>
        </w:rPr>
        <w:fldChar w:fldCharType="begin"/>
      </w:r>
      <w:r w:rsidRPr="003E3609">
        <w:rPr>
          <w:rFonts w:ascii="Calibri" w:eastAsia="PMingLiU" w:hAnsi="Calibri"/>
          <w:b/>
        </w:rPr>
        <w:instrText>XE "BizTalk Server 2010"</w:instrText>
      </w:r>
      <w:r w:rsidRPr="003E3609">
        <w:rPr>
          <w:rFonts w:ascii="Calibri" w:eastAsia="PMingLiU" w:hAnsi="Calibri"/>
          <w:b/>
        </w:rPr>
        <w:fldChar w:fldCharType="end"/>
      </w:r>
      <w:r w:rsidR="00EB39E2" w:rsidRPr="003E3609">
        <w:rPr>
          <w:rFonts w:ascii="Calibri" w:eastAsia="PMingLiU" w:hAnsi="Calibri"/>
          <w:b/>
        </w:rPr>
        <w:t>：</w:t>
      </w:r>
      <w:r w:rsidRPr="00624796">
        <w:rPr>
          <w:rFonts w:ascii="Calibri" w:eastAsia="PMingLiU" w:hAnsi="Calibri"/>
        </w:rPr>
        <w:t>對本軟體版本之持續使用需受</w:t>
      </w:r>
      <w:r w:rsidRPr="00624796">
        <w:rPr>
          <w:rFonts w:ascii="Calibri" w:eastAsia="PMingLiU" w:hAnsi="Calibri"/>
        </w:rPr>
        <w:t xml:space="preserve"> BizTalk Server 2010 </w:t>
      </w:r>
      <w:r w:rsidRPr="00624796">
        <w:rPr>
          <w:rFonts w:ascii="Calibri" w:eastAsia="PMingLiU" w:hAnsi="Calibri"/>
        </w:rPr>
        <w:t>處理器使用權之產品使用權利所拘束；不過，客戶將不再擁有透過</w:t>
      </w:r>
      <w:r w:rsidRPr="00624796">
        <w:rPr>
          <w:rFonts w:ascii="Calibri" w:eastAsia="PMingLiU" w:hAnsi="Calibri"/>
        </w:rPr>
        <w:t xml:space="preserve"> SA </w:t>
      </w:r>
      <w:r w:rsidRPr="00624796">
        <w:rPr>
          <w:rFonts w:ascii="Calibri" w:eastAsia="PMingLiU" w:hAnsi="Calibri"/>
        </w:rPr>
        <w:t>的使用權行動性。</w:t>
      </w:r>
    </w:p>
    <w:p w14:paraId="15ACB215" w14:textId="77777777" w:rsidR="002040A2" w:rsidRPr="00624796" w:rsidRDefault="002040A2" w:rsidP="002040A2">
      <w:pPr>
        <w:pStyle w:val="ProductList-Body"/>
        <w:numPr>
          <w:ilvl w:val="0"/>
          <w:numId w:val="32"/>
        </w:numPr>
        <w:tabs>
          <w:tab w:val="clear" w:pos="158"/>
          <w:tab w:val="left" w:pos="450"/>
        </w:tabs>
        <w:ind w:left="450" w:hanging="270"/>
        <w:rPr>
          <w:rFonts w:ascii="Calibri" w:eastAsia="PMingLiU" w:hAnsi="Calibri"/>
        </w:rPr>
      </w:pPr>
      <w:r w:rsidRPr="00624796">
        <w:rPr>
          <w:rFonts w:ascii="Calibri" w:eastAsia="PMingLiU" w:hAnsi="Calibri"/>
          <w:b/>
        </w:rPr>
        <w:t xml:space="preserve">BizTalk Server </w:t>
      </w:r>
      <w:r w:rsidRPr="00624796">
        <w:rPr>
          <w:rFonts w:ascii="Calibri" w:eastAsia="PMingLiU" w:hAnsi="Calibri"/>
          <w:b/>
        </w:rPr>
        <w:t>的最新版本</w:t>
      </w:r>
      <w:r w:rsidRPr="003E3609">
        <w:rPr>
          <w:rFonts w:ascii="Calibri" w:eastAsia="PMingLiU" w:hAnsi="Calibri"/>
          <w:b/>
        </w:rPr>
        <w:t>：</w:t>
      </w:r>
      <w:r w:rsidRPr="00624796">
        <w:rPr>
          <w:rFonts w:ascii="Calibri" w:eastAsia="PMingLiU" w:hAnsi="Calibri"/>
        </w:rPr>
        <w:t>本軟體版本之使用需受</w:t>
      </w:r>
      <w:r w:rsidRPr="00624796">
        <w:rPr>
          <w:rFonts w:ascii="Calibri" w:eastAsia="PMingLiU" w:hAnsi="Calibri"/>
        </w:rPr>
        <w:t xml:space="preserve"> BizTalk Server 2010</w:t>
      </w:r>
      <w:r w:rsidRPr="00624796">
        <w:rPr>
          <w:rFonts w:ascii="Calibri" w:eastAsia="PMingLiU" w:hAnsi="Calibri"/>
        </w:rPr>
        <w:fldChar w:fldCharType="begin"/>
      </w:r>
      <w:r w:rsidRPr="00624796">
        <w:rPr>
          <w:rFonts w:ascii="Calibri" w:eastAsia="PMingLiU" w:hAnsi="Calibri"/>
        </w:rPr>
        <w:instrText>XE "BizTalk Server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處理器使用權之產品使用權所拘束；不過：</w:t>
      </w:r>
    </w:p>
    <w:p w14:paraId="15ACB216" w14:textId="77777777" w:rsidR="002040A2" w:rsidRPr="00624796" w:rsidRDefault="002040A2" w:rsidP="002040A2">
      <w:pPr>
        <w:pStyle w:val="ProductList-Body"/>
        <w:numPr>
          <w:ilvl w:val="1"/>
          <w:numId w:val="32"/>
        </w:numPr>
        <w:tabs>
          <w:tab w:val="clear" w:pos="158"/>
          <w:tab w:val="left" w:pos="450"/>
        </w:tabs>
        <w:ind w:left="720" w:hanging="270"/>
        <w:rPr>
          <w:rFonts w:ascii="Calibri" w:eastAsia="PMingLiU" w:hAnsi="Calibri"/>
        </w:rPr>
      </w:pPr>
      <w:r w:rsidRPr="00624796">
        <w:rPr>
          <w:rFonts w:ascii="Calibri" w:eastAsia="PMingLiU" w:hAnsi="Calibri"/>
        </w:rPr>
        <w:t>客戶在伺服器陣列內不再具有使用權行動性，或不再擁有透過</w:t>
      </w:r>
      <w:r w:rsidRPr="00624796">
        <w:rPr>
          <w:rFonts w:ascii="Calibri" w:eastAsia="PMingLiU" w:hAnsi="Calibri"/>
        </w:rPr>
        <w:t xml:space="preserve"> SA </w:t>
      </w:r>
      <w:r w:rsidRPr="00624796">
        <w:rPr>
          <w:rFonts w:ascii="Calibri" w:eastAsia="PMingLiU" w:hAnsi="Calibri"/>
        </w:rPr>
        <w:t>的使用權行動性；以及</w:t>
      </w:r>
    </w:p>
    <w:p w14:paraId="15ACB217" w14:textId="77777777" w:rsidR="002040A2" w:rsidRPr="00624796" w:rsidRDefault="002040A2" w:rsidP="002040A2">
      <w:pPr>
        <w:pStyle w:val="ProductList-Body"/>
        <w:numPr>
          <w:ilvl w:val="1"/>
          <w:numId w:val="32"/>
        </w:numPr>
        <w:tabs>
          <w:tab w:val="clear" w:pos="158"/>
          <w:tab w:val="left" w:pos="450"/>
        </w:tabs>
        <w:ind w:left="720" w:hanging="270"/>
        <w:rPr>
          <w:rFonts w:ascii="Calibri" w:eastAsia="PMingLiU" w:hAnsi="Calibri"/>
        </w:rPr>
      </w:pPr>
      <w:r w:rsidRPr="00624796">
        <w:rPr>
          <w:rFonts w:ascii="Calibri" w:eastAsia="PMingLiU" w:hAnsi="Calibri"/>
        </w:rPr>
        <w:t>與其「核心使用權的相當權利」相關之使用權的任何重新指定需受以下限制所拘束。核心使用權的相當權利判斷如下。</w:t>
      </w:r>
    </w:p>
    <w:p w14:paraId="15ACB218" w14:textId="77777777" w:rsidR="002040A2" w:rsidRPr="00624796" w:rsidRDefault="002040A2" w:rsidP="002040A2">
      <w:pPr>
        <w:pStyle w:val="ProductList-Body"/>
        <w:numPr>
          <w:ilvl w:val="0"/>
          <w:numId w:val="33"/>
        </w:numPr>
        <w:tabs>
          <w:tab w:val="clear" w:pos="158"/>
          <w:tab w:val="left" w:pos="450"/>
        </w:tabs>
        <w:ind w:left="450" w:hanging="270"/>
        <w:rPr>
          <w:rFonts w:ascii="Calibri" w:eastAsia="PMingLiU" w:hAnsi="Calibri"/>
        </w:rPr>
      </w:pPr>
      <w:r w:rsidRPr="00624796">
        <w:rPr>
          <w:rFonts w:ascii="Calibri" w:eastAsia="PMingLiU" w:hAnsi="Calibri"/>
        </w:rPr>
        <w:t>針對每項指定給伺服器之合格使用權，核心使用權相等權利係指下列之較大者：</w:t>
      </w:r>
    </w:p>
    <w:p w14:paraId="15ACB219" w14:textId="77777777" w:rsidR="002040A2" w:rsidRPr="00624796" w:rsidRDefault="002040A2" w:rsidP="002040A2">
      <w:pPr>
        <w:pStyle w:val="ProductList-Body"/>
        <w:numPr>
          <w:ilvl w:val="1"/>
          <w:numId w:val="33"/>
        </w:numPr>
        <w:tabs>
          <w:tab w:val="clear" w:pos="158"/>
          <w:tab w:val="left" w:pos="450"/>
        </w:tabs>
        <w:ind w:left="720" w:hanging="270"/>
        <w:rPr>
          <w:rFonts w:ascii="Calibri" w:eastAsia="PMingLiU" w:hAnsi="Calibri"/>
        </w:rPr>
      </w:pPr>
      <w:r w:rsidRPr="00624796">
        <w:rPr>
          <w:rFonts w:ascii="Calibri" w:eastAsia="PMingLiU" w:hAnsi="Calibri"/>
        </w:rPr>
        <w:t>每一處理器使用權四個核心，或</w:t>
      </w:r>
    </w:p>
    <w:p w14:paraId="15ACB21A" w14:textId="77777777" w:rsidR="002040A2" w:rsidRPr="00624796" w:rsidRDefault="002040A2" w:rsidP="002040A2">
      <w:pPr>
        <w:pStyle w:val="ProductList-Body"/>
        <w:numPr>
          <w:ilvl w:val="1"/>
          <w:numId w:val="33"/>
        </w:numPr>
        <w:tabs>
          <w:tab w:val="clear" w:pos="158"/>
          <w:tab w:val="left" w:pos="450"/>
        </w:tabs>
        <w:ind w:left="720" w:hanging="270"/>
        <w:rPr>
          <w:rFonts w:ascii="Calibri" w:eastAsia="PMingLiU" w:hAnsi="Calibri"/>
        </w:rPr>
      </w:pPr>
      <w:r w:rsidRPr="00624796">
        <w:rPr>
          <w:rFonts w:ascii="Calibri" w:eastAsia="PMingLiU" w:hAnsi="Calibri"/>
        </w:rPr>
        <w:t>根據每一實體處理器之實際核心數目的每一處理器使用權之核心數目，乘以適當的核心係數。</w:t>
      </w:r>
      <w:r w:rsidRPr="00624796">
        <w:rPr>
          <w:rFonts w:ascii="Calibri" w:eastAsia="PMingLiU" w:hAnsi="Calibri"/>
        </w:rPr>
        <w:t>(</w:t>
      </w:r>
      <w:r w:rsidRPr="00624796">
        <w:rPr>
          <w:rFonts w:ascii="Calibri" w:eastAsia="PMingLiU" w:hAnsi="Calibri"/>
        </w:rPr>
        <w:t>若每一實體處理器的實際數目超過四個，客戶必須維護一份伺服器上執行之</w:t>
      </w:r>
      <w:r w:rsidRPr="00624796">
        <w:rPr>
          <w:rFonts w:ascii="Calibri" w:eastAsia="PMingLiU" w:hAnsi="Calibri"/>
        </w:rPr>
        <w:t xml:space="preserve"> BizTalk Server </w:t>
      </w:r>
      <w:r w:rsidRPr="00624796">
        <w:rPr>
          <w:rFonts w:ascii="Calibri" w:eastAsia="PMingLiU" w:hAnsi="Calibri"/>
        </w:rPr>
        <w:t>軟體之組態記錄</w:t>
      </w:r>
      <w:r w:rsidRPr="00624796">
        <w:rPr>
          <w:rFonts w:ascii="Calibri" w:eastAsia="PMingLiU" w:hAnsi="Calibri"/>
        </w:rPr>
        <w:t xml:space="preserve"> (</w:t>
      </w:r>
      <w:r w:rsidRPr="00624796">
        <w:rPr>
          <w:rFonts w:ascii="Calibri" w:eastAsia="PMingLiU" w:hAnsi="Calibri"/>
        </w:rPr>
        <w:t>在授權伺服器上之作業系統環境中執行的授權執行個體</w:t>
      </w:r>
      <w:r w:rsidRPr="00624796">
        <w:rPr>
          <w:rFonts w:ascii="Calibri" w:eastAsia="PMingLiU" w:hAnsi="Calibri"/>
        </w:rPr>
        <w:t xml:space="preserve">) </w:t>
      </w:r>
      <w:r w:rsidRPr="00624796">
        <w:rPr>
          <w:rFonts w:ascii="Calibri" w:eastAsia="PMingLiU" w:hAnsi="Calibri"/>
        </w:rPr>
        <w:t>以及使用</w:t>
      </w:r>
      <w:r w:rsidRPr="00624796">
        <w:rPr>
          <w:rFonts w:ascii="Calibri" w:eastAsia="PMingLiU" w:hAnsi="Calibri"/>
        </w:rPr>
        <w:t xml:space="preserve"> Microsoft MAP </w:t>
      </w:r>
      <w:r w:rsidRPr="00624796">
        <w:rPr>
          <w:rFonts w:ascii="Calibri" w:eastAsia="PMingLiU" w:hAnsi="Calibri"/>
        </w:rPr>
        <w:t>工具或任何相等軟體在</w:t>
      </w:r>
      <w:r w:rsidRPr="00624796">
        <w:rPr>
          <w:rFonts w:ascii="Calibri" w:eastAsia="PMingLiU" w:hAnsi="Calibri"/>
        </w:rPr>
        <w:t xml:space="preserve"> SA </w:t>
      </w:r>
      <w:r w:rsidRPr="00624796">
        <w:rPr>
          <w:rFonts w:ascii="Calibri" w:eastAsia="PMingLiU" w:hAnsi="Calibri"/>
        </w:rPr>
        <w:t>屆滿之前支援該軟體的實體硬體記錄</w:t>
      </w:r>
      <w:r w:rsidRPr="00624796">
        <w:rPr>
          <w:rFonts w:ascii="Calibri" w:eastAsia="PMingLiU" w:hAnsi="Calibri"/>
        </w:rPr>
        <w:t>)</w:t>
      </w:r>
      <w:r w:rsidRPr="00624796">
        <w:rPr>
          <w:rFonts w:ascii="Calibri" w:eastAsia="PMingLiU" w:hAnsi="Calibri"/>
        </w:rPr>
        <w:t>。</w:t>
      </w:r>
    </w:p>
    <w:p w14:paraId="15ACB21B" w14:textId="77777777" w:rsidR="002040A2" w:rsidRPr="00624796" w:rsidRDefault="002040A2" w:rsidP="002040A2">
      <w:pPr>
        <w:pStyle w:val="ProductList-Body"/>
        <w:numPr>
          <w:ilvl w:val="0"/>
          <w:numId w:val="33"/>
        </w:numPr>
        <w:tabs>
          <w:tab w:val="clear" w:pos="158"/>
          <w:tab w:val="left" w:pos="450"/>
        </w:tabs>
        <w:ind w:left="450" w:hanging="270"/>
        <w:rPr>
          <w:rFonts w:ascii="Calibri" w:eastAsia="PMingLiU" w:hAnsi="Calibri"/>
        </w:rPr>
      </w:pPr>
      <w:r w:rsidRPr="00624796">
        <w:rPr>
          <w:rFonts w:ascii="Calibri" w:eastAsia="PMingLiU" w:hAnsi="Calibri"/>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624796">
        <w:rPr>
          <w:rFonts w:ascii="Calibri" w:eastAsia="PMingLiU" w:hAnsi="Calibri"/>
        </w:rPr>
        <w:t xml:space="preserve"> BizTalk Server </w:t>
      </w:r>
      <w:r w:rsidRPr="00624796">
        <w:rPr>
          <w:rFonts w:ascii="Calibri" w:eastAsia="PMingLiU" w:hAnsi="Calibri"/>
        </w:rPr>
        <w:t>核心使用權結合。</w:t>
      </w:r>
    </w:p>
    <w:p w14:paraId="15ACB21C" w14:textId="77777777" w:rsidR="002040A2" w:rsidRPr="00624796" w:rsidRDefault="002040A2" w:rsidP="002040A2">
      <w:pPr>
        <w:pStyle w:val="ProductList-Body"/>
        <w:numPr>
          <w:ilvl w:val="0"/>
          <w:numId w:val="33"/>
        </w:numPr>
        <w:tabs>
          <w:tab w:val="clear" w:pos="158"/>
          <w:tab w:val="left" w:pos="450"/>
        </w:tabs>
        <w:ind w:left="450" w:hanging="270"/>
        <w:rPr>
          <w:rFonts w:ascii="Calibri" w:eastAsia="PMingLiU" w:hAnsi="Calibri"/>
        </w:rPr>
      </w:pPr>
      <w:r w:rsidRPr="00624796">
        <w:rPr>
          <w:rFonts w:ascii="Calibri" w:eastAsia="PMingLiU" w:hAnsi="Calibri"/>
        </w:rPr>
        <w:t>客戶視為核心使用權的相等權利並未默示客戶得跨兩個或更多處理器指派單一處理器使用權至核心。</w:t>
      </w:r>
    </w:p>
    <w:bookmarkStart w:id="85" w:name="_Toc378147621"/>
    <w:bookmarkStart w:id="86" w:name="_Toc378151523"/>
    <w:p w14:paraId="15ACB21D"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sidR="00284514">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21E" w14:textId="77777777" w:rsidR="002040A2" w:rsidRPr="007712FD" w:rsidRDefault="002040A2" w:rsidP="002040A2">
      <w:pPr>
        <w:pStyle w:val="ProductList-Offering1Heading"/>
        <w:outlineLvl w:val="1"/>
        <w:rPr>
          <w:rFonts w:ascii="Calibri Light" w:eastAsia="PMingLiU" w:hAnsi="Calibri Light"/>
        </w:rPr>
      </w:pPr>
      <w:bookmarkStart w:id="87" w:name="_Toc379797104"/>
      <w:bookmarkStart w:id="88" w:name="_Toc380513130"/>
      <w:bookmarkStart w:id="89" w:name="_Toc380655169"/>
      <w:bookmarkStart w:id="90" w:name="_Toc399857962"/>
      <w:r w:rsidRPr="007712FD">
        <w:rPr>
          <w:rFonts w:ascii="Calibri Light" w:eastAsia="PMingLiU" w:hAnsi="Calibri Light"/>
        </w:rPr>
        <w:t>Core Infrastructure Server</w:t>
      </w:r>
      <w:bookmarkEnd w:id="85"/>
      <w:bookmarkEnd w:id="86"/>
      <w:bookmarkEnd w:id="87"/>
      <w:bookmarkEnd w:id="88"/>
      <w:r w:rsidRPr="007712FD">
        <w:rPr>
          <w:rFonts w:ascii="Calibri Light" w:eastAsia="PMingLiU" w:hAnsi="Calibri Light"/>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22D" w14:textId="77777777" w:rsidTr="003E3609">
        <w:trPr>
          <w:tblHeader/>
        </w:trPr>
        <w:tc>
          <w:tcPr>
            <w:tcW w:w="3060" w:type="dxa"/>
            <w:tcBorders>
              <w:bottom w:val="nil"/>
            </w:tcBorders>
            <w:shd w:val="clear" w:color="auto" w:fill="00188F"/>
          </w:tcPr>
          <w:p w14:paraId="15ACB21F"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220"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22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22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22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22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22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22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22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22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22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22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22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22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23C" w14:textId="77777777" w:rsidTr="003E3609">
        <w:tc>
          <w:tcPr>
            <w:tcW w:w="3060" w:type="dxa"/>
            <w:tcBorders>
              <w:top w:val="nil"/>
              <w:left w:val="nil"/>
              <w:bottom w:val="dashSmallGap" w:sz="4" w:space="0" w:color="BFBFBF" w:themeColor="background1" w:themeShade="BF"/>
              <w:right w:val="nil"/>
            </w:tcBorders>
          </w:tcPr>
          <w:p w14:paraId="15ACB22E" w14:textId="77777777" w:rsidR="002040A2" w:rsidRPr="00624796" w:rsidRDefault="002040A2" w:rsidP="005E43BA">
            <w:pPr>
              <w:pStyle w:val="ProductList-Offering1"/>
              <w:rPr>
                <w:rFonts w:ascii="Calibri" w:eastAsia="PMingLiU" w:hAnsi="Calibri"/>
                <w:lang w:val="fr-FR"/>
              </w:rPr>
            </w:pPr>
            <w:bookmarkStart w:id="91" w:name="_Toc379797105"/>
            <w:bookmarkStart w:id="92" w:name="_Toc380513131"/>
            <w:bookmarkStart w:id="93" w:name="_Toc380655170"/>
            <w:bookmarkStart w:id="94" w:name="_Toc399857963"/>
            <w:r w:rsidRPr="00624796">
              <w:rPr>
                <w:rFonts w:ascii="Calibri" w:eastAsia="PMingLiU" w:hAnsi="Calibri"/>
                <w:lang w:val="fr-FR"/>
              </w:rPr>
              <w:t>Core Infrastructure Server Suite Datacenter</w:t>
            </w:r>
            <w:bookmarkEnd w:id="91"/>
            <w:bookmarkEnd w:id="92"/>
            <w:bookmarkEnd w:id="93"/>
            <w:bookmarkEnd w:id="94"/>
            <w:r w:rsidRPr="00624796">
              <w:rPr>
                <w:rFonts w:ascii="Calibri" w:eastAsia="PMingLiU" w:hAnsi="Calibri"/>
              </w:rPr>
              <w:fldChar w:fldCharType="begin"/>
            </w:r>
            <w:r w:rsidRPr="00624796">
              <w:rPr>
                <w:rFonts w:ascii="Calibri" w:eastAsia="PMingLiU" w:hAnsi="Calibri"/>
                <w:lang w:val="fr-FR"/>
              </w:rPr>
              <w:instrText>XE "Core Infrastructure Server Suite Datacenter"</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22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14:paraId="15ACB23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15ACB23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23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ACB2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shd w:val="clear" w:color="auto" w:fill="70AD47" w:themeFill="accent6"/>
            <w:vAlign w:val="center"/>
          </w:tcPr>
          <w:p w14:paraId="15ACB23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shd w:val="clear" w:color="auto" w:fill="BFBFBF" w:themeFill="background1" w:themeFillShade="BF"/>
            <w:vAlign w:val="center"/>
          </w:tcPr>
          <w:p w14:paraId="15ACB23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3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237"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70AD47" w:themeFill="accent6"/>
            <w:vAlign w:val="center"/>
          </w:tcPr>
          <w:p w14:paraId="15ACB238"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54" w:type="dxa"/>
            <w:shd w:val="clear" w:color="auto" w:fill="70AD47" w:themeFill="accent6"/>
            <w:vAlign w:val="center"/>
          </w:tcPr>
          <w:p w14:paraId="15ACB239"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23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3B"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2040A2" w:rsidRPr="00624796" w14:paraId="15ACB24B" w14:textId="77777777" w:rsidTr="003E3609">
        <w:tc>
          <w:tcPr>
            <w:tcW w:w="3060" w:type="dxa"/>
            <w:tcBorders>
              <w:top w:val="dashSmallGap" w:sz="4" w:space="0" w:color="BFBFBF" w:themeColor="background1" w:themeShade="BF"/>
              <w:left w:val="nil"/>
              <w:bottom w:val="dashSmallGap" w:sz="4" w:space="0" w:color="BFBFBF" w:themeColor="background1" w:themeShade="BF"/>
              <w:right w:val="nil"/>
            </w:tcBorders>
          </w:tcPr>
          <w:p w14:paraId="15ACB23D" w14:textId="77777777" w:rsidR="002040A2" w:rsidRPr="00624796" w:rsidRDefault="002040A2" w:rsidP="005E43BA">
            <w:pPr>
              <w:pStyle w:val="ProductList-Offering1"/>
              <w:rPr>
                <w:rFonts w:ascii="Calibri" w:eastAsia="PMingLiU" w:hAnsi="Calibri"/>
                <w:lang w:val="fr-FR"/>
              </w:rPr>
            </w:pPr>
            <w:bookmarkStart w:id="95" w:name="_Toc379797106"/>
            <w:bookmarkStart w:id="96" w:name="_Toc380513132"/>
            <w:bookmarkStart w:id="97" w:name="_Toc380655171"/>
            <w:bookmarkStart w:id="98" w:name="_Toc399857964"/>
            <w:r w:rsidRPr="00624796">
              <w:rPr>
                <w:rFonts w:ascii="Calibri" w:eastAsia="PMingLiU" w:hAnsi="Calibri"/>
                <w:lang w:val="fr-FR"/>
              </w:rPr>
              <w:t>Core Infrastructure Server Suite Enterprise</w:t>
            </w:r>
            <w:bookmarkEnd w:id="95"/>
            <w:bookmarkEnd w:id="96"/>
            <w:bookmarkEnd w:id="97"/>
            <w:bookmarkEnd w:id="98"/>
            <w:r w:rsidRPr="00624796">
              <w:rPr>
                <w:rFonts w:ascii="Calibri" w:eastAsia="PMingLiU" w:hAnsi="Calibri"/>
              </w:rPr>
              <w:fldChar w:fldCharType="begin"/>
            </w:r>
            <w:r w:rsidRPr="00624796">
              <w:rPr>
                <w:rFonts w:ascii="Calibri" w:eastAsia="PMingLiU" w:hAnsi="Calibri"/>
                <w:lang w:val="fr-FR"/>
              </w:rPr>
              <w:instrText>XE "Core Infrastructure Server Suite Enterprise"</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3F"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240"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241"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24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4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4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4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46"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247"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24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4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4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25A" w14:textId="77777777" w:rsidTr="003E3609">
        <w:tc>
          <w:tcPr>
            <w:tcW w:w="3060" w:type="dxa"/>
            <w:tcBorders>
              <w:top w:val="dashSmallGap" w:sz="4" w:space="0" w:color="BFBFBF" w:themeColor="background1" w:themeShade="BF"/>
              <w:left w:val="nil"/>
              <w:bottom w:val="nil"/>
              <w:right w:val="nil"/>
            </w:tcBorders>
          </w:tcPr>
          <w:p w14:paraId="15ACB24C" w14:textId="77777777" w:rsidR="002040A2" w:rsidRPr="00624796" w:rsidRDefault="002040A2" w:rsidP="005E43BA">
            <w:pPr>
              <w:pStyle w:val="ProductList-Offering1"/>
              <w:rPr>
                <w:rFonts w:ascii="Calibri" w:eastAsia="PMingLiU" w:hAnsi="Calibri"/>
                <w:lang w:val="fr-FR"/>
              </w:rPr>
            </w:pPr>
            <w:bookmarkStart w:id="99" w:name="_Toc379797107"/>
            <w:bookmarkStart w:id="100" w:name="_Toc380513133"/>
            <w:bookmarkStart w:id="101" w:name="_Toc380655172"/>
            <w:bookmarkStart w:id="102" w:name="_Toc399857965"/>
            <w:r w:rsidRPr="00624796">
              <w:rPr>
                <w:rFonts w:ascii="Calibri" w:eastAsia="PMingLiU" w:hAnsi="Calibri"/>
                <w:lang w:val="fr-FR"/>
              </w:rPr>
              <w:t>Core Infrastructure Server Suite Standard</w:t>
            </w:r>
            <w:bookmarkEnd w:id="99"/>
            <w:bookmarkEnd w:id="100"/>
            <w:bookmarkEnd w:id="101"/>
            <w:bookmarkEnd w:id="102"/>
            <w:r w:rsidRPr="00624796">
              <w:rPr>
                <w:rFonts w:ascii="Calibri" w:eastAsia="PMingLiU" w:hAnsi="Calibri"/>
              </w:rPr>
              <w:fldChar w:fldCharType="begin"/>
            </w:r>
            <w:r w:rsidRPr="00624796">
              <w:rPr>
                <w:rFonts w:ascii="Calibri" w:eastAsia="PMingLiU" w:hAnsi="Calibri"/>
                <w:lang w:val="fr-FR"/>
              </w:rPr>
              <w:instrText>XE "Core Infrastructure Server Suite Standard"</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24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14:paraId="15ACB2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15ACB2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2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B2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14:paraId="15ACB2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shd w:val="clear" w:color="auto" w:fill="BFBFBF" w:themeFill="background1" w:themeFillShade="BF"/>
            <w:vAlign w:val="center"/>
          </w:tcPr>
          <w:p w14:paraId="15ACB25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5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255"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70AD47" w:themeFill="accent6"/>
            <w:vAlign w:val="center"/>
          </w:tcPr>
          <w:p w14:paraId="15ACB256"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54" w:type="dxa"/>
            <w:shd w:val="clear" w:color="auto" w:fill="70AD47" w:themeFill="accent6"/>
            <w:vAlign w:val="center"/>
          </w:tcPr>
          <w:p w14:paraId="15ACB257" w14:textId="77777777" w:rsidR="002040A2" w:rsidRPr="00624796" w:rsidRDefault="002040A2" w:rsidP="005E43BA">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14:paraId="15ACB25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59" w14:textId="77777777" w:rsidR="002040A2" w:rsidRPr="00624796" w:rsidRDefault="002040A2" w:rsidP="005E43BA">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bl>
    <w:p w14:paraId="15ACB25B" w14:textId="77777777" w:rsidR="002040A2" w:rsidRPr="00624796" w:rsidRDefault="002040A2" w:rsidP="002040A2">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2040A2" w:rsidRPr="00624796" w14:paraId="15ACB25F" w14:textId="77777777" w:rsidTr="005E43BA">
        <w:tc>
          <w:tcPr>
            <w:tcW w:w="3600" w:type="dxa"/>
          </w:tcPr>
          <w:p w14:paraId="15ACB25C" w14:textId="77777777" w:rsidR="002040A2" w:rsidRPr="00624796" w:rsidRDefault="002040A2" w:rsidP="005E43BA">
            <w:pPr>
              <w:pStyle w:val="ProductList-Body"/>
              <w:rPr>
                <w:rFonts w:ascii="Calibri" w:eastAsia="PMingLiU" w:hAnsi="Calibri"/>
              </w:rPr>
            </w:pPr>
          </w:p>
        </w:tc>
        <w:tc>
          <w:tcPr>
            <w:tcW w:w="3600" w:type="dxa"/>
          </w:tcPr>
          <w:p w14:paraId="15ACB25D"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600" w:type="dxa"/>
          </w:tcPr>
          <w:p w14:paraId="15ACB25E" w14:textId="77777777" w:rsidR="002040A2" w:rsidRPr="00624796" w:rsidRDefault="002040A2" w:rsidP="005E43BA">
            <w:pPr>
              <w:pStyle w:val="ProductList-Body"/>
              <w:rPr>
                <w:rFonts w:ascii="Calibri" w:eastAsia="PMingLiU" w:hAnsi="Calibri"/>
                <w:b/>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r>
      <w:tr w:rsidR="002040A2" w:rsidRPr="00624796" w14:paraId="15ACB263" w14:textId="77777777" w:rsidTr="005E43BA">
        <w:tc>
          <w:tcPr>
            <w:tcW w:w="3600" w:type="dxa"/>
          </w:tcPr>
          <w:p w14:paraId="15ACB260" w14:textId="77777777" w:rsidR="002040A2" w:rsidRPr="00624796" w:rsidRDefault="002040A2" w:rsidP="005E43BA">
            <w:pPr>
              <w:pStyle w:val="ProductList-Body"/>
              <w:rPr>
                <w:rFonts w:ascii="Calibri" w:eastAsia="PMingLiU" w:hAnsi="Calibri"/>
              </w:rPr>
            </w:pPr>
          </w:p>
        </w:tc>
        <w:tc>
          <w:tcPr>
            <w:tcW w:w="3600" w:type="dxa"/>
          </w:tcPr>
          <w:p w14:paraId="15ACB261"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600" w:type="dxa"/>
          </w:tcPr>
          <w:p w14:paraId="15ACB262" w14:textId="77777777" w:rsidR="002040A2" w:rsidRPr="00624796" w:rsidRDefault="002040A2" w:rsidP="005E43BA">
            <w:pPr>
              <w:pStyle w:val="ProductList-Body"/>
              <w:rPr>
                <w:rFonts w:ascii="Calibri" w:eastAsia="PMingLiU" w:hAnsi="Calibri"/>
              </w:rPr>
            </w:pPr>
          </w:p>
        </w:tc>
      </w:tr>
    </w:tbl>
    <w:p w14:paraId="15ACB264"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265"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Core Infrastructure Server Suite (Standard </w:t>
      </w:r>
      <w:r w:rsidRPr="00624796">
        <w:rPr>
          <w:rFonts w:ascii="Calibri" w:eastAsia="PMingLiU" w:hAnsi="Calibri"/>
          <w:b/>
          <w:color w:val="00188F"/>
        </w:rPr>
        <w:t>或</w:t>
      </w:r>
      <w:r w:rsidRPr="00624796">
        <w:rPr>
          <w:rFonts w:ascii="Calibri" w:eastAsia="PMingLiU" w:hAnsi="Calibri"/>
          <w:b/>
          <w:color w:val="00188F"/>
        </w:rPr>
        <w:t xml:space="preserve"> Datacenter)</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p>
    <w:p w14:paraId="15ACB266"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移轉至新授權模式</w:t>
      </w:r>
    </w:p>
    <w:p w14:paraId="15ACB267"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w:t>
      </w:r>
      <w:r w:rsidRPr="00624796">
        <w:rPr>
          <w:rFonts w:ascii="Calibri" w:eastAsia="PMingLiU" w:hAnsi="Calibri"/>
        </w:rPr>
        <w:t>Core Infrastructure Server (</w:t>
      </w:r>
      <w:r w:rsidRPr="00624796">
        <w:rPr>
          <w:rFonts w:ascii="Calibri" w:eastAsia="PMingLiU" w:hAnsi="Calibri"/>
        </w:rPr>
        <w:t>以下稱「</w:t>
      </w:r>
      <w:r w:rsidRPr="00624796">
        <w:rPr>
          <w:rFonts w:ascii="Calibri" w:eastAsia="PMingLiU" w:hAnsi="Calibri"/>
        </w:rPr>
        <w:t>CIS</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的授權模式已變更。依新</w:t>
      </w:r>
      <w:r w:rsidRPr="00624796">
        <w:rPr>
          <w:rFonts w:ascii="Calibri" w:eastAsia="PMingLiU" w:hAnsi="Calibri"/>
        </w:rPr>
        <w:t xml:space="preserve"> Enrollment </w:t>
      </w:r>
      <w:r w:rsidRPr="00624796">
        <w:rPr>
          <w:rFonts w:ascii="Calibri" w:eastAsia="PMingLiU" w:hAnsi="Calibri"/>
        </w:rPr>
        <w:t>取得在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日之後生效的使用權，至多可以授權兩個實體處理器。</w:t>
      </w:r>
    </w:p>
    <w:p w14:paraId="15ACB268" w14:textId="77777777" w:rsidR="002040A2" w:rsidRPr="00624796" w:rsidRDefault="002040A2" w:rsidP="002040A2">
      <w:pPr>
        <w:pStyle w:val="ProductList-Body"/>
        <w:ind w:left="180"/>
        <w:rPr>
          <w:rFonts w:ascii="Calibri" w:eastAsia="PMingLiU" w:hAnsi="Calibri"/>
        </w:rPr>
      </w:pPr>
    </w:p>
    <w:p w14:paraId="15ACB269"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日起，客戶依現有註冊可以繼續依每項使用權僅可以授權一個處理器之舊模式校正使用權。下列移轉權利適用於這些客戶的使用權：</w:t>
      </w:r>
    </w:p>
    <w:p w14:paraId="15ACB26A" w14:textId="77777777" w:rsidR="002040A2" w:rsidRPr="00624796" w:rsidRDefault="002040A2" w:rsidP="002040A2">
      <w:pPr>
        <w:pStyle w:val="ProductList-Body"/>
        <w:ind w:left="180"/>
        <w:rPr>
          <w:rFonts w:ascii="Calibri" w:eastAsia="PMingLiU" w:hAnsi="Calibri"/>
        </w:rPr>
      </w:pPr>
    </w:p>
    <w:p w14:paraId="15ACB26B"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Core Infrastructure Suite</w:t>
      </w:r>
    </w:p>
    <w:p w14:paraId="15ACB26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就客戶現有的</w:t>
      </w:r>
      <w:r w:rsidRPr="00624796">
        <w:rPr>
          <w:rFonts w:ascii="Calibri" w:eastAsia="PMingLiU" w:hAnsi="Calibri"/>
        </w:rPr>
        <w:t xml:space="preserve"> Enrollment </w:t>
      </w:r>
      <w:r w:rsidRPr="00624796">
        <w:rPr>
          <w:rFonts w:ascii="Calibri" w:eastAsia="PMingLiU" w:hAnsi="Calibri"/>
        </w:rPr>
        <w:t>之期間而言，客戶依舊模式所取得的現有及新的使用權將視同以下列比例依新模式取得之相等使用權。</w:t>
      </w:r>
    </w:p>
    <w:p w14:paraId="15ACB26D" w14:textId="77777777" w:rsidR="002040A2" w:rsidRPr="00624796" w:rsidRDefault="002040A2" w:rsidP="002040A2">
      <w:pPr>
        <w:pStyle w:val="ProductList-Body"/>
        <w:numPr>
          <w:ilvl w:val="0"/>
          <w:numId w:val="35"/>
        </w:numPr>
        <w:ind w:hanging="270"/>
        <w:rPr>
          <w:rFonts w:ascii="Calibri" w:eastAsia="PMingLiU" w:hAnsi="Calibri"/>
          <w:lang w:val="fr-FR"/>
        </w:rPr>
      </w:pPr>
      <w:r w:rsidRPr="00624796">
        <w:rPr>
          <w:rFonts w:ascii="Calibri" w:eastAsia="PMingLiU" w:hAnsi="Calibri"/>
          <w:lang w:val="fr-FR"/>
        </w:rPr>
        <w:t xml:space="preserve">Core Infrastructure Suite Standard </w:t>
      </w:r>
      <w:r w:rsidRPr="00624796">
        <w:rPr>
          <w:rFonts w:ascii="Calibri" w:eastAsia="PMingLiU" w:hAnsi="Calibri"/>
        </w:rPr>
        <w:t>以</w:t>
      </w:r>
      <w:r w:rsidRPr="00624796">
        <w:rPr>
          <w:rFonts w:ascii="Calibri" w:eastAsia="PMingLiU" w:hAnsi="Calibri"/>
          <w:lang w:val="fr-FR"/>
        </w:rPr>
        <w:t xml:space="preserve"> 1:1 </w:t>
      </w:r>
      <w:r w:rsidRPr="00624796">
        <w:rPr>
          <w:rFonts w:ascii="Calibri" w:eastAsia="PMingLiU" w:hAnsi="Calibri"/>
        </w:rPr>
        <w:t>比例</w:t>
      </w:r>
      <w:r w:rsidRPr="00624796">
        <w:rPr>
          <w:rFonts w:ascii="Calibri" w:eastAsia="PMingLiU" w:hAnsi="Calibri"/>
          <w:lang w:val="fr-FR"/>
        </w:rPr>
        <w:t>；</w:t>
      </w:r>
      <w:r w:rsidRPr="00624796">
        <w:rPr>
          <w:rFonts w:ascii="Calibri" w:eastAsia="PMingLiU" w:hAnsi="Calibri"/>
        </w:rPr>
        <w:t>以及</w:t>
      </w:r>
    </w:p>
    <w:p w14:paraId="15ACB26E" w14:textId="77777777" w:rsidR="002040A2" w:rsidRPr="00624796" w:rsidRDefault="002040A2" w:rsidP="002040A2">
      <w:pPr>
        <w:pStyle w:val="ProductList-Body"/>
        <w:numPr>
          <w:ilvl w:val="0"/>
          <w:numId w:val="35"/>
        </w:numPr>
        <w:ind w:hanging="270"/>
        <w:rPr>
          <w:rFonts w:ascii="Calibri" w:eastAsia="PMingLiU" w:hAnsi="Calibri"/>
        </w:rPr>
      </w:pPr>
      <w:r w:rsidRPr="00624796">
        <w:rPr>
          <w:rFonts w:ascii="Calibri" w:eastAsia="PMingLiU" w:hAnsi="Calibri"/>
          <w:lang w:val="fr-FR"/>
        </w:rPr>
        <w:t xml:space="preserve">Core Infrastructure Suite Datacenter </w:t>
      </w:r>
      <w:r w:rsidRPr="00624796">
        <w:rPr>
          <w:rFonts w:ascii="Calibri" w:eastAsia="PMingLiU" w:hAnsi="Calibri"/>
        </w:rPr>
        <w:t>以</w:t>
      </w:r>
      <w:r w:rsidRPr="00624796">
        <w:rPr>
          <w:rFonts w:ascii="Calibri" w:eastAsia="PMingLiU" w:hAnsi="Calibri"/>
          <w:lang w:val="fr-FR"/>
        </w:rPr>
        <w:t xml:space="preserve"> 2:1 </w:t>
      </w:r>
      <w:r w:rsidRPr="00624796">
        <w:rPr>
          <w:rFonts w:ascii="Calibri" w:eastAsia="PMingLiU" w:hAnsi="Calibri"/>
        </w:rPr>
        <w:t>比例。依舊模式之每兩份使用權將等同於依新模式的一份使用權。</w:t>
      </w:r>
    </w:p>
    <w:p w14:paraId="15ACB26F" w14:textId="77777777" w:rsidR="002040A2" w:rsidRPr="00624796" w:rsidRDefault="002040A2" w:rsidP="002040A2">
      <w:pPr>
        <w:pStyle w:val="ProductList-Body"/>
        <w:ind w:left="180"/>
        <w:rPr>
          <w:rFonts w:ascii="Calibri" w:eastAsia="PMingLiU" w:hAnsi="Calibri"/>
        </w:rPr>
      </w:pPr>
    </w:p>
    <w:p w14:paraId="15ACB270"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 </w:t>
      </w:r>
      <w:r w:rsidRPr="00624796">
        <w:rPr>
          <w:rFonts w:ascii="Calibri" w:eastAsia="PMingLiU" w:hAnsi="Calibri"/>
        </w:rPr>
        <w:t>續約時，客戶可以將</w:t>
      </w:r>
      <w:r w:rsidRPr="00624796">
        <w:rPr>
          <w:rFonts w:ascii="Calibri" w:eastAsia="PMingLiU" w:hAnsi="Calibri"/>
        </w:rPr>
        <w:t xml:space="preserve"> SA </w:t>
      </w:r>
      <w:r w:rsidRPr="00624796">
        <w:rPr>
          <w:rFonts w:ascii="Calibri" w:eastAsia="PMingLiU" w:hAnsi="Calibri"/>
        </w:rPr>
        <w:t>續約為依新模式取得的使用權。</w:t>
      </w:r>
    </w:p>
    <w:p w14:paraId="15ACB271" w14:textId="77777777" w:rsidR="002040A2" w:rsidRPr="00624796" w:rsidRDefault="002040A2" w:rsidP="002040A2">
      <w:pPr>
        <w:pStyle w:val="ProductList-Body"/>
        <w:ind w:left="180"/>
        <w:rPr>
          <w:rFonts w:ascii="Calibri" w:eastAsia="PMingLiU" w:hAnsi="Calibri"/>
        </w:rPr>
      </w:pPr>
    </w:p>
    <w:p w14:paraId="15ACB272"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Windows Server </w:t>
      </w:r>
      <w:r w:rsidRPr="00624796">
        <w:rPr>
          <w:rFonts w:ascii="Calibri" w:eastAsia="PMingLiU" w:hAnsi="Calibri"/>
          <w:b/>
          <w:color w:val="00188F"/>
        </w:rPr>
        <w:t>的新版本發行</w:t>
      </w:r>
    </w:p>
    <w:p w14:paraId="15ACB27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日取得具備有效</w:t>
      </w:r>
      <w:r w:rsidRPr="00624796">
        <w:rPr>
          <w:rFonts w:ascii="Calibri" w:eastAsia="PMingLiU" w:hAnsi="Calibri"/>
        </w:rPr>
        <w:t xml:space="preserve"> SA </w:t>
      </w:r>
      <w:r w:rsidRPr="00624796">
        <w:rPr>
          <w:rFonts w:ascii="Calibri" w:eastAsia="PMingLiU" w:hAnsi="Calibri"/>
        </w:rPr>
        <w:t>之</w:t>
      </w:r>
      <w:r w:rsidRPr="00624796">
        <w:rPr>
          <w:rFonts w:ascii="Calibri" w:eastAsia="PMingLiU" w:hAnsi="Calibri"/>
        </w:rPr>
        <w:t xml:space="preserve"> Core Infrastructure Server Suite (Standard </w:t>
      </w:r>
      <w:r w:rsidRPr="00624796">
        <w:rPr>
          <w:rFonts w:ascii="Calibri" w:eastAsia="PMingLiU" w:hAnsi="Calibri"/>
        </w:rPr>
        <w:t>或</w:t>
      </w:r>
      <w:r w:rsidRPr="00624796">
        <w:rPr>
          <w:rFonts w:ascii="Calibri" w:eastAsia="PMingLiU" w:hAnsi="Calibri"/>
        </w:rPr>
        <w:t xml:space="preserve"> Datacenter)</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授權的客戶有權利使用下列產品，其係受該等產品及</w:t>
      </w:r>
      <w:r w:rsidRPr="00624796">
        <w:rPr>
          <w:rFonts w:ascii="Calibri" w:eastAsia="PMingLiU" w:hAnsi="Calibri"/>
        </w:rPr>
        <w:t xml:space="preserve"> Core Infrastructure Server Suite (Standard </w:t>
      </w:r>
      <w:r w:rsidRPr="00624796">
        <w:rPr>
          <w:rFonts w:ascii="Calibri" w:eastAsia="PMingLiU" w:hAnsi="Calibri"/>
        </w:rPr>
        <w:t>或</w:t>
      </w:r>
      <w:r w:rsidRPr="00624796">
        <w:rPr>
          <w:rFonts w:ascii="Calibri" w:eastAsia="PMingLiU" w:hAnsi="Calibri"/>
        </w:rPr>
        <w:t xml:space="preserve"> Datacenter) </w:t>
      </w:r>
      <w:r w:rsidRPr="00624796">
        <w:rPr>
          <w:rFonts w:ascii="Calibri" w:eastAsia="PMingLiU" w:hAnsi="Calibri"/>
        </w:rPr>
        <w:t>之產品使用權利所拘束：</w:t>
      </w:r>
    </w:p>
    <w:p w14:paraId="15ACB274" w14:textId="77777777" w:rsidR="002040A2" w:rsidRPr="00624796" w:rsidRDefault="002040A2" w:rsidP="002040A2">
      <w:pPr>
        <w:pStyle w:val="ProductList-Body"/>
        <w:numPr>
          <w:ilvl w:val="0"/>
          <w:numId w:val="1"/>
        </w:numPr>
        <w:ind w:hanging="270"/>
        <w:rPr>
          <w:rFonts w:ascii="Calibri" w:eastAsia="PMingLiU" w:hAnsi="Calibri"/>
        </w:rPr>
      </w:pPr>
      <w:r w:rsidRPr="00624796">
        <w:rPr>
          <w:rFonts w:ascii="Calibri" w:eastAsia="PMingLiU" w:hAnsi="Calibri"/>
        </w:rPr>
        <w:t>Windows Server 2012 R2 Standard (Core Infrastructure Suite Standard)</w:t>
      </w:r>
      <w:r w:rsidRPr="00624796">
        <w:rPr>
          <w:rFonts w:ascii="Calibri" w:eastAsia="PMingLiU" w:hAnsi="Calibri"/>
        </w:rPr>
        <w:fldChar w:fldCharType="begin"/>
      </w:r>
      <w:r w:rsidRPr="00624796">
        <w:rPr>
          <w:rFonts w:ascii="Calibri" w:eastAsia="PMingLiU" w:hAnsi="Calibri"/>
        </w:rPr>
        <w:instrText>XE "Windows Server 2012 Standard"</w:instrText>
      </w:r>
      <w:r w:rsidRPr="00624796">
        <w:rPr>
          <w:rFonts w:ascii="Calibri" w:eastAsia="PMingLiU" w:hAnsi="Calibri"/>
        </w:rPr>
        <w:fldChar w:fldCharType="end"/>
      </w:r>
    </w:p>
    <w:p w14:paraId="15ACB275" w14:textId="77777777" w:rsidR="002040A2" w:rsidRPr="00624796" w:rsidRDefault="002040A2" w:rsidP="002040A2">
      <w:pPr>
        <w:pStyle w:val="ProductList-Body"/>
        <w:numPr>
          <w:ilvl w:val="0"/>
          <w:numId w:val="1"/>
        </w:numPr>
        <w:ind w:hanging="270"/>
        <w:rPr>
          <w:rFonts w:ascii="Calibri" w:eastAsia="PMingLiU" w:hAnsi="Calibri"/>
          <w:lang w:val="fr-FR"/>
        </w:rPr>
      </w:pPr>
      <w:r w:rsidRPr="00624796">
        <w:rPr>
          <w:rFonts w:ascii="Calibri" w:eastAsia="PMingLiU" w:hAnsi="Calibri"/>
          <w:lang w:val="fr-FR"/>
        </w:rPr>
        <w:t>System Center 2012 R2 Standard (Core Infrastructure Suite Standard)</w:t>
      </w:r>
    </w:p>
    <w:p w14:paraId="15ACB276" w14:textId="77777777" w:rsidR="002040A2" w:rsidRPr="00624796" w:rsidRDefault="002040A2" w:rsidP="002040A2">
      <w:pPr>
        <w:pStyle w:val="ProductList-Body"/>
        <w:numPr>
          <w:ilvl w:val="0"/>
          <w:numId w:val="1"/>
        </w:numPr>
        <w:ind w:hanging="270"/>
        <w:rPr>
          <w:rFonts w:ascii="Calibri" w:eastAsia="PMingLiU" w:hAnsi="Calibri"/>
        </w:rPr>
      </w:pPr>
      <w:r w:rsidRPr="00624796">
        <w:rPr>
          <w:rFonts w:ascii="Calibri" w:eastAsia="PMingLiU" w:hAnsi="Calibri"/>
        </w:rPr>
        <w:t>Windows Server 2012 R2 Datacenter (Core Infrastructure Suite Datacenter)</w:t>
      </w:r>
    </w:p>
    <w:p w14:paraId="15ACB277" w14:textId="77777777" w:rsidR="002040A2" w:rsidRPr="00624796" w:rsidRDefault="002040A2" w:rsidP="002040A2">
      <w:pPr>
        <w:pStyle w:val="ProductList-Body"/>
        <w:numPr>
          <w:ilvl w:val="0"/>
          <w:numId w:val="1"/>
        </w:numPr>
        <w:ind w:hanging="270"/>
        <w:rPr>
          <w:rFonts w:ascii="Calibri" w:eastAsia="PMingLiU" w:hAnsi="Calibri"/>
        </w:rPr>
      </w:pPr>
      <w:r w:rsidRPr="00624796">
        <w:rPr>
          <w:rFonts w:ascii="Calibri" w:eastAsia="PMingLiU" w:hAnsi="Calibri"/>
        </w:rPr>
        <w:t>System Center 2012 R2</w:t>
      </w:r>
      <w:r w:rsidRPr="00624796">
        <w:rPr>
          <w:rFonts w:ascii="Calibri" w:eastAsia="PMingLiU" w:hAnsi="Calibri"/>
          <w:lang w:val="en-US"/>
        </w:rPr>
        <w:t xml:space="preserve"> </w:t>
      </w:r>
      <w:r w:rsidRPr="00624796">
        <w:rPr>
          <w:rFonts w:ascii="Calibri" w:eastAsia="PMingLiU" w:hAnsi="Calibri"/>
        </w:rPr>
        <w:t xml:space="preserve">Datacenter (Core Infrastructure Suite Datacenter) </w:t>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p>
    <w:p w14:paraId="15ACB278" w14:textId="77777777" w:rsidR="002040A2" w:rsidRPr="00624796" w:rsidRDefault="002040A2" w:rsidP="002040A2">
      <w:pPr>
        <w:pStyle w:val="ProductList-Body"/>
        <w:rPr>
          <w:rFonts w:ascii="Calibri" w:eastAsia="PMingLiU" w:hAnsi="Calibri"/>
        </w:rPr>
      </w:pPr>
    </w:p>
    <w:p w14:paraId="15ACB279"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針對</w:t>
      </w:r>
      <w:r w:rsidRPr="00624796">
        <w:rPr>
          <w:rFonts w:ascii="Calibri" w:eastAsia="PMingLiU" w:hAnsi="Calibri"/>
        </w:rPr>
        <w:t xml:space="preserve"> Core Infrastructure Server Suite Standard</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客戶已具備正確授權的任何伺服器，可以執行</w:t>
      </w:r>
      <w:r w:rsidRPr="00624796">
        <w:rPr>
          <w:rFonts w:ascii="Calibri" w:eastAsia="PMingLiU" w:hAnsi="Calibri"/>
        </w:rPr>
        <w:t xml:space="preserve"> 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的執行個體取代</w:t>
      </w:r>
      <w:r w:rsidRPr="00624796">
        <w:rPr>
          <w:rFonts w:ascii="Calibri" w:eastAsia="PMingLiU" w:hAnsi="Calibri"/>
        </w:rPr>
        <w:t xml:space="preserve"> Windows Server Standard</w:t>
      </w:r>
      <w:r w:rsidRPr="00624796">
        <w:rPr>
          <w:rFonts w:ascii="Calibri" w:eastAsia="PMingLiU" w:hAnsi="Calibri"/>
        </w:rPr>
        <w:t>。</w:t>
      </w:r>
    </w:p>
    <w:p w14:paraId="15ACB27A" w14:textId="77777777" w:rsidR="002040A2" w:rsidRPr="00624796" w:rsidRDefault="002040A2" w:rsidP="002040A2">
      <w:pPr>
        <w:pStyle w:val="ProductList-Body"/>
        <w:ind w:left="180"/>
        <w:rPr>
          <w:rFonts w:ascii="Calibri" w:eastAsia="PMingLiU" w:hAnsi="Calibri"/>
        </w:rPr>
      </w:pPr>
    </w:p>
    <w:p w14:paraId="15ACB27B"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 xml:space="preserve">Windows Server </w:t>
      </w:r>
      <w:r w:rsidRPr="00624796">
        <w:rPr>
          <w:rFonts w:ascii="Calibri" w:eastAsia="PMingLiU" w:hAnsi="Calibri"/>
          <w:b/>
          <w:color w:val="00188F"/>
        </w:rPr>
        <w:t>和</w:t>
      </w:r>
      <w:r w:rsidRPr="00624796">
        <w:rPr>
          <w:rFonts w:ascii="Calibri" w:eastAsia="PMingLiU" w:hAnsi="Calibri"/>
          <w:b/>
          <w:color w:val="00188F"/>
        </w:rPr>
        <w:t xml:space="preserve"> System Center </w:t>
      </w:r>
      <w:r w:rsidRPr="00624796">
        <w:rPr>
          <w:rFonts w:ascii="Calibri" w:eastAsia="PMingLiU" w:hAnsi="Calibri"/>
          <w:b/>
          <w:color w:val="00188F"/>
        </w:rPr>
        <w:t>之軟體保證續約優惠方案</w:t>
      </w:r>
    </w:p>
    <w:p w14:paraId="15ACB27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針對下表欄</w:t>
      </w:r>
      <w:r w:rsidRPr="00624796">
        <w:rPr>
          <w:rFonts w:ascii="Calibri" w:eastAsia="PMingLiU" w:hAnsi="Calibri"/>
        </w:rPr>
        <w:t xml:space="preserve"> A </w:t>
      </w:r>
      <w:r w:rsidRPr="00624796">
        <w:rPr>
          <w:rFonts w:ascii="Calibri" w:eastAsia="PMingLiU" w:hAnsi="Calibri"/>
        </w:rPr>
        <w:t>中之任何產品具備有效的</w:t>
      </w:r>
      <w:r w:rsidRPr="00624796">
        <w:rPr>
          <w:rFonts w:ascii="Calibri" w:eastAsia="PMingLiU" w:hAnsi="Calibri"/>
        </w:rPr>
        <w:t xml:space="preserve"> SA </w:t>
      </w:r>
      <w:r w:rsidRPr="00624796">
        <w:rPr>
          <w:rFonts w:ascii="Calibri" w:eastAsia="PMingLiU" w:hAnsi="Calibri"/>
        </w:rPr>
        <w:t>之使用權的客戶，在未取得基礎</w:t>
      </w:r>
      <w:r w:rsidRPr="00624796">
        <w:rPr>
          <w:rFonts w:ascii="Calibri" w:eastAsia="PMingLiU" w:hAnsi="Calibri"/>
        </w:rPr>
        <w:t xml:space="preserve"> Core Infrastructure Server Suite </w:t>
      </w:r>
      <w:r w:rsidRPr="00624796">
        <w:rPr>
          <w:rFonts w:ascii="Calibri" w:eastAsia="PMingLiU" w:hAnsi="Calibri"/>
        </w:rPr>
        <w:t>的情況下，可能會因該範圍屆滿而取得欄</w:t>
      </w:r>
      <w:r w:rsidRPr="00624796">
        <w:rPr>
          <w:rFonts w:ascii="Calibri" w:eastAsia="PMingLiU" w:hAnsi="Calibri"/>
        </w:rPr>
        <w:t xml:space="preserve"> B</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中之對應</w:t>
      </w:r>
      <w:r w:rsidRPr="00624796">
        <w:rPr>
          <w:rFonts w:ascii="Calibri" w:eastAsia="PMingLiU" w:hAnsi="Calibri"/>
        </w:rPr>
        <w:t xml:space="preserve"> Core Infrastructure Server Suite </w:t>
      </w:r>
      <w:r w:rsidRPr="00624796">
        <w:rPr>
          <w:rFonts w:ascii="Calibri" w:eastAsia="PMingLiU" w:hAnsi="Calibri"/>
        </w:rPr>
        <w:t>的</w:t>
      </w:r>
      <w:r w:rsidRPr="00624796">
        <w:rPr>
          <w:rFonts w:ascii="Calibri" w:eastAsia="PMingLiU" w:hAnsi="Calibri"/>
        </w:rPr>
        <w:t xml:space="preserve"> SA</w:t>
      </w:r>
      <w:r w:rsidRPr="00624796">
        <w:rPr>
          <w:rFonts w:ascii="Calibri" w:eastAsia="PMingLiU" w:hAnsi="Calibri"/>
        </w:rPr>
        <w:t>。</w:t>
      </w:r>
    </w:p>
    <w:p w14:paraId="15ACB27D" w14:textId="77777777" w:rsidR="002040A2" w:rsidRPr="00624796" w:rsidRDefault="002040A2" w:rsidP="002040A2">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4140"/>
        <w:gridCol w:w="4140"/>
      </w:tblGrid>
      <w:tr w:rsidR="002040A2" w:rsidRPr="00624796" w14:paraId="15ACB280" w14:textId="77777777" w:rsidTr="005E43BA">
        <w:trPr>
          <w:tblHeader/>
        </w:trPr>
        <w:tc>
          <w:tcPr>
            <w:tcW w:w="4140" w:type="dxa"/>
            <w:shd w:val="clear" w:color="auto" w:fill="0072C6"/>
          </w:tcPr>
          <w:p w14:paraId="15ACB27E" w14:textId="77777777" w:rsidR="002040A2" w:rsidRPr="00624796" w:rsidRDefault="002040A2" w:rsidP="005E43BA">
            <w:pPr>
              <w:pStyle w:val="ProductList-Body"/>
              <w:tabs>
                <w:tab w:val="left" w:pos="990"/>
              </w:tabs>
              <w:spacing w:before="20" w:after="20"/>
              <w:rPr>
                <w:rFonts w:ascii="Calibri" w:eastAsia="PMingLiU" w:hAnsi="Calibri"/>
              </w:rPr>
            </w:pPr>
            <w:r w:rsidRPr="00624796">
              <w:rPr>
                <w:rFonts w:ascii="Calibri" w:eastAsia="PMingLiU" w:hAnsi="Calibri"/>
                <w:color w:val="FFFFFF" w:themeColor="background1"/>
              </w:rPr>
              <w:t>欄</w:t>
            </w:r>
            <w:r w:rsidRPr="00624796">
              <w:rPr>
                <w:rFonts w:ascii="Calibri" w:eastAsia="PMingLiU" w:hAnsi="Calibri"/>
                <w:color w:val="FFFFFF" w:themeColor="background1"/>
              </w:rPr>
              <w:t xml:space="preserve"> A</w:t>
            </w:r>
            <w:r w:rsidRPr="00624796">
              <w:rPr>
                <w:rFonts w:ascii="Calibri" w:eastAsia="PMingLiU" w:hAnsi="Calibri"/>
                <w:color w:val="FFFFFF" w:themeColor="background1"/>
              </w:rPr>
              <w:tab/>
            </w:r>
          </w:p>
        </w:tc>
        <w:tc>
          <w:tcPr>
            <w:tcW w:w="4140" w:type="dxa"/>
            <w:shd w:val="clear" w:color="auto" w:fill="0072C6"/>
          </w:tcPr>
          <w:p w14:paraId="15ACB27F" w14:textId="77777777" w:rsidR="002040A2" w:rsidRPr="00624796" w:rsidRDefault="002040A2" w:rsidP="005E43BA">
            <w:pPr>
              <w:pStyle w:val="ProductList-Body"/>
              <w:tabs>
                <w:tab w:val="left" w:pos="990"/>
              </w:tabs>
              <w:spacing w:before="20" w:after="20"/>
              <w:rPr>
                <w:rFonts w:ascii="Calibri" w:eastAsia="PMingLiU" w:hAnsi="Calibri"/>
                <w:color w:val="FFFFFF" w:themeColor="background1"/>
              </w:rPr>
            </w:pPr>
            <w:r w:rsidRPr="00624796">
              <w:rPr>
                <w:rFonts w:ascii="Calibri" w:eastAsia="PMingLiU" w:hAnsi="Calibri"/>
                <w:color w:val="FFFFFF" w:themeColor="background1"/>
              </w:rPr>
              <w:t>欄</w:t>
            </w:r>
            <w:r w:rsidRPr="00624796">
              <w:rPr>
                <w:rFonts w:ascii="Calibri" w:eastAsia="PMingLiU" w:hAnsi="Calibri"/>
                <w:color w:val="FFFFFF" w:themeColor="background1"/>
              </w:rPr>
              <w:t xml:space="preserve"> B</w:t>
            </w:r>
          </w:p>
        </w:tc>
      </w:tr>
      <w:tr w:rsidR="002040A2" w:rsidRPr="00C873B6" w14:paraId="15ACB284" w14:textId="77777777" w:rsidTr="005E43BA">
        <w:tc>
          <w:tcPr>
            <w:tcW w:w="4140" w:type="dxa"/>
          </w:tcPr>
          <w:p w14:paraId="15ACB281"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Server Standard</w:t>
            </w:r>
          </w:p>
          <w:p w14:paraId="15ACB282" w14:textId="77777777" w:rsidR="002040A2" w:rsidRPr="00624796" w:rsidRDefault="002040A2" w:rsidP="005E43BA">
            <w:pPr>
              <w:pStyle w:val="ProductList-Body"/>
              <w:rPr>
                <w:rFonts w:ascii="Calibri" w:eastAsia="PMingLiU" w:hAnsi="Calibri"/>
              </w:rPr>
            </w:pPr>
            <w:r w:rsidRPr="00624796">
              <w:rPr>
                <w:rFonts w:ascii="Calibri" w:eastAsia="PMingLiU" w:hAnsi="Calibri"/>
              </w:rPr>
              <w:t>System Center Standard</w:t>
            </w:r>
          </w:p>
        </w:tc>
        <w:tc>
          <w:tcPr>
            <w:tcW w:w="4140" w:type="dxa"/>
            <w:vAlign w:val="center"/>
          </w:tcPr>
          <w:p w14:paraId="15ACB283"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Standard</w:t>
            </w:r>
          </w:p>
        </w:tc>
      </w:tr>
      <w:tr w:rsidR="002040A2" w:rsidRPr="00C873B6" w14:paraId="15ACB288" w14:textId="77777777" w:rsidTr="005E43BA">
        <w:tc>
          <w:tcPr>
            <w:tcW w:w="4140" w:type="dxa"/>
          </w:tcPr>
          <w:p w14:paraId="15ACB285"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Server Datacenter</w:t>
            </w:r>
          </w:p>
          <w:p w14:paraId="15ACB286" w14:textId="77777777" w:rsidR="002040A2" w:rsidRPr="00624796" w:rsidRDefault="002040A2" w:rsidP="005E43BA">
            <w:pPr>
              <w:pStyle w:val="ProductList-Body"/>
              <w:rPr>
                <w:rFonts w:ascii="Calibri" w:eastAsia="PMingLiU" w:hAnsi="Calibri"/>
              </w:rPr>
            </w:pPr>
            <w:r w:rsidRPr="00624796">
              <w:rPr>
                <w:rFonts w:ascii="Calibri" w:eastAsia="PMingLiU" w:hAnsi="Calibri"/>
              </w:rPr>
              <w:t>System Center Datacenter</w:t>
            </w:r>
          </w:p>
        </w:tc>
        <w:tc>
          <w:tcPr>
            <w:tcW w:w="4140" w:type="dxa"/>
            <w:vAlign w:val="center"/>
          </w:tcPr>
          <w:p w14:paraId="15ACB287"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Datacenter</w:t>
            </w:r>
          </w:p>
        </w:tc>
      </w:tr>
    </w:tbl>
    <w:p w14:paraId="15ACB289" w14:textId="77777777" w:rsidR="002040A2" w:rsidRPr="00624796" w:rsidRDefault="002040A2" w:rsidP="002040A2">
      <w:pPr>
        <w:pStyle w:val="ProductList-Body"/>
        <w:rPr>
          <w:rFonts w:ascii="Calibri" w:eastAsia="PMingLiU" w:hAnsi="Calibri"/>
          <w:lang w:val="fr-FR"/>
        </w:rPr>
      </w:pPr>
    </w:p>
    <w:p w14:paraId="15ACB28A" w14:textId="77777777" w:rsidR="002040A2" w:rsidRPr="002040A2" w:rsidRDefault="002040A2" w:rsidP="002040A2">
      <w:pPr>
        <w:pStyle w:val="ProductList-Body"/>
        <w:ind w:left="180"/>
        <w:rPr>
          <w:rFonts w:ascii="Calibri" w:eastAsia="PMingLiU" w:hAnsi="Calibri"/>
          <w:lang w:val="fr-FR"/>
        </w:rPr>
      </w:pPr>
      <w:r w:rsidRPr="00624796">
        <w:rPr>
          <w:rFonts w:ascii="Calibri" w:eastAsia="PMingLiU" w:hAnsi="Calibri"/>
        </w:rPr>
        <w:t>針對上表包含每個合格使用權之任一使用權的每個組合中</w:t>
      </w:r>
      <w:r w:rsidRPr="002040A2">
        <w:rPr>
          <w:rFonts w:ascii="Calibri" w:eastAsia="PMingLiU" w:hAnsi="Calibri"/>
          <w:lang w:val="fr-FR"/>
        </w:rPr>
        <w:t>，</w:t>
      </w:r>
      <w:r w:rsidRPr="00624796">
        <w:rPr>
          <w:rFonts w:ascii="Calibri" w:eastAsia="PMingLiU" w:hAnsi="Calibri"/>
        </w:rPr>
        <w:t>客戶可以取得</w:t>
      </w:r>
      <w:r w:rsidRPr="002040A2">
        <w:rPr>
          <w:rFonts w:ascii="Calibri" w:eastAsia="PMingLiU" w:hAnsi="Calibri"/>
          <w:lang w:val="fr-FR"/>
        </w:rPr>
        <w:t xml:space="preserve"> Core Infrastructure Server Suite</w:t>
      </w:r>
      <w:r w:rsidRPr="00624796">
        <w:rPr>
          <w:rFonts w:ascii="Calibri" w:eastAsia="PMingLiU" w:hAnsi="Calibri"/>
        </w:rPr>
        <w:fldChar w:fldCharType="begin"/>
      </w:r>
      <w:r w:rsidRPr="002040A2">
        <w:rPr>
          <w:rFonts w:ascii="Calibri" w:eastAsia="PMingLiU" w:hAnsi="Calibri"/>
          <w:lang w:val="fr-FR"/>
        </w:rPr>
        <w:instrText>XE "Core Infrastructure Server Suite Standard"</w:instrText>
      </w:r>
      <w:r w:rsidRPr="00624796">
        <w:rPr>
          <w:rFonts w:ascii="Calibri" w:eastAsia="PMingLiU" w:hAnsi="Calibri"/>
        </w:rPr>
        <w:fldChar w:fldCharType="end"/>
      </w:r>
      <w:r w:rsidRPr="002040A2">
        <w:rPr>
          <w:rFonts w:ascii="Calibri" w:eastAsia="PMingLiU" w:hAnsi="Calibri"/>
          <w:lang w:val="fr-FR"/>
        </w:rPr>
        <w:t xml:space="preserve"> </w:t>
      </w:r>
      <w:r w:rsidRPr="00624796">
        <w:rPr>
          <w:rFonts w:ascii="Calibri" w:eastAsia="PMingLiU" w:hAnsi="Calibri"/>
        </w:rPr>
        <w:t>的一項使用權之</w:t>
      </w:r>
      <w:r w:rsidRPr="002040A2">
        <w:rPr>
          <w:rFonts w:ascii="Calibri" w:eastAsia="PMingLiU" w:hAnsi="Calibri"/>
          <w:lang w:val="fr-FR"/>
        </w:rPr>
        <w:t xml:space="preserve"> SA</w:t>
      </w:r>
      <w:r w:rsidRPr="00624796">
        <w:rPr>
          <w:rFonts w:ascii="Calibri" w:eastAsia="PMingLiU" w:hAnsi="Calibri"/>
        </w:rPr>
        <w:t>。</w:t>
      </w:r>
    </w:p>
    <w:p w14:paraId="15ACB28B" w14:textId="77777777" w:rsidR="002040A2" w:rsidRPr="002040A2" w:rsidRDefault="002040A2" w:rsidP="002040A2">
      <w:pPr>
        <w:pStyle w:val="ProductList-Body"/>
        <w:ind w:left="180"/>
        <w:rPr>
          <w:rFonts w:ascii="Calibri" w:eastAsia="PMingLiU" w:hAnsi="Calibri"/>
          <w:lang w:val="fr-FR"/>
        </w:rPr>
      </w:pPr>
    </w:p>
    <w:p w14:paraId="15ACB28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依本優惠方案授權及使用</w:t>
      </w:r>
      <w:r w:rsidRPr="002040A2">
        <w:rPr>
          <w:rFonts w:ascii="Calibri" w:eastAsia="PMingLiU" w:hAnsi="Calibri"/>
          <w:lang w:val="fr-FR"/>
        </w:rPr>
        <w:t xml:space="preserve"> Core Infrastructure Server Suite (Standard </w:t>
      </w:r>
      <w:r w:rsidRPr="00624796">
        <w:rPr>
          <w:rFonts w:ascii="Calibri" w:eastAsia="PMingLiU" w:hAnsi="Calibri"/>
        </w:rPr>
        <w:t>或</w:t>
      </w:r>
      <w:r w:rsidRPr="002040A2">
        <w:rPr>
          <w:rFonts w:ascii="Calibri" w:eastAsia="PMingLiU" w:hAnsi="Calibri"/>
          <w:lang w:val="fr-FR"/>
        </w:rPr>
        <w:t xml:space="preserve"> Datacenter)</w:t>
      </w:r>
      <w:r w:rsidRPr="00624796">
        <w:rPr>
          <w:rFonts w:ascii="Calibri" w:eastAsia="PMingLiU" w:hAnsi="Calibri"/>
        </w:rPr>
        <w:fldChar w:fldCharType="begin"/>
      </w:r>
      <w:r w:rsidRPr="002040A2">
        <w:rPr>
          <w:rFonts w:ascii="Calibri" w:eastAsia="PMingLiU" w:hAnsi="Calibri"/>
          <w:lang w:val="fr-FR"/>
        </w:rPr>
        <w:instrText>XE "Core Infrastructure Server Suite Standard"</w:instrText>
      </w:r>
      <w:r w:rsidRPr="00624796">
        <w:rPr>
          <w:rFonts w:ascii="Calibri" w:eastAsia="PMingLiU" w:hAnsi="Calibri"/>
        </w:rPr>
        <w:fldChar w:fldCharType="end"/>
      </w:r>
      <w:r w:rsidRPr="002040A2">
        <w:rPr>
          <w:rFonts w:ascii="Calibri" w:eastAsia="PMingLiU" w:hAnsi="Calibri"/>
          <w:lang w:val="fr-FR"/>
        </w:rPr>
        <w:t xml:space="preserve"> </w:t>
      </w:r>
      <w:r w:rsidRPr="00624796">
        <w:rPr>
          <w:rFonts w:ascii="Calibri" w:eastAsia="PMingLiU" w:hAnsi="Calibri"/>
        </w:rPr>
        <w:t>的客戶</w:t>
      </w:r>
      <w:r w:rsidRPr="002040A2">
        <w:rPr>
          <w:rFonts w:ascii="Calibri" w:eastAsia="PMingLiU" w:hAnsi="Calibri"/>
          <w:lang w:val="fr-FR"/>
        </w:rPr>
        <w:t>，</w:t>
      </w:r>
      <w:r w:rsidRPr="00624796">
        <w:rPr>
          <w:rFonts w:ascii="Calibri" w:eastAsia="PMingLiU" w:hAnsi="Calibri"/>
        </w:rPr>
        <w:t>便無法再依其合格的使用權使用軟體。依訂閱合約取得之使用權及</w:t>
      </w:r>
      <w:r w:rsidRPr="00624796">
        <w:rPr>
          <w:rFonts w:ascii="Calibri" w:eastAsia="PMingLiU" w:hAnsi="Calibri"/>
        </w:rPr>
        <w:t xml:space="preserve"> SA </w:t>
      </w:r>
      <w:r w:rsidRPr="00624796">
        <w:rPr>
          <w:rFonts w:ascii="Calibri" w:eastAsia="PMingLiU" w:hAnsi="Calibri"/>
        </w:rPr>
        <w:t>沒有資格取得此優惠方案。</w:t>
      </w:r>
    </w:p>
    <w:p w14:paraId="15ACB28D" w14:textId="77777777" w:rsidR="002040A2" w:rsidRPr="00624796" w:rsidRDefault="002040A2" w:rsidP="002040A2">
      <w:pPr>
        <w:pStyle w:val="ProductList-Body"/>
        <w:ind w:left="180"/>
        <w:rPr>
          <w:rFonts w:ascii="Calibri" w:eastAsia="PMingLiU" w:hAnsi="Calibri"/>
        </w:rPr>
      </w:pPr>
    </w:p>
    <w:p w14:paraId="15ACB28E"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從</w:t>
      </w:r>
      <w:r w:rsidRPr="00624796">
        <w:rPr>
          <w:rFonts w:ascii="Calibri" w:eastAsia="PMingLiU" w:hAnsi="Calibri"/>
          <w:b/>
          <w:color w:val="00188F"/>
        </w:rPr>
        <w:t xml:space="preserve"> Windows Server </w:t>
      </w:r>
      <w:r w:rsidRPr="00624796">
        <w:rPr>
          <w:rFonts w:ascii="Calibri" w:eastAsia="PMingLiU" w:hAnsi="Calibri"/>
          <w:b/>
          <w:color w:val="00188F"/>
        </w:rPr>
        <w:t>或</w:t>
      </w:r>
      <w:r w:rsidRPr="00624796">
        <w:rPr>
          <w:rFonts w:ascii="Calibri" w:eastAsia="PMingLiU" w:hAnsi="Calibri"/>
          <w:b/>
          <w:color w:val="00188F"/>
        </w:rPr>
        <w:t xml:space="preserve"> System Center </w:t>
      </w:r>
      <w:r w:rsidRPr="00624796">
        <w:rPr>
          <w:rFonts w:ascii="Calibri" w:eastAsia="PMingLiU" w:hAnsi="Calibri"/>
          <w:b/>
          <w:color w:val="00188F"/>
        </w:rPr>
        <w:t>升級至</w:t>
      </w:r>
      <w:r w:rsidRPr="00624796">
        <w:rPr>
          <w:rFonts w:ascii="Calibri" w:eastAsia="PMingLiU" w:hAnsi="Calibri"/>
          <w:b/>
          <w:color w:val="00188F"/>
        </w:rPr>
        <w:t xml:space="preserve"> Core Infrastructure Server Suite </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p>
    <w:p w14:paraId="15ACB28F"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客戶可以藉由取得</w:t>
      </w:r>
      <w:r w:rsidRPr="00624796">
        <w:rPr>
          <w:rFonts w:ascii="Calibri" w:eastAsia="PMingLiU" w:hAnsi="Calibri"/>
        </w:rPr>
        <w:t xml:space="preserve"> Core Infrastructure Server Suite </w:t>
      </w:r>
      <w:r w:rsidRPr="00624796">
        <w:rPr>
          <w:rFonts w:ascii="Calibri" w:eastAsia="PMingLiU" w:hAnsi="Calibri"/>
        </w:rPr>
        <w:t>之適當升級使用權，從</w:t>
      </w:r>
      <w:r w:rsidRPr="00624796">
        <w:rPr>
          <w:rFonts w:ascii="Calibri" w:eastAsia="PMingLiU" w:hAnsi="Calibri"/>
        </w:rPr>
        <w:t xml:space="preserve"> Windows Server </w:t>
      </w:r>
      <w:r w:rsidRPr="00624796">
        <w:rPr>
          <w:rFonts w:ascii="Calibri" w:eastAsia="PMingLiU" w:hAnsi="Calibri"/>
        </w:rPr>
        <w:t>或</w:t>
      </w:r>
      <w:r w:rsidRPr="00624796">
        <w:rPr>
          <w:rFonts w:ascii="Calibri" w:eastAsia="PMingLiU" w:hAnsi="Calibri"/>
        </w:rPr>
        <w:t xml:space="preserve"> System Center </w:t>
      </w:r>
      <w:r w:rsidRPr="00624796">
        <w:rPr>
          <w:rFonts w:ascii="Calibri" w:eastAsia="PMingLiU" w:hAnsi="Calibri"/>
        </w:rPr>
        <w:t>升級至</w:t>
      </w:r>
      <w:r w:rsidRPr="00624796">
        <w:rPr>
          <w:rFonts w:ascii="Calibri" w:eastAsia="PMingLiU" w:hAnsi="Calibri"/>
        </w:rPr>
        <w:t xml:space="preserve"> Core Infrastructure Server Suite</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。客戶必須針對他們的</w:t>
      </w:r>
      <w:r w:rsidRPr="00624796">
        <w:rPr>
          <w:rFonts w:ascii="Calibri" w:eastAsia="PMingLiU" w:hAnsi="Calibri"/>
        </w:rPr>
        <w:t xml:space="preserve"> Windows Server </w:t>
      </w:r>
      <w:r w:rsidRPr="00624796">
        <w:rPr>
          <w:rFonts w:ascii="Calibri" w:eastAsia="PMingLiU" w:hAnsi="Calibri"/>
        </w:rPr>
        <w:t>或</w:t>
      </w:r>
      <w:r w:rsidRPr="00624796">
        <w:rPr>
          <w:rFonts w:ascii="Calibri" w:eastAsia="PMingLiU" w:hAnsi="Calibri"/>
        </w:rPr>
        <w:t xml:space="preserve"> System Center </w:t>
      </w:r>
      <w:r w:rsidRPr="00624796">
        <w:rPr>
          <w:rFonts w:ascii="Calibri" w:eastAsia="PMingLiU" w:hAnsi="Calibri"/>
        </w:rPr>
        <w:t>使用權具備有效的</w:t>
      </w:r>
      <w:r w:rsidRPr="00624796">
        <w:rPr>
          <w:rFonts w:ascii="Calibri" w:eastAsia="PMingLiU" w:hAnsi="Calibri"/>
        </w:rPr>
        <w:t xml:space="preserve"> SA</w:t>
      </w:r>
      <w:r w:rsidRPr="00624796">
        <w:rPr>
          <w:rFonts w:ascii="Calibri" w:eastAsia="PMingLiU" w:hAnsi="Calibri"/>
        </w:rPr>
        <w:t>，才能取得此等升級使用權。</w:t>
      </w:r>
    </w:p>
    <w:p w14:paraId="15ACB290" w14:textId="77777777" w:rsidR="002040A2" w:rsidRPr="00624796" w:rsidRDefault="002040A2" w:rsidP="002040A2">
      <w:pPr>
        <w:pStyle w:val="ProductList-Body"/>
        <w:ind w:left="180"/>
        <w:rPr>
          <w:rFonts w:ascii="Calibri" w:eastAsia="PMingLiU" w:hAnsi="Calibri"/>
        </w:rPr>
      </w:pPr>
    </w:p>
    <w:p w14:paraId="15ACB291"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客戶依據</w:t>
      </w:r>
      <w:r w:rsidRPr="00624796">
        <w:rPr>
          <w:rFonts w:ascii="Calibri" w:eastAsia="PMingLiU" w:hAnsi="Calibri"/>
        </w:rPr>
        <w:t xml:space="preserve"> Core Infrastructure Server Suite</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使用權而使用軟體的權利，其取得條件為客戶需針對合格產品使用權完成任何其餘的付款義務。客戶的</w:t>
      </w:r>
      <w:r w:rsidRPr="00624796">
        <w:rPr>
          <w:rFonts w:ascii="Calibri" w:eastAsia="PMingLiU" w:hAnsi="Calibri"/>
        </w:rPr>
        <w:t xml:space="preserve"> Core Infrastructure Server Suite </w:t>
      </w:r>
      <w:r w:rsidRPr="00624796">
        <w:rPr>
          <w:rFonts w:ascii="Calibri" w:eastAsia="PMingLiU" w:hAnsi="Calibri"/>
        </w:rPr>
        <w:t>使用權會取代基本的合格產品使用權。</w:t>
      </w:r>
    </w:p>
    <w:p w14:paraId="15ACB292" w14:textId="77777777" w:rsidR="002040A2" w:rsidRPr="00624796" w:rsidRDefault="002040A2" w:rsidP="002040A2">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4140"/>
        <w:gridCol w:w="4140"/>
      </w:tblGrid>
      <w:tr w:rsidR="002040A2" w:rsidRPr="00624796" w14:paraId="15ACB295" w14:textId="77777777" w:rsidTr="005E43BA">
        <w:trPr>
          <w:tblHeader/>
        </w:trPr>
        <w:tc>
          <w:tcPr>
            <w:tcW w:w="4140" w:type="dxa"/>
            <w:shd w:val="clear" w:color="auto" w:fill="0072C6"/>
          </w:tcPr>
          <w:p w14:paraId="15ACB293"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4140" w:type="dxa"/>
            <w:shd w:val="clear" w:color="auto" w:fill="0072C6"/>
          </w:tcPr>
          <w:p w14:paraId="15ACB29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升級目標</w:t>
            </w:r>
          </w:p>
        </w:tc>
      </w:tr>
      <w:tr w:rsidR="002040A2" w:rsidRPr="00C873B6" w14:paraId="15ACB298" w14:textId="77777777" w:rsidTr="005E43BA">
        <w:tc>
          <w:tcPr>
            <w:tcW w:w="4140" w:type="dxa"/>
          </w:tcPr>
          <w:p w14:paraId="15ACB296"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Server Standard</w:t>
            </w:r>
          </w:p>
        </w:tc>
        <w:tc>
          <w:tcPr>
            <w:tcW w:w="4140" w:type="dxa"/>
          </w:tcPr>
          <w:p w14:paraId="15ACB297"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Standard</w:t>
            </w:r>
            <w:r w:rsidRPr="00624796">
              <w:rPr>
                <w:rFonts w:ascii="Calibri" w:eastAsia="PMingLiU" w:hAnsi="Calibri"/>
              </w:rPr>
              <w:fldChar w:fldCharType="begin"/>
            </w:r>
            <w:r w:rsidRPr="00624796">
              <w:rPr>
                <w:rFonts w:ascii="Calibri" w:eastAsia="PMingLiU" w:hAnsi="Calibri"/>
                <w:lang w:val="fr-FR"/>
              </w:rPr>
              <w:instrText>XE "Core Infrastructure Server Suite Standard"</w:instrText>
            </w:r>
            <w:r w:rsidRPr="00624796">
              <w:rPr>
                <w:rFonts w:ascii="Calibri" w:eastAsia="PMingLiU" w:hAnsi="Calibri"/>
              </w:rPr>
              <w:fldChar w:fldCharType="end"/>
            </w:r>
          </w:p>
        </w:tc>
      </w:tr>
      <w:tr w:rsidR="002040A2" w:rsidRPr="00C873B6" w14:paraId="15ACB29B" w14:textId="77777777" w:rsidTr="005E43BA">
        <w:tc>
          <w:tcPr>
            <w:tcW w:w="4140" w:type="dxa"/>
          </w:tcPr>
          <w:p w14:paraId="15ACB299" w14:textId="77777777" w:rsidR="002040A2" w:rsidRPr="00624796" w:rsidRDefault="002040A2" w:rsidP="005E43BA">
            <w:pPr>
              <w:pStyle w:val="ProductList-Body"/>
              <w:rPr>
                <w:rFonts w:ascii="Calibri" w:eastAsia="PMingLiU" w:hAnsi="Calibri"/>
              </w:rPr>
            </w:pPr>
            <w:r w:rsidRPr="00624796">
              <w:rPr>
                <w:rFonts w:ascii="Calibri" w:eastAsia="PMingLiU" w:hAnsi="Calibri"/>
              </w:rPr>
              <w:t>System Center Standard</w:t>
            </w:r>
          </w:p>
        </w:tc>
        <w:tc>
          <w:tcPr>
            <w:tcW w:w="4140" w:type="dxa"/>
          </w:tcPr>
          <w:p w14:paraId="15ACB29A"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Standard</w:t>
            </w:r>
            <w:r w:rsidRPr="00624796">
              <w:rPr>
                <w:rFonts w:ascii="Calibri" w:eastAsia="PMingLiU" w:hAnsi="Calibri"/>
              </w:rPr>
              <w:fldChar w:fldCharType="begin"/>
            </w:r>
            <w:r w:rsidRPr="00624796">
              <w:rPr>
                <w:rFonts w:ascii="Calibri" w:eastAsia="PMingLiU" w:hAnsi="Calibri"/>
                <w:lang w:val="fr-FR"/>
              </w:rPr>
              <w:instrText>XE "Core Infrastructure Server Suite Standard"</w:instrText>
            </w:r>
            <w:r w:rsidRPr="00624796">
              <w:rPr>
                <w:rFonts w:ascii="Calibri" w:eastAsia="PMingLiU" w:hAnsi="Calibri"/>
              </w:rPr>
              <w:fldChar w:fldCharType="end"/>
            </w:r>
          </w:p>
        </w:tc>
      </w:tr>
      <w:tr w:rsidR="002040A2" w:rsidRPr="00C873B6" w14:paraId="15ACB29E" w14:textId="77777777" w:rsidTr="005E43BA">
        <w:tc>
          <w:tcPr>
            <w:tcW w:w="4140" w:type="dxa"/>
          </w:tcPr>
          <w:p w14:paraId="15ACB29C"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Server Datacenter</w:t>
            </w:r>
          </w:p>
        </w:tc>
        <w:tc>
          <w:tcPr>
            <w:tcW w:w="4140" w:type="dxa"/>
          </w:tcPr>
          <w:p w14:paraId="15ACB29D"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Datacenter</w:t>
            </w:r>
            <w:r w:rsidRPr="00624796">
              <w:rPr>
                <w:rFonts w:ascii="Calibri" w:eastAsia="PMingLiU" w:hAnsi="Calibri"/>
              </w:rPr>
              <w:fldChar w:fldCharType="begin"/>
            </w:r>
            <w:r w:rsidRPr="00624796">
              <w:rPr>
                <w:rFonts w:ascii="Calibri" w:eastAsia="PMingLiU" w:hAnsi="Calibri"/>
                <w:lang w:val="fr-FR"/>
              </w:rPr>
              <w:instrText>XE "Core Infrastructure Server Suite Standard"</w:instrText>
            </w:r>
            <w:r w:rsidRPr="00624796">
              <w:rPr>
                <w:rFonts w:ascii="Calibri" w:eastAsia="PMingLiU" w:hAnsi="Calibri"/>
              </w:rPr>
              <w:fldChar w:fldCharType="end"/>
            </w:r>
          </w:p>
        </w:tc>
      </w:tr>
      <w:tr w:rsidR="002040A2" w:rsidRPr="00C873B6" w14:paraId="15ACB2A1" w14:textId="77777777" w:rsidTr="005E43BA">
        <w:tc>
          <w:tcPr>
            <w:tcW w:w="4140" w:type="dxa"/>
          </w:tcPr>
          <w:p w14:paraId="15ACB29F" w14:textId="77777777" w:rsidR="002040A2" w:rsidRPr="00624796" w:rsidRDefault="002040A2" w:rsidP="005E43BA">
            <w:pPr>
              <w:pStyle w:val="ProductList-Body"/>
              <w:rPr>
                <w:rFonts w:ascii="Calibri" w:eastAsia="PMingLiU" w:hAnsi="Calibri"/>
              </w:rPr>
            </w:pPr>
            <w:r w:rsidRPr="00624796">
              <w:rPr>
                <w:rFonts w:ascii="Calibri" w:eastAsia="PMingLiU" w:hAnsi="Calibri"/>
              </w:rPr>
              <w:t>System Center Datacenter</w:t>
            </w:r>
          </w:p>
        </w:tc>
        <w:tc>
          <w:tcPr>
            <w:tcW w:w="4140" w:type="dxa"/>
          </w:tcPr>
          <w:p w14:paraId="15ACB2A0"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Core Infrastructure Server Suite Datacenter</w:t>
            </w:r>
            <w:r w:rsidRPr="00624796">
              <w:rPr>
                <w:rFonts w:ascii="Calibri" w:eastAsia="PMingLiU" w:hAnsi="Calibri"/>
              </w:rPr>
              <w:fldChar w:fldCharType="begin"/>
            </w:r>
            <w:r w:rsidRPr="00624796">
              <w:rPr>
                <w:rFonts w:ascii="Calibri" w:eastAsia="PMingLiU" w:hAnsi="Calibri"/>
                <w:lang w:val="fr-FR"/>
              </w:rPr>
              <w:instrText>XE "Core Infrastructure Server Suite Standard"</w:instrText>
            </w:r>
            <w:r w:rsidRPr="00624796">
              <w:rPr>
                <w:rFonts w:ascii="Calibri" w:eastAsia="PMingLiU" w:hAnsi="Calibri"/>
              </w:rPr>
              <w:fldChar w:fldCharType="end"/>
            </w:r>
          </w:p>
        </w:tc>
      </w:tr>
    </w:tbl>
    <w:p w14:paraId="15ACB2A2" w14:textId="77777777" w:rsidR="002040A2" w:rsidRPr="00624796" w:rsidRDefault="002040A2" w:rsidP="002040A2">
      <w:pPr>
        <w:pStyle w:val="ProductList-Body"/>
        <w:rPr>
          <w:rFonts w:ascii="Calibri" w:eastAsia="PMingLiU" w:hAnsi="Calibri"/>
          <w:lang w:val="fr-FR"/>
        </w:rPr>
      </w:pPr>
    </w:p>
    <w:p w14:paraId="15ACB2A3" w14:textId="77777777" w:rsidR="002040A2" w:rsidRPr="00624796" w:rsidRDefault="002040A2" w:rsidP="002040A2">
      <w:pPr>
        <w:pStyle w:val="ProductList-Body"/>
        <w:rPr>
          <w:rFonts w:ascii="Calibri" w:eastAsia="PMingLiU" w:hAnsi="Calibri"/>
          <w:b/>
          <w:lang w:val="fr-FR"/>
        </w:rPr>
      </w:pPr>
      <w:r w:rsidRPr="00624796">
        <w:rPr>
          <w:rFonts w:ascii="Calibri" w:eastAsia="PMingLiU" w:hAnsi="Calibri"/>
          <w:b/>
          <w:color w:val="00188F"/>
          <w:lang w:val="fr-FR"/>
        </w:rPr>
        <w:t>Core Infrastructure Server Suite Enterprise</w:t>
      </w:r>
      <w:r w:rsidRPr="00624796">
        <w:rPr>
          <w:rFonts w:ascii="Calibri" w:eastAsia="PMingLiU" w:hAnsi="Calibri"/>
        </w:rPr>
        <w:fldChar w:fldCharType="begin"/>
      </w:r>
      <w:r w:rsidRPr="00624796">
        <w:rPr>
          <w:rFonts w:ascii="Calibri" w:eastAsia="PMingLiU" w:hAnsi="Calibri"/>
          <w:lang w:val="fr-FR"/>
        </w:rPr>
        <w:instrText>XE "Core Infrastructure Server Suite Enterprise"</w:instrText>
      </w:r>
      <w:r w:rsidRPr="00624796">
        <w:rPr>
          <w:rFonts w:ascii="Calibri" w:eastAsia="PMingLiU" w:hAnsi="Calibri"/>
        </w:rPr>
        <w:fldChar w:fldCharType="end"/>
      </w:r>
    </w:p>
    <w:p w14:paraId="15ACB2A4"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lang w:val="fr-FR"/>
        </w:rPr>
        <w:t xml:space="preserve"> 2012 </w:t>
      </w:r>
      <w:r w:rsidRPr="00624796">
        <w:rPr>
          <w:rFonts w:ascii="Calibri" w:eastAsia="PMingLiU" w:hAnsi="Calibri"/>
        </w:rPr>
        <w:t>年</w:t>
      </w:r>
      <w:r w:rsidRPr="00624796">
        <w:rPr>
          <w:rFonts w:ascii="Calibri" w:eastAsia="PMingLiU" w:hAnsi="Calibri"/>
          <w:lang w:val="fr-FR"/>
        </w:rPr>
        <w:t xml:space="preserve"> 4 </w:t>
      </w:r>
      <w:r w:rsidRPr="00624796">
        <w:rPr>
          <w:rFonts w:ascii="Calibri" w:eastAsia="PMingLiU" w:hAnsi="Calibri"/>
        </w:rPr>
        <w:t>月</w:t>
      </w:r>
      <w:r w:rsidRPr="00624796">
        <w:rPr>
          <w:rFonts w:ascii="Calibri" w:eastAsia="PMingLiU" w:hAnsi="Calibri"/>
          <w:lang w:val="fr-FR"/>
        </w:rPr>
        <w:t xml:space="preserve"> 1 </w:t>
      </w:r>
      <w:r w:rsidRPr="00624796">
        <w:rPr>
          <w:rFonts w:ascii="Calibri" w:eastAsia="PMingLiU" w:hAnsi="Calibri"/>
        </w:rPr>
        <w:t>日起</w:t>
      </w:r>
      <w:r w:rsidRPr="00624796">
        <w:rPr>
          <w:rFonts w:ascii="Calibri" w:eastAsia="PMingLiU" w:hAnsi="Calibri"/>
          <w:lang w:val="fr-FR"/>
        </w:rPr>
        <w:t>，</w:t>
      </w:r>
      <w:r w:rsidRPr="00624796">
        <w:rPr>
          <w:rFonts w:ascii="Calibri" w:eastAsia="PMingLiU" w:hAnsi="Calibri"/>
          <w:lang w:val="fr-FR"/>
        </w:rPr>
        <w:t xml:space="preserve">Microsoft </w:t>
      </w:r>
      <w:r w:rsidRPr="00624796">
        <w:rPr>
          <w:rFonts w:ascii="Calibri" w:eastAsia="PMingLiU" w:hAnsi="Calibri"/>
        </w:rPr>
        <w:t>中止</w:t>
      </w:r>
      <w:r w:rsidRPr="00624796">
        <w:rPr>
          <w:rFonts w:ascii="Calibri" w:eastAsia="PMingLiU" w:hAnsi="Calibri"/>
          <w:lang w:val="fr-FR"/>
        </w:rPr>
        <w:t xml:space="preserve"> Core Infrastructure Server Suite Enterprise</w:t>
      </w:r>
      <w:r w:rsidRPr="00624796">
        <w:rPr>
          <w:rFonts w:ascii="Calibri" w:eastAsia="PMingLiU" w:hAnsi="Calibri"/>
        </w:rPr>
        <w:fldChar w:fldCharType="begin"/>
      </w:r>
      <w:r w:rsidRPr="00624796">
        <w:rPr>
          <w:rFonts w:ascii="Calibri" w:eastAsia="PMingLiU" w:hAnsi="Calibri"/>
          <w:lang w:val="fr-FR"/>
        </w:rPr>
        <w:instrText>XE "Core Infrastructure Server Suite Enterprise"</w:instrText>
      </w:r>
      <w:r w:rsidRPr="00624796">
        <w:rPr>
          <w:rFonts w:ascii="Calibri" w:eastAsia="PMingLiU" w:hAnsi="Calibri"/>
        </w:rPr>
        <w:fldChar w:fldCharType="end"/>
      </w:r>
      <w:r w:rsidRPr="00624796">
        <w:rPr>
          <w:rFonts w:ascii="Calibri" w:eastAsia="PMingLiU" w:hAnsi="Calibri"/>
        </w:rPr>
        <w:t>。自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日起具備有效的</w:t>
      </w:r>
      <w:r w:rsidRPr="00624796">
        <w:rPr>
          <w:rFonts w:ascii="Calibri" w:eastAsia="PMingLiU" w:hAnsi="Calibri"/>
        </w:rPr>
        <w:t xml:space="preserve"> SA </w:t>
      </w:r>
      <w:r w:rsidRPr="00624796">
        <w:rPr>
          <w:rFonts w:ascii="Calibri" w:eastAsia="PMingLiU" w:hAnsi="Calibri"/>
        </w:rPr>
        <w:t>之</w:t>
      </w:r>
      <w:r w:rsidRPr="00624796">
        <w:rPr>
          <w:rFonts w:ascii="Calibri" w:eastAsia="PMingLiU" w:hAnsi="Calibri"/>
        </w:rPr>
        <w:t xml:space="preserve"> Core Infrastructure Server Suite Enterprise </w:t>
      </w:r>
      <w:r w:rsidRPr="00624796">
        <w:rPr>
          <w:rFonts w:ascii="Calibri" w:eastAsia="PMingLiU" w:hAnsi="Calibri"/>
        </w:rPr>
        <w:t>的客戶，針對他們自該日期起擁有之具備</w:t>
      </w:r>
      <w:r w:rsidRPr="00624796">
        <w:rPr>
          <w:rFonts w:ascii="Calibri" w:eastAsia="PMingLiU" w:hAnsi="Calibri"/>
        </w:rPr>
        <w:t xml:space="preserve"> SA </w:t>
      </w:r>
      <w:r w:rsidRPr="00624796">
        <w:rPr>
          <w:rFonts w:ascii="Calibri" w:eastAsia="PMingLiU" w:hAnsi="Calibri"/>
        </w:rPr>
        <w:t>的</w:t>
      </w:r>
      <w:r w:rsidRPr="00624796">
        <w:rPr>
          <w:rFonts w:ascii="Calibri" w:eastAsia="PMingLiU" w:hAnsi="Calibri"/>
        </w:rPr>
        <w:t xml:space="preserve"> Core Infrastructure Server Suite Enterprise </w:t>
      </w:r>
      <w:r w:rsidRPr="00624796">
        <w:rPr>
          <w:rFonts w:ascii="Calibri" w:eastAsia="PMingLiU" w:hAnsi="Calibri"/>
        </w:rPr>
        <w:t>的每份使用權，將有資格取得</w:t>
      </w:r>
      <w:r w:rsidRPr="00624796">
        <w:rPr>
          <w:rFonts w:ascii="Calibri" w:eastAsia="PMingLiU" w:hAnsi="Calibri"/>
        </w:rPr>
        <w:t xml:space="preserve"> Core Infrastructure Server Standard </w:t>
      </w:r>
      <w:r w:rsidRPr="00624796">
        <w:rPr>
          <w:rFonts w:ascii="Calibri" w:eastAsia="PMingLiU" w:hAnsi="Calibri"/>
        </w:rPr>
        <w:t>的一項使用權。依本優惠方案授與之</w:t>
      </w:r>
      <w:r w:rsidRPr="00624796">
        <w:rPr>
          <w:rFonts w:ascii="Calibri" w:eastAsia="PMingLiU" w:hAnsi="Calibri"/>
        </w:rPr>
        <w:t xml:space="preserve"> Core Infrastructure Server Suite Standard</w:t>
      </w:r>
      <w:r w:rsidRPr="00624796">
        <w:rPr>
          <w:rFonts w:ascii="Calibri" w:eastAsia="PMingLiU" w:hAnsi="Calibri"/>
        </w:rPr>
        <w:fldChar w:fldCharType="begin"/>
      </w:r>
      <w:r w:rsidRPr="00624796">
        <w:rPr>
          <w:rFonts w:ascii="Calibri" w:eastAsia="PMingLiU" w:hAnsi="Calibri"/>
        </w:rPr>
        <w:instrText>XE "Core Infrastructure Server Suite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的使用權將包含</w:t>
      </w:r>
      <w:r w:rsidRPr="00624796">
        <w:rPr>
          <w:rFonts w:ascii="Calibri" w:eastAsia="PMingLiU" w:hAnsi="Calibri"/>
        </w:rPr>
        <w:t xml:space="preserve"> SA </w:t>
      </w:r>
      <w:r w:rsidRPr="00624796">
        <w:rPr>
          <w:rFonts w:ascii="Calibri" w:eastAsia="PMingLiU" w:hAnsi="Calibri"/>
        </w:rPr>
        <w:t>範圍，該範圍會在他們的合格</w:t>
      </w:r>
      <w:r w:rsidRPr="00624796">
        <w:rPr>
          <w:rFonts w:ascii="Calibri" w:eastAsia="PMingLiU" w:hAnsi="Calibri"/>
        </w:rPr>
        <w:t xml:space="preserve"> Core Infrastructure Server Suite Enterprise </w:t>
      </w:r>
      <w:r w:rsidRPr="00624796">
        <w:rPr>
          <w:rFonts w:ascii="Calibri" w:eastAsia="PMingLiU" w:hAnsi="Calibri"/>
        </w:rPr>
        <w:t>使用權範圍屆滿時屆滿。依本優惠方案使用</w:t>
      </w:r>
      <w:r w:rsidRPr="00624796">
        <w:rPr>
          <w:rFonts w:ascii="Calibri" w:eastAsia="PMingLiU" w:hAnsi="Calibri"/>
        </w:rPr>
        <w:t xml:space="preserve"> Core Infrastructure Server Suite Standard </w:t>
      </w:r>
      <w:r w:rsidRPr="00624796">
        <w:rPr>
          <w:rFonts w:ascii="Calibri" w:eastAsia="PMingLiU" w:hAnsi="Calibri"/>
        </w:rPr>
        <w:t>的客戶，便無法再依其合格的使用權使用軟體。本產品條件注意事項與客戶之合格使用權的文件便成為證明客戶具備依本優惠方案使用</w:t>
      </w:r>
      <w:r w:rsidRPr="00624796">
        <w:rPr>
          <w:rFonts w:ascii="Calibri" w:eastAsia="PMingLiU" w:hAnsi="Calibri"/>
        </w:rPr>
        <w:t xml:space="preserve"> Core Infrastructure Server Suite Standard </w:t>
      </w:r>
      <w:r w:rsidRPr="00624796">
        <w:rPr>
          <w:rFonts w:ascii="Calibri" w:eastAsia="PMingLiU" w:hAnsi="Calibri"/>
        </w:rPr>
        <w:t>的權利。該項權利會隨著依合格使用權屆滿而失去效力。</w:t>
      </w:r>
    </w:p>
    <w:bookmarkStart w:id="103" w:name="_Toc378147622"/>
    <w:bookmarkStart w:id="104" w:name="_Toc378151524"/>
    <w:p w14:paraId="15ACB2A5"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2A6" w14:textId="77777777" w:rsidR="002040A2" w:rsidRPr="007712FD" w:rsidRDefault="002040A2" w:rsidP="002040A2">
      <w:pPr>
        <w:pStyle w:val="ProductList-Offering1Heading"/>
        <w:outlineLvl w:val="1"/>
        <w:rPr>
          <w:rFonts w:ascii="Calibri Light" w:eastAsia="PMingLiU" w:hAnsi="Calibri Light"/>
        </w:rPr>
      </w:pPr>
      <w:bookmarkStart w:id="105" w:name="_Toc379797108"/>
      <w:bookmarkStart w:id="106" w:name="_Toc380513134"/>
      <w:bookmarkStart w:id="107" w:name="_Toc380655173"/>
      <w:bookmarkStart w:id="108" w:name="CALSuiteHeading"/>
      <w:bookmarkStart w:id="109" w:name="_Toc399857966"/>
      <w:r w:rsidRPr="007712FD">
        <w:rPr>
          <w:rFonts w:ascii="Calibri Light" w:eastAsia="PMingLiU" w:hAnsi="Calibri Light"/>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2B5" w14:textId="77777777" w:rsidTr="00BE55F8">
        <w:trPr>
          <w:tblHeader/>
        </w:trPr>
        <w:tc>
          <w:tcPr>
            <w:tcW w:w="3060" w:type="dxa"/>
            <w:tcBorders>
              <w:bottom w:val="nil"/>
            </w:tcBorders>
            <w:shd w:val="clear" w:color="auto" w:fill="00188F"/>
          </w:tcPr>
          <w:p w14:paraId="15ACB2A7"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2A8"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2A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2A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2A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2A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2A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2A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2A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2B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2B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2B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2B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2B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2C4" w14:textId="77777777" w:rsidTr="00BE55F8">
        <w:tc>
          <w:tcPr>
            <w:tcW w:w="3060" w:type="dxa"/>
            <w:tcBorders>
              <w:top w:val="nil"/>
              <w:left w:val="nil"/>
              <w:bottom w:val="dashSmallGap" w:sz="4" w:space="0" w:color="BFBFBF" w:themeColor="background1" w:themeShade="BF"/>
              <w:right w:val="nil"/>
            </w:tcBorders>
          </w:tcPr>
          <w:p w14:paraId="15ACB2B6" w14:textId="77777777" w:rsidR="002040A2" w:rsidRPr="00624796" w:rsidRDefault="002040A2" w:rsidP="005E43BA">
            <w:pPr>
              <w:pStyle w:val="ProductList-Offering1"/>
              <w:rPr>
                <w:rFonts w:ascii="Calibri" w:eastAsia="PMingLiU" w:hAnsi="Calibri"/>
              </w:rPr>
            </w:pPr>
            <w:bookmarkStart w:id="110" w:name="_Toc379797109"/>
            <w:bookmarkStart w:id="111" w:name="_Toc380513135"/>
            <w:bookmarkStart w:id="112" w:name="_Toc380655174"/>
            <w:bookmarkStart w:id="113" w:name="_Toc399857967"/>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15ACB2B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14:paraId="15ACB2B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2B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2B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2B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shd w:val="clear" w:color="auto" w:fill="70AD47" w:themeFill="accent6"/>
            <w:vAlign w:val="center"/>
          </w:tcPr>
          <w:p w14:paraId="15ACB2B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14:paraId="15ACB2BD"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14:paraId="15ACB2B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2BF"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2C0"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2C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2C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C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2D3"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2C5" w14:textId="77777777" w:rsidR="002040A2" w:rsidRPr="00624796" w:rsidRDefault="002040A2" w:rsidP="005E43BA">
            <w:pPr>
              <w:pStyle w:val="ProductList-Offering1"/>
              <w:rPr>
                <w:rFonts w:ascii="Calibri" w:eastAsia="PMingLiU" w:hAnsi="Calibri"/>
              </w:rPr>
            </w:pPr>
            <w:bookmarkStart w:id="114" w:name="_Toc379797110"/>
            <w:bookmarkStart w:id="115" w:name="_Toc380513136"/>
            <w:bookmarkStart w:id="116" w:name="_Toc380655175"/>
            <w:bookmarkStart w:id="117" w:name="_Toc399857968"/>
            <w:r w:rsidRPr="00624796">
              <w:rPr>
                <w:rFonts w:ascii="Calibri" w:eastAsia="PMingLiU" w:hAnsi="Calibri"/>
              </w:rPr>
              <w:t>Core CAL Suite</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Office 365</w:t>
            </w:r>
            <w:r w:rsidRPr="00624796">
              <w:rPr>
                <w:rFonts w:ascii="Calibri" w:eastAsia="PMingLiU" w:hAnsi="Calibri"/>
              </w:rPr>
              <w:fldChar w:fldCharType="begin"/>
            </w:r>
            <w:r w:rsidRPr="00624796">
              <w:rPr>
                <w:rFonts w:ascii="Calibri" w:eastAsia="PMingLiU" w:hAnsi="Calibri"/>
              </w:rPr>
              <w:instrText>XE "Core CAL Suite Bridge for Office 365"</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裝置及使用者</w:t>
            </w:r>
            <w:r w:rsidRPr="00624796">
              <w:rPr>
                <w:rFonts w:ascii="Calibri" w:eastAsia="PMingLiU" w:hAnsi="Calibri"/>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C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C7"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2C8"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2C9"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2C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C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2C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C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CE"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2CF"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2D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D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D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2E2"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2D4" w14:textId="77777777" w:rsidR="002040A2" w:rsidRPr="00624796" w:rsidRDefault="002040A2" w:rsidP="005E43BA">
            <w:pPr>
              <w:pStyle w:val="ProductList-Offering1"/>
              <w:rPr>
                <w:rFonts w:ascii="Calibri" w:eastAsia="PMingLiU" w:hAnsi="Calibri"/>
              </w:rPr>
            </w:pPr>
            <w:bookmarkStart w:id="118" w:name="_Toc379797111"/>
            <w:bookmarkStart w:id="119" w:name="_Toc380513137"/>
            <w:bookmarkStart w:id="120" w:name="_Toc380655176"/>
            <w:bookmarkStart w:id="121" w:name="_Toc399857969"/>
            <w:r w:rsidRPr="00624796">
              <w:rPr>
                <w:rFonts w:ascii="Calibri" w:eastAsia="PMingLiU" w:hAnsi="Calibri"/>
              </w:rPr>
              <w:t>Core CAL Suite</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Office 365</w:t>
            </w:r>
            <w:r w:rsidRPr="00624796">
              <w:rPr>
                <w:rFonts w:ascii="Calibri" w:eastAsia="PMingLiU" w:hAnsi="Calibri"/>
              </w:rPr>
              <w:fldChar w:fldCharType="begin"/>
            </w:r>
            <w:r w:rsidRPr="00624796">
              <w:rPr>
                <w:rFonts w:ascii="Calibri" w:eastAsia="PMingLiU" w:hAnsi="Calibri"/>
              </w:rPr>
              <w:instrText>XE "Core CAL Suite Bridge for Office 365"</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 xml:space="preserve">XE "Core CAL Suite Bridge for Office 365 </w:instrText>
            </w:r>
            <w:r w:rsidRPr="00624796">
              <w:rPr>
                <w:rFonts w:ascii="Calibri" w:eastAsia="PMingLiU" w:hAnsi="Calibri"/>
              </w:rPr>
              <w:instrText>及</w:instrText>
            </w:r>
            <w:r w:rsidRPr="00624796">
              <w:rPr>
                <w:rFonts w:ascii="Calibri" w:eastAsia="PMingLiU" w:hAnsi="Calibri"/>
              </w:rPr>
              <w:instrText xml:space="preserve">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D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D6"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2D7"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2D8"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2D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D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2D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D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DD"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2DE"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2D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E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E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2F1"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2E3" w14:textId="77777777" w:rsidR="002040A2" w:rsidRPr="00624796" w:rsidRDefault="002040A2" w:rsidP="005E43BA">
            <w:pPr>
              <w:pStyle w:val="ProductList-Offering1"/>
              <w:rPr>
                <w:rFonts w:ascii="Calibri" w:eastAsia="PMingLiU" w:hAnsi="Calibri"/>
              </w:rPr>
            </w:pPr>
            <w:bookmarkStart w:id="122" w:name="_Toc379797112"/>
            <w:bookmarkStart w:id="123" w:name="_Toc380513138"/>
            <w:bookmarkStart w:id="124" w:name="_Toc380655177"/>
            <w:bookmarkStart w:id="125" w:name="_Toc399857970"/>
            <w:r w:rsidRPr="00624796">
              <w:rPr>
                <w:rFonts w:ascii="Calibri" w:eastAsia="PMingLiU" w:hAnsi="Calibri"/>
              </w:rPr>
              <w:t>Core CAL Suite</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for Windows Intune</w:t>
            </w:r>
            <w:r w:rsidRPr="00624796">
              <w:rPr>
                <w:rFonts w:ascii="Calibri" w:eastAsia="PMingLiU" w:hAnsi="Calibri"/>
              </w:rPr>
              <w:fldChar w:fldCharType="begin"/>
            </w:r>
            <w:r w:rsidRPr="00624796">
              <w:rPr>
                <w:rFonts w:ascii="Calibri" w:eastAsia="PMingLiU" w:hAnsi="Calibri"/>
              </w:rPr>
              <w:instrText>XE "Core CAL Suite for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E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E5"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2E6"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2E7"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2E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2E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2E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E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EC"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2ED"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2E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2E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F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300"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2F2" w14:textId="77777777" w:rsidR="002040A2" w:rsidRPr="00624796" w:rsidRDefault="002040A2" w:rsidP="005E43BA">
            <w:pPr>
              <w:pStyle w:val="ProductList-Offering1"/>
              <w:rPr>
                <w:rFonts w:ascii="Calibri" w:eastAsia="PMingLiU" w:hAnsi="Calibri"/>
              </w:rPr>
            </w:pPr>
            <w:bookmarkStart w:id="126" w:name="_Toc379797113"/>
            <w:bookmarkStart w:id="127" w:name="_Toc380513139"/>
            <w:bookmarkStart w:id="128" w:name="_Toc380655178"/>
            <w:bookmarkStart w:id="129" w:name="_Toc399857971"/>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2F4"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2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2F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2F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shd w:val="clear" w:color="auto" w:fill="70AD47" w:themeFill="accent6"/>
            <w:vAlign w:val="center"/>
          </w:tcPr>
          <w:p w14:paraId="15ACB2F8"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p>
        </w:tc>
        <w:tc>
          <w:tcPr>
            <w:tcW w:w="595" w:type="dxa"/>
            <w:shd w:val="clear" w:color="auto" w:fill="70AD47" w:themeFill="accent6"/>
            <w:vAlign w:val="center"/>
          </w:tcPr>
          <w:p w14:paraId="15ACB2F9"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14:paraId="15ACB2F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2FB"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2FC"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2F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2F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2F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30F"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301" w14:textId="77777777" w:rsidR="002040A2" w:rsidRPr="00624796" w:rsidRDefault="002040A2" w:rsidP="005E43BA">
            <w:pPr>
              <w:pStyle w:val="ProductList-Offering1"/>
              <w:rPr>
                <w:rFonts w:ascii="Calibri" w:eastAsia="PMingLiU" w:hAnsi="Calibri"/>
              </w:rPr>
            </w:pPr>
            <w:bookmarkStart w:id="130" w:name="_Toc379797114"/>
            <w:bookmarkStart w:id="131" w:name="_Toc380513140"/>
            <w:bookmarkStart w:id="132" w:name="_Toc380655179"/>
            <w:bookmarkStart w:id="133" w:name="_Toc399857972"/>
            <w:r w:rsidRPr="00624796">
              <w:rPr>
                <w:rFonts w:ascii="Calibri" w:eastAsia="PMingLiU" w:hAnsi="Calibri"/>
              </w:rPr>
              <w:t>Enterprise 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Office 365</w:t>
            </w:r>
            <w:r w:rsidRPr="00624796">
              <w:rPr>
                <w:rFonts w:ascii="Calibri" w:eastAsia="PMingLiU" w:hAnsi="Calibri"/>
              </w:rPr>
              <w:fldChar w:fldCharType="begin"/>
            </w:r>
            <w:r w:rsidRPr="00624796">
              <w:rPr>
                <w:rFonts w:ascii="Calibri" w:eastAsia="PMingLiU" w:hAnsi="Calibri"/>
              </w:rPr>
              <w:instrText>XE "Enterprise CAL Suite Bridge for Office 365"</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裝置及使用者</w:t>
            </w:r>
            <w:r w:rsidRPr="00624796">
              <w:rPr>
                <w:rFonts w:ascii="Calibri" w:eastAsia="PMingLiU" w:hAnsi="Calibri"/>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03"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304"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305"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30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30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0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0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30B"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30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0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0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31E" w14:textId="77777777" w:rsidTr="00BE55F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310" w14:textId="77777777" w:rsidR="002040A2" w:rsidRPr="00624796" w:rsidRDefault="002040A2" w:rsidP="005E43BA">
            <w:pPr>
              <w:pStyle w:val="ProductList-Offering1"/>
              <w:rPr>
                <w:rFonts w:ascii="Calibri" w:eastAsia="PMingLiU" w:hAnsi="Calibri"/>
              </w:rPr>
            </w:pPr>
            <w:bookmarkStart w:id="134" w:name="_Toc379797115"/>
            <w:bookmarkStart w:id="135" w:name="_Toc380513141"/>
            <w:bookmarkStart w:id="136" w:name="_Toc380655180"/>
            <w:bookmarkStart w:id="137" w:name="_Toc399857973"/>
            <w:r w:rsidRPr="00624796">
              <w:rPr>
                <w:rFonts w:ascii="Calibri" w:eastAsia="PMingLiU" w:hAnsi="Calibri"/>
              </w:rPr>
              <w:t>Enterprise 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Office 365</w:t>
            </w:r>
            <w:r w:rsidRPr="00624796">
              <w:rPr>
                <w:rFonts w:ascii="Calibri" w:eastAsia="PMingLiU" w:hAnsi="Calibri"/>
              </w:rPr>
              <w:fldChar w:fldCharType="begin"/>
            </w:r>
            <w:r w:rsidRPr="00624796">
              <w:rPr>
                <w:rFonts w:ascii="Calibri" w:eastAsia="PMingLiU" w:hAnsi="Calibri"/>
              </w:rPr>
              <w:instrText>XE "Enterprise CAL Suite Bridge for Office 365"</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 xml:space="preserve">XE "Enterprise CAL Suite Bridge for Office 365 </w:instrText>
            </w:r>
            <w:r w:rsidRPr="00624796">
              <w:rPr>
                <w:rFonts w:ascii="Calibri" w:eastAsia="PMingLiU" w:hAnsi="Calibri"/>
              </w:rPr>
              <w:instrText>及</w:instrText>
            </w:r>
            <w:r w:rsidRPr="00624796">
              <w:rPr>
                <w:rFonts w:ascii="Calibri" w:eastAsia="PMingLiU" w:hAnsi="Calibri"/>
              </w:rPr>
              <w:instrText xml:space="preserve">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12"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313"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314"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31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1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31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1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19"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31A"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31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1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1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32D" w14:textId="77777777" w:rsidTr="00BE55F8">
        <w:tc>
          <w:tcPr>
            <w:tcW w:w="3060" w:type="dxa"/>
            <w:tcBorders>
              <w:top w:val="dashSmallGap" w:sz="4" w:space="0" w:color="BFBFBF" w:themeColor="background1" w:themeShade="BF"/>
              <w:left w:val="nil"/>
              <w:bottom w:val="nil"/>
              <w:right w:val="nil"/>
            </w:tcBorders>
          </w:tcPr>
          <w:p w14:paraId="15ACB31F" w14:textId="77777777" w:rsidR="002040A2" w:rsidRPr="00624796" w:rsidRDefault="002040A2" w:rsidP="005E43BA">
            <w:pPr>
              <w:pStyle w:val="ProductList-Offering1"/>
              <w:rPr>
                <w:rFonts w:ascii="Calibri" w:eastAsia="PMingLiU" w:hAnsi="Calibri"/>
              </w:rPr>
            </w:pPr>
            <w:bookmarkStart w:id="138" w:name="_Toc379797116"/>
            <w:bookmarkStart w:id="139" w:name="_Toc380513142"/>
            <w:bookmarkStart w:id="140" w:name="_Toc380655181"/>
            <w:bookmarkStart w:id="141" w:name="_Toc399857974"/>
            <w:r w:rsidRPr="00624796">
              <w:rPr>
                <w:rFonts w:ascii="Calibri" w:eastAsia="PMingLiU" w:hAnsi="Calibri"/>
              </w:rPr>
              <w:t>Enterprise 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Windows Intune</w:t>
            </w:r>
            <w:r w:rsidRPr="00624796">
              <w:rPr>
                <w:rFonts w:ascii="Calibri" w:eastAsia="PMingLiU" w:hAnsi="Calibri"/>
              </w:rPr>
              <w:fldChar w:fldCharType="begin"/>
            </w:r>
            <w:r w:rsidRPr="00624796">
              <w:rPr>
                <w:rFonts w:ascii="Calibri" w:eastAsia="PMingLiU" w:hAnsi="Calibri"/>
              </w:rPr>
              <w:instrText>XE "Enterprise CAL Suite Bridge for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15ACB32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14:paraId="15ACB321"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322"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323"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32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BFBFBF" w:themeFill="background1" w:themeFillShade="BF"/>
            <w:vAlign w:val="center"/>
          </w:tcPr>
          <w:p w14:paraId="15ACB32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2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28"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329"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32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2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2C" w14:textId="77777777" w:rsidR="002040A2" w:rsidRPr="00624796" w:rsidRDefault="002040A2" w:rsidP="005E43BA">
            <w:pPr>
              <w:pStyle w:val="ProductList-OfferingBody"/>
              <w:ind w:left="-113"/>
              <w:jc w:val="center"/>
              <w:rPr>
                <w:rFonts w:ascii="Calibri" w:eastAsia="PMingLiU" w:hAnsi="Calibri"/>
              </w:rPr>
            </w:pPr>
          </w:p>
        </w:tc>
      </w:tr>
    </w:tbl>
    <w:p w14:paraId="15ACB32E"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332" w14:textId="77777777" w:rsidTr="005E43BA">
        <w:tc>
          <w:tcPr>
            <w:tcW w:w="3596" w:type="dxa"/>
          </w:tcPr>
          <w:p w14:paraId="15ACB32F"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具備轉換的資格：</w:t>
            </w:r>
            <w:r w:rsidRPr="00624796">
              <w:rPr>
                <w:rFonts w:ascii="Calibri" w:eastAsia="PMingLiU" w:hAnsi="Calibri"/>
                <w:b/>
              </w:rPr>
              <w:t>全部但</w:t>
            </w:r>
            <w:r w:rsidRPr="00624796">
              <w:rPr>
                <w:rFonts w:ascii="Calibri" w:eastAsia="PMingLiU" w:hAnsi="Calibri"/>
                <w:b/>
              </w:rPr>
              <w:t xml:space="preserve"> Bridges </w:t>
            </w:r>
            <w:r w:rsidRPr="00624796">
              <w:rPr>
                <w:rFonts w:ascii="Calibri" w:eastAsia="PMingLiU" w:hAnsi="Calibri"/>
                <w:b/>
              </w:rPr>
              <w:t>除外</w:t>
            </w:r>
          </w:p>
        </w:tc>
        <w:tc>
          <w:tcPr>
            <w:tcW w:w="3597" w:type="dxa"/>
          </w:tcPr>
          <w:p w14:paraId="15ACB330"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33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最新折扣：</w:t>
            </w:r>
            <w:r w:rsidRPr="00624796">
              <w:rPr>
                <w:rFonts w:ascii="Calibri" w:eastAsia="PMingLiU" w:hAnsi="Calibri"/>
                <w:b/>
              </w:rPr>
              <w:t xml:space="preserve">Core CAL </w:t>
            </w:r>
            <w:r w:rsidRPr="00624796">
              <w:rPr>
                <w:rFonts w:ascii="Calibri" w:eastAsia="PMingLiU" w:hAnsi="Calibri"/>
                <w:b/>
              </w:rPr>
              <w:t>或</w:t>
            </w:r>
            <w:r w:rsidRPr="00624796">
              <w:rPr>
                <w:rFonts w:ascii="Calibri" w:eastAsia="PMingLiU" w:hAnsi="Calibri"/>
                <w:b/>
              </w:rPr>
              <w:t xml:space="preserve"> Enterprise </w:t>
            </w:r>
          </w:p>
        </w:tc>
      </w:tr>
      <w:tr w:rsidR="002040A2" w:rsidRPr="00624796" w14:paraId="15ACB336" w14:textId="77777777" w:rsidTr="005E43BA">
        <w:tc>
          <w:tcPr>
            <w:tcW w:w="3596" w:type="dxa"/>
          </w:tcPr>
          <w:p w14:paraId="15ACB333"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套件：</w:t>
            </w:r>
            <w:r w:rsidRPr="00624796">
              <w:rPr>
                <w:rFonts w:ascii="Calibri" w:eastAsia="PMingLiU" w:hAnsi="Calibri"/>
                <w:b/>
              </w:rPr>
              <w:t>是</w:t>
            </w:r>
          </w:p>
        </w:tc>
        <w:tc>
          <w:tcPr>
            <w:tcW w:w="3597" w:type="dxa"/>
          </w:tcPr>
          <w:p w14:paraId="15ACB334"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335" w14:textId="77777777" w:rsidR="002040A2" w:rsidRPr="00624796" w:rsidRDefault="002040A2" w:rsidP="005E43BA">
            <w:pPr>
              <w:pStyle w:val="ProductList-Body"/>
              <w:spacing w:before="20" w:after="20"/>
              <w:ind w:left="169"/>
              <w:rPr>
                <w:rFonts w:ascii="Calibri" w:eastAsia="PMingLiU" w:hAnsi="Calibri"/>
              </w:rPr>
            </w:pPr>
            <w:r w:rsidRPr="00624796">
              <w:rPr>
                <w:rFonts w:ascii="Calibri" w:eastAsia="PMingLiU" w:hAnsi="Calibri"/>
                <w:b/>
              </w:rPr>
              <w:t>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r>
    </w:tbl>
    <w:p w14:paraId="15ACB337"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338"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決定</w:t>
      </w:r>
      <w:r w:rsidRPr="00624796">
        <w:rPr>
          <w:rFonts w:ascii="Calibri" w:eastAsia="PMingLiU" w:hAnsi="Calibri"/>
          <w:b/>
          <w:color w:val="00188F"/>
        </w:rPr>
        <w:t xml:space="preserve"> CAL </w:t>
      </w:r>
      <w:r w:rsidRPr="00624796">
        <w:rPr>
          <w:rFonts w:ascii="Calibri" w:eastAsia="PMingLiU" w:hAnsi="Calibri"/>
          <w:b/>
          <w:color w:val="00188F"/>
        </w:rPr>
        <w:t>套件適用之使用權利的程序</w:t>
      </w:r>
    </w:p>
    <w:p w14:paraId="15ACB339"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CAL </w:t>
      </w:r>
      <w:r w:rsidRPr="00624796">
        <w:rPr>
          <w:rFonts w:ascii="Calibri" w:eastAsia="PMingLiU" w:hAnsi="Calibri"/>
        </w:rPr>
        <w:t>套件使用權是沒有版本的，且存取權係取決於其上的</w:t>
      </w:r>
      <w:r w:rsidRPr="00624796">
        <w:rPr>
          <w:rFonts w:ascii="Calibri" w:eastAsia="PMingLiU" w:hAnsi="Calibri"/>
        </w:rPr>
        <w:t xml:space="preserve"> SA </w:t>
      </w:r>
      <w:r w:rsidRPr="00624796">
        <w:rPr>
          <w:rFonts w:ascii="Calibri" w:eastAsia="PMingLiU" w:hAnsi="Calibri"/>
        </w:rPr>
        <w:t>範圍的狀態。如果</w:t>
      </w:r>
      <w:r w:rsidRPr="00624796">
        <w:rPr>
          <w:rFonts w:ascii="Calibri" w:eastAsia="PMingLiU" w:hAnsi="Calibri"/>
        </w:rPr>
        <w:t xml:space="preserve"> SA </w:t>
      </w:r>
      <w:r w:rsidRPr="00624796">
        <w:rPr>
          <w:rFonts w:ascii="Calibri" w:eastAsia="PMingLiU" w:hAnsi="Calibri"/>
        </w:rPr>
        <w:t>範圍失效，依永久使用權行使的存取權將根據範圍失效之前已生效的</w:t>
      </w:r>
      <w:r w:rsidRPr="00624796">
        <w:rPr>
          <w:rFonts w:ascii="Calibri" w:eastAsia="PMingLiU" w:hAnsi="Calibri"/>
        </w:rPr>
        <w:t xml:space="preserve"> PUR </w:t>
      </w:r>
      <w:r w:rsidRPr="00624796">
        <w:rPr>
          <w:rFonts w:ascii="Calibri" w:eastAsia="PMingLiU" w:hAnsi="Calibri"/>
        </w:rPr>
        <w:t>來決定。</w:t>
      </w:r>
    </w:p>
    <w:p w14:paraId="15ACB33A" w14:textId="77777777" w:rsidR="002040A2" w:rsidRPr="00624796" w:rsidRDefault="002040A2" w:rsidP="002040A2">
      <w:pPr>
        <w:pStyle w:val="ProductList-Body"/>
        <w:rPr>
          <w:rFonts w:ascii="Calibri" w:eastAsia="PMingLiU" w:hAnsi="Calibri"/>
          <w:sz w:val="16"/>
        </w:rPr>
      </w:pPr>
    </w:p>
    <w:p w14:paraId="15ACB33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Core CAL </w:t>
      </w:r>
      <w:r w:rsidRPr="00624796">
        <w:rPr>
          <w:rFonts w:ascii="Calibri" w:eastAsia="PMingLiU" w:hAnsi="Calibri"/>
          <w:b/>
          <w:color w:val="00188F"/>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p w14:paraId="15ACB33C"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11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日起，具備有效的</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的使用權會提供相當於下列項目之權利：</w:t>
      </w:r>
      <w:r w:rsidRPr="00624796">
        <w:rPr>
          <w:rFonts w:ascii="Calibri" w:eastAsia="PMingLiU" w:hAnsi="Calibri"/>
        </w:rPr>
        <w:t>Windows Server 2012 CAL</w:t>
      </w:r>
      <w:r w:rsidRPr="00624796">
        <w:rPr>
          <w:rFonts w:ascii="Calibri" w:eastAsia="PMingLiU" w:hAnsi="Calibri"/>
        </w:rPr>
        <w:fldChar w:fldCharType="begin"/>
      </w:r>
      <w:r w:rsidRPr="00624796">
        <w:rPr>
          <w:rFonts w:ascii="Calibri" w:eastAsia="PMingLiU" w:hAnsi="Calibri"/>
        </w:rPr>
        <w:instrText>XE "Windows Server 2012 CAL"</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Exchange Server 2013 Standard CAL</w:t>
      </w:r>
      <w:r w:rsidRPr="00624796">
        <w:rPr>
          <w:rFonts w:ascii="Calibri" w:eastAsia="PMingLiU" w:hAnsi="Calibri"/>
        </w:rPr>
        <w:t>、</w:t>
      </w:r>
      <w:r w:rsidRPr="00624796">
        <w:rPr>
          <w:rFonts w:ascii="Calibri" w:eastAsia="PMingLiU" w:hAnsi="Calibri"/>
        </w:rPr>
        <w:t>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 xml:space="preserve"> Standard CAL</w:t>
      </w:r>
      <w:r w:rsidRPr="00624796">
        <w:rPr>
          <w:rFonts w:ascii="Calibri" w:eastAsia="PMingLiU" w:hAnsi="Calibri"/>
        </w:rPr>
        <w:t>、</w:t>
      </w:r>
      <w:r w:rsidRPr="00624796">
        <w:rPr>
          <w:rFonts w:ascii="Calibri" w:eastAsia="PMingLiU" w:hAnsi="Calibri"/>
        </w:rPr>
        <w:t>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Standard CAL</w:t>
      </w:r>
      <w:r w:rsidRPr="00624796">
        <w:rPr>
          <w:rFonts w:ascii="Calibri" w:eastAsia="PMingLiU" w:hAnsi="Calibri"/>
        </w:rPr>
        <w:fldChar w:fldCharType="begin"/>
      </w:r>
      <w:r w:rsidRPr="00624796">
        <w:rPr>
          <w:rFonts w:ascii="Calibri" w:eastAsia="PMingLiU" w:hAnsi="Calibri"/>
        </w:rPr>
        <w:instrText>XE "SharePoint Server 2013 Standard CAL"</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 xml:space="preserve">System Center 2012 R2 Configuration Manager </w:t>
      </w:r>
      <w:r w:rsidRPr="00624796">
        <w:rPr>
          <w:rFonts w:ascii="Calibri" w:eastAsia="PMingLiU" w:hAnsi="Calibri"/>
        </w:rPr>
        <w:t>用戶端管理使用權及</w:t>
      </w:r>
      <w:r w:rsidRPr="00624796">
        <w:rPr>
          <w:rFonts w:ascii="Calibri" w:eastAsia="PMingLiU" w:hAnsi="Calibri"/>
        </w:rPr>
        <w:t xml:space="preserve"> System Center 2012 R2 Endpoint Protection</w:t>
      </w:r>
      <w:r w:rsidRPr="00624796">
        <w:rPr>
          <w:rFonts w:ascii="Calibri" w:eastAsia="PMingLiU" w:hAnsi="Calibri"/>
        </w:rPr>
        <w:fldChar w:fldCharType="begin"/>
      </w:r>
      <w:r w:rsidRPr="00624796">
        <w:rPr>
          <w:rFonts w:ascii="Calibri" w:eastAsia="PMingLiU" w:hAnsi="Calibri"/>
        </w:rPr>
        <w:instrText>XE "System Center 2012 Endpoint Protection"</w:instrText>
      </w:r>
      <w:r w:rsidRPr="00624796">
        <w:rPr>
          <w:rFonts w:ascii="Calibri" w:eastAsia="PMingLiU" w:hAnsi="Calibri"/>
        </w:rPr>
        <w:fldChar w:fldCharType="end"/>
      </w:r>
      <w:r w:rsidRPr="00624796">
        <w:rPr>
          <w:rFonts w:ascii="Calibri" w:eastAsia="PMingLiU" w:hAnsi="Calibri"/>
        </w:rPr>
        <w:t>。</w:t>
      </w:r>
    </w:p>
    <w:p w14:paraId="15ACB33D" w14:textId="77777777" w:rsidR="002040A2" w:rsidRPr="00624796" w:rsidRDefault="002040A2" w:rsidP="002040A2">
      <w:pPr>
        <w:pStyle w:val="ProductList-Body"/>
        <w:rPr>
          <w:rFonts w:ascii="Calibri" w:eastAsia="PMingLiU" w:hAnsi="Calibri"/>
          <w:sz w:val="16"/>
        </w:rPr>
      </w:pPr>
    </w:p>
    <w:p w14:paraId="15ACB33E"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Open Value </w:t>
      </w:r>
      <w:r w:rsidRPr="00624796">
        <w:rPr>
          <w:rFonts w:ascii="Calibri" w:eastAsia="PMingLiU" w:hAnsi="Calibri"/>
        </w:rPr>
        <w:t>客戶得有資格根據現有</w:t>
      </w:r>
      <w:r w:rsidRPr="00624796">
        <w:rPr>
          <w:rFonts w:ascii="Calibri" w:eastAsia="PMingLiU" w:hAnsi="Calibri"/>
        </w:rPr>
        <w:t xml:space="preserve"> Core CAL </w:t>
      </w:r>
      <w:r w:rsidRPr="00624796">
        <w:rPr>
          <w:rFonts w:ascii="Calibri" w:eastAsia="PMingLiU" w:hAnsi="Calibri"/>
        </w:rPr>
        <w:t>享有最新折扣。請參閱</w:t>
      </w:r>
      <w:hyperlink w:anchor="ChartKey" w:history="1">
        <w:r w:rsidRPr="00624796">
          <w:rPr>
            <w:rStyle w:val="Hyperlink"/>
            <w:rFonts w:ascii="Calibri" w:eastAsia="PMingLiU" w:hAnsi="Calibri"/>
          </w:rPr>
          <w:t>列表索引鍵</w:t>
        </w:r>
      </w:hyperlink>
      <w:r w:rsidRPr="00624796">
        <w:rPr>
          <w:rFonts w:ascii="Calibri" w:eastAsia="PMingLiU" w:hAnsi="Calibri"/>
        </w:rPr>
        <w:t>。</w:t>
      </w:r>
    </w:p>
    <w:p w14:paraId="15ACB33F" w14:textId="77777777" w:rsidR="002040A2" w:rsidRPr="00624796" w:rsidRDefault="002040A2" w:rsidP="002040A2">
      <w:pPr>
        <w:pStyle w:val="ProductList-Body"/>
        <w:rPr>
          <w:rFonts w:ascii="Calibri" w:eastAsia="PMingLiU" w:hAnsi="Calibri"/>
          <w:sz w:val="16"/>
        </w:rPr>
      </w:pPr>
    </w:p>
    <w:p w14:paraId="15ACB34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Enterprise CAL </w:t>
      </w:r>
      <w:r w:rsidRPr="00624796">
        <w:rPr>
          <w:rFonts w:ascii="Calibri" w:eastAsia="PMingLiU" w:hAnsi="Calibri"/>
          <w:b/>
          <w:color w:val="00188F"/>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p w14:paraId="15ACB341"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日起，具備有效的</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的使用權會提供相當於下列項目之權利：</w:t>
      </w:r>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之所有目前元件、</w:t>
      </w:r>
      <w:r w:rsidRPr="00624796">
        <w:rPr>
          <w:rFonts w:ascii="Calibri" w:eastAsia="PMingLiU" w:hAnsi="Calibri"/>
        </w:rPr>
        <w:t>Exchange Enterprise CAL with Services 2013</w:t>
      </w:r>
      <w:r w:rsidRPr="00624796">
        <w:rPr>
          <w:rFonts w:ascii="Calibri" w:eastAsia="PMingLiU" w:hAnsi="Calibri"/>
        </w:rPr>
        <w:t>、</w:t>
      </w:r>
      <w:r w:rsidRPr="00624796">
        <w:rPr>
          <w:rFonts w:ascii="Calibri" w:eastAsia="PMingLiU" w:hAnsi="Calibri"/>
        </w:rPr>
        <w:t>Exchange Online Archiving for Exchange Server</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SharePoint Server Enterprise CAL 2013</w:t>
      </w:r>
      <w:r w:rsidRPr="00624796">
        <w:rPr>
          <w:rFonts w:ascii="Calibri" w:eastAsia="PMingLiU" w:hAnsi="Calibri"/>
        </w:rPr>
        <w:t>、</w:t>
      </w:r>
      <w:r w:rsidRPr="00624796">
        <w:rPr>
          <w:rFonts w:ascii="Calibri" w:eastAsia="PMingLiU" w:hAnsi="Calibri"/>
        </w:rPr>
        <w:t>Lync Server Enterprise CAL 2013</w:t>
      </w:r>
      <w:r w:rsidRPr="00624796">
        <w:rPr>
          <w:rFonts w:ascii="Calibri" w:eastAsia="PMingLiU" w:hAnsi="Calibri"/>
        </w:rPr>
        <w:t>、</w:t>
      </w:r>
      <w:r w:rsidRPr="00624796">
        <w:rPr>
          <w:rFonts w:ascii="Calibri" w:eastAsia="PMingLiU" w:hAnsi="Calibri"/>
        </w:rPr>
        <w:t xml:space="preserve">Windows Server 2012 Active Directory Rights Management Services CAL </w:t>
      </w:r>
      <w:r w:rsidRPr="00624796">
        <w:rPr>
          <w:rFonts w:ascii="Calibri" w:eastAsia="PMingLiU" w:hAnsi="Calibri"/>
        </w:rPr>
        <w:t>及</w:t>
      </w:r>
      <w:r w:rsidRPr="00624796">
        <w:rPr>
          <w:rFonts w:ascii="Calibri" w:eastAsia="PMingLiU" w:hAnsi="Calibri"/>
        </w:rPr>
        <w:t xml:space="preserve"> System Center 2012 Client Management Suite </w:t>
      </w:r>
      <w:r w:rsidRPr="00624796">
        <w:rPr>
          <w:rFonts w:ascii="Calibri" w:eastAsia="PMingLiU" w:hAnsi="Calibri"/>
        </w:rPr>
        <w:t>之所有目前元件。無論</w:t>
      </w:r>
      <w:r w:rsidRPr="00624796">
        <w:rPr>
          <w:rFonts w:ascii="Calibri" w:eastAsia="PMingLiU" w:hAnsi="Calibri"/>
        </w:rPr>
        <w:t xml:space="preserve"> Enterprise CAL </w:t>
      </w:r>
      <w:r w:rsidRPr="00624796">
        <w:rPr>
          <w:rFonts w:ascii="Calibri" w:eastAsia="PMingLiU" w:hAnsi="Calibri"/>
        </w:rPr>
        <w:t>套件是否永久有效，與線上服務優惠方案相關聯的權利會隨著</w:t>
      </w:r>
      <w:r w:rsidRPr="00624796">
        <w:rPr>
          <w:rFonts w:ascii="Calibri" w:eastAsia="PMingLiU" w:hAnsi="Calibri"/>
        </w:rPr>
        <w:t xml:space="preserve"> SA </w:t>
      </w:r>
      <w:r w:rsidRPr="00624796">
        <w:rPr>
          <w:rFonts w:ascii="Calibri" w:eastAsia="PMingLiU" w:hAnsi="Calibri"/>
        </w:rPr>
        <w:t>範圍失效而屆滿。</w:t>
      </w:r>
    </w:p>
    <w:p w14:paraId="15ACB342" w14:textId="77777777" w:rsidR="002040A2" w:rsidRPr="00624796" w:rsidRDefault="002040A2" w:rsidP="002040A2">
      <w:pPr>
        <w:pStyle w:val="ProductList-Body"/>
        <w:rPr>
          <w:rFonts w:ascii="Calibri" w:eastAsia="PMingLiU" w:hAnsi="Calibri"/>
          <w:sz w:val="16"/>
        </w:rPr>
      </w:pPr>
    </w:p>
    <w:p w14:paraId="15ACB343"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Open Value </w:t>
      </w:r>
      <w:r w:rsidRPr="00624796">
        <w:rPr>
          <w:rFonts w:ascii="Calibri" w:eastAsia="PMingLiU" w:hAnsi="Calibri"/>
        </w:rPr>
        <w:t>客戶得有資格根據現有</w:t>
      </w:r>
      <w:r w:rsidRPr="00624796">
        <w:rPr>
          <w:rFonts w:ascii="Calibri" w:eastAsia="PMingLiU" w:hAnsi="Calibri"/>
        </w:rPr>
        <w:t xml:space="preserve"> Enterprise CAL </w:t>
      </w:r>
      <w:r w:rsidRPr="00624796">
        <w:rPr>
          <w:rFonts w:ascii="Calibri" w:eastAsia="PMingLiU" w:hAnsi="Calibri"/>
        </w:rPr>
        <w:t>享有最新折扣。請參閱</w:t>
      </w:r>
      <w:hyperlink w:anchor="ChartKey" w:history="1">
        <w:r w:rsidRPr="00624796">
          <w:rPr>
            <w:rStyle w:val="Hyperlink"/>
            <w:rFonts w:ascii="Calibri" w:eastAsia="PMingLiU" w:hAnsi="Calibri"/>
          </w:rPr>
          <w:t>列表索引鍵</w:t>
        </w:r>
      </w:hyperlink>
      <w:r w:rsidRPr="00624796">
        <w:rPr>
          <w:rFonts w:ascii="Calibri" w:eastAsia="PMingLiU" w:hAnsi="Calibri"/>
        </w:rPr>
        <w:t>。</w:t>
      </w:r>
    </w:p>
    <w:p w14:paraId="15ACB344" w14:textId="77777777" w:rsidR="002040A2" w:rsidRPr="00624796" w:rsidRDefault="002040A2" w:rsidP="002040A2">
      <w:pPr>
        <w:pStyle w:val="ProductList-Body"/>
        <w:rPr>
          <w:rFonts w:ascii="Calibri" w:eastAsia="PMingLiU" w:hAnsi="Calibri"/>
          <w:sz w:val="16"/>
        </w:rPr>
      </w:pPr>
    </w:p>
    <w:p w14:paraId="15ACB34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隨附於</w:t>
      </w:r>
      <w:r w:rsidRPr="00624796">
        <w:rPr>
          <w:rFonts w:ascii="Calibri" w:eastAsia="PMingLiU" w:hAnsi="Calibri"/>
          <w:b/>
          <w:color w:val="00188F"/>
        </w:rPr>
        <w:t xml:space="preserve"> Enterprise CAL </w:t>
      </w:r>
      <w:r w:rsidRPr="00624796">
        <w:rPr>
          <w:rFonts w:ascii="Calibri" w:eastAsia="PMingLiU" w:hAnsi="Calibri"/>
          <w:b/>
          <w:color w:val="00188F"/>
        </w:rPr>
        <w:t>套件內之線上服務</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p w14:paraId="15ACB346"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包含對</w:t>
      </w:r>
      <w:r w:rsidRPr="00624796">
        <w:rPr>
          <w:rFonts w:ascii="Calibri" w:eastAsia="PMingLiU" w:hAnsi="Calibri"/>
        </w:rPr>
        <w:t xml:space="preserve"> Exchange Online Archiving for Exchange Server</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、資料遺失之預防和</w:t>
      </w:r>
      <w:r w:rsidRPr="00624796">
        <w:rPr>
          <w:rFonts w:ascii="Calibri" w:eastAsia="PMingLiU" w:hAnsi="Calibri"/>
        </w:rPr>
        <w:t xml:space="preserve"> 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之權利。</w:t>
      </w:r>
    </w:p>
    <w:p w14:paraId="15ACB347" w14:textId="77777777" w:rsidR="002040A2" w:rsidRPr="00624796" w:rsidRDefault="002040A2" w:rsidP="002040A2">
      <w:pPr>
        <w:pStyle w:val="ProductList-Body"/>
        <w:rPr>
          <w:rFonts w:ascii="Calibri" w:eastAsia="PMingLiU" w:hAnsi="Calibri"/>
          <w:sz w:val="16"/>
        </w:rPr>
      </w:pPr>
    </w:p>
    <w:p w14:paraId="15ACB348" w14:textId="77777777" w:rsidR="002040A2" w:rsidRPr="00624796" w:rsidRDefault="002040A2" w:rsidP="002040A2">
      <w:pPr>
        <w:pStyle w:val="ProductList-Body"/>
        <w:numPr>
          <w:ilvl w:val="0"/>
          <w:numId w:val="2"/>
        </w:numPr>
        <w:ind w:left="450" w:hanging="270"/>
        <w:rPr>
          <w:rFonts w:ascii="Calibri" w:eastAsia="PMingLiU" w:hAnsi="Calibri"/>
        </w:rPr>
      </w:pPr>
      <w:r w:rsidRPr="00624796">
        <w:rPr>
          <w:rFonts w:ascii="Calibri" w:eastAsia="PMingLiU" w:hAnsi="Calibri"/>
          <w:b/>
        </w:rPr>
        <w:t>國際可用性。</w:t>
      </w:r>
      <w:r w:rsidRPr="00624796">
        <w:rPr>
          <w:rFonts w:ascii="Calibri" w:eastAsia="PMingLiU" w:hAnsi="Calibri"/>
        </w:rPr>
        <w:t>這些線上服務僅在可提供</w:t>
      </w:r>
      <w:r w:rsidRPr="00624796">
        <w:rPr>
          <w:rFonts w:ascii="Calibri" w:eastAsia="PMingLiU" w:hAnsi="Calibri"/>
        </w:rPr>
        <w:t xml:space="preserve"> Office 365 </w:t>
      </w:r>
      <w:r w:rsidRPr="00624796">
        <w:rPr>
          <w:rFonts w:ascii="Calibri" w:eastAsia="PMingLiU" w:hAnsi="Calibri"/>
        </w:rPr>
        <w:t>服務的國家</w:t>
      </w:r>
      <w:r w:rsidRPr="00624796">
        <w:rPr>
          <w:rFonts w:ascii="Calibri" w:eastAsia="PMingLiU" w:hAnsi="Calibri"/>
        </w:rPr>
        <w:t>/</w:t>
      </w:r>
      <w:r w:rsidRPr="00624796">
        <w:rPr>
          <w:rFonts w:ascii="Calibri" w:eastAsia="PMingLiU" w:hAnsi="Calibri"/>
        </w:rPr>
        <w:t>地區中提供：</w:t>
      </w:r>
      <w:hyperlink r:id="rId22" w:anchor="international" w:history="1">
        <w:r w:rsidRPr="00624796">
          <w:rPr>
            <w:rStyle w:val="Hyperlink"/>
            <w:rFonts w:ascii="Calibri" w:eastAsia="PMingLiU" w:hAnsi="Calibri"/>
          </w:rPr>
          <w:t>http://www.microsoft.com/online/faq.aspx#international</w:t>
        </w:r>
      </w:hyperlink>
    </w:p>
    <w:p w14:paraId="15ACB349" w14:textId="77777777" w:rsidR="002040A2" w:rsidRPr="00624796" w:rsidRDefault="002040A2" w:rsidP="002040A2">
      <w:pPr>
        <w:pStyle w:val="ProductList-Body"/>
        <w:numPr>
          <w:ilvl w:val="0"/>
          <w:numId w:val="2"/>
        </w:numPr>
        <w:ind w:left="450" w:hanging="270"/>
        <w:rPr>
          <w:rFonts w:ascii="Calibri" w:eastAsia="PMingLiU" w:hAnsi="Calibri"/>
        </w:rPr>
      </w:pPr>
      <w:r w:rsidRPr="00624796">
        <w:rPr>
          <w:rFonts w:ascii="Calibri" w:eastAsia="PMingLiU" w:hAnsi="Calibri"/>
          <w:b/>
        </w:rPr>
        <w:t>提供。</w:t>
      </w:r>
      <w:r w:rsidRPr="00624796">
        <w:rPr>
          <w:rFonts w:ascii="Calibri" w:eastAsia="PMingLiU" w:hAnsi="Calibri"/>
        </w:rPr>
        <w:t>若要開始使用這些服務，客戶必須連絡他們的</w:t>
      </w:r>
      <w:r w:rsidRPr="00624796">
        <w:rPr>
          <w:rFonts w:ascii="Calibri" w:eastAsia="PMingLiU" w:hAnsi="Calibri"/>
        </w:rPr>
        <w:t xml:space="preserve"> Microsoft </w:t>
      </w:r>
      <w:r w:rsidRPr="00624796">
        <w:rPr>
          <w:rFonts w:ascii="Calibri" w:eastAsia="PMingLiU" w:hAnsi="Calibri"/>
        </w:rPr>
        <w:t>合作夥伴，其可以開始提供啟動每項服務所需的程序。</w:t>
      </w:r>
    </w:p>
    <w:p w14:paraId="15ACB34A" w14:textId="77777777" w:rsidR="002040A2" w:rsidRPr="00624796" w:rsidRDefault="002040A2" w:rsidP="002040A2">
      <w:pPr>
        <w:pStyle w:val="ProductList-Body"/>
        <w:numPr>
          <w:ilvl w:val="0"/>
          <w:numId w:val="2"/>
        </w:numPr>
        <w:ind w:left="450" w:hanging="270"/>
        <w:rPr>
          <w:rFonts w:ascii="Calibri" w:eastAsia="PMingLiU" w:hAnsi="Calibri"/>
        </w:rPr>
      </w:pPr>
      <w:r w:rsidRPr="00624796">
        <w:rPr>
          <w:rFonts w:ascii="Calibri" w:eastAsia="PMingLiU" w:hAnsi="Calibri"/>
          <w:b/>
        </w:rPr>
        <w:t>增補條款及條件。</w:t>
      </w:r>
      <w:r w:rsidRPr="00624796">
        <w:rPr>
          <w:rFonts w:ascii="Calibri" w:eastAsia="PMingLiU" w:hAnsi="Calibri"/>
        </w:rPr>
        <w:t>如果客戶依據日期為</w:t>
      </w:r>
      <w:r w:rsidRPr="00624796">
        <w:rPr>
          <w:rFonts w:ascii="Calibri" w:eastAsia="PMingLiU" w:hAnsi="Calibri"/>
        </w:rPr>
        <w:t xml:space="preserve"> 2010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月之前的</w:t>
      </w:r>
      <w:r w:rsidRPr="00624796">
        <w:rPr>
          <w:rFonts w:ascii="Calibri" w:eastAsia="PMingLiU" w:hAnsi="Calibri"/>
        </w:rPr>
        <w:t xml:space="preserve"> Microsoft Business Agreement</w:t>
      </w:r>
      <w:r w:rsidRPr="00624796">
        <w:rPr>
          <w:rFonts w:ascii="Calibri" w:eastAsia="PMingLiU" w:hAnsi="Calibri"/>
        </w:rPr>
        <w:t>，且客戶尚未透過日期為</w:t>
      </w:r>
      <w:r w:rsidRPr="00624796">
        <w:rPr>
          <w:rFonts w:ascii="Calibri" w:eastAsia="PMingLiU" w:hAnsi="Calibri"/>
        </w:rPr>
        <w:t xml:space="preserve"> 2011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月或其他日期之後的</w:t>
      </w:r>
      <w:r w:rsidRPr="00624796">
        <w:rPr>
          <w:rFonts w:ascii="Calibri" w:eastAsia="PMingLiU" w:hAnsi="Calibri"/>
        </w:rPr>
        <w:t xml:space="preserve"> Enrollment </w:t>
      </w:r>
      <w:r w:rsidRPr="00624796">
        <w:rPr>
          <w:rFonts w:ascii="Calibri" w:eastAsia="PMingLiU" w:hAnsi="Calibri"/>
        </w:rPr>
        <w:t>另行將線上服務的線上服務增補條款及條件連結其大量授權合約，則在附錄</w:t>
      </w:r>
      <w:r w:rsidRPr="00624796">
        <w:rPr>
          <w:rFonts w:ascii="Calibri" w:eastAsia="PMingLiU" w:hAnsi="Calibri"/>
        </w:rPr>
        <w:t xml:space="preserve"> A – </w:t>
      </w:r>
      <w:r w:rsidRPr="00624796">
        <w:rPr>
          <w:rFonts w:ascii="Calibri" w:eastAsia="PMingLiU" w:hAnsi="Calibri"/>
        </w:rPr>
        <w:t>方案合約增補條款中之與軟體搭配使用之線上服務增補條款</w:t>
      </w:r>
      <w:r w:rsidRPr="00624796">
        <w:rPr>
          <w:rFonts w:ascii="Calibri" w:eastAsia="PMingLiU" w:hAnsi="Calibri"/>
        </w:rPr>
        <w:t xml:space="preserve"> – </w:t>
      </w:r>
      <w:r w:rsidRPr="00624796">
        <w:rPr>
          <w:rFonts w:ascii="Calibri" w:eastAsia="PMingLiU" w:hAnsi="Calibri"/>
        </w:rPr>
        <w:t>傳統合約適用於</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隨附之線上服務的訂購及使用。</w:t>
      </w:r>
    </w:p>
    <w:p w14:paraId="15ACB34B" w14:textId="77777777" w:rsidR="002040A2" w:rsidRPr="00624796" w:rsidRDefault="002040A2" w:rsidP="002040A2">
      <w:pPr>
        <w:pStyle w:val="ProductList-Body"/>
        <w:rPr>
          <w:rFonts w:ascii="Calibri" w:eastAsia="PMingLiU" w:hAnsi="Calibri"/>
          <w:sz w:val="16"/>
        </w:rPr>
      </w:pPr>
    </w:p>
    <w:p w14:paraId="15ACB34C"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Forefront Unified Access Gateway</w:t>
      </w:r>
      <w:r w:rsidRPr="00624796">
        <w:rPr>
          <w:rFonts w:ascii="Calibri" w:eastAsia="PMingLiU" w:hAnsi="Calibri"/>
        </w:rPr>
        <w:fldChar w:fldCharType="begin"/>
      </w:r>
      <w:r w:rsidRPr="00624796">
        <w:rPr>
          <w:rFonts w:ascii="Calibri" w:eastAsia="PMingLiU" w:hAnsi="Calibri"/>
        </w:rPr>
        <w:instrText>XE "Forefront Unified Access Gateway"</w:instrText>
      </w:r>
      <w:r w:rsidRPr="00624796">
        <w:rPr>
          <w:rFonts w:ascii="Calibri" w:eastAsia="PMingLiU" w:hAnsi="Calibri"/>
        </w:rPr>
        <w:fldChar w:fldCharType="end"/>
      </w:r>
      <w:r w:rsidRPr="00624796">
        <w:rPr>
          <w:rFonts w:ascii="Calibri" w:eastAsia="PMingLiU" w:hAnsi="Calibri"/>
          <w:b/>
          <w:color w:val="00188F"/>
        </w:rPr>
        <w:t xml:space="preserve"> 2010</w:t>
      </w:r>
    </w:p>
    <w:p w14:paraId="15ACB34D" w14:textId="77777777" w:rsidR="002040A2" w:rsidRPr="00BB2AF0" w:rsidRDefault="002040A2" w:rsidP="002040A2">
      <w:pPr>
        <w:pStyle w:val="ProductList-Body"/>
        <w:rPr>
          <w:rFonts w:ascii="Calibri" w:eastAsia="PMingLiU" w:hAnsi="Calibri"/>
          <w:spacing w:val="2"/>
        </w:rPr>
      </w:pPr>
      <w:r w:rsidRPr="00BB2AF0">
        <w:rPr>
          <w:rFonts w:ascii="Calibri" w:eastAsia="PMingLiU" w:hAnsi="Calibri"/>
          <w:spacing w:val="2"/>
        </w:rPr>
        <w:t>自</w:t>
      </w:r>
      <w:r w:rsidRPr="00BB2AF0">
        <w:rPr>
          <w:rFonts w:ascii="Calibri" w:eastAsia="PMingLiU" w:hAnsi="Calibri"/>
          <w:spacing w:val="2"/>
        </w:rPr>
        <w:t xml:space="preserve"> 2012 </w:t>
      </w:r>
      <w:r w:rsidRPr="00BB2AF0">
        <w:rPr>
          <w:rFonts w:ascii="Calibri" w:eastAsia="PMingLiU" w:hAnsi="Calibri"/>
          <w:spacing w:val="2"/>
        </w:rPr>
        <w:t>年</w:t>
      </w:r>
      <w:r w:rsidRPr="00BB2AF0">
        <w:rPr>
          <w:rFonts w:ascii="Calibri" w:eastAsia="PMingLiU" w:hAnsi="Calibri"/>
          <w:spacing w:val="2"/>
        </w:rPr>
        <w:t xml:space="preserve"> 12 </w:t>
      </w:r>
      <w:r w:rsidRPr="00BB2AF0">
        <w:rPr>
          <w:rFonts w:ascii="Calibri" w:eastAsia="PMingLiU" w:hAnsi="Calibri"/>
          <w:spacing w:val="2"/>
        </w:rPr>
        <w:t>月</w:t>
      </w:r>
      <w:r w:rsidRPr="00BB2AF0">
        <w:rPr>
          <w:rFonts w:ascii="Calibri" w:eastAsia="PMingLiU" w:hAnsi="Calibri"/>
          <w:spacing w:val="2"/>
        </w:rPr>
        <w:t xml:space="preserve"> 1 </w:t>
      </w:r>
      <w:r w:rsidRPr="00BB2AF0">
        <w:rPr>
          <w:rFonts w:ascii="Calibri" w:eastAsia="PMingLiU" w:hAnsi="Calibri"/>
          <w:spacing w:val="2"/>
        </w:rPr>
        <w:t>日起具備有效</w:t>
      </w:r>
      <w:r w:rsidRPr="00BB2AF0">
        <w:rPr>
          <w:rFonts w:ascii="Calibri" w:eastAsia="PMingLiU" w:hAnsi="Calibri"/>
          <w:spacing w:val="2"/>
        </w:rPr>
        <w:t xml:space="preserve"> SA </w:t>
      </w:r>
      <w:r w:rsidRPr="00BB2AF0">
        <w:rPr>
          <w:rFonts w:ascii="Calibri" w:eastAsia="PMingLiU" w:hAnsi="Calibri"/>
          <w:spacing w:val="2"/>
        </w:rPr>
        <w:t>範圍之</w:t>
      </w:r>
      <w:r w:rsidRPr="00BB2AF0">
        <w:rPr>
          <w:rFonts w:ascii="Calibri" w:eastAsia="PMingLiU" w:hAnsi="Calibri"/>
          <w:spacing w:val="2"/>
        </w:rPr>
        <w:t xml:space="preserve"> Enterprise CAL </w:t>
      </w:r>
      <w:r w:rsidRPr="00BB2AF0">
        <w:rPr>
          <w:rFonts w:ascii="Calibri" w:eastAsia="PMingLiU" w:hAnsi="Calibri"/>
          <w:spacing w:val="2"/>
        </w:rPr>
        <w:t>客戶，有資格享有與</w:t>
      </w:r>
      <w:r w:rsidRPr="00BB2AF0">
        <w:rPr>
          <w:rFonts w:ascii="Calibri" w:eastAsia="PMingLiU" w:hAnsi="Calibri"/>
          <w:spacing w:val="2"/>
        </w:rPr>
        <w:t xml:space="preserve"> Forefront Unified Access Gateway</w:t>
      </w:r>
      <w:r w:rsidRPr="00BB2AF0">
        <w:rPr>
          <w:rFonts w:ascii="Calibri" w:eastAsia="PMingLiU" w:hAnsi="Calibri"/>
          <w:spacing w:val="2"/>
        </w:rPr>
        <w:fldChar w:fldCharType="begin"/>
      </w:r>
      <w:r w:rsidRPr="00BB2AF0">
        <w:rPr>
          <w:rFonts w:ascii="Calibri" w:eastAsia="PMingLiU" w:hAnsi="Calibri"/>
          <w:spacing w:val="2"/>
        </w:rPr>
        <w:instrText>XE "Forefront Unified Access Gateway"</w:instrText>
      </w:r>
      <w:r w:rsidRPr="00BB2AF0">
        <w:rPr>
          <w:rFonts w:ascii="Calibri" w:eastAsia="PMingLiU" w:hAnsi="Calibri"/>
          <w:spacing w:val="2"/>
        </w:rPr>
        <w:fldChar w:fldCharType="end"/>
      </w:r>
      <w:r w:rsidRPr="00BB2AF0">
        <w:rPr>
          <w:rFonts w:ascii="Calibri" w:eastAsia="PMingLiU" w:hAnsi="Calibri"/>
          <w:spacing w:val="2"/>
        </w:rPr>
        <w:t xml:space="preserve"> 2010 </w:t>
      </w:r>
      <w:r w:rsidRPr="00BB2AF0">
        <w:rPr>
          <w:rFonts w:ascii="Calibri" w:eastAsia="PMingLiU" w:hAnsi="Calibri"/>
          <w:spacing w:val="2"/>
        </w:rPr>
        <w:t>之使用相關的特別條款。如需詳細資訊，請參閱</w:t>
      </w:r>
      <w:r w:rsidRPr="00BB2AF0">
        <w:rPr>
          <w:rFonts w:ascii="Calibri" w:eastAsia="PMingLiU" w:hAnsi="Calibri"/>
          <w:spacing w:val="2"/>
        </w:rPr>
        <w:t xml:space="preserve"> 2014 </w:t>
      </w:r>
      <w:r w:rsidRPr="00BB2AF0">
        <w:rPr>
          <w:rFonts w:ascii="Calibri" w:eastAsia="PMingLiU" w:hAnsi="Calibri"/>
          <w:spacing w:val="2"/>
        </w:rPr>
        <w:t>年</w:t>
      </w:r>
      <w:r w:rsidRPr="00BB2AF0">
        <w:rPr>
          <w:rFonts w:ascii="Calibri" w:eastAsia="PMingLiU" w:hAnsi="Calibri"/>
          <w:spacing w:val="2"/>
        </w:rPr>
        <w:t xml:space="preserve"> 3 </w:t>
      </w:r>
      <w:r w:rsidRPr="00BB2AF0">
        <w:rPr>
          <w:rFonts w:ascii="Calibri" w:eastAsia="PMingLiU" w:hAnsi="Calibri"/>
          <w:spacing w:val="2"/>
        </w:rPr>
        <w:t>月之產品清單</w:t>
      </w:r>
      <w:r w:rsidRPr="00BB2AF0">
        <w:rPr>
          <w:rFonts w:ascii="Calibri" w:eastAsia="PMingLiU" w:hAnsi="Calibri"/>
          <w:spacing w:val="2"/>
        </w:rPr>
        <w:t xml:space="preserve"> </w:t>
      </w:r>
      <w:hyperlink r:id="rId23" w:history="1">
        <w:r w:rsidRPr="00BB2AF0">
          <w:rPr>
            <w:rStyle w:val="Hyperlink"/>
            <w:rFonts w:ascii="Calibri" w:eastAsia="PMingLiU" w:hAnsi="Calibri"/>
            <w:spacing w:val="2"/>
          </w:rPr>
          <w:t>http://go.microsoft.com/?linkid=9839207</w:t>
        </w:r>
      </w:hyperlink>
      <w:r w:rsidRPr="00BB2AF0">
        <w:rPr>
          <w:rFonts w:ascii="Calibri" w:eastAsia="PMingLiU" w:hAnsi="Calibri"/>
          <w:spacing w:val="2"/>
        </w:rPr>
        <w:t>。</w:t>
      </w:r>
    </w:p>
    <w:p w14:paraId="15ACB34E" w14:textId="77777777" w:rsidR="002040A2" w:rsidRPr="00624796" w:rsidRDefault="002040A2" w:rsidP="002040A2">
      <w:pPr>
        <w:pStyle w:val="ProductList-Body"/>
        <w:rPr>
          <w:rFonts w:ascii="Calibri" w:eastAsia="PMingLiU" w:hAnsi="Calibri"/>
          <w:sz w:val="16"/>
        </w:rPr>
      </w:pPr>
    </w:p>
    <w:p w14:paraId="15ACB34F" w14:textId="77777777" w:rsidR="002040A2" w:rsidRPr="00624796" w:rsidRDefault="002040A2" w:rsidP="002040A2">
      <w:pPr>
        <w:pStyle w:val="ProductList-Body"/>
        <w:rPr>
          <w:rFonts w:ascii="Calibri" w:eastAsia="PMingLiU" w:hAnsi="Calibri"/>
          <w:b/>
          <w:color w:val="00188F"/>
          <w:lang w:val="en-US"/>
        </w:rPr>
      </w:pPr>
      <w:r w:rsidRPr="00624796">
        <w:rPr>
          <w:rFonts w:ascii="Calibri" w:eastAsia="PMingLiU" w:hAnsi="Calibri"/>
          <w:b/>
          <w:color w:val="00188F"/>
          <w:lang w:val="en-US"/>
        </w:rPr>
        <w:t>Core CAL Suite</w:t>
      </w:r>
      <w:r w:rsidRPr="00624796">
        <w:rPr>
          <w:rFonts w:ascii="Calibri" w:eastAsia="PMingLiU" w:hAnsi="Calibri"/>
        </w:rPr>
        <w:fldChar w:fldCharType="begin"/>
      </w:r>
      <w:r w:rsidRPr="00624796">
        <w:rPr>
          <w:rFonts w:ascii="Calibri" w:eastAsia="PMingLiU" w:hAnsi="Calibri"/>
          <w:lang w:val="en-US"/>
        </w:rPr>
        <w:instrText xml:space="preserve">XE "Core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b/>
          <w:color w:val="00188F"/>
          <w:lang w:val="en-US"/>
        </w:rPr>
        <w:t xml:space="preserve"> Bridge for O365</w:t>
      </w:r>
      <w:r w:rsidRPr="00624796">
        <w:rPr>
          <w:rFonts w:ascii="Calibri" w:eastAsia="PMingLiU" w:hAnsi="Calibri"/>
          <w:b/>
          <w:color w:val="00188F"/>
        </w:rPr>
        <w:t>、</w:t>
      </w:r>
      <w:r w:rsidRPr="00624796">
        <w:rPr>
          <w:rFonts w:ascii="Calibri" w:eastAsia="PMingLiU" w:hAnsi="Calibri"/>
          <w:b/>
          <w:color w:val="00188F"/>
          <w:lang w:val="en-US"/>
        </w:rPr>
        <w:t xml:space="preserve">for O365 &amp; Intune </w:t>
      </w:r>
      <w:r w:rsidRPr="00624796">
        <w:rPr>
          <w:rFonts w:ascii="Calibri" w:eastAsia="PMingLiU" w:hAnsi="Calibri"/>
          <w:b/>
          <w:color w:val="00188F"/>
        </w:rPr>
        <w:t>及</w:t>
      </w:r>
      <w:r w:rsidRPr="00624796">
        <w:rPr>
          <w:rFonts w:ascii="Calibri" w:eastAsia="PMingLiU" w:hAnsi="Calibri"/>
          <w:b/>
          <w:color w:val="00188F"/>
          <w:lang w:val="en-US"/>
        </w:rPr>
        <w:t xml:space="preserve"> for Intune</w:t>
      </w:r>
    </w:p>
    <w:p w14:paraId="15ACB350" w14:textId="77777777" w:rsidR="002040A2" w:rsidRPr="00624796" w:rsidRDefault="002040A2" w:rsidP="002040A2">
      <w:pPr>
        <w:pStyle w:val="ProductList-Body"/>
        <w:ind w:left="180"/>
        <w:rPr>
          <w:rFonts w:ascii="Calibri" w:eastAsia="PMingLiU" w:hAnsi="Calibri"/>
          <w:b/>
          <w:lang w:val="en-US"/>
        </w:rPr>
      </w:pPr>
      <w:r w:rsidRPr="00624796">
        <w:rPr>
          <w:rFonts w:ascii="Calibri" w:eastAsia="PMingLiU" w:hAnsi="Calibri"/>
          <w:b/>
          <w:color w:val="00188F"/>
          <w:lang w:val="en-US"/>
        </w:rPr>
        <w:t xml:space="preserve">CAL Suite Bridges </w:t>
      </w:r>
      <w:r w:rsidRPr="00624796">
        <w:rPr>
          <w:rFonts w:ascii="Calibri" w:eastAsia="PMingLiU" w:hAnsi="Calibri"/>
          <w:b/>
          <w:color w:val="00188F"/>
        </w:rPr>
        <w:t>要件</w:t>
      </w:r>
    </w:p>
    <w:p w14:paraId="15ACB351"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從</w:t>
      </w:r>
      <w:r w:rsidRPr="00624796">
        <w:rPr>
          <w:rFonts w:ascii="Calibri" w:eastAsia="PMingLiU" w:hAnsi="Calibri"/>
        </w:rPr>
        <w:t xml:space="preserve"> CAL </w:t>
      </w:r>
      <w:r w:rsidRPr="00624796">
        <w:rPr>
          <w:rFonts w:ascii="Calibri" w:eastAsia="PMingLiU" w:hAnsi="Calibri"/>
        </w:rPr>
        <w:t>套件轉換為相當的軟體和線上服務組合時，可能需要</w:t>
      </w:r>
      <w:r w:rsidRPr="00624796">
        <w:rPr>
          <w:rFonts w:ascii="Calibri" w:eastAsia="PMingLiU" w:hAnsi="Calibri"/>
        </w:rPr>
        <w:t xml:space="preserve"> CAL Suite Bridge</w:t>
      </w:r>
      <w:r w:rsidRPr="00624796">
        <w:rPr>
          <w:rFonts w:ascii="Calibri" w:eastAsia="PMingLiU" w:hAnsi="Calibri"/>
        </w:rPr>
        <w:t>。當轉換需要</w:t>
      </w:r>
      <w:r w:rsidRPr="00624796">
        <w:rPr>
          <w:rFonts w:ascii="Calibri" w:eastAsia="PMingLiU" w:hAnsi="Calibri"/>
        </w:rPr>
        <w:t xml:space="preserve"> CAL Suite Bridge </w:t>
      </w:r>
      <w:r w:rsidRPr="00624796">
        <w:rPr>
          <w:rFonts w:ascii="Calibri" w:eastAsia="PMingLiU" w:hAnsi="Calibri"/>
        </w:rPr>
        <w:t>且合格使用權已由客戶繳清時，</w:t>
      </w:r>
      <w:r w:rsidRPr="00624796">
        <w:rPr>
          <w:rFonts w:ascii="Calibri" w:eastAsia="PMingLiU" w:hAnsi="Calibri"/>
        </w:rPr>
        <w:t xml:space="preserve">CAL Suite Bridge </w:t>
      </w:r>
      <w:r w:rsidRPr="00624796">
        <w:rPr>
          <w:rFonts w:ascii="Calibri" w:eastAsia="PMingLiU" w:hAnsi="Calibri"/>
        </w:rPr>
        <w:t>便不需要任何使用權之訂購。取而代之地，可以在轉換生效之註冊週年日訂購</w:t>
      </w:r>
      <w:r w:rsidRPr="00624796">
        <w:rPr>
          <w:rFonts w:ascii="Calibri" w:eastAsia="PMingLiU" w:hAnsi="Calibri"/>
        </w:rPr>
        <w:t xml:space="preserve"> CAL Suite Bridge </w:t>
      </w:r>
      <w:r w:rsidRPr="00624796">
        <w:rPr>
          <w:rFonts w:ascii="Calibri" w:eastAsia="PMingLiU" w:hAnsi="Calibri"/>
        </w:rPr>
        <w:t>的</w:t>
      </w:r>
      <w:r w:rsidRPr="00624796">
        <w:rPr>
          <w:rFonts w:ascii="Calibri" w:eastAsia="PMingLiU" w:hAnsi="Calibri"/>
        </w:rPr>
        <w:t xml:space="preserve"> SA</w:t>
      </w:r>
      <w:r w:rsidRPr="00624796">
        <w:rPr>
          <w:rFonts w:ascii="Calibri" w:eastAsia="PMingLiU" w:hAnsi="Calibri"/>
        </w:rPr>
        <w:t>。在此種情況下，轉換比例僅得為一份</w:t>
      </w:r>
      <w:r w:rsidRPr="00624796">
        <w:rPr>
          <w:rFonts w:ascii="Calibri" w:eastAsia="PMingLiU" w:hAnsi="Calibri"/>
        </w:rPr>
        <w:t xml:space="preserve"> CAL Suite Bridge SA </w:t>
      </w:r>
      <w:r w:rsidRPr="00624796">
        <w:rPr>
          <w:rFonts w:ascii="Calibri" w:eastAsia="PMingLiU" w:hAnsi="Calibri"/>
        </w:rPr>
        <w:t>對一份</w:t>
      </w:r>
      <w:r w:rsidRPr="00624796">
        <w:rPr>
          <w:rFonts w:ascii="Calibri" w:eastAsia="PMingLiU" w:hAnsi="Calibri"/>
        </w:rPr>
        <w:t xml:space="preserve"> CAL </w:t>
      </w:r>
      <w:r w:rsidRPr="00624796">
        <w:rPr>
          <w:rFonts w:ascii="Calibri" w:eastAsia="PMingLiU" w:hAnsi="Calibri"/>
        </w:rPr>
        <w:t>套件</w:t>
      </w:r>
      <w:r w:rsidRPr="00624796">
        <w:rPr>
          <w:rFonts w:ascii="Calibri" w:eastAsia="PMingLiU" w:hAnsi="Calibri"/>
        </w:rPr>
        <w:t xml:space="preserve"> SA</w:t>
      </w:r>
      <w:r w:rsidRPr="00624796">
        <w:rPr>
          <w:rFonts w:ascii="Calibri" w:eastAsia="PMingLiU" w:hAnsi="Calibri"/>
        </w:rPr>
        <w:t>，且針對相同的使用者或裝置使用權均視為合格</w:t>
      </w:r>
      <w:r w:rsidRPr="00624796">
        <w:rPr>
          <w:rFonts w:ascii="Calibri" w:eastAsia="PMingLiU" w:hAnsi="Calibri"/>
        </w:rPr>
        <w:t xml:space="preserve"> CAL </w:t>
      </w:r>
      <w:r w:rsidRPr="00624796">
        <w:rPr>
          <w:rFonts w:ascii="Calibri" w:eastAsia="PMingLiU" w:hAnsi="Calibri"/>
        </w:rPr>
        <w:t>套件。</w:t>
      </w:r>
    </w:p>
    <w:p w14:paraId="15ACB352" w14:textId="77777777" w:rsidR="002040A2" w:rsidRPr="00D04C0B" w:rsidRDefault="002040A2" w:rsidP="002040A2">
      <w:pPr>
        <w:pStyle w:val="ProductList-Body"/>
        <w:ind w:left="180"/>
        <w:rPr>
          <w:rFonts w:ascii="Calibri" w:eastAsia="PMingLiU" w:hAnsi="Calibri"/>
          <w:sz w:val="14"/>
        </w:rPr>
      </w:pPr>
    </w:p>
    <w:p w14:paraId="15ACB35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CAL Suite Bridge </w:t>
      </w:r>
      <w:r w:rsidRPr="00624796">
        <w:rPr>
          <w:rFonts w:ascii="Calibri" w:eastAsia="PMingLiU" w:hAnsi="Calibri"/>
        </w:rPr>
        <w:t>是一項</w:t>
      </w:r>
      <w:r w:rsidRPr="00624796">
        <w:rPr>
          <w:rFonts w:ascii="Calibri" w:eastAsia="PMingLiU" w:hAnsi="Calibri"/>
        </w:rPr>
        <w:t xml:space="preserve"> Enterprise </w:t>
      </w:r>
      <w:r w:rsidRPr="00624796">
        <w:rPr>
          <w:rFonts w:ascii="Calibri" w:eastAsia="PMingLiU" w:hAnsi="Calibri"/>
        </w:rPr>
        <w:t>產品，其只應搭配其合格的線上服務一起授權以滿足該</w:t>
      </w:r>
      <w:r w:rsidRPr="00624796">
        <w:rPr>
          <w:rFonts w:ascii="Calibri" w:eastAsia="PMingLiU" w:hAnsi="Calibri"/>
        </w:rPr>
        <w:t xml:space="preserve"> CAL Suite Bridge </w:t>
      </w:r>
      <w:r w:rsidRPr="00624796">
        <w:rPr>
          <w:rFonts w:ascii="Calibri" w:eastAsia="PMingLiU" w:hAnsi="Calibri"/>
        </w:rPr>
        <w:t>或其父代</w:t>
      </w:r>
      <w:r w:rsidRPr="00624796">
        <w:rPr>
          <w:rFonts w:ascii="Calibri" w:eastAsia="PMingLiU" w:hAnsi="Calibri"/>
        </w:rPr>
        <w:t xml:space="preserve"> CAL </w:t>
      </w:r>
      <w:r w:rsidRPr="00624796">
        <w:rPr>
          <w:rFonts w:ascii="Calibri" w:eastAsia="PMingLiU" w:hAnsi="Calibri"/>
        </w:rPr>
        <w:t>套件的全組</w:t>
      </w:r>
      <w:r w:rsidRPr="00624796">
        <w:rPr>
          <w:rFonts w:ascii="Calibri" w:eastAsia="PMingLiU" w:hAnsi="Calibri"/>
          <w:lang w:val="en-US"/>
        </w:rPr>
        <w:br/>
      </w:r>
      <w:r w:rsidRPr="00624796">
        <w:rPr>
          <w:rFonts w:ascii="Calibri" w:eastAsia="PMingLiU" w:hAnsi="Calibri"/>
        </w:rPr>
        <w:t>織要件。</w:t>
      </w:r>
    </w:p>
    <w:p w14:paraId="15ACB354" w14:textId="77777777" w:rsidR="002040A2" w:rsidRPr="00D04C0B" w:rsidRDefault="002040A2" w:rsidP="002040A2">
      <w:pPr>
        <w:pStyle w:val="ProductList-Body"/>
        <w:rPr>
          <w:rFonts w:ascii="Calibri" w:eastAsia="PMingLiU" w:hAnsi="Calibri"/>
          <w:sz w:val="14"/>
        </w:rPr>
      </w:pPr>
    </w:p>
    <w:tbl>
      <w:tblPr>
        <w:tblStyle w:val="TableGrid"/>
        <w:tblW w:w="10620" w:type="dxa"/>
        <w:tblInd w:w="175" w:type="dxa"/>
        <w:tblLook w:val="04A0" w:firstRow="1" w:lastRow="0" w:firstColumn="1" w:lastColumn="0" w:noHBand="0" w:noVBand="1"/>
      </w:tblPr>
      <w:tblGrid>
        <w:gridCol w:w="3870"/>
        <w:gridCol w:w="2790"/>
        <w:gridCol w:w="3960"/>
      </w:tblGrid>
      <w:tr w:rsidR="002040A2" w:rsidRPr="00624796" w14:paraId="15ACB358" w14:textId="77777777" w:rsidTr="005E43BA">
        <w:trPr>
          <w:tblHeader/>
        </w:trPr>
        <w:tc>
          <w:tcPr>
            <w:tcW w:w="3870" w:type="dxa"/>
            <w:shd w:val="clear" w:color="auto" w:fill="0072C6"/>
          </w:tcPr>
          <w:p w14:paraId="15ACB355"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CAL Suite Bridge</w:t>
            </w:r>
          </w:p>
        </w:tc>
        <w:tc>
          <w:tcPr>
            <w:tcW w:w="2790" w:type="dxa"/>
            <w:shd w:val="clear" w:color="auto" w:fill="0072C6"/>
          </w:tcPr>
          <w:p w14:paraId="15ACB356"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父代</w:t>
            </w:r>
            <w:r w:rsidRPr="00624796">
              <w:rPr>
                <w:rFonts w:ascii="Calibri" w:eastAsia="PMingLiU" w:hAnsi="Calibri"/>
                <w:color w:val="FFFFFF" w:themeColor="background1"/>
              </w:rPr>
              <w:t xml:space="preserve"> CAL </w:t>
            </w:r>
            <w:r w:rsidRPr="00624796">
              <w:rPr>
                <w:rFonts w:ascii="Calibri" w:eastAsia="PMingLiU" w:hAnsi="Calibri"/>
                <w:color w:val="FFFFFF" w:themeColor="background1"/>
              </w:rPr>
              <w:t>套件</w:t>
            </w:r>
          </w:p>
        </w:tc>
        <w:tc>
          <w:tcPr>
            <w:tcW w:w="3960" w:type="dxa"/>
            <w:shd w:val="clear" w:color="auto" w:fill="0072C6"/>
          </w:tcPr>
          <w:p w14:paraId="15ACB357"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合格線上服務</w:t>
            </w:r>
          </w:p>
        </w:tc>
      </w:tr>
      <w:tr w:rsidR="002040A2" w:rsidRPr="00624796" w14:paraId="15ACB35E" w14:textId="77777777" w:rsidTr="005E43BA">
        <w:tc>
          <w:tcPr>
            <w:tcW w:w="3870" w:type="dxa"/>
          </w:tcPr>
          <w:p w14:paraId="15ACB359"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Core CAL Suite</w:t>
            </w:r>
            <w:r w:rsidRPr="00624796">
              <w:rPr>
                <w:rFonts w:ascii="Calibri" w:eastAsia="PMingLiU" w:hAnsi="Calibri"/>
              </w:rPr>
              <w:fldChar w:fldCharType="begin"/>
            </w:r>
            <w:r w:rsidRPr="00624796">
              <w:rPr>
                <w:rFonts w:ascii="Calibri" w:eastAsia="PMingLiU" w:hAnsi="Calibri"/>
                <w:lang w:val="en-US"/>
              </w:rPr>
              <w:instrText xml:space="preserve">XE "Core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lang w:val="en-US"/>
              </w:rPr>
              <w:t xml:space="preserve"> Bridge for Office 365</w:t>
            </w:r>
            <w:r w:rsidRPr="00624796">
              <w:rPr>
                <w:rFonts w:ascii="Calibri" w:eastAsia="PMingLiU" w:hAnsi="Calibri"/>
              </w:rPr>
              <w:fldChar w:fldCharType="begin"/>
            </w:r>
            <w:r w:rsidRPr="00624796">
              <w:rPr>
                <w:rFonts w:ascii="Calibri" w:eastAsia="PMingLiU" w:hAnsi="Calibri"/>
                <w:lang w:val="en-US"/>
              </w:rPr>
              <w:instrText>XE "Core CAL Suite Bridge for Office 365"</w:instrText>
            </w:r>
            <w:r w:rsidRPr="00624796">
              <w:rPr>
                <w:rFonts w:ascii="Calibri" w:eastAsia="PMingLiU" w:hAnsi="Calibri"/>
              </w:rPr>
              <w:fldChar w:fldCharType="end"/>
            </w:r>
          </w:p>
        </w:tc>
        <w:tc>
          <w:tcPr>
            <w:tcW w:w="2790" w:type="dxa"/>
          </w:tcPr>
          <w:p w14:paraId="15ACB35A"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5B"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E1</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，或</w:t>
            </w:r>
          </w:p>
          <w:p w14:paraId="15ACB35C"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，或</w:t>
            </w:r>
          </w:p>
          <w:p w14:paraId="15ACB35D"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E4</w:t>
            </w:r>
            <w:r w:rsidRPr="00624796">
              <w:rPr>
                <w:rFonts w:ascii="Calibri" w:eastAsia="PMingLiU" w:hAnsi="Calibri"/>
              </w:rPr>
              <w:fldChar w:fldCharType="begin"/>
            </w:r>
            <w:r w:rsidRPr="00624796">
              <w:rPr>
                <w:rFonts w:ascii="Calibri" w:eastAsia="PMingLiU" w:hAnsi="Calibri"/>
              </w:rPr>
              <w:instrText>XE "Office 365 Enterprise E4"</w:instrText>
            </w:r>
            <w:r w:rsidRPr="00624796">
              <w:rPr>
                <w:rFonts w:ascii="Calibri" w:eastAsia="PMingLiU" w:hAnsi="Calibri"/>
              </w:rPr>
              <w:fldChar w:fldCharType="end"/>
            </w:r>
          </w:p>
        </w:tc>
      </w:tr>
      <w:tr w:rsidR="002040A2" w:rsidRPr="00624796" w14:paraId="15ACB364" w14:textId="77777777" w:rsidTr="005E43BA">
        <w:tc>
          <w:tcPr>
            <w:tcW w:w="3870" w:type="dxa"/>
          </w:tcPr>
          <w:p w14:paraId="15ACB35F"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Core CAL Suite</w:t>
            </w:r>
            <w:r w:rsidRPr="00624796">
              <w:rPr>
                <w:rFonts w:ascii="Calibri" w:eastAsia="PMingLiU" w:hAnsi="Calibri"/>
              </w:rPr>
              <w:fldChar w:fldCharType="begin"/>
            </w:r>
            <w:r w:rsidRPr="00624796">
              <w:rPr>
                <w:rFonts w:ascii="Calibri" w:eastAsia="PMingLiU" w:hAnsi="Calibri"/>
                <w:lang w:val="en-US"/>
              </w:rPr>
              <w:instrText xml:space="preserve">XE "Core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lang w:val="en-US"/>
              </w:rPr>
              <w:t xml:space="preserve"> Bridge for Office 365</w:t>
            </w:r>
            <w:r w:rsidRPr="00624796">
              <w:rPr>
                <w:rFonts w:ascii="Calibri" w:eastAsia="PMingLiU" w:hAnsi="Calibri"/>
              </w:rPr>
              <w:fldChar w:fldCharType="begin"/>
            </w:r>
            <w:r w:rsidRPr="00624796">
              <w:rPr>
                <w:rFonts w:ascii="Calibri" w:eastAsia="PMingLiU" w:hAnsi="Calibri"/>
                <w:lang w:val="en-US"/>
              </w:rPr>
              <w:instrText>XE "Core CAL Suite Bridge for Office 365"</w:instrText>
            </w:r>
            <w:r w:rsidRPr="00624796">
              <w:rPr>
                <w:rFonts w:ascii="Calibri" w:eastAsia="PMingLiU" w:hAnsi="Calibri"/>
              </w:rPr>
              <w:fldChar w:fldCharType="end"/>
            </w:r>
            <w:r w:rsidRPr="00624796">
              <w:rPr>
                <w:rFonts w:ascii="Calibri" w:eastAsia="PMingLiU" w:hAnsi="Calibri"/>
                <w:lang w:val="en-US"/>
              </w:rPr>
              <w:t xml:space="preserve"> </w:t>
            </w:r>
            <w:r w:rsidRPr="00624796">
              <w:rPr>
                <w:rFonts w:ascii="Calibri" w:eastAsia="PMingLiU" w:hAnsi="Calibri"/>
              </w:rPr>
              <w:t>及</w:t>
            </w:r>
            <w:r w:rsidRPr="00624796">
              <w:rPr>
                <w:rFonts w:ascii="Calibri" w:eastAsia="PMingLiU" w:hAnsi="Calibri"/>
                <w:lang w:val="en-US"/>
              </w:rPr>
              <w:t xml:space="preserve"> Windows Intune</w:t>
            </w:r>
            <w:r w:rsidRPr="00624796">
              <w:rPr>
                <w:rFonts w:ascii="Calibri" w:eastAsia="PMingLiU" w:hAnsi="Calibri"/>
              </w:rPr>
              <w:fldChar w:fldCharType="begin"/>
            </w:r>
            <w:r w:rsidRPr="00624796">
              <w:rPr>
                <w:rFonts w:ascii="Calibri" w:eastAsia="PMingLiU" w:hAnsi="Calibri"/>
                <w:lang w:val="en-US"/>
              </w:rPr>
              <w:instrText xml:space="preserve">XE "Core CAL Suite Bridge for Office 365 </w:instrText>
            </w:r>
            <w:r w:rsidRPr="00624796">
              <w:rPr>
                <w:rFonts w:ascii="Calibri" w:eastAsia="PMingLiU" w:hAnsi="Calibri"/>
              </w:rPr>
              <w:instrText>及</w:instrText>
            </w:r>
            <w:r w:rsidRPr="00624796">
              <w:rPr>
                <w:rFonts w:ascii="Calibri" w:eastAsia="PMingLiU" w:hAnsi="Calibri"/>
                <w:lang w:val="en-US"/>
              </w:rPr>
              <w:instrText xml:space="preserve"> Windows Intune"</w:instrText>
            </w:r>
            <w:r w:rsidRPr="00624796">
              <w:rPr>
                <w:rFonts w:ascii="Calibri" w:eastAsia="PMingLiU" w:hAnsi="Calibri"/>
              </w:rPr>
              <w:fldChar w:fldCharType="end"/>
            </w:r>
          </w:p>
        </w:tc>
        <w:tc>
          <w:tcPr>
            <w:tcW w:w="2790" w:type="dxa"/>
          </w:tcPr>
          <w:p w14:paraId="15ACB360"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61"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E1</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，或</w:t>
            </w:r>
          </w:p>
          <w:p w14:paraId="15ACB362"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，或</w:t>
            </w:r>
          </w:p>
          <w:p w14:paraId="15ACB363"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E4</w:t>
            </w:r>
            <w:r w:rsidRPr="00624796">
              <w:rPr>
                <w:rFonts w:ascii="Calibri" w:eastAsia="PMingLiU" w:hAnsi="Calibri"/>
              </w:rPr>
              <w:fldChar w:fldCharType="begin"/>
            </w:r>
            <w:r w:rsidRPr="00624796">
              <w:rPr>
                <w:rFonts w:ascii="Calibri" w:eastAsia="PMingLiU" w:hAnsi="Calibri"/>
              </w:rPr>
              <w:instrText>XE "Office 365 Enterprise E4"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p>
        </w:tc>
      </w:tr>
      <w:tr w:rsidR="002040A2" w:rsidRPr="00624796" w14:paraId="15ACB368" w14:textId="77777777" w:rsidTr="005E43BA">
        <w:tc>
          <w:tcPr>
            <w:tcW w:w="3870" w:type="dxa"/>
          </w:tcPr>
          <w:p w14:paraId="15ACB365"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Core CAL Suite</w:t>
            </w:r>
            <w:r w:rsidRPr="00624796">
              <w:rPr>
                <w:rFonts w:ascii="Calibri" w:eastAsia="PMingLiU" w:hAnsi="Calibri"/>
              </w:rPr>
              <w:fldChar w:fldCharType="begin"/>
            </w:r>
            <w:r w:rsidRPr="00624796">
              <w:rPr>
                <w:rFonts w:ascii="Calibri" w:eastAsia="PMingLiU" w:hAnsi="Calibri"/>
                <w:lang w:val="en-US"/>
              </w:rPr>
              <w:instrText xml:space="preserve">XE "Core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lang w:val="en-US"/>
              </w:rPr>
              <w:t xml:space="preserve"> Bridge for Windows Intune</w:t>
            </w:r>
            <w:r w:rsidRPr="00624796">
              <w:rPr>
                <w:rFonts w:ascii="Calibri" w:eastAsia="PMingLiU" w:hAnsi="Calibri"/>
              </w:rPr>
              <w:fldChar w:fldCharType="begin"/>
            </w:r>
            <w:r w:rsidRPr="00624796">
              <w:rPr>
                <w:rFonts w:ascii="Calibri" w:eastAsia="PMingLiU" w:hAnsi="Calibri"/>
                <w:lang w:val="en-US"/>
              </w:rPr>
              <w:instrText>XE "Windows Intune"</w:instrText>
            </w:r>
            <w:r w:rsidRPr="00624796">
              <w:rPr>
                <w:rFonts w:ascii="Calibri" w:eastAsia="PMingLiU" w:hAnsi="Calibri"/>
              </w:rPr>
              <w:fldChar w:fldCharType="end"/>
            </w:r>
          </w:p>
        </w:tc>
        <w:tc>
          <w:tcPr>
            <w:tcW w:w="2790" w:type="dxa"/>
          </w:tcPr>
          <w:p w14:paraId="15ACB366"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67"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p>
        </w:tc>
      </w:tr>
      <w:tr w:rsidR="002040A2" w:rsidRPr="00624796" w14:paraId="15ACB36D" w14:textId="77777777" w:rsidTr="005E43BA">
        <w:tc>
          <w:tcPr>
            <w:tcW w:w="3870" w:type="dxa"/>
          </w:tcPr>
          <w:p w14:paraId="15ACB369" w14:textId="77777777" w:rsidR="002040A2" w:rsidRPr="00624796" w:rsidRDefault="002040A2" w:rsidP="005E43BA">
            <w:pPr>
              <w:pStyle w:val="ProductList-Body"/>
              <w:rPr>
                <w:rFonts w:ascii="Calibri" w:eastAsia="PMingLiU" w:hAnsi="Calibri"/>
              </w:rPr>
            </w:pPr>
            <w:r w:rsidRPr="00624796">
              <w:rPr>
                <w:rFonts w:ascii="Calibri" w:eastAsia="PMingLiU" w:hAnsi="Calibri"/>
              </w:rPr>
              <w:t>Enterprise 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Bridge for Office 365</w:t>
            </w:r>
            <w:r w:rsidRPr="00624796">
              <w:rPr>
                <w:rFonts w:ascii="Calibri" w:eastAsia="PMingLiU" w:hAnsi="Calibri"/>
              </w:rPr>
              <w:fldChar w:fldCharType="begin"/>
            </w:r>
            <w:r w:rsidRPr="00624796">
              <w:rPr>
                <w:rFonts w:ascii="Calibri" w:eastAsia="PMingLiU" w:hAnsi="Calibri"/>
              </w:rPr>
              <w:instrText>XE "Enterprise CAL Suite Bridge for Office 365"</w:instrText>
            </w:r>
            <w:r w:rsidRPr="00624796">
              <w:rPr>
                <w:rFonts w:ascii="Calibri" w:eastAsia="PMingLiU" w:hAnsi="Calibri"/>
              </w:rPr>
              <w:fldChar w:fldCharType="end"/>
            </w:r>
          </w:p>
        </w:tc>
        <w:tc>
          <w:tcPr>
            <w:tcW w:w="2790" w:type="dxa"/>
          </w:tcPr>
          <w:p w14:paraId="15ACB36A"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6B"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，或</w:t>
            </w:r>
          </w:p>
          <w:p w14:paraId="15ACB36C"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E4</w:t>
            </w:r>
            <w:r w:rsidRPr="00624796">
              <w:rPr>
                <w:rFonts w:ascii="Calibri" w:eastAsia="PMingLiU" w:hAnsi="Calibri"/>
              </w:rPr>
              <w:fldChar w:fldCharType="begin"/>
            </w:r>
            <w:r w:rsidRPr="00624796">
              <w:rPr>
                <w:rFonts w:ascii="Calibri" w:eastAsia="PMingLiU" w:hAnsi="Calibri"/>
              </w:rPr>
              <w:instrText>XE "Office 365 Enterprise E4"</w:instrText>
            </w:r>
            <w:r w:rsidRPr="00624796">
              <w:rPr>
                <w:rFonts w:ascii="Calibri" w:eastAsia="PMingLiU" w:hAnsi="Calibri"/>
              </w:rPr>
              <w:fldChar w:fldCharType="end"/>
            </w:r>
          </w:p>
        </w:tc>
      </w:tr>
      <w:tr w:rsidR="002040A2" w:rsidRPr="00624796" w14:paraId="15ACB372" w14:textId="77777777" w:rsidTr="005E43BA">
        <w:tc>
          <w:tcPr>
            <w:tcW w:w="3870" w:type="dxa"/>
          </w:tcPr>
          <w:p w14:paraId="15ACB36E"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Enterprise CAL Suite</w:t>
            </w:r>
            <w:r w:rsidRPr="00624796">
              <w:rPr>
                <w:rFonts w:ascii="Calibri" w:eastAsia="PMingLiU" w:hAnsi="Calibri"/>
              </w:rPr>
              <w:fldChar w:fldCharType="begin"/>
            </w:r>
            <w:r w:rsidRPr="00624796">
              <w:rPr>
                <w:rFonts w:ascii="Calibri" w:eastAsia="PMingLiU" w:hAnsi="Calibri"/>
                <w:lang w:val="en-US"/>
              </w:rPr>
              <w:instrText xml:space="preserve">XE "Enterprise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lang w:val="en-US"/>
              </w:rPr>
              <w:t xml:space="preserve"> Bridge for Office 365</w:t>
            </w:r>
            <w:r w:rsidRPr="00624796">
              <w:rPr>
                <w:rFonts w:ascii="Calibri" w:eastAsia="PMingLiU" w:hAnsi="Calibri"/>
              </w:rPr>
              <w:fldChar w:fldCharType="begin"/>
            </w:r>
            <w:r w:rsidRPr="00624796">
              <w:rPr>
                <w:rFonts w:ascii="Calibri" w:eastAsia="PMingLiU" w:hAnsi="Calibri"/>
                <w:lang w:val="en-US"/>
              </w:rPr>
              <w:instrText>XE "Enterprise CAL Suite Bridge for Office 365"</w:instrText>
            </w:r>
            <w:r w:rsidRPr="00624796">
              <w:rPr>
                <w:rFonts w:ascii="Calibri" w:eastAsia="PMingLiU" w:hAnsi="Calibri"/>
              </w:rPr>
              <w:fldChar w:fldCharType="end"/>
            </w:r>
            <w:r w:rsidRPr="00624796">
              <w:rPr>
                <w:rFonts w:ascii="Calibri" w:eastAsia="PMingLiU" w:hAnsi="Calibri"/>
                <w:lang w:val="en-US"/>
              </w:rPr>
              <w:t xml:space="preserve"> </w:t>
            </w:r>
            <w:r w:rsidRPr="00624796">
              <w:rPr>
                <w:rFonts w:ascii="Calibri" w:eastAsia="PMingLiU" w:hAnsi="Calibri"/>
              </w:rPr>
              <w:t>及</w:t>
            </w:r>
            <w:r w:rsidRPr="00624796">
              <w:rPr>
                <w:rFonts w:ascii="Calibri" w:eastAsia="PMingLiU" w:hAnsi="Calibri"/>
                <w:lang w:val="en-US"/>
              </w:rPr>
              <w:t xml:space="preserve"> Windows Intune</w:t>
            </w:r>
            <w:r w:rsidRPr="00624796">
              <w:rPr>
                <w:rFonts w:ascii="Calibri" w:eastAsia="PMingLiU" w:hAnsi="Calibri"/>
              </w:rPr>
              <w:fldChar w:fldCharType="begin"/>
            </w:r>
            <w:r w:rsidRPr="00624796">
              <w:rPr>
                <w:rFonts w:ascii="Calibri" w:eastAsia="PMingLiU" w:hAnsi="Calibri"/>
                <w:lang w:val="en-US"/>
              </w:rPr>
              <w:instrText xml:space="preserve">XE "Enterprise CAL Suite Bridge for Office 365 </w:instrText>
            </w:r>
            <w:r w:rsidRPr="00624796">
              <w:rPr>
                <w:rFonts w:ascii="Calibri" w:eastAsia="PMingLiU" w:hAnsi="Calibri"/>
              </w:rPr>
              <w:instrText>及</w:instrText>
            </w:r>
            <w:r w:rsidRPr="00624796">
              <w:rPr>
                <w:rFonts w:ascii="Calibri" w:eastAsia="PMingLiU" w:hAnsi="Calibri"/>
                <w:lang w:val="en-US"/>
              </w:rPr>
              <w:instrText xml:space="preserve"> Windows Intune"</w:instrText>
            </w:r>
            <w:r w:rsidRPr="00624796">
              <w:rPr>
                <w:rFonts w:ascii="Calibri" w:eastAsia="PMingLiU" w:hAnsi="Calibri"/>
              </w:rPr>
              <w:fldChar w:fldCharType="end"/>
            </w:r>
          </w:p>
        </w:tc>
        <w:tc>
          <w:tcPr>
            <w:tcW w:w="2790" w:type="dxa"/>
          </w:tcPr>
          <w:p w14:paraId="15ACB36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70"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，或</w:t>
            </w:r>
          </w:p>
          <w:p w14:paraId="15ACB371"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E4</w:t>
            </w:r>
            <w:r w:rsidRPr="00624796">
              <w:rPr>
                <w:rFonts w:ascii="Calibri" w:eastAsia="PMingLiU" w:hAnsi="Calibri"/>
              </w:rPr>
              <w:fldChar w:fldCharType="begin"/>
            </w:r>
            <w:r w:rsidRPr="00624796">
              <w:rPr>
                <w:rFonts w:ascii="Calibri" w:eastAsia="PMingLiU" w:hAnsi="Calibri"/>
              </w:rPr>
              <w:instrText>XE "Office 365 Enterprise E4"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p>
        </w:tc>
      </w:tr>
      <w:tr w:rsidR="002040A2" w:rsidRPr="00624796" w14:paraId="15ACB376" w14:textId="77777777" w:rsidTr="005E43BA">
        <w:tc>
          <w:tcPr>
            <w:tcW w:w="3870" w:type="dxa"/>
          </w:tcPr>
          <w:p w14:paraId="15ACB373"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Enterprise CAL Suite</w:t>
            </w:r>
            <w:r w:rsidRPr="00624796">
              <w:rPr>
                <w:rFonts w:ascii="Calibri" w:eastAsia="PMingLiU" w:hAnsi="Calibri"/>
              </w:rPr>
              <w:fldChar w:fldCharType="begin"/>
            </w:r>
            <w:r w:rsidRPr="00624796">
              <w:rPr>
                <w:rFonts w:ascii="Calibri" w:eastAsia="PMingLiU" w:hAnsi="Calibri"/>
                <w:lang w:val="en-US"/>
              </w:rPr>
              <w:instrText xml:space="preserve">XE "Enterprise CAL </w:instrText>
            </w:r>
            <w:r w:rsidRPr="00624796">
              <w:rPr>
                <w:rFonts w:ascii="Calibri" w:eastAsia="PMingLiU" w:hAnsi="Calibri"/>
              </w:rPr>
              <w:instrText>套件</w:instrText>
            </w:r>
            <w:r w:rsidRPr="00624796">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lang w:val="en-US"/>
              </w:rPr>
              <w:t xml:space="preserve"> Bridge for Windows Intune</w:t>
            </w:r>
            <w:r w:rsidRPr="00624796">
              <w:rPr>
                <w:rFonts w:ascii="Calibri" w:eastAsia="PMingLiU" w:hAnsi="Calibri"/>
              </w:rPr>
              <w:fldChar w:fldCharType="begin"/>
            </w:r>
            <w:r w:rsidRPr="00624796">
              <w:rPr>
                <w:rFonts w:ascii="Calibri" w:eastAsia="PMingLiU" w:hAnsi="Calibri"/>
                <w:lang w:val="en-US"/>
              </w:rPr>
              <w:instrText>XE "Enterprise CAL Suite Bridge for Windows Intune"</w:instrText>
            </w:r>
            <w:r w:rsidRPr="00624796">
              <w:rPr>
                <w:rFonts w:ascii="Calibri" w:eastAsia="PMingLiU" w:hAnsi="Calibri"/>
              </w:rPr>
              <w:fldChar w:fldCharType="end"/>
            </w:r>
          </w:p>
        </w:tc>
        <w:tc>
          <w:tcPr>
            <w:tcW w:w="2790" w:type="dxa"/>
          </w:tcPr>
          <w:p w14:paraId="15ACB374"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3960" w:type="dxa"/>
          </w:tcPr>
          <w:p w14:paraId="15ACB375" w14:textId="77777777" w:rsidR="002040A2" w:rsidRPr="00624796" w:rsidRDefault="002040A2" w:rsidP="005E43BA">
            <w:pPr>
              <w:pStyle w:val="ProductList-Body"/>
              <w:rPr>
                <w:rFonts w:ascii="Calibri" w:eastAsia="PMingLiU" w:hAnsi="Calibri"/>
              </w:rPr>
            </w:pPr>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p>
        </w:tc>
      </w:tr>
    </w:tbl>
    <w:p w14:paraId="15ACB377"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僅學生適用之</w:t>
      </w:r>
      <w:r w:rsidRPr="00624796">
        <w:rPr>
          <w:rFonts w:ascii="Calibri" w:eastAsia="PMingLiU" w:hAnsi="Calibri"/>
          <w:b/>
          <w:color w:val="00188F"/>
        </w:rPr>
        <w:t xml:space="preserve"> CAL (Academic Open License </w:t>
      </w:r>
      <w:r w:rsidRPr="00624796">
        <w:rPr>
          <w:rFonts w:ascii="Calibri" w:eastAsia="PMingLiU" w:hAnsi="Calibri"/>
          <w:b/>
          <w:color w:val="00188F"/>
        </w:rPr>
        <w:t>及</w:t>
      </w:r>
      <w:r w:rsidRPr="00624796">
        <w:rPr>
          <w:rFonts w:ascii="Calibri" w:eastAsia="PMingLiU" w:hAnsi="Calibri"/>
          <w:b/>
          <w:color w:val="00188F"/>
        </w:rPr>
        <w:t xml:space="preserve"> Academic Select)</w:t>
      </w:r>
    </w:p>
    <w:p w14:paraId="15ACB378"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僅學生適用之</w:t>
      </w:r>
      <w:r w:rsidRPr="00624796">
        <w:rPr>
          <w:rFonts w:ascii="Calibri" w:eastAsia="PMingLiU" w:hAnsi="Calibri"/>
        </w:rPr>
        <w:t xml:space="preserve"> CAL </w:t>
      </w:r>
      <w:r w:rsidRPr="00624796">
        <w:rPr>
          <w:rFonts w:ascii="Calibri" w:eastAsia="PMingLiU" w:hAnsi="Calibri"/>
        </w:rPr>
        <w:t>僅限於授權學生所擁有之個人電腦，或授權分配給個別學生而非供實驗室或教室內使用之機構所擁有之個人電腦。</w:t>
      </w:r>
    </w:p>
    <w:p w14:paraId="15ACB379" w14:textId="77777777" w:rsidR="002040A2" w:rsidRPr="00D04C0B" w:rsidRDefault="002040A2" w:rsidP="002040A2">
      <w:pPr>
        <w:pStyle w:val="ProductList-Body"/>
        <w:ind w:left="180"/>
        <w:rPr>
          <w:rFonts w:ascii="Calibri" w:eastAsia="PMingLiU" w:hAnsi="Calibri"/>
          <w:sz w:val="16"/>
        </w:rPr>
      </w:pPr>
    </w:p>
    <w:p w14:paraId="15ACB37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轉換</w:t>
      </w:r>
    </w:p>
    <w:tbl>
      <w:tblPr>
        <w:tblStyle w:val="TableGrid"/>
        <w:tblW w:w="0" w:type="auto"/>
        <w:tblInd w:w="175" w:type="dxa"/>
        <w:tblLook w:val="04A0" w:firstRow="1" w:lastRow="0" w:firstColumn="1" w:lastColumn="0" w:noHBand="0" w:noVBand="1"/>
      </w:tblPr>
      <w:tblGrid>
        <w:gridCol w:w="3776"/>
        <w:gridCol w:w="5517"/>
      </w:tblGrid>
      <w:tr w:rsidR="002040A2" w:rsidRPr="00624796" w14:paraId="15ACB37D" w14:textId="77777777" w:rsidTr="005E43BA">
        <w:trPr>
          <w:tblHeader/>
        </w:trPr>
        <w:tc>
          <w:tcPr>
            <w:tcW w:w="3776" w:type="dxa"/>
            <w:shd w:val="clear" w:color="auto" w:fill="0072C6"/>
          </w:tcPr>
          <w:p w14:paraId="15ACB37B"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要轉換之產品</w:t>
            </w:r>
          </w:p>
        </w:tc>
        <w:tc>
          <w:tcPr>
            <w:tcW w:w="5517" w:type="dxa"/>
            <w:shd w:val="clear" w:color="auto" w:fill="0072C6"/>
          </w:tcPr>
          <w:p w14:paraId="15ACB37C"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有效之轉換選項</w:t>
            </w:r>
          </w:p>
        </w:tc>
      </w:tr>
      <w:tr w:rsidR="002040A2" w:rsidRPr="00C873B6" w14:paraId="15ACB380" w14:textId="77777777" w:rsidTr="005E43BA">
        <w:tc>
          <w:tcPr>
            <w:tcW w:w="3776" w:type="dxa"/>
          </w:tcPr>
          <w:p w14:paraId="15ACB37E"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Core CAL </w:t>
            </w:r>
            <w:r w:rsidRPr="00624796">
              <w:rPr>
                <w:rFonts w:ascii="Calibri" w:eastAsia="PMingLiU" w:hAnsi="Calibri"/>
              </w:rPr>
              <w:t>套件</w:t>
            </w:r>
          </w:p>
        </w:tc>
        <w:tc>
          <w:tcPr>
            <w:tcW w:w="5517" w:type="dxa"/>
          </w:tcPr>
          <w:p w14:paraId="15ACB37F"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E1</w:t>
            </w:r>
            <w:r w:rsidRPr="00624796">
              <w:rPr>
                <w:rFonts w:ascii="Calibri" w:eastAsia="PMingLiU" w:hAnsi="Calibri"/>
              </w:rPr>
              <w:t>、</w:t>
            </w:r>
            <w:r w:rsidRPr="00624796">
              <w:rPr>
                <w:rFonts w:ascii="Calibri" w:eastAsia="PMingLiU" w:hAnsi="Calibri"/>
                <w:lang w:val="en-US"/>
              </w:rPr>
              <w:t>E3</w:t>
            </w:r>
            <w:r w:rsidRPr="00624796">
              <w:rPr>
                <w:rFonts w:ascii="Calibri" w:eastAsia="PMingLiU" w:hAnsi="Calibri"/>
              </w:rPr>
              <w:t>、</w:t>
            </w:r>
            <w:r w:rsidRPr="00624796">
              <w:rPr>
                <w:rFonts w:ascii="Calibri" w:eastAsia="PMingLiU" w:hAnsi="Calibri"/>
                <w:lang w:val="en-US"/>
              </w:rPr>
              <w:t>E4)*</w:t>
            </w:r>
            <w:r w:rsidRPr="00624796">
              <w:rPr>
                <w:rFonts w:ascii="Calibri" w:eastAsia="PMingLiU" w:hAnsi="Calibri"/>
              </w:rPr>
              <w:t>、</w:t>
            </w:r>
            <w:r w:rsidRPr="00624796">
              <w:rPr>
                <w:rFonts w:ascii="Calibri" w:eastAsia="PMingLiU" w:hAnsi="Calibri"/>
                <w:lang w:val="en-US"/>
              </w:rPr>
              <w:t>Windows Intune</w:t>
            </w:r>
          </w:p>
        </w:tc>
      </w:tr>
      <w:tr w:rsidR="002040A2" w:rsidRPr="00C873B6" w14:paraId="15ACB383" w14:textId="77777777" w:rsidTr="005E43BA">
        <w:tc>
          <w:tcPr>
            <w:tcW w:w="3776" w:type="dxa"/>
          </w:tcPr>
          <w:p w14:paraId="15ACB381"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CAL </w:t>
            </w:r>
            <w:r w:rsidRPr="00624796">
              <w:rPr>
                <w:rFonts w:ascii="Calibri" w:eastAsia="PMingLiU" w:hAnsi="Calibri"/>
              </w:rPr>
              <w:t>套件</w:t>
            </w:r>
          </w:p>
        </w:tc>
        <w:tc>
          <w:tcPr>
            <w:tcW w:w="5517" w:type="dxa"/>
          </w:tcPr>
          <w:p w14:paraId="15ACB382"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E3</w:t>
            </w:r>
            <w:r w:rsidRPr="00624796">
              <w:rPr>
                <w:rFonts w:ascii="Calibri" w:eastAsia="PMingLiU" w:hAnsi="Calibri"/>
              </w:rPr>
              <w:t>、</w:t>
            </w:r>
            <w:r w:rsidRPr="00624796">
              <w:rPr>
                <w:rFonts w:ascii="Calibri" w:eastAsia="PMingLiU" w:hAnsi="Calibri"/>
                <w:lang w:val="en-US"/>
              </w:rPr>
              <w:t>E4)*</w:t>
            </w:r>
            <w:r w:rsidRPr="00624796">
              <w:rPr>
                <w:rFonts w:ascii="Calibri" w:eastAsia="PMingLiU" w:hAnsi="Calibri"/>
              </w:rPr>
              <w:t>、</w:t>
            </w:r>
            <w:r w:rsidRPr="00624796">
              <w:rPr>
                <w:rFonts w:ascii="Calibri" w:eastAsia="PMingLiU" w:hAnsi="Calibri"/>
                <w:lang w:val="en-US"/>
              </w:rPr>
              <w:t>Windows Intune</w:t>
            </w:r>
          </w:p>
        </w:tc>
      </w:tr>
      <w:tr w:rsidR="002040A2" w:rsidRPr="00C873B6" w14:paraId="15ACB386" w14:textId="77777777" w:rsidTr="005E43BA">
        <w:tc>
          <w:tcPr>
            <w:tcW w:w="3776" w:type="dxa"/>
          </w:tcPr>
          <w:p w14:paraId="15ACB384"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 xml:space="preserve">Office Professional Plus </w:t>
            </w:r>
            <w:r w:rsidRPr="00624796">
              <w:rPr>
                <w:rFonts w:ascii="Calibri" w:eastAsia="PMingLiU" w:hAnsi="Calibri"/>
              </w:rPr>
              <w:t>和</w:t>
            </w:r>
            <w:r w:rsidRPr="00624796">
              <w:rPr>
                <w:rFonts w:ascii="Calibri" w:eastAsia="PMingLiU" w:hAnsi="Calibri"/>
                <w:lang w:val="fr-FR"/>
              </w:rPr>
              <w:t xml:space="preserve"> Core CAL </w:t>
            </w:r>
            <w:r w:rsidRPr="00624796">
              <w:rPr>
                <w:rFonts w:ascii="Calibri" w:eastAsia="PMingLiU" w:hAnsi="Calibri"/>
              </w:rPr>
              <w:t>套件</w:t>
            </w:r>
          </w:p>
        </w:tc>
        <w:tc>
          <w:tcPr>
            <w:tcW w:w="5517" w:type="dxa"/>
          </w:tcPr>
          <w:p w14:paraId="15ACB385"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E3</w:t>
            </w:r>
            <w:r w:rsidRPr="00624796">
              <w:rPr>
                <w:rFonts w:ascii="Calibri" w:eastAsia="PMingLiU" w:hAnsi="Calibri"/>
              </w:rPr>
              <w:t>、</w:t>
            </w:r>
            <w:r w:rsidRPr="00624796">
              <w:rPr>
                <w:rFonts w:ascii="Calibri" w:eastAsia="PMingLiU" w:hAnsi="Calibri"/>
                <w:lang w:val="en-US"/>
              </w:rPr>
              <w:t>E4)*</w:t>
            </w:r>
          </w:p>
        </w:tc>
      </w:tr>
      <w:tr w:rsidR="002040A2" w:rsidRPr="00C873B6" w14:paraId="15ACB389" w14:textId="77777777" w:rsidTr="005E43BA">
        <w:tc>
          <w:tcPr>
            <w:tcW w:w="3776" w:type="dxa"/>
          </w:tcPr>
          <w:p w14:paraId="15ACB387"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 xml:space="preserve">Office Professional Plus </w:t>
            </w:r>
            <w:r w:rsidRPr="00624796">
              <w:rPr>
                <w:rFonts w:ascii="Calibri" w:eastAsia="PMingLiU" w:hAnsi="Calibri"/>
              </w:rPr>
              <w:t>及</w:t>
            </w:r>
            <w:r w:rsidRPr="00624796">
              <w:rPr>
                <w:rFonts w:ascii="Calibri" w:eastAsia="PMingLiU" w:hAnsi="Calibri"/>
                <w:lang w:val="fr-FR"/>
              </w:rPr>
              <w:t xml:space="preserve"> Enterprise CAL </w:t>
            </w:r>
            <w:r w:rsidRPr="00624796">
              <w:rPr>
                <w:rFonts w:ascii="Calibri" w:eastAsia="PMingLiU" w:hAnsi="Calibri"/>
              </w:rPr>
              <w:t>套件</w:t>
            </w:r>
          </w:p>
        </w:tc>
        <w:tc>
          <w:tcPr>
            <w:tcW w:w="5517" w:type="dxa"/>
          </w:tcPr>
          <w:p w14:paraId="15ACB388"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E3</w:t>
            </w:r>
            <w:r w:rsidRPr="00624796">
              <w:rPr>
                <w:rFonts w:ascii="Calibri" w:eastAsia="PMingLiU" w:hAnsi="Calibri"/>
              </w:rPr>
              <w:t>、</w:t>
            </w:r>
            <w:r w:rsidRPr="00624796">
              <w:rPr>
                <w:rFonts w:ascii="Calibri" w:eastAsia="PMingLiU" w:hAnsi="Calibri"/>
                <w:lang w:val="en-US"/>
              </w:rPr>
              <w:t>E4)*</w:t>
            </w:r>
          </w:p>
        </w:tc>
      </w:tr>
    </w:tbl>
    <w:p w14:paraId="15ACB38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 </w:t>
      </w:r>
      <w:r w:rsidRPr="00624796">
        <w:rPr>
          <w:rFonts w:ascii="Calibri" w:eastAsia="PMingLiU" w:hAnsi="Calibri"/>
        </w:rPr>
        <w:t>需要適當的</w:t>
      </w:r>
      <w:r w:rsidRPr="00624796">
        <w:rPr>
          <w:rFonts w:ascii="Calibri" w:eastAsia="PMingLiU" w:hAnsi="Calibri"/>
        </w:rPr>
        <w:t xml:space="preserve"> CAL Suite Bridge</w:t>
      </w:r>
      <w:r w:rsidRPr="00624796">
        <w:rPr>
          <w:rFonts w:ascii="Calibri" w:eastAsia="PMingLiU" w:hAnsi="Calibri"/>
        </w:rPr>
        <w:t>。</w:t>
      </w:r>
    </w:p>
    <w:bookmarkStart w:id="142" w:name="_Toc378147624"/>
    <w:bookmarkStart w:id="143" w:name="_Toc378151526"/>
    <w:p w14:paraId="15ACB38B"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38C" w14:textId="77777777" w:rsidR="002040A2" w:rsidRPr="007712FD" w:rsidRDefault="002040A2" w:rsidP="002040A2">
      <w:pPr>
        <w:pStyle w:val="ProductList-Offering1Heading"/>
        <w:outlineLvl w:val="1"/>
        <w:rPr>
          <w:rFonts w:ascii="Calibri Light" w:eastAsia="PMingLiU" w:hAnsi="Calibri Light"/>
        </w:rPr>
      </w:pPr>
      <w:bookmarkStart w:id="144" w:name="_Toc379797135"/>
      <w:bookmarkStart w:id="145" w:name="_Toc380513161"/>
      <w:bookmarkStart w:id="146" w:name="_Toc380655203"/>
      <w:bookmarkStart w:id="147" w:name="_Toc399857975"/>
      <w:r w:rsidRPr="007712FD">
        <w:rPr>
          <w:rFonts w:ascii="Calibri Light" w:eastAsia="PMingLiU" w:hAnsi="Calibri Light"/>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39B" w14:textId="77777777" w:rsidTr="005E43BA">
        <w:trPr>
          <w:tblHeader/>
        </w:trPr>
        <w:tc>
          <w:tcPr>
            <w:tcW w:w="3060" w:type="dxa"/>
            <w:tcBorders>
              <w:bottom w:val="nil"/>
            </w:tcBorders>
            <w:shd w:val="clear" w:color="auto" w:fill="00188F"/>
          </w:tcPr>
          <w:p w14:paraId="15ACB38D"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38E"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38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39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39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39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39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39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39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39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39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39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39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39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3AA" w14:textId="77777777" w:rsidTr="005E43BA">
        <w:tc>
          <w:tcPr>
            <w:tcW w:w="3060" w:type="dxa"/>
            <w:tcBorders>
              <w:top w:val="nil"/>
              <w:left w:val="nil"/>
              <w:bottom w:val="dashSmallGap" w:sz="4" w:space="0" w:color="BFBFBF" w:themeColor="background1" w:themeShade="BF"/>
              <w:right w:val="nil"/>
            </w:tcBorders>
          </w:tcPr>
          <w:p w14:paraId="15ACB39C" w14:textId="77777777" w:rsidR="002040A2" w:rsidRPr="00624796" w:rsidRDefault="002040A2" w:rsidP="005E43BA">
            <w:pPr>
              <w:pStyle w:val="ProductList-Offering1"/>
              <w:rPr>
                <w:rFonts w:ascii="Calibri" w:eastAsia="PMingLiU" w:hAnsi="Calibri"/>
                <w:lang w:val="en-US"/>
              </w:rPr>
            </w:pPr>
            <w:bookmarkStart w:id="148" w:name="_Toc379797136"/>
            <w:bookmarkStart w:id="149" w:name="_Toc380513162"/>
            <w:bookmarkStart w:id="150" w:name="_Toc380655204"/>
            <w:bookmarkStart w:id="151" w:name="_Toc399857976"/>
            <w:r w:rsidRPr="00624796">
              <w:rPr>
                <w:rFonts w:ascii="Calibri" w:eastAsia="PMingLiU" w:hAnsi="Calibri"/>
                <w:lang w:val="en-US"/>
              </w:rPr>
              <w:t>Forefront Identity Manager 2010 R2 CAL</w:t>
            </w:r>
            <w:r w:rsidRPr="00624796">
              <w:rPr>
                <w:rFonts w:ascii="Calibri" w:eastAsia="PMingLiU" w:hAnsi="Calibri"/>
              </w:rPr>
              <w:fldChar w:fldCharType="begin"/>
            </w:r>
            <w:r w:rsidRPr="00624796">
              <w:rPr>
                <w:rFonts w:ascii="Calibri" w:eastAsia="PMingLiU" w:hAnsi="Calibri"/>
                <w:lang w:val="en-US"/>
              </w:rPr>
              <w:instrText>XE "Forefront Identity Manager 2010 R2 CAL"</w:instrText>
            </w:r>
            <w:r w:rsidRPr="00624796">
              <w:rPr>
                <w:rFonts w:ascii="Calibri" w:eastAsia="PMingLiU" w:hAnsi="Calibri"/>
              </w:rPr>
              <w:fldChar w:fldCharType="end"/>
            </w:r>
            <w:r w:rsidRPr="00624796">
              <w:rPr>
                <w:rFonts w:ascii="Calibri" w:eastAsia="PMingLiU" w:hAnsi="Calibri"/>
                <w:lang w:val="en-US"/>
              </w:rPr>
              <w:t xml:space="preserve"> </w:t>
            </w:r>
            <w:r w:rsidRPr="00624796">
              <w:rPr>
                <w:rFonts w:ascii="Calibri" w:eastAsia="PMingLiU" w:hAnsi="Calibri"/>
                <w:lang w:val="en-US"/>
              </w:rPr>
              <w:br/>
              <w:t>(</w:t>
            </w:r>
            <w:r w:rsidRPr="00624796">
              <w:rPr>
                <w:rFonts w:ascii="Calibri" w:eastAsia="PMingLiU" w:hAnsi="Calibri"/>
              </w:rPr>
              <w:t>使用者</w:t>
            </w:r>
            <w:r w:rsidRPr="00624796">
              <w:rPr>
                <w:rFonts w:ascii="Calibri" w:eastAsia="PMingLiU" w:hAnsi="Calibri"/>
                <w:lang w:val="en-US"/>
              </w:rPr>
              <w:t>)</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15ACB39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tcPr>
          <w:p w14:paraId="15ACB39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39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3A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3A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3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3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3A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A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A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A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A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A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3B9"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3AB" w14:textId="77777777" w:rsidR="002040A2" w:rsidRPr="00624796" w:rsidRDefault="002040A2" w:rsidP="005E43BA">
            <w:pPr>
              <w:pStyle w:val="ProductList-Offering1"/>
              <w:rPr>
                <w:rFonts w:ascii="Calibri" w:eastAsia="PMingLiU" w:hAnsi="Calibri"/>
                <w:lang w:val="en-US"/>
              </w:rPr>
            </w:pPr>
            <w:bookmarkStart w:id="152" w:name="_Toc379797137"/>
            <w:bookmarkStart w:id="153" w:name="_Toc380513163"/>
            <w:bookmarkStart w:id="154" w:name="_Toc380655205"/>
            <w:bookmarkStart w:id="155" w:name="_Toc399857977"/>
            <w:r w:rsidRPr="00624796">
              <w:rPr>
                <w:rFonts w:ascii="Calibri" w:eastAsia="PMingLiU" w:hAnsi="Calibri"/>
                <w:lang w:val="en-US"/>
              </w:rPr>
              <w:t>Forefront Identity Manager 2010 R2 External Connector</w:t>
            </w:r>
            <w:bookmarkEnd w:id="152"/>
            <w:bookmarkEnd w:id="153"/>
            <w:bookmarkEnd w:id="154"/>
            <w:bookmarkEnd w:id="155"/>
            <w:r w:rsidRPr="00624796">
              <w:rPr>
                <w:rFonts w:ascii="Calibri" w:eastAsia="PMingLiU" w:hAnsi="Calibri"/>
              </w:rPr>
              <w:fldChar w:fldCharType="begin"/>
            </w:r>
            <w:r w:rsidRPr="00624796">
              <w:rPr>
                <w:rFonts w:ascii="Calibri" w:eastAsia="PMingLiU" w:hAnsi="Calibri"/>
                <w:lang w:val="en-US"/>
              </w:rPr>
              <w:instrText>XE "Forefront Identity Manager 2010 R2 External Connector"</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A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A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3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3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15ACB3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shd w:val="clear" w:color="auto" w:fill="70AD47" w:themeFill="accent6"/>
            <w:vAlign w:val="center"/>
          </w:tcPr>
          <w:p w14:paraId="15ACB3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3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14:paraId="15ACB3B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B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B5" w14:textId="77777777" w:rsidR="002040A2" w:rsidRPr="00624796" w:rsidRDefault="002040A2" w:rsidP="005E43BA">
            <w:pPr>
              <w:pStyle w:val="ProductList-OfferingBody"/>
              <w:ind w:left="0" w:right="0"/>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14:paraId="15ACB3B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3B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B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3C8"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3BA" w14:textId="77777777" w:rsidR="002040A2" w:rsidRPr="00624796" w:rsidRDefault="002040A2" w:rsidP="005E43BA">
            <w:pPr>
              <w:pStyle w:val="ProductList-Offering1"/>
              <w:rPr>
                <w:rFonts w:ascii="Calibri" w:eastAsia="PMingLiU" w:hAnsi="Calibri"/>
              </w:rPr>
            </w:pPr>
            <w:bookmarkStart w:id="156" w:name="_Toc379797138"/>
            <w:bookmarkStart w:id="157" w:name="_Toc380513164"/>
            <w:bookmarkStart w:id="158" w:name="_Toc380655206"/>
            <w:bookmarkStart w:id="159" w:name="_Toc399857978"/>
            <w:r w:rsidRPr="00624796">
              <w:rPr>
                <w:rFonts w:ascii="Calibri" w:eastAsia="PMingLiU" w:hAnsi="Calibri"/>
              </w:rPr>
              <w:t>Forefront Identity Manager 2010 R2 Server</w:t>
            </w:r>
            <w:bookmarkEnd w:id="156"/>
            <w:bookmarkEnd w:id="157"/>
            <w:bookmarkEnd w:id="158"/>
            <w:bookmarkEnd w:id="159"/>
            <w:r w:rsidRPr="00624796">
              <w:rPr>
                <w:rFonts w:ascii="Calibri" w:eastAsia="PMingLiU" w:hAnsi="Calibri"/>
              </w:rPr>
              <w:fldChar w:fldCharType="begin"/>
            </w:r>
            <w:r w:rsidRPr="00624796">
              <w:rPr>
                <w:rFonts w:ascii="Calibri" w:eastAsia="PMingLiU" w:hAnsi="Calibri"/>
              </w:rPr>
              <w:instrText>XE "Forefront Identity Manager 2010 R2 Server"</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B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3B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3B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3B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15ACB3B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shd w:val="clear" w:color="auto" w:fill="70AD47" w:themeFill="accent6"/>
            <w:vAlign w:val="center"/>
          </w:tcPr>
          <w:p w14:paraId="15ACB3C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3C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14:paraId="15ACB3C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C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C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tcPr>
          <w:p w14:paraId="15ACB3C5" w14:textId="77777777" w:rsidR="002040A2" w:rsidRPr="00624796" w:rsidRDefault="002040A2" w:rsidP="005E43BA">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3C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C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3D7" w14:textId="77777777" w:rsidTr="005E43BA">
        <w:tc>
          <w:tcPr>
            <w:tcW w:w="3060" w:type="dxa"/>
            <w:tcBorders>
              <w:top w:val="dashSmallGap" w:sz="4" w:space="0" w:color="BFBFBF" w:themeColor="background1" w:themeShade="BF"/>
              <w:left w:val="nil"/>
              <w:bottom w:val="nil"/>
              <w:right w:val="nil"/>
            </w:tcBorders>
          </w:tcPr>
          <w:p w14:paraId="15ACB3C9" w14:textId="77777777" w:rsidR="002040A2" w:rsidRPr="00624796" w:rsidRDefault="002040A2" w:rsidP="005E43BA">
            <w:pPr>
              <w:pStyle w:val="ProductList-Offering1"/>
              <w:rPr>
                <w:rFonts w:ascii="Calibri" w:eastAsia="PMingLiU" w:hAnsi="Calibri"/>
                <w:lang w:val="en-US"/>
              </w:rPr>
            </w:pPr>
            <w:bookmarkStart w:id="160" w:name="_Toc379797139"/>
            <w:bookmarkStart w:id="161" w:name="_Toc380513165"/>
            <w:bookmarkStart w:id="162" w:name="_Toc380655207"/>
            <w:bookmarkStart w:id="163" w:name="_Toc399857979"/>
            <w:r w:rsidRPr="00624796">
              <w:rPr>
                <w:rFonts w:ascii="Calibri" w:eastAsia="PMingLiU" w:hAnsi="Calibri"/>
                <w:lang w:val="en-US"/>
              </w:rPr>
              <w:t>Forefront Identity Manager 2010 R2 Windows Live Edition</w:t>
            </w:r>
            <w:bookmarkEnd w:id="160"/>
            <w:bookmarkEnd w:id="161"/>
            <w:bookmarkEnd w:id="162"/>
            <w:bookmarkEnd w:id="163"/>
            <w:r w:rsidRPr="00624796">
              <w:rPr>
                <w:rFonts w:ascii="Calibri" w:eastAsia="PMingLiU" w:hAnsi="Calibri"/>
              </w:rPr>
              <w:fldChar w:fldCharType="begin"/>
            </w:r>
            <w:r w:rsidRPr="00624796">
              <w:rPr>
                <w:rFonts w:ascii="Calibri" w:eastAsia="PMingLiU" w:hAnsi="Calibri"/>
                <w:lang w:val="en-US"/>
              </w:rPr>
              <w:instrText>XE "Forefront Identity Manager 2012 R2 Windows Live Edition"</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3C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tcPr>
          <w:p w14:paraId="15ACB3C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15ACB3C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3C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B3C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BFBFBF" w:themeFill="background1" w:themeFillShade="BF"/>
            <w:vAlign w:val="center"/>
          </w:tcPr>
          <w:p w14:paraId="15ACB3C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D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D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3D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3D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3D4" w14:textId="77777777" w:rsidR="002040A2" w:rsidRPr="00624796" w:rsidRDefault="002040A2" w:rsidP="005E43BA">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3D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3D6" w14:textId="77777777" w:rsidR="002040A2" w:rsidRPr="00624796" w:rsidRDefault="002040A2" w:rsidP="005E43BA">
            <w:pPr>
              <w:pStyle w:val="ProductList-OfferingBody"/>
              <w:ind w:left="-113"/>
              <w:jc w:val="center"/>
              <w:rPr>
                <w:rFonts w:ascii="Calibri" w:eastAsia="PMingLiU" w:hAnsi="Calibri"/>
              </w:rPr>
            </w:pPr>
          </w:p>
        </w:tc>
      </w:tr>
    </w:tbl>
    <w:p w14:paraId="15ACB3D8"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2040A2" w:rsidRPr="00624796" w14:paraId="15ACB3DD" w14:textId="77777777" w:rsidTr="005E43BA">
        <w:tc>
          <w:tcPr>
            <w:tcW w:w="4140" w:type="dxa"/>
          </w:tcPr>
          <w:p w14:paraId="15ACB3D9" w14:textId="77777777" w:rsidR="002040A2" w:rsidRPr="00624796" w:rsidRDefault="002040A2" w:rsidP="005E43BA">
            <w:pPr>
              <w:pStyle w:val="ProductList-Body"/>
              <w:ind w:left="162" w:hanging="162"/>
              <w:rPr>
                <w:rFonts w:ascii="Calibri" w:eastAsia="PMingLiU" w:hAnsi="Calibri"/>
                <w:lang w:val="en-US"/>
              </w:rPr>
            </w:pPr>
            <w:r w:rsidRPr="00624796">
              <w:rPr>
                <w:rFonts w:ascii="Calibri" w:eastAsia="PMingLiU" w:hAnsi="Calibri"/>
              </w:rPr>
              <w:t>先前版本</w:t>
            </w:r>
            <w:r w:rsidRPr="00624796">
              <w:rPr>
                <w:rFonts w:ascii="Calibri" w:eastAsia="PMingLiU" w:hAnsi="Calibri"/>
                <w:lang w:val="en-US"/>
              </w:rPr>
              <w:t>：</w:t>
            </w:r>
            <w:r w:rsidRPr="00624796">
              <w:rPr>
                <w:rFonts w:ascii="Calibri" w:eastAsia="PMingLiU" w:hAnsi="Calibri"/>
                <w:b/>
                <w:lang w:val="en-US"/>
              </w:rPr>
              <w:t>Forefront Identity Manager 2010</w:t>
            </w:r>
            <w:r w:rsidRPr="00624796">
              <w:rPr>
                <w:rFonts w:ascii="Calibri" w:eastAsia="PMingLiU" w:hAnsi="Calibri"/>
                <w:lang w:val="en-US"/>
              </w:rPr>
              <w:t xml:space="preserve"> (4/10)</w:t>
            </w:r>
          </w:p>
        </w:tc>
        <w:tc>
          <w:tcPr>
            <w:tcW w:w="3053" w:type="dxa"/>
          </w:tcPr>
          <w:p w14:paraId="15ACB3DA" w14:textId="77777777" w:rsidR="002040A2" w:rsidRPr="00624796" w:rsidRDefault="002040A2" w:rsidP="005E43BA">
            <w:pPr>
              <w:pStyle w:val="ProductList-Body"/>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B3DB"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3DC" w14:textId="77777777" w:rsidR="002040A2" w:rsidRPr="00624796" w:rsidRDefault="002040A2" w:rsidP="005E43BA">
            <w:pPr>
              <w:pStyle w:val="ProductList-Body"/>
              <w:rPr>
                <w:rFonts w:ascii="Calibri" w:eastAsia="PMingLiU" w:hAnsi="Calibri"/>
              </w:rPr>
            </w:pPr>
          </w:p>
        </w:tc>
      </w:tr>
    </w:tbl>
    <w:p w14:paraId="15ACB3D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3DF"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Forefront Identity Manager 2010 – Windows Live Edition</w:t>
      </w:r>
    </w:p>
    <w:p w14:paraId="15ACB3E0"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Forefront Identity Manager 2010 – Windows Live Edition </w:t>
      </w:r>
      <w:r w:rsidRPr="00624796">
        <w:rPr>
          <w:rFonts w:ascii="Calibri" w:eastAsia="PMingLiU" w:hAnsi="Calibri"/>
        </w:rPr>
        <w:fldChar w:fldCharType="begin"/>
      </w:r>
      <w:r w:rsidRPr="00624796">
        <w:rPr>
          <w:rFonts w:ascii="Calibri" w:eastAsia="PMingLiU" w:hAnsi="Calibri"/>
        </w:rPr>
        <w:instrText>XE "Forefront Identity Manager 2010 – Windows Live Edition"</w:instrText>
      </w:r>
      <w:r w:rsidRPr="00624796">
        <w:rPr>
          <w:rFonts w:ascii="Calibri" w:eastAsia="PMingLiU" w:hAnsi="Calibri"/>
        </w:rPr>
        <w:fldChar w:fldCharType="end"/>
      </w:r>
      <w:r w:rsidRPr="00624796">
        <w:rPr>
          <w:rFonts w:ascii="Calibri" w:eastAsia="PMingLiU" w:hAnsi="Calibri"/>
        </w:rPr>
        <w:t>是</w:t>
      </w:r>
      <w:r w:rsidRPr="00624796">
        <w:rPr>
          <w:rFonts w:ascii="Calibri" w:eastAsia="PMingLiU" w:hAnsi="Calibri"/>
        </w:rPr>
        <w:t xml:space="preserve"> Identity Lifecycle Manager 2007 – Windows Live Edition</w:t>
      </w:r>
      <w:r w:rsidRPr="00624796">
        <w:rPr>
          <w:rFonts w:ascii="Calibri" w:eastAsia="PMingLiU" w:hAnsi="Calibri"/>
        </w:rPr>
        <w:fldChar w:fldCharType="begin"/>
      </w:r>
      <w:r w:rsidRPr="00624796">
        <w:rPr>
          <w:rFonts w:ascii="Calibri" w:eastAsia="PMingLiU" w:hAnsi="Calibri"/>
        </w:rPr>
        <w:instrText>XE "Identity Lifecycle Manager 2007 – Windows Live Edition"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的下一個版本</w:t>
      </w:r>
    </w:p>
    <w:p w14:paraId="15ACB3E1" w14:textId="77777777" w:rsidR="002040A2" w:rsidRPr="00624796" w:rsidRDefault="002040A2" w:rsidP="002040A2">
      <w:pPr>
        <w:pStyle w:val="ProductList-Body"/>
        <w:rPr>
          <w:rFonts w:ascii="Calibri" w:eastAsia="PMingLiU" w:hAnsi="Calibri"/>
          <w:lang w:val="en-US"/>
        </w:rPr>
      </w:pPr>
      <w:r w:rsidRPr="00624796">
        <w:rPr>
          <w:rFonts w:ascii="Calibri" w:eastAsia="PMingLiU" w:hAnsi="Calibri"/>
          <w:lang w:val="en-US"/>
        </w:rPr>
        <w:t>Forefront Protection 2010 for SharePoint</w:t>
      </w:r>
      <w:r w:rsidRPr="00624796">
        <w:rPr>
          <w:rFonts w:ascii="Calibri" w:eastAsia="PMingLiU" w:hAnsi="Calibri"/>
        </w:rPr>
        <w:fldChar w:fldCharType="begin"/>
      </w:r>
      <w:r w:rsidRPr="00624796">
        <w:rPr>
          <w:rFonts w:ascii="Calibri" w:eastAsia="PMingLiU" w:hAnsi="Calibri"/>
          <w:lang w:val="en-US"/>
        </w:rPr>
        <w:instrText>XE "Forefront Protection 2010 for SharePoint"</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en-US"/>
        </w:rPr>
        <w:t>Forefront Protection 2010 for Exchange Server</w:t>
      </w:r>
      <w:r w:rsidRPr="00624796">
        <w:rPr>
          <w:rFonts w:ascii="Calibri" w:eastAsia="PMingLiU" w:hAnsi="Calibri"/>
        </w:rPr>
        <w:fldChar w:fldCharType="begin"/>
      </w:r>
      <w:r w:rsidRPr="00624796">
        <w:rPr>
          <w:rFonts w:ascii="Calibri" w:eastAsia="PMingLiU" w:hAnsi="Calibri"/>
          <w:lang w:val="en-US"/>
        </w:rPr>
        <w:instrText>XE "Forefront Protection 2010 for Exchange Server"</w:instrText>
      </w:r>
      <w:r w:rsidRPr="00624796">
        <w:rPr>
          <w:rFonts w:ascii="Calibri" w:eastAsia="PMingLiU" w:hAnsi="Calibri"/>
        </w:rPr>
        <w:fldChar w:fldCharType="end"/>
      </w:r>
      <w:r w:rsidRPr="00624796">
        <w:rPr>
          <w:rFonts w:ascii="Calibri" w:eastAsia="PMingLiU" w:hAnsi="Calibri"/>
          <w:lang w:val="en-US"/>
        </w:rPr>
        <w:t xml:space="preserve"> </w:t>
      </w:r>
      <w:r w:rsidRPr="00624796">
        <w:rPr>
          <w:rFonts w:ascii="Calibri" w:eastAsia="PMingLiU" w:hAnsi="Calibri"/>
        </w:rPr>
        <w:t>及</w:t>
      </w:r>
      <w:r w:rsidRPr="00624796">
        <w:rPr>
          <w:rFonts w:ascii="Calibri" w:eastAsia="PMingLiU" w:hAnsi="Calibri"/>
          <w:lang w:val="en-US"/>
        </w:rPr>
        <w:t xml:space="preserve"> Forefront Protection 2010 for Internet Sites</w:t>
      </w:r>
      <w:r w:rsidRPr="00624796">
        <w:rPr>
          <w:rFonts w:ascii="Calibri" w:eastAsia="PMingLiU" w:hAnsi="Calibri"/>
        </w:rPr>
        <w:fldChar w:fldCharType="begin"/>
      </w:r>
      <w:r w:rsidRPr="00624796">
        <w:rPr>
          <w:rFonts w:ascii="Calibri" w:eastAsia="PMingLiU" w:hAnsi="Calibri"/>
          <w:lang w:val="en-US"/>
        </w:rPr>
        <w:instrText>XE "Forefront Protection 2010 for Internet Sites"</w:instrText>
      </w:r>
      <w:r w:rsidRPr="00624796">
        <w:rPr>
          <w:rFonts w:ascii="Calibri" w:eastAsia="PMingLiU" w:hAnsi="Calibri"/>
        </w:rPr>
        <w:fldChar w:fldCharType="end"/>
      </w:r>
    </w:p>
    <w:p w14:paraId="15ACB3E2" w14:textId="77777777" w:rsidR="002040A2" w:rsidRPr="00082D07" w:rsidRDefault="002040A2" w:rsidP="002040A2">
      <w:pPr>
        <w:pStyle w:val="ProductList-Body"/>
        <w:rPr>
          <w:rFonts w:ascii="Calibri" w:eastAsia="PMingLiU" w:hAnsi="Calibri"/>
          <w:spacing w:val="-4"/>
        </w:rPr>
      </w:pPr>
      <w:r w:rsidRPr="00082D07">
        <w:rPr>
          <w:rFonts w:ascii="Calibri" w:eastAsia="PMingLiU" w:hAnsi="Calibri"/>
          <w:spacing w:val="-4"/>
        </w:rPr>
        <w:t>自</w:t>
      </w:r>
      <w:r w:rsidRPr="00082D07">
        <w:rPr>
          <w:rFonts w:ascii="Calibri" w:eastAsia="PMingLiU" w:hAnsi="Calibri"/>
          <w:spacing w:val="-4"/>
          <w:lang w:val="en-US"/>
        </w:rPr>
        <w:t xml:space="preserve"> 2012 </w:t>
      </w:r>
      <w:r w:rsidRPr="00082D07">
        <w:rPr>
          <w:rFonts w:ascii="Calibri" w:eastAsia="PMingLiU" w:hAnsi="Calibri"/>
          <w:spacing w:val="-4"/>
        </w:rPr>
        <w:t>年</w:t>
      </w:r>
      <w:r w:rsidRPr="00082D07">
        <w:rPr>
          <w:rFonts w:ascii="Calibri" w:eastAsia="PMingLiU" w:hAnsi="Calibri"/>
          <w:spacing w:val="-4"/>
          <w:lang w:val="en-US"/>
        </w:rPr>
        <w:t xml:space="preserve"> 12 </w:t>
      </w:r>
      <w:r w:rsidRPr="00082D07">
        <w:rPr>
          <w:rFonts w:ascii="Calibri" w:eastAsia="PMingLiU" w:hAnsi="Calibri"/>
          <w:spacing w:val="-4"/>
        </w:rPr>
        <w:t>月</w:t>
      </w:r>
      <w:r w:rsidRPr="00082D07">
        <w:rPr>
          <w:rFonts w:ascii="Calibri" w:eastAsia="PMingLiU" w:hAnsi="Calibri"/>
          <w:spacing w:val="-4"/>
          <w:lang w:val="en-US"/>
        </w:rPr>
        <w:t xml:space="preserve"> 1 </w:t>
      </w:r>
      <w:r w:rsidRPr="00082D07">
        <w:rPr>
          <w:rFonts w:ascii="Calibri" w:eastAsia="PMingLiU" w:hAnsi="Calibri"/>
          <w:spacing w:val="-4"/>
        </w:rPr>
        <w:t>日起</w:t>
      </w:r>
      <w:r w:rsidRPr="00082D07">
        <w:rPr>
          <w:rFonts w:ascii="Calibri" w:eastAsia="PMingLiU" w:hAnsi="Calibri"/>
          <w:spacing w:val="-4"/>
          <w:lang w:val="en-US"/>
        </w:rPr>
        <w:t>，</w:t>
      </w:r>
      <w:r w:rsidRPr="00082D07">
        <w:rPr>
          <w:rFonts w:ascii="Calibri" w:eastAsia="PMingLiU" w:hAnsi="Calibri"/>
          <w:spacing w:val="-4"/>
        </w:rPr>
        <w:t>將不再提供</w:t>
      </w:r>
      <w:r w:rsidRPr="00082D07">
        <w:rPr>
          <w:rFonts w:ascii="Calibri" w:eastAsia="PMingLiU" w:hAnsi="Calibri"/>
          <w:spacing w:val="-4"/>
          <w:lang w:val="en-US"/>
        </w:rPr>
        <w:t xml:space="preserve"> Forefront Protection 2010 for SharePoint</w:t>
      </w:r>
      <w:r w:rsidRPr="00082D07">
        <w:rPr>
          <w:rFonts w:ascii="Calibri" w:eastAsia="PMingLiU" w:hAnsi="Calibri"/>
          <w:spacing w:val="-4"/>
        </w:rPr>
        <w:fldChar w:fldCharType="begin"/>
      </w:r>
      <w:r w:rsidRPr="00082D07">
        <w:rPr>
          <w:rFonts w:ascii="Calibri" w:eastAsia="PMingLiU" w:hAnsi="Calibri"/>
          <w:spacing w:val="-4"/>
          <w:lang w:val="en-US"/>
        </w:rPr>
        <w:instrText>XE "Forefront Protection 2010 for SharePoint"</w:instrText>
      </w:r>
      <w:r w:rsidRPr="00082D07">
        <w:rPr>
          <w:rFonts w:ascii="Calibri" w:eastAsia="PMingLiU" w:hAnsi="Calibri"/>
          <w:spacing w:val="-4"/>
        </w:rPr>
        <w:fldChar w:fldCharType="end"/>
      </w:r>
      <w:r w:rsidRPr="00082D07">
        <w:rPr>
          <w:rFonts w:ascii="Calibri" w:eastAsia="PMingLiU" w:hAnsi="Calibri"/>
          <w:spacing w:val="-4"/>
        </w:rPr>
        <w:t>、</w:t>
      </w:r>
      <w:r w:rsidRPr="00082D07">
        <w:rPr>
          <w:rFonts w:ascii="Calibri" w:eastAsia="PMingLiU" w:hAnsi="Calibri"/>
          <w:spacing w:val="-4"/>
          <w:lang w:val="en-US"/>
        </w:rPr>
        <w:t>Forefront Protection 2010 for Exchange Server</w:t>
      </w:r>
      <w:r w:rsidRPr="00082D07">
        <w:rPr>
          <w:rFonts w:ascii="Calibri" w:eastAsia="PMingLiU" w:hAnsi="Calibri"/>
          <w:spacing w:val="-4"/>
        </w:rPr>
        <w:fldChar w:fldCharType="begin"/>
      </w:r>
      <w:r w:rsidRPr="00082D07">
        <w:rPr>
          <w:rFonts w:ascii="Calibri" w:eastAsia="PMingLiU" w:hAnsi="Calibri"/>
          <w:spacing w:val="-4"/>
          <w:lang w:val="en-US"/>
        </w:rPr>
        <w:instrText>XE "Forefront Protection 2010 for Exchange Server"</w:instrText>
      </w:r>
      <w:r w:rsidRPr="00082D07">
        <w:rPr>
          <w:rFonts w:ascii="Calibri" w:eastAsia="PMingLiU" w:hAnsi="Calibri"/>
          <w:spacing w:val="-4"/>
        </w:rPr>
        <w:fldChar w:fldCharType="end"/>
      </w:r>
      <w:r w:rsidRPr="00082D07">
        <w:rPr>
          <w:rFonts w:ascii="Calibri" w:eastAsia="PMingLiU" w:hAnsi="Calibri"/>
          <w:spacing w:val="-4"/>
          <w:lang w:val="en-US"/>
        </w:rPr>
        <w:t xml:space="preserve"> </w:t>
      </w:r>
      <w:r w:rsidRPr="00082D07">
        <w:rPr>
          <w:rFonts w:ascii="Calibri" w:eastAsia="PMingLiU" w:hAnsi="Calibri"/>
          <w:spacing w:val="-4"/>
        </w:rPr>
        <w:t>及</w:t>
      </w:r>
      <w:r w:rsidRPr="00082D07">
        <w:rPr>
          <w:rFonts w:ascii="Calibri" w:eastAsia="PMingLiU" w:hAnsi="Calibri"/>
          <w:spacing w:val="-4"/>
          <w:lang w:val="en-US"/>
        </w:rPr>
        <w:t xml:space="preserve"> Forefront Protection 2010 for Internet Sites</w:t>
      </w:r>
      <w:r w:rsidRPr="00082D07">
        <w:rPr>
          <w:rFonts w:ascii="Calibri" w:eastAsia="PMingLiU" w:hAnsi="Calibri"/>
          <w:spacing w:val="-4"/>
        </w:rPr>
        <w:fldChar w:fldCharType="begin"/>
      </w:r>
      <w:r w:rsidRPr="00082D07">
        <w:rPr>
          <w:rFonts w:ascii="Calibri" w:eastAsia="PMingLiU" w:hAnsi="Calibri"/>
          <w:spacing w:val="-4"/>
          <w:lang w:val="en-US"/>
        </w:rPr>
        <w:instrText>XE "Forefront Protection 2010 for Internet Sites"</w:instrText>
      </w:r>
      <w:r w:rsidRPr="00082D07">
        <w:rPr>
          <w:rFonts w:ascii="Calibri" w:eastAsia="PMingLiU" w:hAnsi="Calibri"/>
          <w:spacing w:val="-4"/>
        </w:rPr>
        <w:fldChar w:fldCharType="end"/>
      </w:r>
      <w:r w:rsidRPr="00082D07">
        <w:rPr>
          <w:rFonts w:ascii="Calibri" w:eastAsia="PMingLiU" w:hAnsi="Calibri"/>
          <w:spacing w:val="-4"/>
        </w:rPr>
        <w:t>。自</w:t>
      </w:r>
      <w:r w:rsidRPr="00082D07">
        <w:rPr>
          <w:rFonts w:ascii="Calibri" w:eastAsia="PMingLiU" w:hAnsi="Calibri"/>
          <w:spacing w:val="-4"/>
        </w:rPr>
        <w:t xml:space="preserve"> 2012 </w:t>
      </w:r>
      <w:r w:rsidRPr="00082D07">
        <w:rPr>
          <w:rFonts w:ascii="Calibri" w:eastAsia="PMingLiU" w:hAnsi="Calibri"/>
          <w:spacing w:val="-4"/>
        </w:rPr>
        <w:t>年</w:t>
      </w:r>
      <w:r w:rsidRPr="00082D07">
        <w:rPr>
          <w:rFonts w:ascii="Calibri" w:eastAsia="PMingLiU" w:hAnsi="Calibri"/>
          <w:spacing w:val="-4"/>
        </w:rPr>
        <w:t xml:space="preserve"> 11 </w:t>
      </w:r>
      <w:r w:rsidRPr="00082D07">
        <w:rPr>
          <w:rFonts w:ascii="Calibri" w:eastAsia="PMingLiU" w:hAnsi="Calibri"/>
          <w:spacing w:val="-4"/>
        </w:rPr>
        <w:t>月</w:t>
      </w:r>
      <w:r w:rsidRPr="00082D07">
        <w:rPr>
          <w:rFonts w:ascii="Calibri" w:eastAsia="PMingLiU" w:hAnsi="Calibri"/>
          <w:spacing w:val="-4"/>
        </w:rPr>
        <w:t xml:space="preserve"> 30 </w:t>
      </w:r>
      <w:r w:rsidRPr="00082D07">
        <w:rPr>
          <w:rFonts w:ascii="Calibri" w:eastAsia="PMingLiU" w:hAnsi="Calibri"/>
          <w:spacing w:val="-4"/>
        </w:rPr>
        <w:t>日起，具備線上服務之有效訂閱的現有客戶得繼續使用線上服務，直至</w:t>
      </w:r>
      <w:r w:rsidRPr="00082D07">
        <w:rPr>
          <w:rFonts w:ascii="Calibri" w:eastAsia="PMingLiU" w:hAnsi="Calibri"/>
          <w:spacing w:val="-4"/>
        </w:rPr>
        <w:t xml:space="preserve"> 2015 </w:t>
      </w:r>
      <w:r w:rsidRPr="00082D07">
        <w:rPr>
          <w:rFonts w:ascii="Calibri" w:eastAsia="PMingLiU" w:hAnsi="Calibri"/>
          <w:spacing w:val="-4"/>
        </w:rPr>
        <w:t>年</w:t>
      </w:r>
      <w:r w:rsidRPr="00082D07">
        <w:rPr>
          <w:rFonts w:ascii="Calibri" w:eastAsia="PMingLiU" w:hAnsi="Calibri"/>
          <w:spacing w:val="-4"/>
        </w:rPr>
        <w:t xml:space="preserve"> 12 </w:t>
      </w:r>
      <w:r w:rsidRPr="00082D07">
        <w:rPr>
          <w:rFonts w:ascii="Calibri" w:eastAsia="PMingLiU" w:hAnsi="Calibri"/>
          <w:spacing w:val="-4"/>
        </w:rPr>
        <w:t>月</w:t>
      </w:r>
      <w:r w:rsidRPr="00082D07">
        <w:rPr>
          <w:rFonts w:ascii="Calibri" w:eastAsia="PMingLiU" w:hAnsi="Calibri"/>
          <w:spacing w:val="-4"/>
        </w:rPr>
        <w:t xml:space="preserve"> 31 </w:t>
      </w:r>
      <w:r w:rsidRPr="00082D07">
        <w:rPr>
          <w:rFonts w:ascii="Calibri" w:eastAsia="PMingLiU" w:hAnsi="Calibri"/>
          <w:spacing w:val="-4"/>
        </w:rPr>
        <w:t>日為止。現有客戶亦得視需求加入新使用者，不需要訂購額外的使用者訂閱使用權。線上服務之持續使用仍需受客戶之大量授權合約的條款及條件、線上服務之服務條款，以及在此所述之條款及條件所拘束。</w:t>
      </w:r>
    </w:p>
    <w:p w14:paraId="15ACB3E3" w14:textId="77777777" w:rsidR="002040A2" w:rsidRPr="00D04C0B" w:rsidRDefault="002040A2" w:rsidP="002040A2">
      <w:pPr>
        <w:pStyle w:val="ProductList-Body"/>
        <w:rPr>
          <w:rFonts w:ascii="Calibri" w:eastAsia="PMingLiU" w:hAnsi="Calibri"/>
          <w:sz w:val="16"/>
        </w:rPr>
      </w:pPr>
    </w:p>
    <w:p w14:paraId="15ACB3E4"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Forefront Protection 2010 for Exchange Server </w:t>
      </w:r>
      <w:r w:rsidRPr="00624796">
        <w:rPr>
          <w:rFonts w:ascii="Calibri" w:eastAsia="PMingLiU" w:hAnsi="Calibri"/>
          <w:b/>
          <w:color w:val="00188F"/>
        </w:rPr>
        <w:t>的移轉權</w:t>
      </w:r>
      <w:r w:rsidRPr="00624796">
        <w:rPr>
          <w:rFonts w:ascii="Calibri" w:eastAsia="PMingLiU" w:hAnsi="Calibri"/>
        </w:rPr>
        <w:fldChar w:fldCharType="begin"/>
      </w:r>
      <w:r w:rsidRPr="00624796">
        <w:rPr>
          <w:rFonts w:ascii="Calibri" w:eastAsia="PMingLiU" w:hAnsi="Calibri"/>
        </w:rPr>
        <w:instrText>XE "Forefront Protection 2010 for Exchange Server"</w:instrText>
      </w:r>
      <w:r w:rsidRPr="00624796">
        <w:rPr>
          <w:rFonts w:ascii="Calibri" w:eastAsia="PMingLiU" w:hAnsi="Calibri"/>
        </w:rPr>
        <w:fldChar w:fldCharType="end"/>
      </w:r>
    </w:p>
    <w:p w14:paraId="15ACB3E5" w14:textId="77777777" w:rsidR="002040A2" w:rsidRPr="00624796" w:rsidRDefault="002040A2" w:rsidP="002040A2">
      <w:pPr>
        <w:pStyle w:val="ProductList-Body"/>
        <w:rPr>
          <w:rFonts w:ascii="Calibri" w:eastAsia="PMingLiU" w:hAnsi="Calibri"/>
        </w:rPr>
      </w:pPr>
      <w:r w:rsidRPr="00624796">
        <w:rPr>
          <w:rFonts w:ascii="Calibri" w:eastAsia="PMingLiU" w:hAnsi="Calibri"/>
        </w:rPr>
        <w:t>已取得</w:t>
      </w:r>
      <w:r w:rsidRPr="00624796">
        <w:rPr>
          <w:rFonts w:ascii="Calibri" w:eastAsia="PMingLiU" w:hAnsi="Calibri"/>
        </w:rPr>
        <w:t xml:space="preserve"> Forefront Protection 2010 for Exchange Server</w:t>
      </w:r>
      <w:r w:rsidRPr="00624796">
        <w:rPr>
          <w:rFonts w:ascii="Calibri" w:eastAsia="PMingLiU" w:hAnsi="Calibri"/>
        </w:rPr>
        <w:fldChar w:fldCharType="begin"/>
      </w:r>
      <w:r w:rsidRPr="00624796">
        <w:rPr>
          <w:rFonts w:ascii="Calibri" w:eastAsia="PMingLiU" w:hAnsi="Calibri"/>
        </w:rPr>
        <w:instrText>XE "Forefront Protection 2010 for Exchange Server"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之使用權的大量授權客戶，有資格使用</w:t>
      </w:r>
      <w:r w:rsidRPr="00624796">
        <w:rPr>
          <w:rFonts w:ascii="Calibri" w:eastAsia="PMingLiU" w:hAnsi="Calibri"/>
        </w:rPr>
        <w:t xml:space="preserve"> Antigen</w:t>
      </w:r>
      <w:r w:rsidRPr="00624796">
        <w:rPr>
          <w:rFonts w:ascii="Calibri" w:eastAsia="PMingLiU" w:hAnsi="Calibri"/>
        </w:rPr>
        <w:fldChar w:fldCharType="begin"/>
      </w:r>
      <w:r w:rsidRPr="00624796">
        <w:rPr>
          <w:rFonts w:ascii="Calibri" w:eastAsia="PMingLiU" w:hAnsi="Calibri"/>
        </w:rPr>
        <w:instrText>XE "Antigen"</w:instrText>
      </w:r>
      <w:r w:rsidRPr="00624796">
        <w:rPr>
          <w:rFonts w:ascii="Calibri" w:eastAsia="PMingLiU" w:hAnsi="Calibri"/>
        </w:rPr>
        <w:fldChar w:fldCharType="end"/>
      </w:r>
      <w:r w:rsidRPr="00624796">
        <w:rPr>
          <w:rFonts w:ascii="Calibri" w:eastAsia="PMingLiU" w:hAnsi="Calibri"/>
        </w:rPr>
        <w:t xml:space="preserve"> for Exchange</w:t>
      </w:r>
      <w:r w:rsidRPr="00624796">
        <w:rPr>
          <w:rFonts w:ascii="Calibri" w:eastAsia="PMingLiU" w:hAnsi="Calibri"/>
        </w:rPr>
        <w:t>、</w:t>
      </w:r>
      <w:r w:rsidRPr="00624796">
        <w:rPr>
          <w:rFonts w:ascii="Calibri" w:eastAsia="PMingLiU" w:hAnsi="Calibri"/>
        </w:rPr>
        <w:t xml:space="preserve">Antigen for SMTP Gateways </w:t>
      </w:r>
      <w:r w:rsidRPr="00624796">
        <w:rPr>
          <w:rFonts w:ascii="Calibri" w:eastAsia="PMingLiU" w:hAnsi="Calibri"/>
        </w:rPr>
        <w:t>及</w:t>
      </w:r>
      <w:r w:rsidRPr="00624796">
        <w:rPr>
          <w:rFonts w:ascii="Calibri" w:eastAsia="PMingLiU" w:hAnsi="Calibri"/>
        </w:rPr>
        <w:t xml:space="preserve"> Antigen Spam Manager </w:t>
      </w:r>
      <w:r w:rsidRPr="00624796">
        <w:rPr>
          <w:rFonts w:ascii="Calibri" w:eastAsia="PMingLiU" w:hAnsi="Calibri"/>
        </w:rPr>
        <w:t>替代</w:t>
      </w:r>
      <w:r w:rsidRPr="00624796">
        <w:rPr>
          <w:rFonts w:ascii="Calibri" w:eastAsia="PMingLiU" w:hAnsi="Calibri"/>
        </w:rPr>
        <w:t xml:space="preserve"> Forefront Protection 2010 for Exchange Server</w:t>
      </w:r>
      <w:r w:rsidRPr="00624796">
        <w:rPr>
          <w:rFonts w:ascii="Calibri" w:eastAsia="PMingLiU" w:hAnsi="Calibri"/>
        </w:rPr>
        <w:t>。</w:t>
      </w:r>
      <w:r w:rsidRPr="00624796">
        <w:rPr>
          <w:rFonts w:ascii="Calibri" w:eastAsia="PMingLiU" w:hAnsi="Calibri"/>
        </w:rPr>
        <w:t>Antigen for Exchange</w:t>
      </w:r>
      <w:r w:rsidRPr="00624796">
        <w:rPr>
          <w:rFonts w:ascii="Calibri" w:eastAsia="PMingLiU" w:hAnsi="Calibri"/>
        </w:rPr>
        <w:t>、</w:t>
      </w:r>
      <w:r w:rsidRPr="00624796">
        <w:rPr>
          <w:rFonts w:ascii="Calibri" w:eastAsia="PMingLiU" w:hAnsi="Calibri"/>
        </w:rPr>
        <w:t xml:space="preserve">Antigen for SMTP Gateways </w:t>
      </w:r>
      <w:r w:rsidR="00D04C0B">
        <w:rPr>
          <w:rFonts w:ascii="Calibri" w:eastAsia="PMingLiU" w:hAnsi="Calibri"/>
          <w:lang w:val="en-US"/>
        </w:rPr>
        <w:br/>
      </w:r>
      <w:r w:rsidRPr="00624796">
        <w:rPr>
          <w:rFonts w:ascii="Calibri" w:eastAsia="PMingLiU" w:hAnsi="Calibri"/>
        </w:rPr>
        <w:t>及</w:t>
      </w:r>
      <w:r w:rsidRPr="00624796">
        <w:rPr>
          <w:rFonts w:ascii="Calibri" w:eastAsia="PMingLiU" w:hAnsi="Calibri"/>
        </w:rPr>
        <w:t xml:space="preserve"> Antigen Spam Manager </w:t>
      </w:r>
      <w:r w:rsidRPr="00624796">
        <w:rPr>
          <w:rFonts w:ascii="Calibri" w:eastAsia="PMingLiU" w:hAnsi="Calibri"/>
        </w:rPr>
        <w:t>之使用係受其授權合約及</w:t>
      </w:r>
      <w:r w:rsidRPr="00624796">
        <w:rPr>
          <w:rFonts w:ascii="Calibri" w:eastAsia="PMingLiU" w:hAnsi="Calibri"/>
        </w:rPr>
        <w:t xml:space="preserve"> Forefront Protection 2010 for Exchange Server </w:t>
      </w:r>
      <w:r w:rsidRPr="00624796">
        <w:rPr>
          <w:rFonts w:ascii="Calibri" w:eastAsia="PMingLiU" w:hAnsi="Calibri"/>
        </w:rPr>
        <w:t>之使用權利所拘束。</w:t>
      </w:r>
      <w:r w:rsidRPr="00624796">
        <w:rPr>
          <w:rFonts w:ascii="Calibri" w:eastAsia="PMingLiU" w:hAnsi="Calibri"/>
        </w:rPr>
        <w:t>*</w:t>
      </w:r>
      <w:r w:rsidRPr="00624796">
        <w:rPr>
          <w:rFonts w:ascii="Calibri" w:eastAsia="PMingLiU" w:hAnsi="Calibri"/>
        </w:rPr>
        <w:t>客戶對</w:t>
      </w:r>
      <w:r w:rsidRPr="00624796">
        <w:rPr>
          <w:rFonts w:ascii="Calibri" w:eastAsia="PMingLiU" w:hAnsi="Calibri"/>
        </w:rPr>
        <w:t xml:space="preserve"> Antigen for Exchange</w:t>
      </w:r>
      <w:r w:rsidRPr="00624796">
        <w:rPr>
          <w:rFonts w:ascii="Calibri" w:eastAsia="PMingLiU" w:hAnsi="Calibri"/>
        </w:rPr>
        <w:t>、</w:t>
      </w:r>
      <w:r w:rsidRPr="00624796">
        <w:rPr>
          <w:rFonts w:ascii="Calibri" w:eastAsia="PMingLiU" w:hAnsi="Calibri"/>
        </w:rPr>
        <w:t xml:space="preserve">Antigen for SMTP Gateways </w:t>
      </w:r>
      <w:r w:rsidRPr="00624796">
        <w:rPr>
          <w:rFonts w:ascii="Calibri" w:eastAsia="PMingLiU" w:hAnsi="Calibri"/>
        </w:rPr>
        <w:t>及</w:t>
      </w:r>
      <w:r w:rsidRPr="00624796">
        <w:rPr>
          <w:rFonts w:ascii="Calibri" w:eastAsia="PMingLiU" w:hAnsi="Calibri"/>
        </w:rPr>
        <w:t xml:space="preserve"> Antigen Spam Manager </w:t>
      </w:r>
      <w:r w:rsidRPr="00624796">
        <w:rPr>
          <w:rFonts w:ascii="Calibri" w:eastAsia="PMingLiU" w:hAnsi="Calibri"/>
        </w:rPr>
        <w:t>的使用權，會於依其</w:t>
      </w:r>
      <w:r w:rsidRPr="00624796">
        <w:rPr>
          <w:rFonts w:ascii="Calibri" w:eastAsia="PMingLiU" w:hAnsi="Calibri"/>
        </w:rPr>
        <w:t xml:space="preserve"> Forefront Protection 2010 for Exchange Server </w:t>
      </w:r>
      <w:r w:rsidRPr="00624796">
        <w:rPr>
          <w:rFonts w:ascii="Calibri" w:eastAsia="PMingLiU" w:hAnsi="Calibri"/>
        </w:rPr>
        <w:t>的權利屆滿時失去效力。</w:t>
      </w:r>
    </w:p>
    <w:p w14:paraId="15ACB3E6" w14:textId="77777777" w:rsidR="002040A2" w:rsidRPr="00D04C0B" w:rsidRDefault="002040A2" w:rsidP="002040A2">
      <w:pPr>
        <w:pStyle w:val="ProductList-Body"/>
        <w:rPr>
          <w:rFonts w:ascii="Calibri" w:eastAsia="PMingLiU" w:hAnsi="Calibri"/>
          <w:sz w:val="16"/>
        </w:rPr>
      </w:pPr>
    </w:p>
    <w:p w14:paraId="15ACB3E7" w14:textId="77777777" w:rsidR="002040A2" w:rsidRPr="00624796" w:rsidRDefault="002040A2" w:rsidP="002040A2">
      <w:pPr>
        <w:pStyle w:val="ProductList-Body"/>
        <w:rPr>
          <w:rFonts w:ascii="Calibri" w:eastAsia="PMingLiU" w:hAnsi="Calibri"/>
        </w:rPr>
      </w:pPr>
      <w:r w:rsidRPr="00624796">
        <w:rPr>
          <w:rFonts w:ascii="Calibri" w:eastAsia="PMingLiU" w:hAnsi="Calibri"/>
        </w:rPr>
        <w:t>使用</w:t>
      </w:r>
      <w:r w:rsidRPr="00624796">
        <w:rPr>
          <w:rFonts w:ascii="Calibri" w:eastAsia="PMingLiU" w:hAnsi="Calibri"/>
        </w:rPr>
        <w:t xml:space="preserve"> Antigen</w:t>
      </w:r>
      <w:r w:rsidRPr="00624796">
        <w:rPr>
          <w:rFonts w:ascii="Calibri" w:eastAsia="PMingLiU" w:hAnsi="Calibri"/>
        </w:rPr>
        <w:fldChar w:fldCharType="begin"/>
      </w:r>
      <w:r w:rsidRPr="00624796">
        <w:rPr>
          <w:rFonts w:ascii="Calibri" w:eastAsia="PMingLiU" w:hAnsi="Calibri"/>
        </w:rPr>
        <w:instrText>XE "Antigen"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替代</w:t>
      </w:r>
      <w:r w:rsidRPr="00624796">
        <w:rPr>
          <w:rFonts w:ascii="Calibri" w:eastAsia="PMingLiU" w:hAnsi="Calibri"/>
        </w:rPr>
        <w:t xml:space="preserve"> Forefront Security </w:t>
      </w:r>
      <w:r w:rsidRPr="00624796">
        <w:rPr>
          <w:rFonts w:ascii="Calibri" w:eastAsia="PMingLiU" w:hAnsi="Calibri"/>
        </w:rPr>
        <w:t>的權利不適用於最初為一個或多個</w:t>
      </w:r>
      <w:r w:rsidRPr="00624796">
        <w:rPr>
          <w:rFonts w:ascii="Calibri" w:eastAsia="PMingLiU" w:hAnsi="Calibri"/>
        </w:rPr>
        <w:t xml:space="preserve"> Antigen </w:t>
      </w:r>
      <w:r w:rsidRPr="00624796">
        <w:rPr>
          <w:rFonts w:ascii="Calibri" w:eastAsia="PMingLiU" w:hAnsi="Calibri"/>
        </w:rPr>
        <w:t>服務取得使用權，然後移轉至</w:t>
      </w:r>
      <w:r w:rsidRPr="00624796">
        <w:rPr>
          <w:rFonts w:ascii="Calibri" w:eastAsia="PMingLiU" w:hAnsi="Calibri"/>
        </w:rPr>
        <w:t xml:space="preserve"> Forefront Protection 2010 for Exchange Server</w:t>
      </w:r>
      <w:r w:rsidRPr="00624796">
        <w:rPr>
          <w:rFonts w:ascii="Calibri" w:eastAsia="PMingLiU" w:hAnsi="Calibri"/>
        </w:rPr>
        <w:fldChar w:fldCharType="begin"/>
      </w:r>
      <w:r w:rsidRPr="00624796">
        <w:rPr>
          <w:rFonts w:ascii="Calibri" w:eastAsia="PMingLiU" w:hAnsi="Calibri"/>
        </w:rPr>
        <w:instrText>XE "Forefront Protection 2010 for Exchange Server"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之客戶。例如，已取得</w:t>
      </w:r>
      <w:r w:rsidRPr="00624796">
        <w:rPr>
          <w:rFonts w:ascii="Calibri" w:eastAsia="PMingLiU" w:hAnsi="Calibri"/>
        </w:rPr>
        <w:t xml:space="preserve"> Antigen for Exchange </w:t>
      </w:r>
      <w:r w:rsidRPr="00624796">
        <w:rPr>
          <w:rFonts w:ascii="Calibri" w:eastAsia="PMingLiU" w:hAnsi="Calibri"/>
        </w:rPr>
        <w:t>授權的客戶，並不會因為其依</w:t>
      </w:r>
      <w:r w:rsidRPr="00624796">
        <w:rPr>
          <w:rFonts w:ascii="Calibri" w:eastAsia="PMingLiU" w:hAnsi="Calibri"/>
        </w:rPr>
        <w:t xml:space="preserve"> Antigen for Exchange </w:t>
      </w:r>
      <w:r w:rsidRPr="00624796">
        <w:rPr>
          <w:rFonts w:ascii="Calibri" w:eastAsia="PMingLiU" w:hAnsi="Calibri"/>
        </w:rPr>
        <w:t>使用權將權利移轉至</w:t>
      </w:r>
      <w:r w:rsidRPr="00624796">
        <w:rPr>
          <w:rFonts w:ascii="Calibri" w:eastAsia="PMingLiU" w:hAnsi="Calibri"/>
        </w:rPr>
        <w:t xml:space="preserve"> Forefront Protection 2010 for Exchange Server</w:t>
      </w:r>
      <w:r w:rsidRPr="00624796">
        <w:rPr>
          <w:rFonts w:ascii="Calibri" w:eastAsia="PMingLiU" w:hAnsi="Calibri"/>
        </w:rPr>
        <w:t>，而許可其依該使用權來使用</w:t>
      </w:r>
      <w:r w:rsidRPr="00624796">
        <w:rPr>
          <w:rFonts w:ascii="Calibri" w:eastAsia="PMingLiU" w:hAnsi="Calibri"/>
        </w:rPr>
        <w:t xml:space="preserve"> Antigen for SMTP Gateways </w:t>
      </w:r>
      <w:r w:rsidRPr="00624796">
        <w:rPr>
          <w:rFonts w:ascii="Calibri" w:eastAsia="PMingLiU" w:hAnsi="Calibri"/>
        </w:rPr>
        <w:t>或</w:t>
      </w:r>
      <w:r w:rsidRPr="00624796">
        <w:rPr>
          <w:rFonts w:ascii="Calibri" w:eastAsia="PMingLiU" w:hAnsi="Calibri"/>
        </w:rPr>
        <w:t xml:space="preserve"> Antigen Spam Manager</w:t>
      </w:r>
      <w:r w:rsidRPr="00624796">
        <w:rPr>
          <w:rFonts w:ascii="Calibri" w:eastAsia="PMingLiU" w:hAnsi="Calibri"/>
        </w:rPr>
        <w:t>。</w:t>
      </w:r>
    </w:p>
    <w:p w14:paraId="15ACB3E8" w14:textId="77777777" w:rsidR="002040A2" w:rsidRPr="00D04C0B" w:rsidRDefault="002040A2" w:rsidP="002040A2">
      <w:pPr>
        <w:pStyle w:val="ProductList-Body"/>
        <w:rPr>
          <w:rFonts w:ascii="Calibri" w:eastAsia="PMingLiU" w:hAnsi="Calibri"/>
          <w:sz w:val="16"/>
        </w:rPr>
      </w:pPr>
    </w:p>
    <w:p w14:paraId="15ACB3E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Forefront Security for SharePoint </w:t>
      </w:r>
      <w:r w:rsidRPr="00624796">
        <w:rPr>
          <w:rFonts w:ascii="Calibri" w:eastAsia="PMingLiU" w:hAnsi="Calibri"/>
          <w:b/>
          <w:color w:val="00188F"/>
        </w:rPr>
        <w:t>的降級權利</w:t>
      </w:r>
    </w:p>
    <w:p w14:paraId="15ACB3EA" w14:textId="77777777" w:rsidR="002040A2" w:rsidRPr="00624796" w:rsidRDefault="002040A2" w:rsidP="002040A2">
      <w:pPr>
        <w:pStyle w:val="ProductList-Body"/>
        <w:rPr>
          <w:rFonts w:ascii="Calibri" w:eastAsia="PMingLiU" w:hAnsi="Calibri"/>
          <w:spacing w:val="-2"/>
        </w:rPr>
      </w:pPr>
      <w:r w:rsidRPr="00624796">
        <w:rPr>
          <w:rFonts w:ascii="Calibri" w:eastAsia="PMingLiU" w:hAnsi="Calibri"/>
          <w:spacing w:val="-2"/>
        </w:rPr>
        <w:t>已取得</w:t>
      </w:r>
      <w:r w:rsidRPr="00624796">
        <w:rPr>
          <w:rFonts w:ascii="Calibri" w:eastAsia="PMingLiU" w:hAnsi="Calibri"/>
          <w:spacing w:val="-2"/>
        </w:rPr>
        <w:t xml:space="preserve"> Forefront Protection 2010 for SharePoint</w:t>
      </w:r>
      <w:r w:rsidRPr="00624796">
        <w:rPr>
          <w:rFonts w:ascii="Calibri" w:eastAsia="PMingLiU" w:hAnsi="Calibri"/>
          <w:spacing w:val="-2"/>
        </w:rPr>
        <w:fldChar w:fldCharType="begin"/>
      </w:r>
      <w:r w:rsidRPr="00624796">
        <w:rPr>
          <w:rFonts w:ascii="Calibri" w:eastAsia="PMingLiU" w:hAnsi="Calibri"/>
          <w:spacing w:val="-2"/>
        </w:rPr>
        <w:instrText>XE "Forefront Protection 2010 for SharePoint"</w:instrText>
      </w:r>
      <w:r w:rsidRPr="00624796">
        <w:rPr>
          <w:rFonts w:ascii="Calibri" w:eastAsia="PMingLiU" w:hAnsi="Calibri"/>
          <w:spacing w:val="-2"/>
        </w:rPr>
        <w:fldChar w:fldCharType="end"/>
      </w:r>
      <w:r w:rsidRPr="00624796">
        <w:rPr>
          <w:rFonts w:ascii="Calibri" w:eastAsia="PMingLiU" w:hAnsi="Calibri"/>
          <w:spacing w:val="-2"/>
        </w:rPr>
        <w:t xml:space="preserve"> </w:t>
      </w:r>
      <w:r w:rsidRPr="00624796">
        <w:rPr>
          <w:rFonts w:ascii="Calibri" w:eastAsia="PMingLiU" w:hAnsi="Calibri"/>
          <w:spacing w:val="-2"/>
        </w:rPr>
        <w:t>之使用權的大量授權客戶，有資格降級為</w:t>
      </w:r>
      <w:r w:rsidRPr="00624796">
        <w:rPr>
          <w:rFonts w:ascii="Calibri" w:eastAsia="PMingLiU" w:hAnsi="Calibri"/>
          <w:spacing w:val="-2"/>
        </w:rPr>
        <w:t xml:space="preserve"> Antigen</w:t>
      </w:r>
      <w:r w:rsidRPr="00624796">
        <w:rPr>
          <w:rFonts w:ascii="Calibri" w:eastAsia="PMingLiU" w:hAnsi="Calibri"/>
          <w:spacing w:val="-2"/>
        </w:rPr>
        <w:fldChar w:fldCharType="begin"/>
      </w:r>
      <w:r w:rsidRPr="00624796">
        <w:rPr>
          <w:rFonts w:ascii="Calibri" w:eastAsia="PMingLiU" w:hAnsi="Calibri"/>
          <w:spacing w:val="-2"/>
        </w:rPr>
        <w:instrText>XE "Antigen"</w:instrText>
      </w:r>
      <w:r w:rsidRPr="00624796">
        <w:rPr>
          <w:rFonts w:ascii="Calibri" w:eastAsia="PMingLiU" w:hAnsi="Calibri"/>
          <w:spacing w:val="-2"/>
        </w:rPr>
        <w:fldChar w:fldCharType="end"/>
      </w:r>
      <w:r w:rsidRPr="00624796">
        <w:rPr>
          <w:rFonts w:ascii="Calibri" w:eastAsia="PMingLiU" w:hAnsi="Calibri"/>
          <w:spacing w:val="-2"/>
        </w:rPr>
        <w:t xml:space="preserve"> for SharePoint</w:t>
      </w:r>
      <w:r w:rsidRPr="00624796">
        <w:rPr>
          <w:rFonts w:ascii="Calibri" w:eastAsia="PMingLiU" w:hAnsi="Calibri"/>
          <w:spacing w:val="-2"/>
        </w:rPr>
        <w:t>，並使用它來替代客戶的</w:t>
      </w:r>
      <w:r w:rsidRPr="00624796">
        <w:rPr>
          <w:rFonts w:ascii="Calibri" w:eastAsia="PMingLiU" w:hAnsi="Calibri"/>
          <w:spacing w:val="-2"/>
        </w:rPr>
        <w:t xml:space="preserve"> Protection 2010 for SharePoint </w:t>
      </w:r>
      <w:r w:rsidRPr="00624796">
        <w:rPr>
          <w:rFonts w:ascii="Calibri" w:eastAsia="PMingLiU" w:hAnsi="Calibri"/>
          <w:spacing w:val="-2"/>
        </w:rPr>
        <w:t>之使用權。</w:t>
      </w:r>
      <w:r w:rsidRPr="00624796">
        <w:rPr>
          <w:rFonts w:ascii="Calibri" w:eastAsia="PMingLiU" w:hAnsi="Calibri"/>
          <w:spacing w:val="-2"/>
        </w:rPr>
        <w:t xml:space="preserve">Antigen for SharePoint </w:t>
      </w:r>
      <w:r w:rsidRPr="00624796">
        <w:rPr>
          <w:rFonts w:ascii="Calibri" w:eastAsia="PMingLiU" w:hAnsi="Calibri"/>
          <w:spacing w:val="-2"/>
        </w:rPr>
        <w:t>之使用係受客戶之授權合約與</w:t>
      </w:r>
      <w:r w:rsidRPr="00624796">
        <w:rPr>
          <w:rFonts w:ascii="Calibri" w:eastAsia="PMingLiU" w:hAnsi="Calibri"/>
          <w:spacing w:val="-2"/>
        </w:rPr>
        <w:t xml:space="preserve"> Forefront Protection 2010 for SharePoint </w:t>
      </w:r>
      <w:r w:rsidRPr="00624796">
        <w:rPr>
          <w:rFonts w:ascii="Calibri" w:eastAsia="PMingLiU" w:hAnsi="Calibri"/>
          <w:spacing w:val="-2"/>
        </w:rPr>
        <w:t>之使用權利所拘束。客戶對</w:t>
      </w:r>
      <w:r w:rsidRPr="00624796">
        <w:rPr>
          <w:rFonts w:ascii="Calibri" w:eastAsia="PMingLiU" w:hAnsi="Calibri"/>
          <w:spacing w:val="-2"/>
        </w:rPr>
        <w:t xml:space="preserve"> Antigen for SharePoint </w:t>
      </w:r>
      <w:r w:rsidRPr="00624796">
        <w:rPr>
          <w:rFonts w:ascii="Calibri" w:eastAsia="PMingLiU" w:hAnsi="Calibri"/>
          <w:spacing w:val="-2"/>
        </w:rPr>
        <w:t>的使用權，會於依其</w:t>
      </w:r>
      <w:r w:rsidRPr="00624796">
        <w:rPr>
          <w:rFonts w:ascii="Calibri" w:eastAsia="PMingLiU" w:hAnsi="Calibri"/>
          <w:spacing w:val="-2"/>
        </w:rPr>
        <w:t xml:space="preserve"> Forefront Protection 2010 for SharePoint </w:t>
      </w:r>
      <w:r w:rsidRPr="00624796">
        <w:rPr>
          <w:rFonts w:ascii="Calibri" w:eastAsia="PMingLiU" w:hAnsi="Calibri"/>
          <w:spacing w:val="-2"/>
        </w:rPr>
        <w:t>使用權執行之權利屆滿時失去效力。</w:t>
      </w:r>
    </w:p>
    <w:p w14:paraId="15ACB3EB" w14:textId="77777777" w:rsidR="002040A2" w:rsidRPr="00D04C0B" w:rsidRDefault="002040A2" w:rsidP="002040A2">
      <w:pPr>
        <w:pStyle w:val="ProductList-Body"/>
        <w:rPr>
          <w:rFonts w:ascii="Calibri" w:eastAsia="PMingLiU" w:hAnsi="Calibri"/>
          <w:sz w:val="16"/>
        </w:rPr>
      </w:pPr>
    </w:p>
    <w:p w14:paraId="15ACB3EC" w14:textId="77777777" w:rsidR="002040A2" w:rsidRPr="00624796" w:rsidRDefault="002040A2" w:rsidP="002040A2">
      <w:pPr>
        <w:pStyle w:val="ProductList-Body"/>
        <w:rPr>
          <w:rFonts w:ascii="Calibri" w:eastAsia="PMingLiU" w:hAnsi="Calibri"/>
        </w:rPr>
      </w:pPr>
      <w:r w:rsidRPr="00624796">
        <w:rPr>
          <w:rFonts w:ascii="Calibri" w:eastAsia="PMingLiU" w:hAnsi="Calibri"/>
        </w:rPr>
        <w:t>存取受保證之伺服器的所有使用者</w:t>
      </w:r>
      <w:r w:rsidRPr="00624796">
        <w:rPr>
          <w:rFonts w:ascii="Calibri" w:eastAsia="PMingLiU" w:hAnsi="Calibri"/>
        </w:rPr>
        <w:t xml:space="preserve"> (</w:t>
      </w:r>
      <w:r w:rsidRPr="00624796">
        <w:rPr>
          <w:rFonts w:ascii="Calibri" w:eastAsia="PMingLiU" w:hAnsi="Calibri"/>
        </w:rPr>
        <w:t>或裝置</w:t>
      </w:r>
      <w:r w:rsidRPr="00624796">
        <w:rPr>
          <w:rFonts w:ascii="Calibri" w:eastAsia="PMingLiU" w:hAnsi="Calibri"/>
        </w:rPr>
        <w:t xml:space="preserve">) </w:t>
      </w:r>
      <w:r w:rsidRPr="00624796">
        <w:rPr>
          <w:rFonts w:ascii="Calibri" w:eastAsia="PMingLiU" w:hAnsi="Calibri"/>
        </w:rPr>
        <w:t>都需要使用者</w:t>
      </w:r>
      <w:r w:rsidRPr="00624796">
        <w:rPr>
          <w:rFonts w:ascii="Calibri" w:eastAsia="PMingLiU" w:hAnsi="Calibri"/>
        </w:rPr>
        <w:t xml:space="preserve"> (</w:t>
      </w:r>
      <w:r w:rsidRPr="00624796">
        <w:rPr>
          <w:rFonts w:ascii="Calibri" w:eastAsia="PMingLiU" w:hAnsi="Calibri"/>
        </w:rPr>
        <w:t>或裝置</w:t>
      </w:r>
      <w:r w:rsidRPr="00624796">
        <w:rPr>
          <w:rFonts w:ascii="Calibri" w:eastAsia="PMingLiU" w:hAnsi="Calibri"/>
        </w:rPr>
        <w:t>) SL</w:t>
      </w:r>
      <w:r w:rsidRPr="00624796">
        <w:rPr>
          <w:rFonts w:ascii="Calibri" w:eastAsia="PMingLiU" w:hAnsi="Calibri"/>
        </w:rPr>
        <w:t>，但若他們係經由</w:t>
      </w:r>
      <w:r w:rsidRPr="00624796">
        <w:rPr>
          <w:rFonts w:ascii="Calibri" w:eastAsia="PMingLiU" w:hAnsi="Calibri"/>
        </w:rPr>
        <w:t xml:space="preserve"> Forefront for Exchange External Connector </w:t>
      </w:r>
      <w:r w:rsidRPr="00624796">
        <w:rPr>
          <w:rFonts w:ascii="Calibri" w:eastAsia="PMingLiU" w:hAnsi="Calibri"/>
        </w:rPr>
        <w:t>或</w:t>
      </w:r>
      <w:r w:rsidRPr="00624796">
        <w:rPr>
          <w:rFonts w:ascii="Calibri" w:eastAsia="PMingLiU" w:hAnsi="Calibri"/>
        </w:rPr>
        <w:t xml:space="preserve"> Forefront Security for SharePoint for Internet Sites </w:t>
      </w:r>
      <w:r w:rsidRPr="00624796">
        <w:rPr>
          <w:rFonts w:ascii="Calibri" w:eastAsia="PMingLiU" w:hAnsi="Calibri"/>
        </w:rPr>
        <w:t>加值</w:t>
      </w:r>
      <w:r w:rsidRPr="00624796">
        <w:rPr>
          <w:rFonts w:ascii="Calibri" w:eastAsia="PMingLiU" w:hAnsi="Calibri"/>
        </w:rPr>
        <w:t xml:space="preserve"> SL </w:t>
      </w:r>
      <w:r w:rsidRPr="00624796">
        <w:rPr>
          <w:rFonts w:ascii="Calibri" w:eastAsia="PMingLiU" w:hAnsi="Calibri"/>
        </w:rPr>
        <w:t>進行授權則不在此限。</w:t>
      </w:r>
    </w:p>
    <w:p w14:paraId="15ACB3ED" w14:textId="77777777" w:rsidR="002040A2" w:rsidRPr="00D04C0B" w:rsidRDefault="002040A2" w:rsidP="002040A2">
      <w:pPr>
        <w:pStyle w:val="ProductList-Body"/>
        <w:rPr>
          <w:rFonts w:ascii="Calibri" w:eastAsia="PMingLiU" w:hAnsi="Calibri"/>
          <w:sz w:val="16"/>
        </w:rPr>
      </w:pPr>
    </w:p>
    <w:p w14:paraId="15ACB3EE" w14:textId="77777777" w:rsidR="002040A2" w:rsidRPr="00624796" w:rsidRDefault="002040A2" w:rsidP="002040A2">
      <w:pPr>
        <w:pStyle w:val="ProductList-Body"/>
        <w:rPr>
          <w:rFonts w:ascii="Calibri" w:eastAsia="PMingLiU" w:hAnsi="Calibri"/>
        </w:rPr>
      </w:pPr>
      <w:r w:rsidRPr="00624796">
        <w:rPr>
          <w:rFonts w:ascii="Calibri" w:eastAsia="PMingLiU" w:hAnsi="Calibri"/>
        </w:rPr>
        <w:t>請參閱線上服務價格及付款條件之</w:t>
      </w:r>
      <w:hyperlink w:anchor="OnlineServSubTermAndPayTerms" w:history="1">
        <w:r w:rsidRPr="00624796">
          <w:rPr>
            <w:rStyle w:val="Hyperlink"/>
            <w:rFonts w:ascii="Calibri" w:eastAsia="PMingLiU" w:hAnsi="Calibri"/>
          </w:rPr>
          <w:t>線上服務訂閱期間及付款條件選擇方案</w:t>
        </w:r>
      </w:hyperlink>
      <w:r w:rsidRPr="00624796">
        <w:rPr>
          <w:rFonts w:ascii="Calibri" w:eastAsia="PMingLiU" w:hAnsi="Calibri"/>
        </w:rPr>
        <w:t>小節。</w:t>
      </w:r>
    </w:p>
    <w:p w14:paraId="15ACB3EF"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Forefront Unified Access Gateway</w:t>
      </w:r>
      <w:r w:rsidRPr="00624796">
        <w:rPr>
          <w:rFonts w:ascii="Calibri" w:eastAsia="PMingLiU" w:hAnsi="Calibri"/>
        </w:rPr>
        <w:fldChar w:fldCharType="begin"/>
      </w:r>
      <w:r w:rsidRPr="00624796">
        <w:rPr>
          <w:rFonts w:ascii="Calibri" w:eastAsia="PMingLiU" w:hAnsi="Calibri"/>
        </w:rPr>
        <w:instrText>XE "Forefront Unified Access Gateway"</w:instrText>
      </w:r>
      <w:r w:rsidRPr="00624796">
        <w:rPr>
          <w:rFonts w:ascii="Calibri" w:eastAsia="PMingLiU" w:hAnsi="Calibri"/>
        </w:rPr>
        <w:fldChar w:fldCharType="end"/>
      </w:r>
    </w:p>
    <w:p w14:paraId="15ACB3F0" w14:textId="77777777" w:rsidR="002040A2" w:rsidRPr="00624796" w:rsidRDefault="002040A2" w:rsidP="002040A2">
      <w:pPr>
        <w:pStyle w:val="ProductList-Body"/>
        <w:rPr>
          <w:rFonts w:ascii="Calibri" w:eastAsia="PMingLiU" w:hAnsi="Calibri"/>
        </w:rPr>
      </w:pPr>
      <w:r w:rsidRPr="00624796">
        <w:rPr>
          <w:rFonts w:ascii="Calibri" w:eastAsia="PMingLiU" w:hAnsi="Calibri"/>
        </w:rPr>
        <w:t>Forefront Unified Access Gateway</w:t>
      </w:r>
      <w:r w:rsidRPr="00624796">
        <w:rPr>
          <w:rFonts w:ascii="Calibri" w:eastAsia="PMingLiU" w:hAnsi="Calibri"/>
        </w:rPr>
        <w:fldChar w:fldCharType="begin"/>
      </w:r>
      <w:r w:rsidRPr="00624796">
        <w:rPr>
          <w:rFonts w:ascii="Calibri" w:eastAsia="PMingLiU" w:hAnsi="Calibri"/>
        </w:rPr>
        <w:instrText>XE "Forefront Unified Access Gateway"</w:instrText>
      </w:r>
      <w:r w:rsidRPr="00624796">
        <w:rPr>
          <w:rFonts w:ascii="Calibri" w:eastAsia="PMingLiU" w:hAnsi="Calibri"/>
        </w:rPr>
        <w:fldChar w:fldCharType="end"/>
      </w:r>
      <w:r w:rsidRPr="00624796">
        <w:rPr>
          <w:rFonts w:ascii="Calibri" w:eastAsia="PMingLiU" w:hAnsi="Calibri"/>
        </w:rPr>
        <w:t xml:space="preserve"> (Forefront UAG) </w:t>
      </w:r>
      <w:r w:rsidRPr="00624796">
        <w:rPr>
          <w:rFonts w:ascii="Calibri" w:eastAsia="PMingLiU" w:hAnsi="Calibri"/>
        </w:rPr>
        <w:t>的</w:t>
      </w:r>
      <w:r w:rsidRPr="00624796">
        <w:rPr>
          <w:rFonts w:ascii="Calibri" w:eastAsia="PMingLiU" w:hAnsi="Calibri"/>
        </w:rPr>
        <w:t xml:space="preserve"> 2010 </w:t>
      </w:r>
      <w:r w:rsidRPr="00624796">
        <w:rPr>
          <w:rFonts w:ascii="Calibri" w:eastAsia="PMingLiU" w:hAnsi="Calibri"/>
        </w:rPr>
        <w:t>版本是該產品的最終版本。如需詳細資訊，請參閱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24" w:history="1">
        <w:r w:rsidRPr="00624796">
          <w:rPr>
            <w:rStyle w:val="Hyperlink"/>
            <w:rFonts w:ascii="Calibri" w:eastAsia="PMingLiU" w:hAnsi="Calibri"/>
          </w:rPr>
          <w:t>http://go.microsoft.com/?linkid=9839207</w:t>
        </w:r>
      </w:hyperlink>
      <w:r w:rsidRPr="00624796">
        <w:rPr>
          <w:rFonts w:ascii="Calibri" w:eastAsia="PMingLiU" w:hAnsi="Calibri"/>
        </w:rPr>
        <w:t>。</w:t>
      </w:r>
    </w:p>
    <w:bookmarkStart w:id="164" w:name="_Toc378147626"/>
    <w:bookmarkStart w:id="165" w:name="_Toc378151528"/>
    <w:p w14:paraId="15ACB3F1"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3F2" w14:textId="77777777" w:rsidR="002040A2" w:rsidRPr="007712FD" w:rsidRDefault="002040A2" w:rsidP="002040A2">
      <w:pPr>
        <w:pStyle w:val="ProductList-Offering1Heading"/>
        <w:outlineLvl w:val="1"/>
        <w:rPr>
          <w:rFonts w:ascii="Calibri Light" w:eastAsia="PMingLiU" w:hAnsi="Calibri Light"/>
        </w:rPr>
      </w:pPr>
      <w:bookmarkStart w:id="166" w:name="_Toc379797141"/>
      <w:bookmarkStart w:id="167" w:name="_Toc380513166"/>
      <w:bookmarkStart w:id="168" w:name="_Toc380655208"/>
      <w:bookmarkStart w:id="169" w:name="_Toc399857980"/>
      <w:r w:rsidRPr="007712FD">
        <w:rPr>
          <w:rFonts w:ascii="Calibri Light" w:eastAsia="PMingLiU" w:hAnsi="Calibri Light"/>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401" w14:textId="77777777" w:rsidTr="00D04C0B">
        <w:trPr>
          <w:tblHeader/>
        </w:trPr>
        <w:tc>
          <w:tcPr>
            <w:tcW w:w="3060" w:type="dxa"/>
            <w:tcBorders>
              <w:bottom w:val="nil"/>
            </w:tcBorders>
            <w:shd w:val="clear" w:color="auto" w:fill="00188F"/>
          </w:tcPr>
          <w:p w14:paraId="15ACB3F3"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3F4"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3F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3F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3F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3F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3F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3F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3F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3F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3F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3F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3F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40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410" w14:textId="77777777" w:rsidTr="00D04C0B">
        <w:tc>
          <w:tcPr>
            <w:tcW w:w="3060" w:type="dxa"/>
            <w:tcBorders>
              <w:top w:val="nil"/>
              <w:left w:val="nil"/>
              <w:bottom w:val="dashSmallGap" w:sz="4" w:space="0" w:color="BFBFBF" w:themeColor="background1" w:themeShade="BF"/>
              <w:right w:val="nil"/>
            </w:tcBorders>
          </w:tcPr>
          <w:p w14:paraId="15ACB402" w14:textId="77777777" w:rsidR="002040A2" w:rsidRPr="00624796" w:rsidRDefault="002040A2" w:rsidP="005E43BA">
            <w:pPr>
              <w:pStyle w:val="ProductList-Offering1"/>
              <w:rPr>
                <w:rFonts w:ascii="Calibri" w:eastAsia="PMingLiU" w:hAnsi="Calibri"/>
              </w:rPr>
            </w:pPr>
            <w:bookmarkStart w:id="170" w:name="_Toc379797142"/>
            <w:bookmarkStart w:id="171" w:name="_Toc380513167"/>
            <w:bookmarkStart w:id="172" w:name="_Toc380655209"/>
            <w:bookmarkStart w:id="173" w:name="_Toc399857981"/>
            <w:r w:rsidRPr="00624796">
              <w:rPr>
                <w:rFonts w:ascii="Calibri" w:eastAsia="PMingLiU" w:hAnsi="Calibri"/>
              </w:rPr>
              <w:t>MapPoint 2013 for Windows</w:t>
            </w:r>
            <w:bookmarkEnd w:id="170"/>
            <w:bookmarkEnd w:id="171"/>
            <w:bookmarkEnd w:id="172"/>
            <w:bookmarkEnd w:id="173"/>
            <w:r w:rsidRPr="00624796">
              <w:rPr>
                <w:rFonts w:ascii="Calibri" w:eastAsia="PMingLiU" w:hAnsi="Calibri"/>
              </w:rPr>
              <w:fldChar w:fldCharType="begin"/>
            </w:r>
            <w:r w:rsidRPr="00624796">
              <w:rPr>
                <w:rFonts w:ascii="Calibri" w:eastAsia="PMingLiU" w:hAnsi="Calibri"/>
              </w:rPr>
              <w:instrText>XE "MapPoint 2013 for Windows"</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40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7/12</w:t>
            </w:r>
          </w:p>
        </w:tc>
        <w:tc>
          <w:tcPr>
            <w:tcW w:w="595" w:type="dxa"/>
            <w:tcBorders>
              <w:top w:val="nil"/>
              <w:left w:val="nil"/>
              <w:bottom w:val="dashSmallGap" w:sz="4" w:space="0" w:color="BFBFBF" w:themeColor="background1" w:themeShade="BF"/>
              <w:right w:val="nil"/>
            </w:tcBorders>
            <w:vAlign w:val="center"/>
          </w:tcPr>
          <w:p w14:paraId="15ACB4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4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4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4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408"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09"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全組織</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AO</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14:paraId="15ACB40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40B"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40C"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4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40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40F"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r w:rsidR="002040A2" w:rsidRPr="00624796" w14:paraId="15ACB41F" w14:textId="77777777" w:rsidTr="00D04C0B">
        <w:tc>
          <w:tcPr>
            <w:tcW w:w="3060" w:type="dxa"/>
            <w:tcBorders>
              <w:top w:val="dashSmallGap" w:sz="4" w:space="0" w:color="BFBFBF" w:themeColor="background1" w:themeShade="BF"/>
              <w:left w:val="nil"/>
              <w:bottom w:val="nil"/>
              <w:right w:val="nil"/>
            </w:tcBorders>
          </w:tcPr>
          <w:p w14:paraId="15ACB411" w14:textId="77777777" w:rsidR="002040A2" w:rsidRPr="00624796" w:rsidRDefault="002040A2" w:rsidP="005E43BA">
            <w:pPr>
              <w:pStyle w:val="ProductList-Offering1"/>
              <w:rPr>
                <w:rFonts w:ascii="Calibri" w:eastAsia="PMingLiU" w:hAnsi="Calibri"/>
              </w:rPr>
            </w:pPr>
            <w:bookmarkStart w:id="174" w:name="_Toc379797143"/>
            <w:bookmarkStart w:id="175" w:name="_Toc380513168"/>
            <w:bookmarkStart w:id="176" w:name="_Toc380655210"/>
            <w:bookmarkStart w:id="177" w:name="_Toc399857982"/>
            <w:r w:rsidRPr="00624796">
              <w:rPr>
                <w:rFonts w:ascii="Calibri" w:eastAsia="PMingLiU" w:hAnsi="Calibri"/>
              </w:rPr>
              <w:t>MapPoint Fleet Edition 2013</w:t>
            </w:r>
            <w:bookmarkEnd w:id="174"/>
            <w:bookmarkEnd w:id="175"/>
            <w:bookmarkEnd w:id="176"/>
            <w:bookmarkEnd w:id="177"/>
            <w:r w:rsidRPr="00624796">
              <w:rPr>
                <w:rFonts w:ascii="Calibri" w:eastAsia="PMingLiU" w:hAnsi="Calibri"/>
              </w:rPr>
              <w:fldChar w:fldCharType="begin"/>
            </w:r>
            <w:r w:rsidRPr="00624796">
              <w:rPr>
                <w:rFonts w:ascii="Calibri" w:eastAsia="PMingLiU" w:hAnsi="Calibri"/>
              </w:rPr>
              <w:instrText>XE "MapPoint Fleet Edition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41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7/12</w:t>
            </w:r>
          </w:p>
        </w:tc>
        <w:tc>
          <w:tcPr>
            <w:tcW w:w="595" w:type="dxa"/>
            <w:tcBorders>
              <w:top w:val="dashSmallGap" w:sz="4" w:space="0" w:color="BFBFBF" w:themeColor="background1" w:themeShade="BF"/>
              <w:left w:val="nil"/>
              <w:bottom w:val="nil"/>
              <w:right w:val="nil"/>
            </w:tcBorders>
            <w:vAlign w:val="center"/>
          </w:tcPr>
          <w:p w14:paraId="15ACB4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w:t>
            </w:r>
          </w:p>
        </w:tc>
        <w:tc>
          <w:tcPr>
            <w:tcW w:w="596" w:type="dxa"/>
            <w:tcBorders>
              <w:top w:val="dashSmallGap" w:sz="4" w:space="0" w:color="BFBFBF" w:themeColor="background1" w:themeShade="BF"/>
              <w:left w:val="nil"/>
              <w:bottom w:val="nil"/>
              <w:right w:val="nil"/>
            </w:tcBorders>
            <w:vAlign w:val="center"/>
          </w:tcPr>
          <w:p w14:paraId="15ACB4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4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left w:val="single" w:sz="12" w:space="0" w:color="FFFFFF" w:themeColor="background1"/>
            </w:tcBorders>
            <w:shd w:val="clear" w:color="auto" w:fill="BFBFBF" w:themeFill="background1" w:themeFillShade="BF"/>
            <w:vAlign w:val="center"/>
          </w:tcPr>
          <w:p w14:paraId="15ACB41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417"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BFBFBF" w:themeFill="background1" w:themeFillShade="BF"/>
            <w:vAlign w:val="center"/>
          </w:tcPr>
          <w:p w14:paraId="15ACB41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41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41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41B"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4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41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41E"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14:paraId="15ACB420"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424" w14:textId="77777777" w:rsidTr="005E43BA">
        <w:tc>
          <w:tcPr>
            <w:tcW w:w="3596" w:type="dxa"/>
          </w:tcPr>
          <w:p w14:paraId="15ACB421" w14:textId="77777777" w:rsidR="002040A2" w:rsidRPr="00624796" w:rsidRDefault="002040A2" w:rsidP="005E43BA">
            <w:pPr>
              <w:pStyle w:val="ProductList-Body"/>
              <w:rPr>
                <w:rFonts w:ascii="Calibri" w:eastAsia="PMingLiU" w:hAnsi="Calibri"/>
              </w:rPr>
            </w:pPr>
            <w:r w:rsidRPr="00624796">
              <w:rPr>
                <w:rFonts w:ascii="Calibri" w:eastAsia="PMingLiU" w:hAnsi="Calibri"/>
              </w:rPr>
              <w:t>先前版本：</w:t>
            </w:r>
            <w:r w:rsidRPr="00624796">
              <w:rPr>
                <w:rFonts w:ascii="Calibri" w:eastAsia="PMingLiU" w:hAnsi="Calibri"/>
                <w:b/>
              </w:rPr>
              <w:t>MapPoint 2011</w:t>
            </w:r>
            <w:r w:rsidRPr="00624796">
              <w:rPr>
                <w:rFonts w:ascii="Calibri" w:eastAsia="PMingLiU" w:hAnsi="Calibri"/>
              </w:rPr>
              <w:t xml:space="preserve"> (3/11)</w:t>
            </w:r>
          </w:p>
        </w:tc>
        <w:tc>
          <w:tcPr>
            <w:tcW w:w="3597" w:type="dxa"/>
          </w:tcPr>
          <w:p w14:paraId="15ACB422"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應用程式</w:t>
            </w:r>
          </w:p>
        </w:tc>
        <w:tc>
          <w:tcPr>
            <w:tcW w:w="3597" w:type="dxa"/>
          </w:tcPr>
          <w:p w14:paraId="15ACB423" w14:textId="77777777" w:rsidR="002040A2" w:rsidRPr="00624796" w:rsidRDefault="002040A2" w:rsidP="005E43BA">
            <w:pPr>
              <w:pStyle w:val="ProductList-Body"/>
              <w:rPr>
                <w:rFonts w:ascii="Calibri" w:eastAsia="PMingLiU" w:hAnsi="Calibri"/>
              </w:rPr>
            </w:pPr>
          </w:p>
        </w:tc>
      </w:tr>
      <w:tr w:rsidR="002040A2" w:rsidRPr="00624796" w14:paraId="15ACB428" w14:textId="77777777" w:rsidTr="005E43BA">
        <w:tc>
          <w:tcPr>
            <w:tcW w:w="3596" w:type="dxa"/>
          </w:tcPr>
          <w:p w14:paraId="15ACB425" w14:textId="77777777" w:rsidR="002040A2" w:rsidRPr="00624796" w:rsidRDefault="002040A2" w:rsidP="005E43BA">
            <w:pPr>
              <w:pStyle w:val="ProductList-Body"/>
              <w:rPr>
                <w:rFonts w:ascii="Calibri" w:eastAsia="PMingLiU" w:hAnsi="Calibri"/>
              </w:rPr>
            </w:pPr>
          </w:p>
        </w:tc>
        <w:tc>
          <w:tcPr>
            <w:tcW w:w="3597" w:type="dxa"/>
          </w:tcPr>
          <w:p w14:paraId="15ACB426" w14:textId="77777777" w:rsidR="002040A2" w:rsidRPr="00624796" w:rsidRDefault="005728F0" w:rsidP="005E43BA">
            <w:pPr>
              <w:pStyle w:val="ProductList-Body"/>
              <w:rPr>
                <w:rFonts w:ascii="Calibri" w:eastAsia="PMingLiU" w:hAnsi="Calibri"/>
              </w:rPr>
            </w:pPr>
            <w:hyperlink w:anchor="SoftwareAssurance" w:history="1">
              <w:r w:rsidR="002040A2" w:rsidRPr="007C126C">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427" w14:textId="77777777" w:rsidR="002040A2" w:rsidRPr="00624796" w:rsidRDefault="002040A2" w:rsidP="005E43BA">
            <w:pPr>
              <w:pStyle w:val="ProductList-Body"/>
              <w:rPr>
                <w:rFonts w:ascii="Calibri" w:eastAsia="PMingLiU" w:hAnsi="Calibri"/>
              </w:rPr>
            </w:pPr>
          </w:p>
        </w:tc>
      </w:tr>
    </w:tbl>
    <w:bookmarkStart w:id="178" w:name="_Toc378147627"/>
    <w:bookmarkStart w:id="179" w:name="_Toc378151529"/>
    <w:p w14:paraId="15ACB429"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42A" w14:textId="77777777" w:rsidR="002040A2" w:rsidRPr="007712FD" w:rsidRDefault="002040A2" w:rsidP="002040A2">
      <w:pPr>
        <w:pStyle w:val="ProductList-Offering1Heading"/>
        <w:outlineLvl w:val="1"/>
        <w:rPr>
          <w:rFonts w:ascii="Calibri Light" w:eastAsia="PMingLiU" w:hAnsi="Calibri Light"/>
        </w:rPr>
      </w:pPr>
      <w:bookmarkStart w:id="180" w:name="_Toc379797144"/>
      <w:bookmarkStart w:id="181" w:name="_Toc380513169"/>
      <w:bookmarkStart w:id="182" w:name="_Toc380655211"/>
      <w:bookmarkStart w:id="183" w:name="_Toc399857983"/>
      <w:r w:rsidRPr="007712FD">
        <w:rPr>
          <w:rFonts w:ascii="Calibri Light" w:eastAsia="PMingLiU" w:hAnsi="Calibri Light"/>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439" w14:textId="77777777" w:rsidTr="00D04C0B">
        <w:trPr>
          <w:tblHeader/>
        </w:trPr>
        <w:tc>
          <w:tcPr>
            <w:tcW w:w="3060" w:type="dxa"/>
            <w:tcBorders>
              <w:bottom w:val="nil"/>
            </w:tcBorders>
            <w:shd w:val="clear" w:color="auto" w:fill="00188F"/>
          </w:tcPr>
          <w:p w14:paraId="15ACB42B"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42C"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42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42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42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43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43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43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43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43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43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43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43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43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448" w14:textId="77777777" w:rsidTr="00D04C0B">
        <w:tc>
          <w:tcPr>
            <w:tcW w:w="3060" w:type="dxa"/>
            <w:tcBorders>
              <w:top w:val="nil"/>
              <w:left w:val="nil"/>
              <w:bottom w:val="nil"/>
              <w:right w:val="nil"/>
            </w:tcBorders>
          </w:tcPr>
          <w:p w14:paraId="15ACB43A" w14:textId="77777777" w:rsidR="002040A2" w:rsidRPr="00624796" w:rsidRDefault="002040A2" w:rsidP="005E43BA">
            <w:pPr>
              <w:pStyle w:val="ProductList-Offering1"/>
              <w:rPr>
                <w:rFonts w:ascii="Calibri" w:eastAsia="PMingLiU" w:hAnsi="Calibri"/>
                <w:lang w:val="en-US"/>
              </w:rPr>
            </w:pPr>
            <w:bookmarkStart w:id="184" w:name="_Toc379797145"/>
            <w:bookmarkStart w:id="185" w:name="_Toc380513170"/>
            <w:bookmarkStart w:id="186" w:name="_Toc380655212"/>
            <w:bookmarkStart w:id="187" w:name="_Toc399857984"/>
            <w:r w:rsidRPr="00624796">
              <w:rPr>
                <w:rFonts w:ascii="Calibri" w:eastAsia="PMingLiU" w:hAnsi="Calibri"/>
                <w:lang w:val="en-US"/>
              </w:rPr>
              <w:t>Microsoft Desktop Optimization Pack for SA</w:t>
            </w:r>
            <w:bookmarkEnd w:id="184"/>
            <w:bookmarkEnd w:id="185"/>
            <w:bookmarkEnd w:id="186"/>
            <w:bookmarkEnd w:id="187"/>
            <w:r w:rsidRPr="00624796">
              <w:rPr>
                <w:rFonts w:ascii="Calibri" w:eastAsia="PMingLiU" w:hAnsi="Calibri"/>
              </w:rPr>
              <w:fldChar w:fldCharType="begin"/>
            </w:r>
            <w:r w:rsidRPr="00624796">
              <w:rPr>
                <w:rFonts w:ascii="Calibri" w:eastAsia="PMingLiU" w:hAnsi="Calibri"/>
                <w:lang w:val="en-US"/>
              </w:rPr>
              <w:instrText>XE "Microsoft Desktop Optimization Pack for SA"</w:instrText>
            </w:r>
            <w:r w:rsidRPr="00624796">
              <w:rPr>
                <w:rFonts w:ascii="Calibri" w:eastAsia="PMingLiU" w:hAnsi="Calibri"/>
              </w:rPr>
              <w:fldChar w:fldCharType="end"/>
            </w:r>
          </w:p>
        </w:tc>
        <w:tc>
          <w:tcPr>
            <w:tcW w:w="595" w:type="dxa"/>
            <w:tcBorders>
              <w:top w:val="nil"/>
              <w:left w:val="nil"/>
              <w:bottom w:val="nil"/>
              <w:right w:val="nil"/>
            </w:tcBorders>
            <w:vAlign w:val="center"/>
          </w:tcPr>
          <w:p w14:paraId="15ACB4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1/07</w:t>
            </w:r>
          </w:p>
        </w:tc>
        <w:tc>
          <w:tcPr>
            <w:tcW w:w="595" w:type="dxa"/>
            <w:tcBorders>
              <w:top w:val="nil"/>
              <w:left w:val="nil"/>
              <w:bottom w:val="nil"/>
              <w:right w:val="nil"/>
            </w:tcBorders>
            <w:vAlign w:val="center"/>
          </w:tcPr>
          <w:p w14:paraId="15ACB43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nil"/>
              <w:left w:val="nil"/>
              <w:bottom w:val="nil"/>
              <w:right w:val="nil"/>
            </w:tcBorders>
            <w:vAlign w:val="center"/>
          </w:tcPr>
          <w:p w14:paraId="15ACB43D"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14:paraId="15ACB43E"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3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
                <w:bCs/>
              </w:rPr>
              <w:instrText xml:space="preserve">Enterprise </w:instrText>
            </w:r>
            <w:r w:rsidRPr="00624796">
              <w:rPr>
                <w:rFonts w:ascii="Calibri" w:eastAsia="PMingLiU" w:hAnsi="Calibri"/>
                <w:b/>
                <w:bCs/>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bCs/>
              </w:rPr>
              <w:t>E</w:t>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14:paraId="15ACB440"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專業桌面平台產品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PP</w:t>
            </w:r>
            <w:r w:rsidRPr="00624796">
              <w:rPr>
                <w:rFonts w:ascii="Calibri" w:eastAsia="PMingLiU" w:hAnsi="Calibri"/>
                <w:bCs/>
              </w:rPr>
              <w:fldChar w:fldCharType="end"/>
            </w:r>
          </w:p>
        </w:tc>
        <w:tc>
          <w:tcPr>
            <w:tcW w:w="595" w:type="dxa"/>
            <w:shd w:val="clear" w:color="auto" w:fill="70AD47" w:themeFill="accent6"/>
            <w:vAlign w:val="center"/>
          </w:tcPr>
          <w:p w14:paraId="15ACB441"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14:paraId="15ACB44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43"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44"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70AD47" w:themeFill="accent6"/>
            <w:vAlign w:val="center"/>
          </w:tcPr>
          <w:p w14:paraId="15ACB44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44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447"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14:paraId="15ACB449"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44D" w14:textId="77777777" w:rsidTr="005E43BA">
        <w:tc>
          <w:tcPr>
            <w:tcW w:w="3596" w:type="dxa"/>
          </w:tcPr>
          <w:p w14:paraId="15ACB44A" w14:textId="77777777" w:rsidR="002040A2" w:rsidRPr="00624796" w:rsidRDefault="002040A2" w:rsidP="005E43BA">
            <w:pPr>
              <w:pStyle w:val="ProductList-Body"/>
              <w:spacing w:before="20" w:after="20"/>
              <w:rPr>
                <w:rFonts w:ascii="Calibri" w:eastAsia="PMingLiU" w:hAnsi="Calibri"/>
              </w:rPr>
            </w:pPr>
          </w:p>
        </w:tc>
        <w:tc>
          <w:tcPr>
            <w:tcW w:w="3597" w:type="dxa"/>
          </w:tcPr>
          <w:p w14:paraId="15ACB44B"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系統</w:t>
            </w:r>
          </w:p>
        </w:tc>
        <w:tc>
          <w:tcPr>
            <w:tcW w:w="3597" w:type="dxa"/>
          </w:tcPr>
          <w:p w14:paraId="15ACB44C"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最新折扣：</w:t>
            </w:r>
            <w:r w:rsidRPr="00624796">
              <w:rPr>
                <w:rFonts w:ascii="Calibri" w:eastAsia="PMingLiU" w:hAnsi="Calibri"/>
                <w:b/>
              </w:rPr>
              <w:t>是</w:t>
            </w:r>
          </w:p>
        </w:tc>
      </w:tr>
      <w:tr w:rsidR="002040A2" w:rsidRPr="00624796" w14:paraId="15ACB451" w14:textId="77777777" w:rsidTr="005E43BA">
        <w:tc>
          <w:tcPr>
            <w:tcW w:w="3596" w:type="dxa"/>
          </w:tcPr>
          <w:p w14:paraId="15ACB44E" w14:textId="77777777" w:rsidR="002040A2" w:rsidRPr="00624796" w:rsidRDefault="002040A2" w:rsidP="005E43BA">
            <w:pPr>
              <w:pStyle w:val="ProductList-Body"/>
              <w:spacing w:before="20" w:after="20"/>
              <w:rPr>
                <w:rFonts w:ascii="Calibri" w:eastAsia="PMingLiU" w:hAnsi="Calibri"/>
              </w:rPr>
            </w:pPr>
          </w:p>
        </w:tc>
        <w:tc>
          <w:tcPr>
            <w:tcW w:w="3597" w:type="dxa"/>
          </w:tcPr>
          <w:p w14:paraId="15ACB44F"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7C126C">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450" w14:textId="77777777" w:rsidR="002040A2" w:rsidRPr="00624796" w:rsidRDefault="002040A2" w:rsidP="005E43BA">
            <w:pPr>
              <w:pStyle w:val="ProductList-Body"/>
              <w:spacing w:before="20" w:after="20"/>
              <w:rPr>
                <w:rFonts w:ascii="Calibri" w:eastAsia="PMingLiU" w:hAnsi="Calibri"/>
              </w:rPr>
            </w:pPr>
          </w:p>
        </w:tc>
      </w:tr>
    </w:tbl>
    <w:p w14:paraId="15ACB452"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453" w14:textId="77777777" w:rsidR="002040A2" w:rsidRPr="00624796" w:rsidRDefault="002040A2" w:rsidP="002040A2">
      <w:pPr>
        <w:pStyle w:val="ProductList-Body"/>
        <w:rPr>
          <w:rFonts w:ascii="Calibri" w:eastAsia="PMingLiU" w:hAnsi="Calibri"/>
        </w:rPr>
      </w:pPr>
      <w:r w:rsidRPr="00624796">
        <w:rPr>
          <w:rFonts w:ascii="Calibri" w:eastAsia="PMingLiU" w:hAnsi="Calibri"/>
        </w:rPr>
        <w:t>想要取得</w:t>
      </w:r>
      <w:r w:rsidRPr="00624796">
        <w:rPr>
          <w:rFonts w:ascii="Calibri" w:eastAsia="PMingLiU" w:hAnsi="Calibri"/>
        </w:rPr>
        <w:t xml:space="preserve"> Microsoft Desktop Optimization Pack for SA</w:t>
      </w:r>
      <w:r w:rsidRPr="00624796">
        <w:rPr>
          <w:rFonts w:ascii="Calibri" w:eastAsia="PMingLiU" w:hAnsi="Calibri"/>
        </w:rPr>
        <w:fldChar w:fldCharType="begin"/>
      </w:r>
      <w:r w:rsidRPr="00624796">
        <w:rPr>
          <w:rFonts w:ascii="Calibri" w:eastAsia="PMingLiU" w:hAnsi="Calibri"/>
        </w:rPr>
        <w:instrText>XE "Microsoft Desktop Optimization Pack for SA"</w:instrText>
      </w:r>
      <w:r w:rsidRPr="00624796">
        <w:rPr>
          <w:rFonts w:ascii="Calibri" w:eastAsia="PMingLiU" w:hAnsi="Calibri"/>
        </w:rPr>
        <w:fldChar w:fldCharType="end"/>
      </w:r>
      <w:r w:rsidRPr="00624796">
        <w:rPr>
          <w:rFonts w:ascii="Calibri" w:eastAsia="PMingLiU" w:hAnsi="Calibri"/>
        </w:rPr>
        <w:t xml:space="preserve"> (MDOP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的客戶必須先取得並指派至下列其中一項的桌面：</w:t>
      </w:r>
    </w:p>
    <w:p w14:paraId="15ACB454" w14:textId="77777777" w:rsidR="002040A2" w:rsidRPr="00624796" w:rsidRDefault="002040A2" w:rsidP="002040A2">
      <w:pPr>
        <w:pStyle w:val="ProductList-Body"/>
        <w:numPr>
          <w:ilvl w:val="0"/>
          <w:numId w:val="4"/>
        </w:numPr>
        <w:ind w:left="450" w:hanging="270"/>
        <w:rPr>
          <w:rFonts w:ascii="Calibri" w:eastAsia="PMingLiU" w:hAnsi="Calibri"/>
        </w:rPr>
      </w:pPr>
      <w:r w:rsidRPr="00624796">
        <w:rPr>
          <w:rFonts w:ascii="Calibri" w:eastAsia="PMingLiU" w:hAnsi="Calibri"/>
        </w:rPr>
        <w:t xml:space="preserve">Windows </w:t>
      </w:r>
      <w:r w:rsidRPr="00624796">
        <w:rPr>
          <w:rFonts w:ascii="Calibri" w:eastAsia="PMingLiU" w:hAnsi="Calibri"/>
        </w:rPr>
        <w:t>桌面作業系統的有效</w:t>
      </w:r>
      <w:r w:rsidRPr="00624796">
        <w:rPr>
          <w:rFonts w:ascii="Calibri" w:eastAsia="PMingLiU" w:hAnsi="Calibri"/>
        </w:rPr>
        <w:t xml:space="preserve"> SA</w:t>
      </w:r>
    </w:p>
    <w:p w14:paraId="15ACB455" w14:textId="77777777" w:rsidR="002040A2" w:rsidRPr="00624796" w:rsidRDefault="002040A2" w:rsidP="002040A2">
      <w:pPr>
        <w:pStyle w:val="ProductList-Body"/>
        <w:numPr>
          <w:ilvl w:val="0"/>
          <w:numId w:val="4"/>
        </w:numPr>
        <w:ind w:left="450" w:hanging="270"/>
        <w:rPr>
          <w:rFonts w:ascii="Calibri" w:eastAsia="PMingLiU" w:hAnsi="Calibri"/>
        </w:rPr>
      </w:pPr>
      <w:r w:rsidRPr="00624796">
        <w:rPr>
          <w:rFonts w:ascii="Calibri" w:eastAsia="PMingLiU" w:hAnsi="Calibri"/>
        </w:rPr>
        <w:t xml:space="preserve">Windows </w:t>
      </w:r>
      <w:r w:rsidRPr="00624796">
        <w:rPr>
          <w:rFonts w:ascii="Calibri" w:eastAsia="PMingLiU" w:hAnsi="Calibri"/>
        </w:rPr>
        <w:t>虛擬桌面存取</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虛擬桌面存取</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使用權，或</w:t>
      </w:r>
    </w:p>
    <w:p w14:paraId="15ACB456" w14:textId="77777777" w:rsidR="002040A2" w:rsidRPr="00624796" w:rsidRDefault="002040A2" w:rsidP="002040A2">
      <w:pPr>
        <w:pStyle w:val="ProductList-Body"/>
        <w:numPr>
          <w:ilvl w:val="0"/>
          <w:numId w:val="4"/>
        </w:numPr>
        <w:ind w:left="450" w:hanging="270"/>
        <w:rPr>
          <w:rFonts w:ascii="Calibri" w:eastAsia="PMingLiU" w:hAnsi="Calibri"/>
        </w:rPr>
      </w:pPr>
      <w:r w:rsidRPr="00624796">
        <w:rPr>
          <w:rFonts w:ascii="Calibri" w:eastAsia="PMingLiU" w:hAnsi="Calibri"/>
        </w:rPr>
        <w:t xml:space="preserve">Windows </w:t>
      </w:r>
      <w:r w:rsidRPr="00624796">
        <w:rPr>
          <w:rFonts w:ascii="Calibri" w:eastAsia="PMingLiU" w:hAnsi="Calibri"/>
        </w:rPr>
        <w:t>附贈訂閱使用權的有效訂閱。</w:t>
      </w:r>
    </w:p>
    <w:bookmarkStart w:id="188" w:name="_Toc378147630"/>
    <w:bookmarkStart w:id="189" w:name="_Toc378151532"/>
    <w:p w14:paraId="15ACB457"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458" w14:textId="77777777" w:rsidR="002040A2" w:rsidRPr="007712FD" w:rsidRDefault="002040A2" w:rsidP="002040A2">
      <w:pPr>
        <w:pStyle w:val="ProductList-OfferingGroupHeading"/>
        <w:outlineLvl w:val="1"/>
        <w:rPr>
          <w:rFonts w:ascii="Calibri Light" w:eastAsia="PMingLiU" w:hAnsi="Calibri Light"/>
        </w:rPr>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399857985"/>
      <w:r w:rsidRPr="007712FD">
        <w:rPr>
          <w:rFonts w:ascii="Calibri Light" w:eastAsia="PMingLiU" w:hAnsi="Calibri Light"/>
        </w:rPr>
        <w:t>Microsoft Dynamics</w:t>
      </w:r>
      <w:bookmarkEnd w:id="190"/>
      <w:bookmarkEnd w:id="191"/>
      <w:bookmarkEnd w:id="192"/>
      <w:bookmarkEnd w:id="196"/>
    </w:p>
    <w:p w14:paraId="15ACB459"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97" w:name="_Toc379797118"/>
      <w:bookmarkStart w:id="198" w:name="_Toc380513144"/>
      <w:bookmarkStart w:id="199" w:name="_Toc380655183"/>
      <w:bookmarkStart w:id="200" w:name="_Toc399857986"/>
      <w:r w:rsidRPr="007712FD">
        <w:rPr>
          <w:rFonts w:ascii="Calibri Light" w:eastAsia="PMingLiU" w:hAnsi="Calibri Light"/>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468" w14:textId="77777777" w:rsidTr="00D04C0B">
        <w:trPr>
          <w:tblHeader/>
        </w:trPr>
        <w:tc>
          <w:tcPr>
            <w:tcW w:w="3060" w:type="dxa"/>
            <w:tcBorders>
              <w:bottom w:val="nil"/>
            </w:tcBorders>
            <w:shd w:val="clear" w:color="auto" w:fill="00188F"/>
          </w:tcPr>
          <w:p w14:paraId="15ACB45A"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45B"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45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45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45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45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46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46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46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46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46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46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46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46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477" w14:textId="77777777" w:rsidTr="00D04C0B">
        <w:tc>
          <w:tcPr>
            <w:tcW w:w="3060" w:type="dxa"/>
            <w:tcBorders>
              <w:top w:val="nil"/>
              <w:left w:val="nil"/>
              <w:bottom w:val="dashSmallGap" w:sz="4" w:space="0" w:color="BFBFBF" w:themeColor="background1" w:themeShade="BF"/>
              <w:right w:val="nil"/>
            </w:tcBorders>
          </w:tcPr>
          <w:p w14:paraId="15ACB469" w14:textId="77777777" w:rsidR="002040A2" w:rsidRPr="00624796" w:rsidRDefault="002040A2" w:rsidP="005E43BA">
            <w:pPr>
              <w:pStyle w:val="ProductList-Offering2"/>
              <w:rPr>
                <w:rFonts w:ascii="Calibri" w:eastAsia="PMingLiU" w:hAnsi="Calibri"/>
                <w:lang w:val="pt-BR"/>
              </w:rPr>
            </w:pPr>
            <w:bookmarkStart w:id="201" w:name="_Toc379797119"/>
            <w:bookmarkStart w:id="202" w:name="_Toc380513145"/>
            <w:bookmarkStart w:id="203" w:name="_Toc380655184"/>
            <w:bookmarkStart w:id="204" w:name="_Toc399857987"/>
            <w:r w:rsidRPr="00624796">
              <w:rPr>
                <w:rFonts w:ascii="Calibri" w:eastAsia="PMingLiU" w:hAnsi="Calibri"/>
                <w:lang w:val="pt-BR"/>
              </w:rPr>
              <w:t>Microsoft Dynamics AX 2012 R3 Server</w:t>
            </w:r>
            <w:bookmarkEnd w:id="201"/>
            <w:bookmarkEnd w:id="202"/>
            <w:bookmarkEnd w:id="203"/>
            <w:bookmarkEnd w:id="204"/>
            <w:r w:rsidRPr="00624796">
              <w:rPr>
                <w:rFonts w:ascii="Calibri" w:eastAsia="PMingLiU" w:hAnsi="Calibri"/>
              </w:rPr>
              <w:fldChar w:fldCharType="begin"/>
            </w:r>
            <w:r w:rsidRPr="00624796">
              <w:rPr>
                <w:rFonts w:ascii="Calibri" w:eastAsia="PMingLiU" w:hAnsi="Calibri"/>
                <w:lang w:val="pt-BR"/>
              </w:rPr>
              <w:instrText>XE "Microsoft Dynamics AX 2012 R3 Server"</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46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nil"/>
              <w:left w:val="nil"/>
              <w:bottom w:val="dashSmallGap" w:sz="4" w:space="0" w:color="BFBFBF" w:themeColor="background1" w:themeShade="BF"/>
              <w:right w:val="nil"/>
            </w:tcBorders>
            <w:vAlign w:val="center"/>
          </w:tcPr>
          <w:p w14:paraId="15ACB46B"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46C"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46D"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6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46F"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70"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7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72"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73"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7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7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7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86"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78" w14:textId="77777777" w:rsidR="002040A2" w:rsidRPr="00624796" w:rsidRDefault="002040A2" w:rsidP="005E43BA">
            <w:pPr>
              <w:pStyle w:val="ProductList-Offering2"/>
              <w:rPr>
                <w:rFonts w:ascii="Calibri" w:eastAsia="PMingLiU" w:hAnsi="Calibri"/>
              </w:rPr>
            </w:pPr>
            <w:bookmarkStart w:id="205" w:name="_Toc399857988"/>
            <w:r w:rsidRPr="00624796">
              <w:rPr>
                <w:rFonts w:ascii="Calibri" w:eastAsia="PMingLiU" w:hAnsi="Calibri"/>
              </w:rPr>
              <w:t>Microsoft Dynamics AX 2012 R3 Store Server</w:t>
            </w:r>
            <w:bookmarkEnd w:id="205"/>
            <w:r w:rsidRPr="00624796">
              <w:rPr>
                <w:rFonts w:ascii="Calibri" w:eastAsia="PMingLiU" w:hAnsi="Calibri"/>
              </w:rPr>
              <w:fldChar w:fldCharType="begin"/>
            </w:r>
            <w:r w:rsidRPr="00624796">
              <w:rPr>
                <w:rFonts w:ascii="Calibri" w:eastAsia="PMingLiU" w:hAnsi="Calibri"/>
              </w:rPr>
              <w:instrText>XE "Microsoft Dynamics AX 2012 R3 Store Server"</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7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7A"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7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7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7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14:paraId="15ACB47E"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7F"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8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81"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82"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8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8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8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95"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87" w14:textId="77777777" w:rsidR="002040A2" w:rsidRPr="00624796" w:rsidRDefault="002040A2" w:rsidP="005E43BA">
            <w:pPr>
              <w:pStyle w:val="ProductList-Offering2"/>
              <w:rPr>
                <w:rFonts w:ascii="Calibri" w:eastAsia="PMingLiU" w:hAnsi="Calibri"/>
              </w:rPr>
            </w:pPr>
            <w:bookmarkStart w:id="206" w:name="_Toc399857989"/>
            <w:r w:rsidRPr="00624796">
              <w:rPr>
                <w:rFonts w:ascii="Calibri" w:eastAsia="PMingLiU" w:hAnsi="Calibri"/>
              </w:rPr>
              <w:t xml:space="preserve">Microsoft Dynamics AX 2012 R3 Standard Commerce Server Core (2 </w:t>
            </w:r>
            <w:r w:rsidRPr="00624796">
              <w:rPr>
                <w:rFonts w:ascii="Calibri" w:eastAsia="PMingLiU" w:hAnsi="Calibri"/>
              </w:rPr>
              <w:t>組核心使用權</w:t>
            </w:r>
            <w:r w:rsidRPr="00624796">
              <w:rPr>
                <w:rFonts w:ascii="Calibri" w:eastAsia="PMingLiU" w:hAnsi="Calibri"/>
              </w:rPr>
              <w:t>)</w:t>
            </w:r>
            <w:bookmarkEnd w:id="206"/>
            <w:r w:rsidRPr="00624796">
              <w:rPr>
                <w:rFonts w:ascii="Calibri" w:eastAsia="PMingLiU" w:hAnsi="Calibri"/>
              </w:rPr>
              <w:fldChar w:fldCharType="begin"/>
            </w:r>
            <w:r w:rsidRPr="00624796">
              <w:rPr>
                <w:rFonts w:ascii="Calibri" w:eastAsia="PMingLiU" w:hAnsi="Calibri"/>
              </w:rPr>
              <w:instrText xml:space="preserve">XE "Microsoft Dynamics AX 2012 R3 Standard Commerce Server Core (2 </w:instrText>
            </w:r>
            <w:r w:rsidRPr="00624796">
              <w:rPr>
                <w:rFonts w:ascii="Calibri" w:eastAsia="PMingLiU" w:hAnsi="Calibri"/>
              </w:rPr>
              <w:instrText>組核心使用權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8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89"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8A"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8B"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8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shd w:val="clear" w:color="auto" w:fill="70AD47" w:themeFill="accent6"/>
            <w:vAlign w:val="center"/>
          </w:tcPr>
          <w:p w14:paraId="15ACB48D"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8E"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8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90"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91"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9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9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9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A4"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96" w14:textId="77777777" w:rsidR="002040A2" w:rsidRPr="00624796" w:rsidRDefault="002040A2" w:rsidP="005E43BA">
            <w:pPr>
              <w:pStyle w:val="ProductList-Offering2"/>
              <w:rPr>
                <w:rFonts w:ascii="Calibri" w:eastAsia="PMingLiU" w:hAnsi="Calibri"/>
              </w:rPr>
            </w:pPr>
            <w:bookmarkStart w:id="207" w:name="_Toc379797120"/>
            <w:bookmarkStart w:id="208" w:name="_Toc380513146"/>
            <w:bookmarkStart w:id="209" w:name="_Toc380655185"/>
            <w:bookmarkStart w:id="210" w:name="_Toc399857990"/>
            <w:r w:rsidRPr="00624796">
              <w:rPr>
                <w:rFonts w:ascii="Calibri" w:eastAsia="PMingLiU" w:hAnsi="Calibri"/>
              </w:rPr>
              <w:t>Microsoft Dynamics AX 2012 R3 Enterprise CAL</w:t>
            </w:r>
            <w:r w:rsidRPr="00624796">
              <w:rPr>
                <w:rFonts w:ascii="Calibri" w:eastAsia="PMingLiU" w:hAnsi="Calibri"/>
              </w:rPr>
              <w:fldChar w:fldCharType="begin"/>
            </w:r>
            <w:r w:rsidRPr="00624796">
              <w:rPr>
                <w:rFonts w:ascii="Calibri" w:eastAsia="PMingLiU" w:hAnsi="Calibri"/>
              </w:rPr>
              <w:instrText>XE "Microsoft Dynamics AX 2012 R3 Enterprise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9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9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99"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9A"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9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49C"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9D"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9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9F"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A0"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A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A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A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B3"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A5" w14:textId="77777777" w:rsidR="002040A2" w:rsidRPr="00624796" w:rsidRDefault="002040A2" w:rsidP="005E43BA">
            <w:pPr>
              <w:pStyle w:val="ProductList-Offering2"/>
              <w:rPr>
                <w:rFonts w:ascii="Calibri" w:eastAsia="PMingLiU" w:hAnsi="Calibri"/>
              </w:rPr>
            </w:pPr>
            <w:bookmarkStart w:id="211" w:name="_Toc379797121"/>
            <w:bookmarkStart w:id="212" w:name="_Toc380513147"/>
            <w:bookmarkStart w:id="213" w:name="_Toc380655186"/>
            <w:bookmarkStart w:id="214" w:name="_Toc399857991"/>
            <w:r w:rsidRPr="00624796">
              <w:rPr>
                <w:rFonts w:ascii="Calibri" w:eastAsia="PMingLiU" w:hAnsi="Calibri"/>
              </w:rPr>
              <w:t xml:space="preserve">Microsoft Dynamics AX 2012 R3 Enterprise </w:t>
            </w:r>
            <w:r w:rsidRPr="00624796">
              <w:rPr>
                <w:rFonts w:ascii="Calibri" w:eastAsia="PMingLiU" w:hAnsi="Calibri"/>
              </w:rPr>
              <w:t>累加</w:t>
            </w:r>
            <w:r w:rsidRPr="00624796">
              <w:rPr>
                <w:rFonts w:ascii="Calibri" w:eastAsia="PMingLiU" w:hAnsi="Calibri"/>
              </w:rPr>
              <w:t xml:space="preserve"> CAL</w:t>
            </w:r>
            <w:r w:rsidRPr="00624796">
              <w:rPr>
                <w:rFonts w:ascii="Calibri" w:eastAsia="PMingLiU" w:hAnsi="Calibri"/>
              </w:rPr>
              <w:fldChar w:fldCharType="begin"/>
            </w:r>
            <w:r w:rsidRPr="00624796">
              <w:rPr>
                <w:rFonts w:ascii="Calibri" w:eastAsia="PMingLiU" w:hAnsi="Calibri"/>
              </w:rPr>
              <w:instrText xml:space="preserve">XE "Microsoft Dynamics AX 2012 R3 Enterprise </w:instrText>
            </w:r>
            <w:r w:rsidRPr="00624796">
              <w:rPr>
                <w:rFonts w:ascii="Calibri" w:eastAsia="PMingLiU" w:hAnsi="Calibri"/>
              </w:rPr>
              <w:instrText>累加</w:instrText>
            </w:r>
            <w:r w:rsidRPr="00624796">
              <w:rPr>
                <w:rFonts w:ascii="Calibri" w:eastAsia="PMingLiU" w:hAnsi="Calibri"/>
              </w:rPr>
              <w:instrText xml:space="preserve">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A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A7"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A8"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A9"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A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14:paraId="15ACB4AB"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AC"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A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AE"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AF"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B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B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B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C2"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B4" w14:textId="77777777" w:rsidR="002040A2" w:rsidRPr="00624796" w:rsidRDefault="002040A2" w:rsidP="005E43BA">
            <w:pPr>
              <w:pStyle w:val="ProductList-Offering2"/>
              <w:rPr>
                <w:rFonts w:ascii="Calibri" w:eastAsia="PMingLiU" w:hAnsi="Calibri"/>
              </w:rPr>
            </w:pPr>
            <w:bookmarkStart w:id="215" w:name="_Toc379797122"/>
            <w:bookmarkStart w:id="216" w:name="_Toc380513148"/>
            <w:bookmarkStart w:id="217" w:name="_Toc380655187"/>
            <w:bookmarkStart w:id="218" w:name="_Toc399857992"/>
            <w:r w:rsidRPr="00624796">
              <w:rPr>
                <w:rFonts w:ascii="Calibri" w:eastAsia="PMingLiU" w:hAnsi="Calibri"/>
              </w:rPr>
              <w:t>Microsoft Dynamics AX 2012 R3 Functional CAL</w:t>
            </w:r>
            <w:r w:rsidRPr="00624796">
              <w:rPr>
                <w:rFonts w:ascii="Calibri" w:eastAsia="PMingLiU" w:hAnsi="Calibri"/>
              </w:rPr>
              <w:fldChar w:fldCharType="begin"/>
            </w:r>
            <w:r w:rsidRPr="00624796">
              <w:rPr>
                <w:rFonts w:ascii="Calibri" w:eastAsia="PMingLiU" w:hAnsi="Calibri"/>
              </w:rPr>
              <w:instrText>XE "Microsoft Dynamics AX 2012 R3 Functional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B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B6"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B7"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B8"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B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shd w:val="clear" w:color="auto" w:fill="70AD47" w:themeFill="accent6"/>
            <w:vAlign w:val="center"/>
          </w:tcPr>
          <w:p w14:paraId="15ACB4BA"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BB"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B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BD"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BE"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B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C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C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D1"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C3" w14:textId="77777777" w:rsidR="002040A2" w:rsidRPr="00624796" w:rsidRDefault="002040A2" w:rsidP="005E43BA">
            <w:pPr>
              <w:pStyle w:val="ProductList-Offering2"/>
              <w:rPr>
                <w:rFonts w:ascii="Calibri" w:eastAsia="PMingLiU" w:hAnsi="Calibri"/>
              </w:rPr>
            </w:pPr>
            <w:bookmarkStart w:id="219" w:name="_Toc379797123"/>
            <w:bookmarkStart w:id="220" w:name="_Toc380513149"/>
            <w:bookmarkStart w:id="221" w:name="_Toc380655188"/>
            <w:bookmarkStart w:id="222" w:name="_Toc399857993"/>
            <w:r w:rsidRPr="00624796">
              <w:rPr>
                <w:rFonts w:ascii="Calibri" w:eastAsia="PMingLiU" w:hAnsi="Calibri"/>
              </w:rPr>
              <w:t xml:space="preserve">Microsoft Dynamics AX 2012 R3 Functional </w:t>
            </w:r>
            <w:r w:rsidRPr="00624796">
              <w:rPr>
                <w:rFonts w:ascii="Calibri" w:eastAsia="PMingLiU" w:hAnsi="Calibri"/>
              </w:rPr>
              <w:t>累加</w:t>
            </w:r>
            <w:r w:rsidRPr="00624796">
              <w:rPr>
                <w:rFonts w:ascii="Calibri" w:eastAsia="PMingLiU" w:hAnsi="Calibri"/>
              </w:rPr>
              <w:t xml:space="preserve"> CAL</w:t>
            </w:r>
            <w:r w:rsidRPr="00624796">
              <w:rPr>
                <w:rFonts w:ascii="Calibri" w:eastAsia="PMingLiU" w:hAnsi="Calibri"/>
              </w:rPr>
              <w:fldChar w:fldCharType="begin"/>
            </w:r>
            <w:r w:rsidRPr="00624796">
              <w:rPr>
                <w:rFonts w:ascii="Calibri" w:eastAsia="PMingLiU" w:hAnsi="Calibri"/>
              </w:rPr>
              <w:instrText xml:space="preserve">XE "Microsoft Dynamics AX 2012 R3 Functional </w:instrText>
            </w:r>
            <w:r w:rsidRPr="00624796">
              <w:rPr>
                <w:rFonts w:ascii="Calibri" w:eastAsia="PMingLiU" w:hAnsi="Calibri"/>
              </w:rPr>
              <w:instrText>累加</w:instrText>
            </w:r>
            <w:r w:rsidRPr="00624796">
              <w:rPr>
                <w:rFonts w:ascii="Calibri" w:eastAsia="PMingLiU" w:hAnsi="Calibri"/>
              </w:rPr>
              <w:instrText xml:space="preserve">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C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C5"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C6"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C7"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C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14:paraId="15ACB4C9"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CA"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C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CC"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CD"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C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C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D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E0"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D2" w14:textId="77777777" w:rsidR="002040A2" w:rsidRPr="00624796" w:rsidRDefault="002040A2" w:rsidP="005E43BA">
            <w:pPr>
              <w:pStyle w:val="ProductList-Offering2"/>
              <w:rPr>
                <w:rFonts w:ascii="Calibri" w:eastAsia="PMingLiU" w:hAnsi="Calibri"/>
              </w:rPr>
            </w:pPr>
            <w:bookmarkStart w:id="223" w:name="_Toc379797124"/>
            <w:bookmarkStart w:id="224" w:name="_Toc380513150"/>
            <w:bookmarkStart w:id="225" w:name="_Toc380655189"/>
            <w:bookmarkStart w:id="226" w:name="_Toc399857994"/>
            <w:r w:rsidRPr="00624796">
              <w:rPr>
                <w:rFonts w:ascii="Calibri" w:eastAsia="PMingLiU" w:hAnsi="Calibri"/>
              </w:rPr>
              <w:t>Microsoft Dynamics AX 2012 R3 Self Serve CAL</w:t>
            </w:r>
            <w:r w:rsidRPr="00624796">
              <w:rPr>
                <w:rFonts w:ascii="Calibri" w:eastAsia="PMingLiU" w:hAnsi="Calibri"/>
              </w:rPr>
              <w:fldChar w:fldCharType="begin"/>
            </w:r>
            <w:r w:rsidRPr="00624796">
              <w:rPr>
                <w:rFonts w:ascii="Calibri" w:eastAsia="PMingLiU" w:hAnsi="Calibri"/>
              </w:rPr>
              <w:instrText>XE "Microsoft Dynamics AX 2012 R3 Self Serve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D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D4"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D5"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D6"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4D8"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D9"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D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DB"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DC"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D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D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D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EF" w14:textId="77777777" w:rsidTr="00D04C0B">
        <w:tc>
          <w:tcPr>
            <w:tcW w:w="3060" w:type="dxa"/>
            <w:tcBorders>
              <w:top w:val="dashSmallGap" w:sz="4" w:space="0" w:color="BFBFBF" w:themeColor="background1" w:themeShade="BF"/>
              <w:left w:val="nil"/>
              <w:bottom w:val="dashSmallGap" w:sz="4" w:space="0" w:color="BFBFBF" w:themeColor="background1" w:themeShade="BF"/>
              <w:right w:val="nil"/>
            </w:tcBorders>
          </w:tcPr>
          <w:p w14:paraId="15ACB4E1" w14:textId="77777777" w:rsidR="002040A2" w:rsidRPr="00624796" w:rsidRDefault="002040A2" w:rsidP="005E43BA">
            <w:pPr>
              <w:pStyle w:val="ProductList-Offering2"/>
              <w:rPr>
                <w:rFonts w:ascii="Calibri" w:eastAsia="PMingLiU" w:hAnsi="Calibri"/>
              </w:rPr>
            </w:pPr>
            <w:bookmarkStart w:id="227" w:name="_Toc379797125"/>
            <w:bookmarkStart w:id="228" w:name="_Toc380513151"/>
            <w:bookmarkStart w:id="229" w:name="_Toc380655190"/>
            <w:bookmarkStart w:id="230" w:name="_Toc399857995"/>
            <w:r w:rsidRPr="00624796">
              <w:rPr>
                <w:rFonts w:ascii="Calibri" w:eastAsia="PMingLiU" w:hAnsi="Calibri"/>
              </w:rPr>
              <w:t>Microsoft Dynamics AX 2012 R3 Task CAL</w:t>
            </w:r>
            <w:r w:rsidRPr="00624796">
              <w:rPr>
                <w:rFonts w:ascii="Calibri" w:eastAsia="PMingLiU" w:hAnsi="Calibri"/>
              </w:rPr>
              <w:fldChar w:fldCharType="begin"/>
            </w:r>
            <w:r w:rsidRPr="00624796">
              <w:rPr>
                <w:rFonts w:ascii="Calibri" w:eastAsia="PMingLiU" w:hAnsi="Calibri"/>
              </w:rPr>
              <w:instrText>XE "Microsoft Dynamics AX 2012 R3 Task CAL"</w:instrText>
            </w:r>
            <w:r w:rsidRPr="00624796">
              <w:rPr>
                <w:rFonts w:ascii="Calibri" w:eastAsia="PMingLiU" w:hAnsi="Calibri"/>
              </w:rPr>
              <w:fldChar w:fldCharType="end"/>
            </w:r>
            <w:r w:rsidRPr="00624796">
              <w:rPr>
                <w:rFonts w:ascii="Calibri" w:eastAsia="PMingLiU" w:hAnsi="Calibri"/>
              </w:rPr>
              <w:t xml:space="preserve"> </w:t>
            </w:r>
            <w:r w:rsidR="00C32760">
              <w:rPr>
                <w:rFonts w:ascii="Calibri" w:eastAsia="PMingLiU" w:hAnsi="Calibri"/>
                <w:lang w:val="en-US"/>
              </w:rPr>
              <w:br/>
            </w:r>
            <w:r w:rsidRPr="00624796">
              <w:rPr>
                <w:rFonts w:ascii="Calibri" w:eastAsia="PMingLiU" w:hAnsi="Calibri"/>
              </w:rPr>
              <w:t>(</w:t>
            </w:r>
            <w:r w:rsidRPr="00624796">
              <w:rPr>
                <w:rFonts w:ascii="Calibri" w:eastAsia="PMingLiU" w:hAnsi="Calibri"/>
              </w:rPr>
              <w:t>裝置及使用者</w:t>
            </w:r>
            <w:r w:rsidRPr="00624796">
              <w:rPr>
                <w:rFonts w:ascii="Calibri" w:eastAsia="PMingLiU" w:hAnsi="Calibri"/>
              </w:rPr>
              <w:t>)</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4E3"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4E4"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4E5"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4E7"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E8"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E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EA"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EB"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E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E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E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4FE" w14:textId="77777777" w:rsidTr="00D04C0B">
        <w:tc>
          <w:tcPr>
            <w:tcW w:w="3060" w:type="dxa"/>
            <w:tcBorders>
              <w:top w:val="dashSmallGap" w:sz="4" w:space="0" w:color="BFBFBF" w:themeColor="background1" w:themeShade="BF"/>
              <w:left w:val="nil"/>
              <w:bottom w:val="nil"/>
              <w:right w:val="nil"/>
            </w:tcBorders>
          </w:tcPr>
          <w:p w14:paraId="15ACB4F0" w14:textId="77777777" w:rsidR="002040A2" w:rsidRPr="00624796" w:rsidRDefault="002040A2" w:rsidP="005E43BA">
            <w:pPr>
              <w:pStyle w:val="ProductList-Offering2"/>
              <w:rPr>
                <w:rFonts w:ascii="Calibri" w:eastAsia="PMingLiU" w:hAnsi="Calibri"/>
              </w:rPr>
            </w:pPr>
            <w:bookmarkStart w:id="231" w:name="_Toc379797126"/>
            <w:bookmarkStart w:id="232" w:name="_Toc380513152"/>
            <w:bookmarkStart w:id="233" w:name="_Toc380655191"/>
            <w:bookmarkStart w:id="234" w:name="_Toc399857996"/>
            <w:r w:rsidRPr="00624796">
              <w:rPr>
                <w:rFonts w:ascii="Calibri" w:eastAsia="PMingLiU" w:hAnsi="Calibri"/>
              </w:rPr>
              <w:t xml:space="preserve">Microsoft Dynamics AX 2012 R3 Task </w:t>
            </w:r>
            <w:r w:rsidRPr="00624796">
              <w:rPr>
                <w:rFonts w:ascii="Calibri" w:eastAsia="PMingLiU" w:hAnsi="Calibri"/>
              </w:rPr>
              <w:t>累加</w:t>
            </w:r>
            <w:r w:rsidRPr="00624796">
              <w:rPr>
                <w:rFonts w:ascii="Calibri" w:eastAsia="PMingLiU" w:hAnsi="Calibri"/>
              </w:rPr>
              <w:t xml:space="preserve"> CAL</w:t>
            </w:r>
            <w:r w:rsidRPr="00624796">
              <w:rPr>
                <w:rFonts w:ascii="Calibri" w:eastAsia="PMingLiU" w:hAnsi="Calibri"/>
              </w:rPr>
              <w:fldChar w:fldCharType="begin"/>
            </w:r>
            <w:r w:rsidRPr="00624796">
              <w:rPr>
                <w:rFonts w:ascii="Calibri" w:eastAsia="PMingLiU" w:hAnsi="Calibri"/>
              </w:rPr>
              <w:instrText xml:space="preserve">XE "Microsoft Dynamics AX 2012 R3 Task </w:instrText>
            </w:r>
            <w:r w:rsidRPr="00624796">
              <w:rPr>
                <w:rFonts w:ascii="Calibri" w:eastAsia="PMingLiU" w:hAnsi="Calibri"/>
              </w:rPr>
              <w:instrText>累加</w:instrText>
            </w:r>
            <w:r w:rsidRPr="00624796">
              <w:rPr>
                <w:rFonts w:ascii="Calibri" w:eastAsia="PMingLiU" w:hAnsi="Calibri"/>
              </w:rPr>
              <w:instrText xml:space="preserve">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15ACB4F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5/14</w:t>
            </w:r>
          </w:p>
        </w:tc>
        <w:tc>
          <w:tcPr>
            <w:tcW w:w="595" w:type="dxa"/>
            <w:tcBorders>
              <w:top w:val="dashSmallGap" w:sz="4" w:space="0" w:color="BFBFBF" w:themeColor="background1" w:themeShade="BF"/>
              <w:left w:val="nil"/>
              <w:bottom w:val="nil"/>
              <w:right w:val="nil"/>
            </w:tcBorders>
            <w:vAlign w:val="center"/>
          </w:tcPr>
          <w:p w14:paraId="15ACB4F2"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4F3"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4F4"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4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4F6"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14:paraId="15ACB4F7"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14:paraId="15ACB4F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F9"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4FA"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4F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4F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4FD" w14:textId="77777777" w:rsidR="002040A2" w:rsidRPr="00624796" w:rsidRDefault="002040A2" w:rsidP="005E43BA">
            <w:pPr>
              <w:pStyle w:val="ProductList-OfferingBody"/>
              <w:ind w:left="-113"/>
              <w:jc w:val="center"/>
              <w:rPr>
                <w:rFonts w:ascii="Calibri" w:eastAsia="PMingLiU" w:hAnsi="Calibri"/>
              </w:rPr>
            </w:pPr>
          </w:p>
        </w:tc>
      </w:tr>
    </w:tbl>
    <w:p w14:paraId="15ACB4FF" w14:textId="77777777" w:rsidR="002040A2" w:rsidRPr="00624796" w:rsidRDefault="002040A2" w:rsidP="002040A2">
      <w:pPr>
        <w:pStyle w:val="ProductList-Body"/>
        <w:spacing w:before="20" w:after="20"/>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2040A2" w:rsidRPr="00624796" w14:paraId="15ACB503" w14:textId="77777777" w:rsidTr="005E43BA">
        <w:tc>
          <w:tcPr>
            <w:tcW w:w="4320" w:type="dxa"/>
          </w:tcPr>
          <w:p w14:paraId="15ACB500"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Microsoft Dynamics AX 2012 R2</w:t>
            </w:r>
            <w:r w:rsidRPr="00624796">
              <w:rPr>
                <w:rFonts w:ascii="Calibri" w:eastAsia="PMingLiU" w:hAnsi="Calibri"/>
              </w:rPr>
              <w:t xml:space="preserve"> (12/12)</w:t>
            </w:r>
          </w:p>
        </w:tc>
        <w:tc>
          <w:tcPr>
            <w:tcW w:w="3240" w:type="dxa"/>
          </w:tcPr>
          <w:p w14:paraId="15ACB50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240" w:type="dxa"/>
          </w:tcPr>
          <w:p w14:paraId="15ACB502" w14:textId="77777777" w:rsidR="002040A2" w:rsidRPr="00624796" w:rsidRDefault="002040A2" w:rsidP="005E43BA">
            <w:pPr>
              <w:pStyle w:val="ProductList-Body"/>
              <w:spacing w:before="20" w:after="20"/>
              <w:rPr>
                <w:rFonts w:ascii="Calibri" w:eastAsia="PMingLiU" w:hAnsi="Calibri"/>
              </w:rPr>
            </w:pPr>
          </w:p>
        </w:tc>
      </w:tr>
      <w:tr w:rsidR="002040A2" w:rsidRPr="00624796" w14:paraId="15ACB507" w14:textId="77777777" w:rsidTr="005E43BA">
        <w:tc>
          <w:tcPr>
            <w:tcW w:w="4320" w:type="dxa"/>
          </w:tcPr>
          <w:p w14:paraId="15ACB504" w14:textId="77777777" w:rsidR="002040A2" w:rsidRPr="00624796" w:rsidRDefault="002040A2" w:rsidP="005E43BA">
            <w:pPr>
              <w:pStyle w:val="ProductList-Body"/>
              <w:spacing w:before="20" w:after="20"/>
              <w:rPr>
                <w:rFonts w:ascii="Calibri" w:eastAsia="PMingLiU" w:hAnsi="Calibri"/>
              </w:rPr>
            </w:pPr>
          </w:p>
        </w:tc>
        <w:tc>
          <w:tcPr>
            <w:tcW w:w="3240" w:type="dxa"/>
          </w:tcPr>
          <w:p w14:paraId="15ACB505"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240" w:type="dxa"/>
          </w:tcPr>
          <w:p w14:paraId="15ACB506" w14:textId="77777777" w:rsidR="002040A2" w:rsidRPr="00624796" w:rsidRDefault="002040A2" w:rsidP="005E43BA">
            <w:pPr>
              <w:pStyle w:val="ProductList-Body"/>
              <w:spacing w:before="20" w:after="20"/>
              <w:rPr>
                <w:rFonts w:ascii="Calibri" w:eastAsia="PMingLiU" w:hAnsi="Calibri"/>
              </w:rPr>
            </w:pPr>
          </w:p>
        </w:tc>
      </w:tr>
    </w:tbl>
    <w:p w14:paraId="15ACB508"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50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當地語系化及翻譯</w:t>
      </w:r>
    </w:p>
    <w:p w14:paraId="15ACB50A" w14:textId="77777777" w:rsidR="002040A2" w:rsidRPr="00624796" w:rsidRDefault="002040A2" w:rsidP="002040A2">
      <w:pPr>
        <w:pStyle w:val="ProductList-Body"/>
        <w:rPr>
          <w:rFonts w:ascii="Calibri" w:eastAsia="PMingLiU" w:hAnsi="Calibri"/>
        </w:rPr>
      </w:pPr>
      <w:r w:rsidRPr="00624796">
        <w:rPr>
          <w:rFonts w:ascii="Calibri" w:eastAsia="PMingLiU" w:hAnsi="Calibri"/>
        </w:rPr>
        <w:t>請參閱</w:t>
      </w:r>
      <w:r w:rsidRPr="00624796">
        <w:rPr>
          <w:rFonts w:ascii="Calibri" w:eastAsia="PMingLiU" w:hAnsi="Calibri"/>
        </w:rPr>
        <w:t xml:space="preserve"> </w:t>
      </w:r>
      <w:hyperlink r:id="rId25" w:history="1">
        <w:r w:rsidRPr="00624796">
          <w:rPr>
            <w:rStyle w:val="Hyperlink"/>
            <w:rFonts w:ascii="Calibri" w:eastAsia="PMingLiU" w:hAnsi="Calibri"/>
          </w:rPr>
          <w:t>http://www.microsoft.com/en-us/dynamics/erp-buy-ax-software.aspx</w:t>
        </w:r>
      </w:hyperlink>
      <w:r w:rsidRPr="00624796">
        <w:rPr>
          <w:rFonts w:ascii="Calibri" w:eastAsia="PMingLiU" w:hAnsi="Calibri"/>
        </w:rPr>
        <w:t xml:space="preserve"> </w:t>
      </w:r>
      <w:r w:rsidRPr="00624796">
        <w:rPr>
          <w:rFonts w:ascii="Calibri" w:eastAsia="PMingLiU" w:hAnsi="Calibri"/>
        </w:rPr>
        <w:t>深入了解</w:t>
      </w:r>
      <w:r w:rsidRPr="00624796">
        <w:rPr>
          <w:rFonts w:ascii="Calibri" w:eastAsia="PMingLiU" w:hAnsi="Calibri"/>
        </w:rPr>
        <w:t xml:space="preserve"> Microsoft Dynamics AX R3 </w:t>
      </w:r>
      <w:r w:rsidRPr="00624796">
        <w:rPr>
          <w:rFonts w:ascii="Calibri" w:eastAsia="PMingLiU" w:hAnsi="Calibri"/>
        </w:rPr>
        <w:t>在特定國家</w:t>
      </w:r>
      <w:r w:rsidRPr="00624796">
        <w:rPr>
          <w:rFonts w:ascii="Calibri" w:eastAsia="PMingLiU" w:hAnsi="Calibri"/>
        </w:rPr>
        <w:t>/</w:t>
      </w:r>
      <w:r w:rsidRPr="00624796">
        <w:rPr>
          <w:rFonts w:ascii="Calibri" w:eastAsia="PMingLiU" w:hAnsi="Calibri"/>
        </w:rPr>
        <w:t>地區及語言的可用性。</w:t>
      </w:r>
    </w:p>
    <w:p w14:paraId="15ACB50B" w14:textId="77777777" w:rsidR="002040A2" w:rsidRPr="00624796" w:rsidRDefault="002040A2" w:rsidP="002040A2">
      <w:pPr>
        <w:pStyle w:val="ProductList-Body"/>
        <w:rPr>
          <w:rFonts w:ascii="Calibri" w:eastAsia="PMingLiU" w:hAnsi="Calibri"/>
        </w:rPr>
      </w:pPr>
    </w:p>
    <w:p w14:paraId="15ACB50C"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使用權利</w:t>
      </w:r>
    </w:p>
    <w:p w14:paraId="15ACB50D" w14:textId="77777777" w:rsidR="002040A2" w:rsidRPr="00624796" w:rsidRDefault="002040A2" w:rsidP="002040A2">
      <w:pPr>
        <w:pStyle w:val="ProductList-Body"/>
        <w:rPr>
          <w:rFonts w:ascii="Calibri" w:eastAsia="PMingLiU" w:hAnsi="Calibri"/>
        </w:rPr>
      </w:pPr>
      <w:r w:rsidRPr="00624796">
        <w:rPr>
          <w:rFonts w:ascii="Calibri" w:eastAsia="PMingLiU" w:hAnsi="Calibri"/>
        </w:rPr>
        <w:t>依不同的</w:t>
      </w:r>
      <w:r w:rsidRPr="00624796">
        <w:rPr>
          <w:rFonts w:ascii="Calibri" w:eastAsia="PMingLiU" w:hAnsi="Calibri"/>
        </w:rPr>
        <w:t xml:space="preserve"> Microsoft Dynamics AX 2012 R3 CAL </w:t>
      </w:r>
      <w:r w:rsidRPr="00624796">
        <w:rPr>
          <w:rFonts w:ascii="Calibri" w:eastAsia="PMingLiU" w:hAnsi="Calibri"/>
        </w:rPr>
        <w:t>許可的使用列出如下：</w:t>
      </w:r>
    </w:p>
    <w:p w14:paraId="15ACB50E" w14:textId="77777777" w:rsidR="002040A2" w:rsidRPr="00624796" w:rsidRDefault="002040A2" w:rsidP="002040A2">
      <w:pPr>
        <w:pStyle w:val="ProductList-Body"/>
        <w:numPr>
          <w:ilvl w:val="0"/>
          <w:numId w:val="5"/>
        </w:numPr>
        <w:ind w:left="450" w:hanging="270"/>
        <w:rPr>
          <w:rFonts w:ascii="Calibri" w:eastAsia="PMingLiU" w:hAnsi="Calibri"/>
          <w:lang w:val="en-US"/>
        </w:rPr>
      </w:pPr>
      <w:r w:rsidRPr="00624796">
        <w:rPr>
          <w:rFonts w:ascii="Calibri" w:eastAsia="PMingLiU" w:hAnsi="Calibri"/>
          <w:lang w:val="en-US"/>
        </w:rPr>
        <w:t>Self-Serve CAL (</w:t>
      </w:r>
      <w:r w:rsidRPr="00624796">
        <w:rPr>
          <w:rFonts w:ascii="Calibri" w:eastAsia="PMingLiU" w:hAnsi="Calibri"/>
        </w:rPr>
        <w:t>基本</w:t>
      </w:r>
      <w:r w:rsidRPr="00624796">
        <w:rPr>
          <w:rFonts w:ascii="Calibri" w:eastAsia="PMingLiU" w:hAnsi="Calibri"/>
          <w:lang w:val="en-US"/>
        </w:rPr>
        <w:t xml:space="preserve"> CAL)</w:t>
      </w:r>
    </w:p>
    <w:p w14:paraId="15ACB50F" w14:textId="77777777" w:rsidR="002040A2" w:rsidRPr="00624796" w:rsidRDefault="002040A2" w:rsidP="002040A2">
      <w:pPr>
        <w:pStyle w:val="ProductList-Body"/>
        <w:ind w:left="450"/>
        <w:rPr>
          <w:rFonts w:ascii="Calibri" w:eastAsia="PMingLiU" w:hAnsi="Calibri"/>
        </w:rPr>
      </w:pPr>
      <w:r w:rsidRPr="00624796">
        <w:rPr>
          <w:rFonts w:ascii="Calibri" w:eastAsia="PMingLiU" w:hAnsi="Calibri"/>
        </w:rPr>
        <w:t>授與使用者權利供使用者自行使用，且非供其他個人或代表其他個人進行</w:t>
      </w:r>
      <w:r w:rsidRPr="00624796">
        <w:rPr>
          <w:rFonts w:ascii="Calibri" w:eastAsia="PMingLiU" w:hAnsi="Calibri"/>
        </w:rPr>
        <w:t xml:space="preserve"> (i) </w:t>
      </w:r>
      <w:r w:rsidRPr="00624796">
        <w:rPr>
          <w:rFonts w:ascii="Calibri" w:eastAsia="PMingLiU" w:hAnsi="Calibri"/>
        </w:rPr>
        <w:t>記錄僅供薪資處理之時間，</w:t>
      </w:r>
      <w:r w:rsidRPr="00624796">
        <w:rPr>
          <w:rFonts w:ascii="Calibri" w:eastAsia="PMingLiU" w:hAnsi="Calibri"/>
        </w:rPr>
        <w:t xml:space="preserve">(ii) </w:t>
      </w:r>
      <w:r w:rsidRPr="00624796">
        <w:rPr>
          <w:rFonts w:ascii="Calibri" w:eastAsia="PMingLiU" w:hAnsi="Calibri"/>
        </w:rPr>
        <w:t>記錄僅供補償之費用，</w:t>
      </w:r>
      <w:r w:rsidRPr="00624796">
        <w:rPr>
          <w:rFonts w:ascii="Calibri" w:eastAsia="PMingLiU" w:hAnsi="Calibri"/>
        </w:rPr>
        <w:t xml:space="preserve">(iii) </w:t>
      </w:r>
      <w:r w:rsidRPr="00624796">
        <w:rPr>
          <w:rFonts w:ascii="Calibri" w:eastAsia="PMingLiU" w:hAnsi="Calibri"/>
        </w:rPr>
        <w:t>管理個人資訊，以及</w:t>
      </w:r>
      <w:r w:rsidRPr="00624796">
        <w:rPr>
          <w:rFonts w:ascii="Calibri" w:eastAsia="PMingLiU" w:hAnsi="Calibri"/>
        </w:rPr>
        <w:t xml:space="preserve"> (iv) </w:t>
      </w:r>
      <w:r w:rsidRPr="00624796">
        <w:rPr>
          <w:rFonts w:ascii="Calibri" w:eastAsia="PMingLiU" w:hAnsi="Calibri"/>
        </w:rPr>
        <w:t>建立申請</w:t>
      </w:r>
      <w:r w:rsidRPr="00624796">
        <w:rPr>
          <w:rFonts w:ascii="Calibri" w:eastAsia="PMingLiU" w:hAnsi="Calibri"/>
        </w:rPr>
        <w:t xml:space="preserve"> (v) </w:t>
      </w:r>
      <w:r w:rsidRPr="00624796">
        <w:rPr>
          <w:rFonts w:ascii="Calibri" w:eastAsia="PMingLiU" w:hAnsi="Calibri"/>
        </w:rPr>
        <w:t>和管理與這些活動相關之預算</w:t>
      </w:r>
    </w:p>
    <w:p w14:paraId="15ACB510" w14:textId="77777777" w:rsidR="002040A2" w:rsidRPr="00624796" w:rsidRDefault="002040A2" w:rsidP="002040A2">
      <w:pPr>
        <w:pStyle w:val="ProductList-Body"/>
        <w:numPr>
          <w:ilvl w:val="0"/>
          <w:numId w:val="5"/>
        </w:numPr>
        <w:ind w:left="450" w:hanging="270"/>
        <w:rPr>
          <w:rFonts w:ascii="Calibri" w:eastAsia="PMingLiU" w:hAnsi="Calibri"/>
          <w:lang w:val="en-US"/>
        </w:rPr>
      </w:pPr>
      <w:r w:rsidRPr="00624796">
        <w:rPr>
          <w:rFonts w:ascii="Calibri" w:eastAsia="PMingLiU" w:hAnsi="Calibri"/>
          <w:lang w:val="en-US"/>
        </w:rPr>
        <w:t xml:space="preserve">Task CAL (Self-Serve CAL + Task </w:t>
      </w:r>
      <w:r w:rsidRPr="00624796">
        <w:rPr>
          <w:rFonts w:ascii="Calibri" w:eastAsia="PMingLiU" w:hAnsi="Calibri"/>
        </w:rPr>
        <w:t>累加</w:t>
      </w:r>
      <w:r w:rsidRPr="00624796">
        <w:rPr>
          <w:rFonts w:ascii="Calibri" w:eastAsia="PMingLiU" w:hAnsi="Calibri"/>
          <w:lang w:val="en-US"/>
        </w:rPr>
        <w:t xml:space="preserve"> CAL)</w:t>
      </w:r>
    </w:p>
    <w:p w14:paraId="15ACB511" w14:textId="77777777" w:rsidR="002040A2" w:rsidRPr="00624796" w:rsidRDefault="002040A2" w:rsidP="002040A2">
      <w:pPr>
        <w:pStyle w:val="ProductList-Body"/>
        <w:ind w:left="450"/>
        <w:rPr>
          <w:rFonts w:ascii="Calibri" w:eastAsia="PMingLiU" w:hAnsi="Calibri"/>
        </w:rPr>
      </w:pPr>
      <w:r w:rsidRPr="00624796">
        <w:rPr>
          <w:rFonts w:ascii="Calibri" w:eastAsia="PMingLiU" w:hAnsi="Calibri"/>
        </w:rPr>
        <w:t>授與使用者權利以便</w:t>
      </w:r>
      <w:r w:rsidRPr="00624796">
        <w:rPr>
          <w:rFonts w:ascii="Calibri" w:eastAsia="PMingLiU" w:hAnsi="Calibri"/>
        </w:rPr>
        <w:t xml:space="preserve"> (i) </w:t>
      </w:r>
      <w:r w:rsidRPr="00624796">
        <w:rPr>
          <w:rFonts w:ascii="Calibri" w:eastAsia="PMingLiU" w:hAnsi="Calibri"/>
        </w:rPr>
        <w:t>記錄及核准任何類型之時間及開支</w:t>
      </w:r>
      <w:r w:rsidRPr="00624796">
        <w:rPr>
          <w:rFonts w:ascii="Calibri" w:eastAsia="PMingLiU" w:hAnsi="Calibri"/>
        </w:rPr>
        <w:t xml:space="preserve"> (ii) </w:t>
      </w:r>
      <w:r w:rsidRPr="00624796">
        <w:rPr>
          <w:rFonts w:ascii="Calibri" w:eastAsia="PMingLiU" w:hAnsi="Calibri"/>
        </w:rPr>
        <w:t>核准發票</w:t>
      </w:r>
      <w:r w:rsidRPr="00624796">
        <w:rPr>
          <w:rFonts w:ascii="Calibri" w:eastAsia="PMingLiU" w:hAnsi="Calibri"/>
        </w:rPr>
        <w:t xml:space="preserve"> (iii) </w:t>
      </w:r>
      <w:r w:rsidRPr="00624796">
        <w:rPr>
          <w:rFonts w:ascii="Calibri" w:eastAsia="PMingLiU" w:hAnsi="Calibri"/>
        </w:rPr>
        <w:t>核准所有</w:t>
      </w:r>
      <w:r w:rsidRPr="00624796">
        <w:rPr>
          <w:rFonts w:ascii="Calibri" w:eastAsia="PMingLiU" w:hAnsi="Calibri"/>
        </w:rPr>
        <w:t xml:space="preserve"> Self-Serve </w:t>
      </w:r>
      <w:r w:rsidRPr="00624796">
        <w:rPr>
          <w:rFonts w:ascii="Calibri" w:eastAsia="PMingLiU" w:hAnsi="Calibri"/>
        </w:rPr>
        <w:t>相關交易，以及</w:t>
      </w:r>
      <w:r w:rsidRPr="00624796">
        <w:rPr>
          <w:rFonts w:ascii="Calibri" w:eastAsia="PMingLiU" w:hAnsi="Calibri"/>
        </w:rPr>
        <w:t xml:space="preserve"> (iv) </w:t>
      </w:r>
      <w:r w:rsidRPr="00624796">
        <w:rPr>
          <w:rFonts w:ascii="Calibri" w:eastAsia="PMingLiU" w:hAnsi="Calibri"/>
        </w:rPr>
        <w:t>操作銷售點裝置或倉儲裝置</w:t>
      </w:r>
      <w:r w:rsidRPr="00624796">
        <w:rPr>
          <w:rFonts w:ascii="Calibri" w:eastAsia="PMingLiU" w:hAnsi="Calibri"/>
        </w:rPr>
        <w:t xml:space="preserve"> (Warehouse Device)</w:t>
      </w:r>
      <w:r w:rsidRPr="00624796">
        <w:rPr>
          <w:rFonts w:ascii="Calibri" w:eastAsia="PMingLiU" w:hAnsi="Calibri"/>
        </w:rPr>
        <w:t>。</w:t>
      </w:r>
    </w:p>
    <w:p w14:paraId="15ACB512" w14:textId="77777777" w:rsidR="002040A2" w:rsidRPr="00624796" w:rsidRDefault="002040A2" w:rsidP="002040A2">
      <w:pPr>
        <w:pStyle w:val="ProductList-Body"/>
        <w:numPr>
          <w:ilvl w:val="1"/>
          <w:numId w:val="5"/>
        </w:numPr>
        <w:ind w:left="990" w:hanging="270"/>
        <w:rPr>
          <w:rFonts w:ascii="Calibri" w:eastAsia="PMingLiU" w:hAnsi="Calibri"/>
        </w:rPr>
      </w:pPr>
      <w:r w:rsidRPr="00624796">
        <w:rPr>
          <w:rFonts w:ascii="Calibri" w:eastAsia="PMingLiU" w:hAnsi="Calibri"/>
        </w:rPr>
        <w:t>「銷售點裝置」係指位於商業地點內，為了完成客戶所面臨之貨品銷售或服務交易之目的而供任何個人使用的一部裝置。</w:t>
      </w:r>
    </w:p>
    <w:p w14:paraId="15ACB513" w14:textId="77777777" w:rsidR="002040A2" w:rsidRPr="00624796" w:rsidRDefault="002040A2" w:rsidP="002040A2">
      <w:pPr>
        <w:pStyle w:val="ProductList-Body"/>
        <w:numPr>
          <w:ilvl w:val="1"/>
          <w:numId w:val="5"/>
        </w:numPr>
        <w:ind w:left="990" w:hanging="270"/>
        <w:rPr>
          <w:rFonts w:ascii="Calibri" w:eastAsia="PMingLiU" w:hAnsi="Calibri"/>
        </w:rPr>
      </w:pPr>
      <w:r w:rsidRPr="00624796">
        <w:rPr>
          <w:rFonts w:ascii="Calibri" w:eastAsia="PMingLiU" w:hAnsi="Calibri"/>
        </w:rPr>
        <w:t>「倉儲裝置」係指專門用來執行倉儲功能的一部裝置，其不得用於任何其他用途。每一部倉儲裝置必須</w:t>
      </w:r>
      <w:r w:rsidRPr="00624796">
        <w:rPr>
          <w:rFonts w:ascii="Calibri" w:eastAsia="PMingLiU" w:hAnsi="Calibri"/>
        </w:rPr>
        <w:t xml:space="preserve"> (i) </w:t>
      </w:r>
      <w:r w:rsidRPr="00624796">
        <w:rPr>
          <w:rFonts w:ascii="Calibri" w:eastAsia="PMingLiU" w:hAnsi="Calibri"/>
        </w:rPr>
        <w:t>不具備手機功能，且</w:t>
      </w:r>
      <w:r w:rsidRPr="00624796">
        <w:rPr>
          <w:rFonts w:ascii="Calibri" w:eastAsia="PMingLiU" w:hAnsi="Calibri"/>
        </w:rPr>
        <w:t xml:space="preserve"> (ii) </w:t>
      </w:r>
      <w:r w:rsidRPr="00624796">
        <w:rPr>
          <w:rFonts w:ascii="Calibri" w:eastAsia="PMingLiU" w:hAnsi="Calibri"/>
        </w:rPr>
        <w:t>若裝置係手持式，則已內建條碼掃描器。</w:t>
      </w:r>
    </w:p>
    <w:p w14:paraId="15ACB514" w14:textId="77777777" w:rsidR="002040A2" w:rsidRPr="00624796" w:rsidRDefault="002040A2" w:rsidP="002040A2">
      <w:pPr>
        <w:pStyle w:val="ProductList-Body"/>
        <w:numPr>
          <w:ilvl w:val="1"/>
          <w:numId w:val="5"/>
        </w:numPr>
        <w:ind w:left="990" w:hanging="270"/>
        <w:rPr>
          <w:rFonts w:ascii="Calibri" w:eastAsia="PMingLiU" w:hAnsi="Calibri"/>
        </w:rPr>
      </w:pPr>
      <w:r w:rsidRPr="00624796">
        <w:rPr>
          <w:rFonts w:ascii="Calibri" w:eastAsia="PMingLiU" w:hAnsi="Calibri"/>
        </w:rPr>
        <w:t>「執行倉儲功能」係指接收、外送、進行內部庫存移轉、挑選、包裝及運送貨品，加上在倉儲管理系統的內容下執行庫存計數檢查，並在倉儲及生產線</w:t>
      </w:r>
      <w:r w:rsidRPr="00624796">
        <w:rPr>
          <w:rFonts w:ascii="Calibri" w:eastAsia="PMingLiU" w:hAnsi="Calibri"/>
        </w:rPr>
        <w:t xml:space="preserve"> (</w:t>
      </w:r>
      <w:r w:rsidRPr="00624796">
        <w:rPr>
          <w:rFonts w:ascii="Calibri" w:eastAsia="PMingLiU" w:hAnsi="Calibri"/>
        </w:rPr>
        <w:t>不包括所有其他交易類型</w:t>
      </w:r>
      <w:r w:rsidRPr="00624796">
        <w:rPr>
          <w:rFonts w:ascii="Calibri" w:eastAsia="PMingLiU" w:hAnsi="Calibri"/>
        </w:rPr>
        <w:t xml:space="preserve">) </w:t>
      </w:r>
      <w:r w:rsidRPr="00624796">
        <w:rPr>
          <w:rFonts w:ascii="Calibri" w:eastAsia="PMingLiU" w:hAnsi="Calibri"/>
        </w:rPr>
        <w:t>間擷取原料及製成品之移轉時，比照生產訂單公告輸出及物料消耗。</w:t>
      </w:r>
    </w:p>
    <w:p w14:paraId="15ACB515" w14:textId="77777777" w:rsidR="002040A2" w:rsidRPr="00624796" w:rsidRDefault="002040A2" w:rsidP="002040A2">
      <w:pPr>
        <w:pStyle w:val="ProductList-Body"/>
        <w:numPr>
          <w:ilvl w:val="1"/>
          <w:numId w:val="5"/>
        </w:numPr>
        <w:ind w:left="990" w:hanging="270"/>
        <w:rPr>
          <w:rFonts w:ascii="Calibri" w:eastAsia="PMingLiU" w:hAnsi="Calibri"/>
        </w:rPr>
      </w:pPr>
      <w:r w:rsidRPr="00624796">
        <w:rPr>
          <w:rFonts w:ascii="Calibri" w:eastAsia="PMingLiU" w:hAnsi="Calibri"/>
        </w:rPr>
        <w:t>「商業地點」或「市集」係指在與客戶結束貨品或服務交易時，由　貴用戶所操作之實體位置</w:t>
      </w:r>
      <w:r w:rsidRPr="00624796">
        <w:rPr>
          <w:rFonts w:ascii="Calibri" w:eastAsia="PMingLiU" w:hAnsi="Calibri"/>
        </w:rPr>
        <w:t xml:space="preserve"> (</w:t>
      </w:r>
      <w:r w:rsidRPr="00624796">
        <w:rPr>
          <w:rFonts w:ascii="Calibri" w:eastAsia="PMingLiU" w:hAnsi="Calibri"/>
        </w:rPr>
        <w:t>靜態或流動</w:t>
      </w:r>
      <w:r w:rsidRPr="00624796">
        <w:rPr>
          <w:rFonts w:ascii="Calibri" w:eastAsia="PMingLiU" w:hAnsi="Calibri"/>
        </w:rPr>
        <w:t>)</w:t>
      </w:r>
      <w:r w:rsidRPr="00624796">
        <w:rPr>
          <w:rFonts w:ascii="Calibri" w:eastAsia="PMingLiU" w:hAnsi="Calibri"/>
        </w:rPr>
        <w:t>。</w:t>
      </w:r>
    </w:p>
    <w:p w14:paraId="15ACB516" w14:textId="77777777" w:rsidR="002040A2" w:rsidRPr="00624796" w:rsidRDefault="002040A2" w:rsidP="002040A2">
      <w:pPr>
        <w:pStyle w:val="ProductList-Body"/>
        <w:numPr>
          <w:ilvl w:val="0"/>
          <w:numId w:val="5"/>
        </w:numPr>
        <w:ind w:left="450" w:hanging="270"/>
        <w:rPr>
          <w:rFonts w:ascii="Calibri" w:eastAsia="PMingLiU" w:hAnsi="Calibri"/>
          <w:lang w:val="en-US"/>
        </w:rPr>
      </w:pPr>
      <w:r w:rsidRPr="00624796">
        <w:rPr>
          <w:rFonts w:ascii="Calibri" w:eastAsia="PMingLiU" w:hAnsi="Calibri"/>
          <w:lang w:val="en-US"/>
        </w:rPr>
        <w:t xml:space="preserve">Functional CAL (Task CAL + Functional </w:t>
      </w:r>
      <w:r w:rsidRPr="00624796">
        <w:rPr>
          <w:rFonts w:ascii="Calibri" w:eastAsia="PMingLiU" w:hAnsi="Calibri"/>
        </w:rPr>
        <w:t>累加</w:t>
      </w:r>
      <w:r w:rsidRPr="00624796">
        <w:rPr>
          <w:rFonts w:ascii="Calibri" w:eastAsia="PMingLiU" w:hAnsi="Calibri"/>
          <w:lang w:val="en-US"/>
        </w:rPr>
        <w:t xml:space="preserve"> CAL)</w:t>
      </w:r>
    </w:p>
    <w:p w14:paraId="15ACB517" w14:textId="77777777" w:rsidR="002040A2" w:rsidRPr="00624796" w:rsidRDefault="002040A2" w:rsidP="002040A2">
      <w:pPr>
        <w:pStyle w:val="ProductList-Body"/>
        <w:ind w:left="450"/>
        <w:rPr>
          <w:rFonts w:ascii="Calibri" w:eastAsia="PMingLiU" w:hAnsi="Calibri"/>
        </w:rPr>
      </w:pPr>
      <w:r w:rsidRPr="00624796">
        <w:rPr>
          <w:rFonts w:ascii="Calibri" w:eastAsia="PMingLiU" w:hAnsi="Calibri"/>
        </w:rPr>
        <w:t>授與使用者權利以便</w:t>
      </w:r>
      <w:r w:rsidRPr="00624796">
        <w:rPr>
          <w:rFonts w:ascii="Calibri" w:eastAsia="PMingLiU" w:hAnsi="Calibri"/>
        </w:rPr>
        <w:t xml:space="preserve"> (i) </w:t>
      </w:r>
      <w:r w:rsidRPr="00624796">
        <w:rPr>
          <w:rFonts w:ascii="Calibri" w:eastAsia="PMingLiU" w:hAnsi="Calibri"/>
        </w:rPr>
        <w:t>使用由軟體所提供之建立好的營運週期及商業程序，</w:t>
      </w:r>
      <w:r w:rsidRPr="00624796">
        <w:rPr>
          <w:rFonts w:ascii="Calibri" w:eastAsia="PMingLiU" w:hAnsi="Calibri"/>
        </w:rPr>
        <w:t xml:space="preserve">(ii) </w:t>
      </w:r>
      <w:r w:rsidRPr="00624796">
        <w:rPr>
          <w:rFonts w:ascii="Calibri" w:eastAsia="PMingLiU" w:hAnsi="Calibri"/>
        </w:rPr>
        <w:t>建立及更新</w:t>
      </w:r>
      <w:r w:rsidRPr="00624796">
        <w:rPr>
          <w:rFonts w:ascii="Calibri" w:eastAsia="PMingLiU" w:hAnsi="Calibri"/>
        </w:rPr>
        <w:t xml:space="preserve"> (a) </w:t>
      </w:r>
      <w:r w:rsidRPr="00624796">
        <w:rPr>
          <w:rFonts w:ascii="Calibri" w:eastAsia="PMingLiU" w:hAnsi="Calibri"/>
        </w:rPr>
        <w:t>職位申請或</w:t>
      </w:r>
      <w:r w:rsidRPr="00624796">
        <w:rPr>
          <w:rFonts w:ascii="Calibri" w:eastAsia="PMingLiU" w:hAnsi="Calibri"/>
        </w:rPr>
        <w:t xml:space="preserve"> (b) </w:t>
      </w:r>
      <w:r w:rsidRPr="00624796">
        <w:rPr>
          <w:rFonts w:ascii="Calibri" w:eastAsia="PMingLiU" w:hAnsi="Calibri"/>
        </w:rPr>
        <w:t>與應徵者、員工、客戶、廠商或零件型錄有關的主要資料記錄，</w:t>
      </w:r>
      <w:r w:rsidRPr="00624796">
        <w:rPr>
          <w:rFonts w:ascii="Calibri" w:eastAsia="PMingLiU" w:hAnsi="Calibri"/>
        </w:rPr>
        <w:t xml:space="preserve">(iii) </w:t>
      </w:r>
      <w:r w:rsidRPr="00624796">
        <w:rPr>
          <w:rFonts w:ascii="Calibri" w:eastAsia="PMingLiU" w:hAnsi="Calibri"/>
        </w:rPr>
        <w:t>操作市集管理員裝置</w:t>
      </w:r>
      <w:r w:rsidRPr="00624796">
        <w:rPr>
          <w:rFonts w:ascii="Calibri" w:eastAsia="PMingLiU" w:hAnsi="Calibri"/>
        </w:rPr>
        <w:t xml:space="preserve"> (Store Manager Device)</w:t>
      </w:r>
      <w:r w:rsidRPr="00624796">
        <w:rPr>
          <w:rFonts w:ascii="Calibri" w:eastAsia="PMingLiU" w:hAnsi="Calibri"/>
        </w:rPr>
        <w:t>，及</w:t>
      </w:r>
      <w:r w:rsidRPr="00624796">
        <w:rPr>
          <w:rFonts w:ascii="Calibri" w:eastAsia="PMingLiU" w:hAnsi="Calibri"/>
        </w:rPr>
        <w:t xml:space="preserve"> (iv) </w:t>
      </w:r>
      <w:r w:rsidRPr="00624796">
        <w:rPr>
          <w:rFonts w:ascii="Calibri" w:eastAsia="PMingLiU" w:hAnsi="Calibri"/>
        </w:rPr>
        <w:t>核准所有</w:t>
      </w:r>
      <w:r w:rsidRPr="00624796">
        <w:rPr>
          <w:rFonts w:ascii="Calibri" w:eastAsia="PMingLiU" w:hAnsi="Calibri"/>
        </w:rPr>
        <w:t xml:space="preserve"> Task </w:t>
      </w:r>
      <w:r w:rsidRPr="00624796">
        <w:rPr>
          <w:rFonts w:ascii="Calibri" w:eastAsia="PMingLiU" w:hAnsi="Calibri"/>
        </w:rPr>
        <w:t>和</w:t>
      </w:r>
      <w:r w:rsidRPr="00624796">
        <w:rPr>
          <w:rFonts w:ascii="Calibri" w:eastAsia="PMingLiU" w:hAnsi="Calibri"/>
        </w:rPr>
        <w:t xml:space="preserve"> Self-Serve </w:t>
      </w:r>
      <w:r w:rsidRPr="00624796">
        <w:rPr>
          <w:rFonts w:ascii="Calibri" w:eastAsia="PMingLiU" w:hAnsi="Calibri"/>
        </w:rPr>
        <w:t>相關交易。</w:t>
      </w:r>
    </w:p>
    <w:p w14:paraId="15ACB518" w14:textId="77777777" w:rsidR="002040A2" w:rsidRPr="00624796" w:rsidRDefault="002040A2" w:rsidP="002040A2">
      <w:pPr>
        <w:pStyle w:val="ProductList-Body"/>
        <w:numPr>
          <w:ilvl w:val="1"/>
          <w:numId w:val="5"/>
        </w:numPr>
        <w:ind w:left="990" w:hanging="270"/>
        <w:rPr>
          <w:rFonts w:ascii="Calibri" w:eastAsia="PMingLiU" w:hAnsi="Calibri"/>
        </w:rPr>
      </w:pPr>
      <w:r w:rsidRPr="00624796">
        <w:rPr>
          <w:rFonts w:ascii="Calibri" w:eastAsia="PMingLiU" w:hAnsi="Calibri"/>
        </w:rPr>
        <w:t>「市集管理員裝置」</w:t>
      </w:r>
      <w:r w:rsidRPr="00624796">
        <w:rPr>
          <w:rFonts w:ascii="Calibri" w:eastAsia="PMingLiU" w:hAnsi="Calibri"/>
        </w:rPr>
        <w:t xml:space="preserve">(Store Manager Device) </w:t>
      </w:r>
      <w:r w:rsidRPr="00624796">
        <w:rPr>
          <w:rFonts w:ascii="Calibri" w:eastAsia="PMingLiU" w:hAnsi="Calibri"/>
        </w:rPr>
        <w:t>係指位於商業地點供任何個人使用的一部裝置，專門用來僅針對該商業地點執行下列工作：</w:t>
      </w:r>
      <w:r w:rsidRPr="00624796">
        <w:rPr>
          <w:rFonts w:ascii="Calibri" w:eastAsia="PMingLiU" w:hAnsi="Calibri"/>
        </w:rPr>
        <w:t xml:space="preserve">(i) </w:t>
      </w:r>
      <w:r w:rsidRPr="00624796">
        <w:rPr>
          <w:rFonts w:ascii="Calibri" w:eastAsia="PMingLiU" w:hAnsi="Calibri"/>
        </w:rPr>
        <w:t>管理及補充庫存，</w:t>
      </w:r>
      <w:r w:rsidRPr="00624796">
        <w:rPr>
          <w:rFonts w:ascii="Calibri" w:eastAsia="PMingLiU" w:hAnsi="Calibri"/>
        </w:rPr>
        <w:t xml:space="preserve">(ii) </w:t>
      </w:r>
      <w:r w:rsidRPr="00624796">
        <w:rPr>
          <w:rFonts w:ascii="Calibri" w:eastAsia="PMingLiU" w:hAnsi="Calibri"/>
        </w:rPr>
        <w:t>收銀機結餘及處理日常收據，</w:t>
      </w:r>
      <w:r w:rsidRPr="00624796">
        <w:rPr>
          <w:rFonts w:ascii="Calibri" w:eastAsia="PMingLiU" w:hAnsi="Calibri"/>
        </w:rPr>
        <w:t xml:space="preserve">(iii) </w:t>
      </w:r>
      <w:r w:rsidRPr="00624796">
        <w:rPr>
          <w:rFonts w:ascii="Calibri" w:eastAsia="PMingLiU" w:hAnsi="Calibri"/>
        </w:rPr>
        <w:t>設定及維護</w:t>
      </w:r>
      <w:r w:rsidRPr="00624796">
        <w:rPr>
          <w:rFonts w:ascii="Calibri" w:eastAsia="PMingLiU" w:hAnsi="Calibri"/>
        </w:rPr>
        <w:t xml:space="preserve"> ISV </w:t>
      </w:r>
      <w:r w:rsidRPr="00624796">
        <w:rPr>
          <w:rFonts w:ascii="Calibri" w:eastAsia="PMingLiU" w:hAnsi="Calibri"/>
        </w:rPr>
        <w:t>裝置所顯示的功能表選項，</w:t>
      </w:r>
      <w:r w:rsidRPr="00624796">
        <w:rPr>
          <w:rFonts w:ascii="Calibri" w:eastAsia="PMingLiU" w:hAnsi="Calibri"/>
        </w:rPr>
        <w:t xml:space="preserve">(iv) </w:t>
      </w:r>
      <w:r w:rsidRPr="00624796">
        <w:rPr>
          <w:rFonts w:ascii="Calibri" w:eastAsia="PMingLiU" w:hAnsi="Calibri"/>
        </w:rPr>
        <w:t>訂購執行商業地點作業所需的供應品及服務，</w:t>
      </w:r>
      <w:r w:rsidRPr="00624796">
        <w:rPr>
          <w:rFonts w:ascii="Calibri" w:eastAsia="PMingLiU" w:hAnsi="Calibri"/>
        </w:rPr>
        <w:t xml:space="preserve">(v) </w:t>
      </w:r>
      <w:r w:rsidRPr="00624796">
        <w:rPr>
          <w:rFonts w:ascii="Calibri" w:eastAsia="PMingLiU" w:hAnsi="Calibri"/>
        </w:rPr>
        <w:t>管理商業地點人員，</w:t>
      </w:r>
      <w:r w:rsidRPr="00624796">
        <w:rPr>
          <w:rFonts w:ascii="Calibri" w:eastAsia="PMingLiU" w:hAnsi="Calibri"/>
        </w:rPr>
        <w:t xml:space="preserve">(vi) </w:t>
      </w:r>
      <w:r w:rsidRPr="00624796">
        <w:rPr>
          <w:rFonts w:ascii="Calibri" w:eastAsia="PMingLiU" w:hAnsi="Calibri"/>
        </w:rPr>
        <w:t>處理分析及管理商業地點結果所需的報告，以及</w:t>
      </w:r>
      <w:r w:rsidRPr="00624796">
        <w:rPr>
          <w:rFonts w:ascii="Calibri" w:eastAsia="PMingLiU" w:hAnsi="Calibri"/>
        </w:rPr>
        <w:t xml:space="preserve"> (vii) </w:t>
      </w:r>
      <w:r w:rsidRPr="00624796">
        <w:rPr>
          <w:rFonts w:ascii="Calibri" w:eastAsia="PMingLiU" w:hAnsi="Calibri"/>
        </w:rPr>
        <w:t>管理與商業地點作業相關的主要資料。</w:t>
      </w:r>
    </w:p>
    <w:p w14:paraId="15ACB519" w14:textId="77777777" w:rsidR="002040A2" w:rsidRPr="00624796" w:rsidRDefault="002040A2" w:rsidP="002040A2">
      <w:pPr>
        <w:pStyle w:val="ProductList-Body"/>
        <w:numPr>
          <w:ilvl w:val="0"/>
          <w:numId w:val="5"/>
        </w:numPr>
        <w:ind w:left="450" w:hanging="270"/>
        <w:rPr>
          <w:rFonts w:ascii="Calibri" w:eastAsia="PMingLiU" w:hAnsi="Calibri"/>
        </w:rPr>
      </w:pPr>
      <w:r w:rsidRPr="00624796">
        <w:rPr>
          <w:rFonts w:ascii="Calibri" w:eastAsia="PMingLiU" w:hAnsi="Calibri"/>
        </w:rPr>
        <w:t xml:space="preserve">Enterprise CAL (Functional CAL + Enterprise </w:t>
      </w:r>
      <w:r w:rsidRPr="00624796">
        <w:rPr>
          <w:rFonts w:ascii="Calibri" w:eastAsia="PMingLiU" w:hAnsi="Calibri"/>
        </w:rPr>
        <w:t>累加</w:t>
      </w:r>
      <w:r w:rsidRPr="00624796">
        <w:rPr>
          <w:rFonts w:ascii="Calibri" w:eastAsia="PMingLiU" w:hAnsi="Calibri"/>
        </w:rPr>
        <w:t xml:space="preserve"> CAL)</w:t>
      </w:r>
    </w:p>
    <w:p w14:paraId="15ACB51A" w14:textId="77777777" w:rsidR="002040A2" w:rsidRPr="00624796" w:rsidRDefault="002040A2" w:rsidP="002040A2">
      <w:pPr>
        <w:pStyle w:val="ProductList-Body"/>
        <w:ind w:left="450"/>
        <w:rPr>
          <w:rFonts w:ascii="Calibri" w:eastAsia="PMingLiU" w:hAnsi="Calibri"/>
        </w:rPr>
      </w:pPr>
      <w:r w:rsidRPr="00624796">
        <w:rPr>
          <w:rFonts w:ascii="Calibri" w:eastAsia="PMingLiU" w:hAnsi="Calibri"/>
        </w:rPr>
        <w:t>授與使用者對整個</w:t>
      </w:r>
      <w:r w:rsidRPr="00624796">
        <w:rPr>
          <w:rFonts w:ascii="Calibri" w:eastAsia="PMingLiU" w:hAnsi="Calibri"/>
        </w:rPr>
        <w:t xml:space="preserve"> ERP </w:t>
      </w:r>
      <w:r w:rsidRPr="00624796">
        <w:rPr>
          <w:rFonts w:ascii="Calibri" w:eastAsia="PMingLiU" w:hAnsi="Calibri"/>
        </w:rPr>
        <w:t>解決方案之伺服器軟體中的所有功能之完整無限制存取權利。</w:t>
      </w:r>
    </w:p>
    <w:p w14:paraId="15ACB51B" w14:textId="77777777" w:rsidR="002040A2" w:rsidRPr="00624796" w:rsidRDefault="002040A2" w:rsidP="00DB6735">
      <w:pPr>
        <w:pStyle w:val="ProductList-Body"/>
        <w:numPr>
          <w:ilvl w:val="1"/>
          <w:numId w:val="5"/>
        </w:numPr>
        <w:ind w:left="720" w:hanging="274"/>
        <w:rPr>
          <w:rFonts w:ascii="Calibri" w:eastAsia="PMingLiU" w:hAnsi="Calibri"/>
        </w:rPr>
      </w:pPr>
      <w:r w:rsidRPr="00624796">
        <w:rPr>
          <w:rFonts w:ascii="Calibri" w:eastAsia="PMingLiU" w:hAnsi="Calibri"/>
        </w:rPr>
        <w:t>完整使用權利</w:t>
      </w:r>
    </w:p>
    <w:p w14:paraId="15ACB51C" w14:textId="77777777" w:rsidR="002040A2" w:rsidRPr="00624796" w:rsidRDefault="002040A2" w:rsidP="002040A2">
      <w:pPr>
        <w:pStyle w:val="ProductList-Body"/>
        <w:rPr>
          <w:rFonts w:ascii="Calibri" w:eastAsia="PMingLiU" w:hAnsi="Calibri"/>
        </w:rPr>
      </w:pPr>
    </w:p>
    <w:p w14:paraId="15ACB51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外部使用者不需要</w:t>
      </w:r>
      <w:r w:rsidRPr="00624796">
        <w:rPr>
          <w:rFonts w:ascii="Calibri" w:eastAsia="PMingLiU" w:hAnsi="Calibri"/>
        </w:rPr>
        <w:t xml:space="preserve"> CAL</w:t>
      </w:r>
      <w:r w:rsidRPr="00624796">
        <w:rPr>
          <w:rFonts w:ascii="Calibri" w:eastAsia="PMingLiU" w:hAnsi="Calibri"/>
        </w:rPr>
        <w:t>。外部使用者授權不得用於營業程序外包用途。</w:t>
      </w:r>
    </w:p>
    <w:p w14:paraId="15ACB51E" w14:textId="77777777" w:rsidR="002040A2" w:rsidRPr="00624796" w:rsidRDefault="002040A2" w:rsidP="002040A2">
      <w:pPr>
        <w:pStyle w:val="ProductList-Body"/>
        <w:ind w:left="180"/>
        <w:rPr>
          <w:rFonts w:ascii="Calibri" w:eastAsia="PMingLiU" w:hAnsi="Calibri"/>
        </w:rPr>
      </w:pPr>
    </w:p>
    <w:p w14:paraId="15ACB51F"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請參閱</w:t>
      </w:r>
      <w:r w:rsidRPr="00624796">
        <w:rPr>
          <w:rFonts w:ascii="Calibri" w:eastAsia="PMingLiU" w:hAnsi="Calibri"/>
        </w:rPr>
        <w:t xml:space="preserve"> </w:t>
      </w:r>
      <w:hyperlink r:id="rId26" w:history="1">
        <w:r w:rsidRPr="00624796">
          <w:rPr>
            <w:rStyle w:val="Hyperlink"/>
            <w:rFonts w:ascii="Calibri" w:eastAsia="PMingLiU" w:hAnsi="Calibri"/>
          </w:rPr>
          <w:t>http://www.microsoft.com/en-us/dynamics/erp-buy-ax-software.aspx</w:t>
        </w:r>
      </w:hyperlink>
      <w:r w:rsidRPr="00624796">
        <w:rPr>
          <w:rStyle w:val="Hyperlink"/>
          <w:rFonts w:ascii="Calibri" w:eastAsia="PMingLiU" w:hAnsi="Calibri"/>
        </w:rPr>
        <w:t xml:space="preserve"> </w:t>
      </w:r>
      <w:r w:rsidRPr="00624796">
        <w:rPr>
          <w:rFonts w:ascii="Calibri" w:eastAsia="PMingLiU" w:hAnsi="Calibri"/>
        </w:rPr>
        <w:t>深入了解</w:t>
      </w:r>
      <w:r w:rsidRPr="00624796">
        <w:rPr>
          <w:rFonts w:ascii="Calibri" w:eastAsia="PMingLiU" w:hAnsi="Calibri"/>
        </w:rPr>
        <w:t xml:space="preserve"> Microsoft Dynamics AX R3 CAL </w:t>
      </w:r>
      <w:r w:rsidRPr="00624796">
        <w:rPr>
          <w:rFonts w:ascii="Calibri" w:eastAsia="PMingLiU" w:hAnsi="Calibri"/>
        </w:rPr>
        <w:t>選擇方案。</w:t>
      </w:r>
    </w:p>
    <w:p w14:paraId="15ACB520" w14:textId="77777777" w:rsidR="002040A2" w:rsidRPr="00624796" w:rsidRDefault="002040A2" w:rsidP="002040A2">
      <w:pPr>
        <w:pStyle w:val="ProductList-Body"/>
        <w:rPr>
          <w:rFonts w:ascii="Calibri" w:eastAsia="PMingLiU" w:hAnsi="Calibri"/>
        </w:rPr>
      </w:pPr>
    </w:p>
    <w:p w14:paraId="15ACB521"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具備有效軟體保證之零售客戶的</w:t>
      </w:r>
      <w:r w:rsidRPr="00624796">
        <w:rPr>
          <w:rFonts w:ascii="Calibri" w:eastAsia="PMingLiU" w:hAnsi="Calibri"/>
          <w:b/>
          <w:color w:val="00188F"/>
        </w:rPr>
        <w:t xml:space="preserve"> Microsoft Dynamics AX 2012 </w:t>
      </w:r>
      <w:r w:rsidRPr="00624796">
        <w:rPr>
          <w:rFonts w:ascii="Calibri" w:eastAsia="PMingLiU" w:hAnsi="Calibri"/>
          <w:b/>
          <w:color w:val="00188F"/>
        </w:rPr>
        <w:t>升級權利</w:t>
      </w:r>
    </w:p>
    <w:p w14:paraId="15ACB522" w14:textId="77777777" w:rsidR="002040A2" w:rsidRPr="00624796" w:rsidRDefault="002040A2" w:rsidP="002040A2">
      <w:pPr>
        <w:pStyle w:val="ProductList-Body"/>
        <w:rPr>
          <w:rFonts w:ascii="Calibri" w:eastAsia="PMingLiU" w:hAnsi="Calibri"/>
        </w:rPr>
      </w:pPr>
      <w:r w:rsidRPr="00624796">
        <w:rPr>
          <w:rFonts w:ascii="Calibri" w:eastAsia="PMingLiU" w:hAnsi="Calibri"/>
        </w:rPr>
        <w:t>已取得適用零售之</w:t>
      </w:r>
      <w:r w:rsidRPr="00624796">
        <w:rPr>
          <w:rFonts w:ascii="Calibri" w:eastAsia="PMingLiU" w:hAnsi="Calibri"/>
        </w:rPr>
        <w:t xml:space="preserve"> Microsoft Dynamics AX 2012 </w:t>
      </w:r>
      <w:r w:rsidRPr="00624796">
        <w:rPr>
          <w:rFonts w:ascii="Calibri" w:eastAsia="PMingLiU" w:hAnsi="Calibri"/>
        </w:rPr>
        <w:t>使用權、且自</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8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日或之後針對該些使用權具備有效</w:t>
      </w:r>
      <w:r w:rsidRPr="00624796">
        <w:rPr>
          <w:rFonts w:ascii="Calibri" w:eastAsia="PMingLiU" w:hAnsi="Calibri"/>
        </w:rPr>
        <w:t xml:space="preserve"> SA </w:t>
      </w:r>
      <w:r w:rsidRPr="00624796">
        <w:rPr>
          <w:rFonts w:ascii="Calibri" w:eastAsia="PMingLiU" w:hAnsi="Calibri"/>
        </w:rPr>
        <w:t>範圍之客戶，得升級該些使用權，如下所示：移轉之標準條款適用於這些使用權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523"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565"/>
        <w:gridCol w:w="5117"/>
      </w:tblGrid>
      <w:tr w:rsidR="002040A2" w:rsidRPr="00624796" w14:paraId="15ACB526" w14:textId="77777777" w:rsidTr="005E43BA">
        <w:trPr>
          <w:tblHeader/>
        </w:trPr>
        <w:tc>
          <w:tcPr>
            <w:tcW w:w="5580" w:type="dxa"/>
            <w:shd w:val="clear" w:color="auto" w:fill="0072C6"/>
          </w:tcPr>
          <w:p w14:paraId="15ACB52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5130" w:type="dxa"/>
            <w:shd w:val="clear" w:color="auto" w:fill="0072C6"/>
          </w:tcPr>
          <w:p w14:paraId="15ACB525"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升級目標</w:t>
            </w:r>
          </w:p>
        </w:tc>
      </w:tr>
      <w:tr w:rsidR="002040A2" w:rsidRPr="00624796" w14:paraId="15ACB529" w14:textId="77777777" w:rsidTr="005E43BA">
        <w:tc>
          <w:tcPr>
            <w:tcW w:w="5580" w:type="dxa"/>
          </w:tcPr>
          <w:p w14:paraId="15ACB527"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 </w:t>
            </w:r>
            <w:r w:rsidRPr="00624796">
              <w:rPr>
                <w:rFonts w:ascii="Calibri" w:eastAsia="PMingLiU" w:hAnsi="Calibri"/>
              </w:rPr>
              <w:t>個</w:t>
            </w:r>
            <w:r w:rsidRPr="00624796">
              <w:rPr>
                <w:rFonts w:ascii="Calibri" w:eastAsia="PMingLiU" w:hAnsi="Calibri"/>
              </w:rPr>
              <w:t xml:space="preserve"> Microsoft Dynamics AX 2012 Functional </w:t>
            </w:r>
            <w:r w:rsidRPr="00624796">
              <w:rPr>
                <w:rFonts w:ascii="Calibri" w:eastAsia="PMingLiU" w:hAnsi="Calibri"/>
              </w:rPr>
              <w:t>裝置</w:t>
            </w:r>
            <w:r w:rsidRPr="00624796">
              <w:rPr>
                <w:rFonts w:ascii="Calibri" w:eastAsia="PMingLiU" w:hAnsi="Calibri"/>
              </w:rPr>
              <w:t xml:space="preserve"> CAL (</w:t>
            </w:r>
            <w:r w:rsidRPr="00624796">
              <w:rPr>
                <w:rFonts w:ascii="Calibri" w:eastAsia="PMingLiU" w:hAnsi="Calibri"/>
              </w:rPr>
              <w:t>零售服務用途</w:t>
            </w:r>
            <w:r w:rsidRPr="00624796">
              <w:rPr>
                <w:rFonts w:ascii="Calibri" w:eastAsia="PMingLiU" w:hAnsi="Calibri"/>
              </w:rPr>
              <w:t>)</w:t>
            </w:r>
          </w:p>
        </w:tc>
        <w:tc>
          <w:tcPr>
            <w:tcW w:w="5130" w:type="dxa"/>
          </w:tcPr>
          <w:p w14:paraId="15ACB528"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 </w:t>
            </w:r>
            <w:r w:rsidRPr="00624796">
              <w:rPr>
                <w:rFonts w:ascii="Calibri" w:eastAsia="PMingLiU" w:hAnsi="Calibri"/>
              </w:rPr>
              <w:t>個</w:t>
            </w:r>
            <w:r w:rsidRPr="00624796">
              <w:rPr>
                <w:rFonts w:ascii="Calibri" w:eastAsia="PMingLiU" w:hAnsi="Calibri"/>
              </w:rPr>
              <w:t xml:space="preserve"> Microsoft Dynamics AX 2012 R3 Store Server</w:t>
            </w:r>
            <w:r w:rsidRPr="00624796">
              <w:rPr>
                <w:rFonts w:ascii="Calibri" w:eastAsia="PMingLiU" w:hAnsi="Calibri"/>
              </w:rPr>
              <w:fldChar w:fldCharType="begin"/>
            </w:r>
            <w:r w:rsidRPr="00624796">
              <w:rPr>
                <w:rFonts w:ascii="Calibri" w:eastAsia="PMingLiU" w:hAnsi="Calibri"/>
              </w:rPr>
              <w:instrText>XE "Microsoft Dynamics AX 2012 R3 Store Server"</w:instrText>
            </w:r>
            <w:r w:rsidRPr="00624796">
              <w:rPr>
                <w:rFonts w:ascii="Calibri" w:eastAsia="PMingLiU" w:hAnsi="Calibri"/>
              </w:rPr>
              <w:fldChar w:fldCharType="end"/>
            </w:r>
          </w:p>
        </w:tc>
      </w:tr>
      <w:tr w:rsidR="002040A2" w:rsidRPr="00624796" w14:paraId="15ACB52C" w14:textId="77777777" w:rsidTr="005E43BA">
        <w:tc>
          <w:tcPr>
            <w:tcW w:w="5580" w:type="dxa"/>
          </w:tcPr>
          <w:p w14:paraId="15ACB52A"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 </w:t>
            </w:r>
            <w:r w:rsidRPr="00624796">
              <w:rPr>
                <w:rFonts w:ascii="Calibri" w:eastAsia="PMingLiU" w:hAnsi="Calibri"/>
              </w:rPr>
              <w:t>個</w:t>
            </w:r>
            <w:r w:rsidRPr="00624796">
              <w:rPr>
                <w:rFonts w:ascii="Calibri" w:eastAsia="PMingLiU" w:hAnsi="Calibri"/>
              </w:rPr>
              <w:t xml:space="preserve"> Microsoft Dynamics AX 2012 </w:t>
            </w:r>
            <w:r w:rsidRPr="00624796">
              <w:rPr>
                <w:rFonts w:ascii="Calibri" w:eastAsia="PMingLiU" w:hAnsi="Calibri"/>
              </w:rPr>
              <w:t>伺服器使用權加上</w:t>
            </w:r>
            <w:r w:rsidRPr="00624796">
              <w:rPr>
                <w:rFonts w:ascii="Calibri" w:eastAsia="PMingLiU" w:hAnsi="Calibri"/>
              </w:rPr>
              <w:t xml:space="preserve"> 3 </w:t>
            </w:r>
            <w:r w:rsidRPr="00624796">
              <w:rPr>
                <w:rFonts w:ascii="Calibri" w:eastAsia="PMingLiU" w:hAnsi="Calibri"/>
              </w:rPr>
              <w:t>個</w:t>
            </w:r>
            <w:r w:rsidRPr="00624796">
              <w:rPr>
                <w:rFonts w:ascii="Calibri" w:eastAsia="PMingLiU" w:hAnsi="Calibri"/>
              </w:rPr>
              <w:t xml:space="preserve"> Enterprise </w:t>
            </w:r>
            <w:r w:rsidRPr="00624796">
              <w:rPr>
                <w:rFonts w:ascii="Calibri" w:eastAsia="PMingLiU" w:hAnsi="Calibri"/>
              </w:rPr>
              <w:t>裝置</w:t>
            </w:r>
            <w:r w:rsidRPr="00624796">
              <w:rPr>
                <w:rFonts w:ascii="Calibri" w:eastAsia="PMingLiU" w:hAnsi="Calibri"/>
              </w:rPr>
              <w:t xml:space="preserve"> CALs (</w:t>
            </w:r>
            <w:r w:rsidRPr="00624796">
              <w:rPr>
                <w:rFonts w:ascii="Calibri" w:eastAsia="PMingLiU" w:hAnsi="Calibri"/>
              </w:rPr>
              <w:t>電子商務用途</w:t>
            </w:r>
            <w:r w:rsidRPr="00624796">
              <w:rPr>
                <w:rFonts w:ascii="Calibri" w:eastAsia="PMingLiU" w:hAnsi="Calibri"/>
              </w:rPr>
              <w:t>)</w:t>
            </w:r>
          </w:p>
        </w:tc>
        <w:tc>
          <w:tcPr>
            <w:tcW w:w="5130" w:type="dxa"/>
          </w:tcPr>
          <w:p w14:paraId="15ACB52B"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4 </w:t>
            </w:r>
            <w:r w:rsidRPr="00624796">
              <w:rPr>
                <w:rFonts w:ascii="Calibri" w:eastAsia="PMingLiU" w:hAnsi="Calibri"/>
              </w:rPr>
              <w:t>個</w:t>
            </w:r>
            <w:r w:rsidRPr="00624796">
              <w:rPr>
                <w:rFonts w:ascii="Calibri" w:eastAsia="PMingLiU" w:hAnsi="Calibri"/>
              </w:rPr>
              <w:t xml:space="preserve"> Microsoft Dynamics AX 2012 R3 Standard Commerce Server </w:t>
            </w:r>
            <w:r w:rsidRPr="00624796">
              <w:rPr>
                <w:rFonts w:ascii="Calibri" w:eastAsia="PMingLiU" w:hAnsi="Calibri"/>
              </w:rPr>
              <w:t>核心使用權</w:t>
            </w:r>
          </w:p>
        </w:tc>
      </w:tr>
    </w:tbl>
    <w:bookmarkStart w:id="235" w:name="_Toc378147629"/>
    <w:bookmarkStart w:id="236" w:name="_Toc378151531"/>
    <w:p w14:paraId="15ACB52D"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52E" w14:textId="77777777" w:rsidR="00D04C0B" w:rsidRDefault="00D04C0B" w:rsidP="00D04C0B">
      <w:pPr>
        <w:pStyle w:val="ProductList-Offering2Heading"/>
        <w:pBdr>
          <w:bottom w:val="none" w:sz="0" w:space="0" w:color="auto"/>
        </w:pBdr>
        <w:outlineLvl w:val="2"/>
        <w:rPr>
          <w:rFonts w:ascii="Calibri Light" w:eastAsia="PMingLiU" w:hAnsi="Calibri Light"/>
          <w:lang w:val="en-US"/>
        </w:rPr>
      </w:pPr>
    </w:p>
    <w:p w14:paraId="15ACB52F"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237" w:name="_Toc379797127"/>
      <w:bookmarkStart w:id="238" w:name="_Toc380513153"/>
      <w:bookmarkStart w:id="239" w:name="_Toc380655192"/>
      <w:bookmarkStart w:id="240" w:name="_Toc399857997"/>
      <w:r w:rsidRPr="007712FD">
        <w:rPr>
          <w:rFonts w:ascii="Calibri Light" w:eastAsia="PMingLiU" w:hAnsi="Calibri Light"/>
        </w:rP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53E" w14:textId="77777777" w:rsidTr="005E43BA">
        <w:trPr>
          <w:tblHeader/>
        </w:trPr>
        <w:tc>
          <w:tcPr>
            <w:tcW w:w="3060" w:type="dxa"/>
            <w:tcBorders>
              <w:bottom w:val="nil"/>
            </w:tcBorders>
            <w:shd w:val="clear" w:color="auto" w:fill="00188F"/>
          </w:tcPr>
          <w:p w14:paraId="15ACB530"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531"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53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53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53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53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53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53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53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53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53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53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53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53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54D" w14:textId="77777777" w:rsidTr="005E43BA">
        <w:tc>
          <w:tcPr>
            <w:tcW w:w="3060" w:type="dxa"/>
            <w:tcBorders>
              <w:top w:val="nil"/>
              <w:left w:val="nil"/>
              <w:bottom w:val="dashSmallGap" w:sz="4" w:space="0" w:color="BFBFBF" w:themeColor="background1" w:themeShade="BF"/>
              <w:right w:val="nil"/>
            </w:tcBorders>
          </w:tcPr>
          <w:p w14:paraId="15ACB53F" w14:textId="77777777" w:rsidR="002040A2" w:rsidRPr="00624796" w:rsidRDefault="002040A2" w:rsidP="005E43BA">
            <w:pPr>
              <w:pStyle w:val="ProductList-Offering2"/>
              <w:rPr>
                <w:rFonts w:ascii="Calibri" w:eastAsia="PMingLiU" w:hAnsi="Calibri"/>
              </w:rPr>
            </w:pPr>
            <w:bookmarkStart w:id="241" w:name="_Toc379797128"/>
            <w:bookmarkStart w:id="242" w:name="_Toc380513154"/>
            <w:bookmarkStart w:id="243" w:name="_Toc380655193"/>
            <w:bookmarkStart w:id="244" w:name="_Toc399857998"/>
            <w:r w:rsidRPr="00624796">
              <w:rPr>
                <w:rFonts w:ascii="Calibri" w:eastAsia="PMingLiU" w:hAnsi="Calibri"/>
              </w:rPr>
              <w:t>Microsoft Dynamics CRM Basic CAL (</w:t>
            </w:r>
            <w:r w:rsidRPr="00624796">
              <w:rPr>
                <w:rFonts w:ascii="Calibri" w:eastAsia="PMingLiU" w:hAnsi="Calibri"/>
              </w:rPr>
              <w:t>裝置及使用者</w:t>
            </w:r>
            <w:r w:rsidRPr="00624796">
              <w:rPr>
                <w:rFonts w:ascii="Calibri" w:eastAsia="PMingLiU" w:hAnsi="Calibri"/>
              </w:rPr>
              <w:t>)</w:t>
            </w:r>
            <w:bookmarkEnd w:id="241"/>
            <w:bookmarkEnd w:id="242"/>
            <w:bookmarkEnd w:id="243"/>
            <w:bookmarkEnd w:id="244"/>
            <w:r w:rsidRPr="00624796">
              <w:rPr>
                <w:rFonts w:ascii="Calibri" w:eastAsia="PMingLiU" w:hAnsi="Calibri"/>
              </w:rPr>
              <w:fldChar w:fldCharType="begin"/>
            </w:r>
            <w:r w:rsidRPr="00624796">
              <w:rPr>
                <w:rFonts w:ascii="Calibri" w:eastAsia="PMingLiU" w:hAnsi="Calibri"/>
              </w:rPr>
              <w:instrText>XE "Microsoft Dynamics CRM Basic CAL"</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5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B541"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5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54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B54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14:paraId="15ACB54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4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54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48"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49"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4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5C"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54E" w14:textId="77777777" w:rsidR="002040A2" w:rsidRPr="00624796" w:rsidRDefault="002040A2" w:rsidP="005E43BA">
            <w:pPr>
              <w:pStyle w:val="ProductList-Offering2"/>
              <w:rPr>
                <w:rFonts w:ascii="Calibri" w:eastAsia="PMingLiU" w:hAnsi="Calibri"/>
              </w:rPr>
            </w:pPr>
            <w:bookmarkStart w:id="245" w:name="_Toc379797129"/>
            <w:bookmarkStart w:id="246" w:name="_Toc380513155"/>
            <w:bookmarkStart w:id="247" w:name="_Toc380655194"/>
            <w:bookmarkStart w:id="248" w:name="_Toc399857999"/>
            <w:r w:rsidRPr="00624796">
              <w:rPr>
                <w:rFonts w:ascii="Calibri" w:eastAsia="PMingLiU" w:hAnsi="Calibri"/>
              </w:rPr>
              <w:t xml:space="preserve">Microsoft Dynamics CRM </w:t>
            </w:r>
            <w:r w:rsidRPr="00624796">
              <w:rPr>
                <w:rFonts w:ascii="Calibri" w:eastAsia="PMingLiU" w:hAnsi="Calibri"/>
              </w:rPr>
              <w:t>基本使用累加</w:t>
            </w:r>
            <w:r w:rsidRPr="00624796">
              <w:rPr>
                <w:rFonts w:ascii="Calibri" w:eastAsia="PMingLiU" w:hAnsi="Calibri"/>
              </w:rPr>
              <w:t xml:space="preserve"> CAL (</w:t>
            </w:r>
            <w:r w:rsidRPr="00624796">
              <w:rPr>
                <w:rFonts w:ascii="Calibri" w:eastAsia="PMingLiU" w:hAnsi="Calibri"/>
              </w:rPr>
              <w:t>裝置及使用者</w:t>
            </w:r>
            <w:r w:rsidRPr="00624796">
              <w:rPr>
                <w:rFonts w:ascii="Calibri" w:eastAsia="PMingLiU" w:hAnsi="Calibri"/>
              </w:rPr>
              <w:t>)</w:t>
            </w:r>
            <w:bookmarkEnd w:id="245"/>
            <w:bookmarkEnd w:id="246"/>
            <w:bookmarkEnd w:id="247"/>
            <w:bookmarkEnd w:id="248"/>
            <w:r w:rsidRPr="00624796">
              <w:rPr>
                <w:rFonts w:ascii="Calibri" w:eastAsia="PMingLiU" w:hAnsi="Calibri"/>
              </w:rPr>
              <w:fldChar w:fldCharType="begin"/>
            </w:r>
            <w:r w:rsidRPr="00624796">
              <w:rPr>
                <w:rFonts w:ascii="Calibri" w:eastAsia="PMingLiU" w:hAnsi="Calibri"/>
              </w:rPr>
              <w:instrText xml:space="preserve">XE "Microsoft Dynamics CRM </w:instrText>
            </w:r>
            <w:r w:rsidRPr="00624796">
              <w:rPr>
                <w:rFonts w:ascii="Calibri" w:eastAsia="PMingLiU" w:hAnsi="Calibri"/>
              </w:rPr>
              <w:instrText>基本使用累加</w:instrText>
            </w:r>
            <w:r w:rsidRPr="00624796">
              <w:rPr>
                <w:rFonts w:ascii="Calibri" w:eastAsia="PMingLiU" w:hAnsi="Calibri"/>
              </w:rPr>
              <w:instrText xml:space="preserve">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50"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5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5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55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55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5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55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57"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58"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5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5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5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6B"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55D" w14:textId="77777777" w:rsidR="002040A2" w:rsidRPr="00624796" w:rsidRDefault="002040A2" w:rsidP="005E43BA">
            <w:pPr>
              <w:pStyle w:val="ProductList-Offering2"/>
              <w:rPr>
                <w:rFonts w:ascii="Calibri" w:eastAsia="PMingLiU" w:hAnsi="Calibri"/>
              </w:rPr>
            </w:pPr>
            <w:bookmarkStart w:id="249" w:name="_Toc379797130"/>
            <w:bookmarkStart w:id="250" w:name="_Toc380513156"/>
            <w:bookmarkStart w:id="251" w:name="_Toc380655196"/>
            <w:bookmarkStart w:id="252" w:name="_Toc399858000"/>
            <w:r w:rsidRPr="00624796">
              <w:rPr>
                <w:rFonts w:ascii="Calibri" w:eastAsia="PMingLiU" w:hAnsi="Calibri"/>
              </w:rPr>
              <w:t xml:space="preserve">Microsoft Dynamics CRM Essentials CAL </w:t>
            </w:r>
            <w:r w:rsidR="00E3198E">
              <w:rPr>
                <w:rFonts w:ascii="Calibri" w:eastAsia="PMingLiU" w:hAnsi="Calibri"/>
                <w:lang w:val="en-US"/>
              </w:rPr>
              <w:br/>
            </w:r>
            <w:r w:rsidRPr="00624796">
              <w:rPr>
                <w:rFonts w:ascii="Calibri" w:eastAsia="PMingLiU" w:hAnsi="Calibri"/>
              </w:rPr>
              <w:t>(</w:t>
            </w:r>
            <w:r w:rsidRPr="00624796">
              <w:rPr>
                <w:rFonts w:ascii="Calibri" w:eastAsia="PMingLiU" w:hAnsi="Calibri"/>
              </w:rPr>
              <w:t>裝置及使用者</w:t>
            </w:r>
            <w:r w:rsidRPr="00624796">
              <w:rPr>
                <w:rFonts w:ascii="Calibri" w:eastAsia="PMingLiU" w:hAnsi="Calibri"/>
              </w:rPr>
              <w:t>)</w:t>
            </w:r>
            <w:bookmarkEnd w:id="249"/>
            <w:bookmarkEnd w:id="250"/>
            <w:bookmarkEnd w:id="251"/>
            <w:bookmarkEnd w:id="252"/>
            <w:r w:rsidRPr="00624796">
              <w:rPr>
                <w:rFonts w:ascii="Calibri" w:eastAsia="PMingLiU" w:hAnsi="Calibri"/>
              </w:rPr>
              <w:fldChar w:fldCharType="begin"/>
            </w:r>
            <w:r w:rsidRPr="00624796">
              <w:rPr>
                <w:rFonts w:ascii="Calibri" w:eastAsia="PMingLiU" w:hAnsi="Calibri"/>
              </w:rPr>
              <w:instrText>XE "Microsoft Dynamics CRM Essentials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5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5F"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56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56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56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56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6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56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66"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67"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6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6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6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7A"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56C" w14:textId="77777777" w:rsidR="002040A2" w:rsidRPr="00624796" w:rsidRDefault="002040A2" w:rsidP="005E43BA">
            <w:pPr>
              <w:pStyle w:val="ProductList-Offering2"/>
              <w:rPr>
                <w:rFonts w:ascii="Calibri" w:eastAsia="PMingLiU" w:hAnsi="Calibri"/>
              </w:rPr>
            </w:pPr>
            <w:bookmarkStart w:id="253" w:name="_Toc379797131"/>
            <w:bookmarkStart w:id="254" w:name="_Toc380513157"/>
            <w:bookmarkStart w:id="255" w:name="_Toc380655198"/>
            <w:bookmarkStart w:id="256" w:name="_Toc399858001"/>
            <w:r w:rsidRPr="00624796">
              <w:rPr>
                <w:rFonts w:ascii="Calibri" w:eastAsia="PMingLiU" w:hAnsi="Calibri"/>
              </w:rPr>
              <w:t>Microsoft Dynamics CRM Professional CAL (</w:t>
            </w:r>
            <w:r w:rsidRPr="00624796">
              <w:rPr>
                <w:rFonts w:ascii="Calibri" w:eastAsia="PMingLiU" w:hAnsi="Calibri"/>
              </w:rPr>
              <w:t>裝置及使用者</w:t>
            </w:r>
            <w:r w:rsidRPr="00624796">
              <w:rPr>
                <w:rFonts w:ascii="Calibri" w:eastAsia="PMingLiU" w:hAnsi="Calibri"/>
              </w:rPr>
              <w:t>)</w:t>
            </w:r>
            <w:bookmarkEnd w:id="253"/>
            <w:bookmarkEnd w:id="254"/>
            <w:bookmarkEnd w:id="255"/>
            <w:bookmarkEnd w:id="256"/>
            <w:r w:rsidRPr="00624796">
              <w:rPr>
                <w:rFonts w:ascii="Calibri" w:eastAsia="PMingLiU" w:hAnsi="Calibri"/>
              </w:rPr>
              <w:fldChar w:fldCharType="begin"/>
            </w:r>
            <w:r w:rsidRPr="00624796">
              <w:rPr>
                <w:rFonts w:ascii="Calibri" w:eastAsia="PMingLiU" w:hAnsi="Calibri"/>
              </w:rPr>
              <w:instrText>XE "Microsoft Dynamics CRM Professional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6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6E"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56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57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B57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14:paraId="15ACB57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7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57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75"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76"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7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7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7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89"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57B" w14:textId="77777777" w:rsidR="002040A2" w:rsidRPr="00624796" w:rsidRDefault="002040A2" w:rsidP="005E43BA">
            <w:pPr>
              <w:pStyle w:val="ProductList-Offering2"/>
              <w:rPr>
                <w:rFonts w:ascii="Calibri" w:eastAsia="PMingLiU" w:hAnsi="Calibri"/>
              </w:rPr>
            </w:pPr>
            <w:bookmarkStart w:id="257" w:name="_Toc379797132"/>
            <w:bookmarkStart w:id="258" w:name="_Toc380513158"/>
            <w:bookmarkStart w:id="259" w:name="_Toc380655200"/>
            <w:bookmarkStart w:id="260" w:name="_Toc399858002"/>
            <w:r w:rsidRPr="00624796">
              <w:rPr>
                <w:rFonts w:ascii="Calibri" w:eastAsia="PMingLiU" w:hAnsi="Calibri"/>
              </w:rPr>
              <w:t xml:space="preserve">Microsoft Dynamics CRM </w:t>
            </w:r>
            <w:r w:rsidRPr="00624796">
              <w:rPr>
                <w:rFonts w:ascii="Calibri" w:eastAsia="PMingLiU" w:hAnsi="Calibri"/>
              </w:rPr>
              <w:t>專業使用累加</w:t>
            </w:r>
            <w:r w:rsidRPr="00624796">
              <w:rPr>
                <w:rFonts w:ascii="Calibri" w:eastAsia="PMingLiU" w:hAnsi="Calibri"/>
              </w:rPr>
              <w:t xml:space="preserve"> CAL (</w:t>
            </w:r>
            <w:r w:rsidRPr="00624796">
              <w:rPr>
                <w:rFonts w:ascii="Calibri" w:eastAsia="PMingLiU" w:hAnsi="Calibri"/>
              </w:rPr>
              <w:t>裝置及使用者</w:t>
            </w:r>
            <w:r w:rsidRPr="00624796">
              <w:rPr>
                <w:rFonts w:ascii="Calibri" w:eastAsia="PMingLiU" w:hAnsi="Calibri"/>
              </w:rPr>
              <w:t>)</w:t>
            </w:r>
            <w:bookmarkEnd w:id="257"/>
            <w:bookmarkEnd w:id="258"/>
            <w:bookmarkEnd w:id="259"/>
            <w:bookmarkEnd w:id="260"/>
            <w:r w:rsidRPr="00624796">
              <w:rPr>
                <w:rFonts w:ascii="Calibri" w:eastAsia="PMingLiU" w:hAnsi="Calibri"/>
              </w:rPr>
              <w:fldChar w:fldCharType="begin"/>
            </w:r>
            <w:r w:rsidRPr="00624796">
              <w:rPr>
                <w:rFonts w:ascii="Calibri" w:eastAsia="PMingLiU" w:hAnsi="Calibri"/>
              </w:rPr>
              <w:instrText xml:space="preserve">XE "Microsoft Dynamics CRM </w:instrText>
            </w:r>
            <w:r w:rsidRPr="00624796">
              <w:rPr>
                <w:rFonts w:ascii="Calibri" w:eastAsia="PMingLiU" w:hAnsi="Calibri"/>
              </w:rPr>
              <w:instrText>專業使用累加</w:instrText>
            </w:r>
            <w:r w:rsidRPr="00624796">
              <w:rPr>
                <w:rFonts w:ascii="Calibri" w:eastAsia="PMingLiU" w:hAnsi="Calibri"/>
              </w:rPr>
              <w:instrText xml:space="preserve">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7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7D"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57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57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58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B58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8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58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84"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85"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8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8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8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98"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58A" w14:textId="77777777" w:rsidR="002040A2" w:rsidRPr="00624796" w:rsidRDefault="002040A2" w:rsidP="005E43BA">
            <w:pPr>
              <w:pStyle w:val="ProductList-Offering2"/>
              <w:rPr>
                <w:rFonts w:ascii="Calibri" w:eastAsia="PMingLiU" w:hAnsi="Calibri"/>
              </w:rPr>
            </w:pPr>
            <w:bookmarkStart w:id="261" w:name="_Toc379797133"/>
            <w:bookmarkStart w:id="262" w:name="_Toc380513159"/>
            <w:bookmarkStart w:id="263" w:name="_Toc380655201"/>
            <w:bookmarkStart w:id="264" w:name="_Toc399858003"/>
            <w:r w:rsidRPr="00624796">
              <w:rPr>
                <w:rFonts w:ascii="Calibri" w:eastAsia="PMingLiU" w:hAnsi="Calibri"/>
              </w:rPr>
              <w:t>Microsoft Dynamics CRM Server 2013</w:t>
            </w:r>
            <w:bookmarkEnd w:id="261"/>
            <w:bookmarkEnd w:id="262"/>
            <w:bookmarkEnd w:id="263"/>
            <w:bookmarkEnd w:id="264"/>
            <w:r w:rsidRPr="00624796">
              <w:rPr>
                <w:rFonts w:ascii="Calibri" w:eastAsia="PMingLiU" w:hAnsi="Calibri"/>
              </w:rPr>
              <w:fldChar w:fldCharType="begin"/>
            </w:r>
            <w:r w:rsidRPr="00624796">
              <w:rPr>
                <w:rFonts w:ascii="Calibri" w:eastAsia="PMingLiU" w:hAnsi="Calibri"/>
              </w:rPr>
              <w:instrText>XE "Microsoft Dynamics CRM Server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8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58C"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58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58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58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59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59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59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93"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94"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9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9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5A7" w14:textId="77777777" w:rsidTr="005E43BA">
        <w:tc>
          <w:tcPr>
            <w:tcW w:w="3060" w:type="dxa"/>
            <w:tcBorders>
              <w:top w:val="dashSmallGap" w:sz="4" w:space="0" w:color="BFBFBF" w:themeColor="background1" w:themeShade="BF"/>
              <w:left w:val="nil"/>
              <w:bottom w:val="nil"/>
              <w:right w:val="nil"/>
            </w:tcBorders>
          </w:tcPr>
          <w:p w14:paraId="15ACB599" w14:textId="77777777" w:rsidR="002040A2" w:rsidRPr="00624796" w:rsidRDefault="002040A2" w:rsidP="00E3198E">
            <w:pPr>
              <w:pStyle w:val="ProductList-Offering2"/>
              <w:rPr>
                <w:rFonts w:ascii="Calibri" w:eastAsia="PMingLiU" w:hAnsi="Calibri"/>
              </w:rPr>
            </w:pPr>
            <w:bookmarkStart w:id="265" w:name="_Toc379797134"/>
            <w:bookmarkStart w:id="266" w:name="_Toc380513160"/>
            <w:bookmarkStart w:id="267" w:name="_Toc380655202"/>
            <w:bookmarkStart w:id="268" w:name="_Toc399858004"/>
            <w:r w:rsidRPr="00624796">
              <w:rPr>
                <w:rFonts w:ascii="Calibri" w:eastAsia="PMingLiU" w:hAnsi="Calibri"/>
              </w:rPr>
              <w:t>Microsoft Dynamics CRM Workgroup Server</w:t>
            </w:r>
            <w:r w:rsidR="00E3198E">
              <w:rPr>
                <w:rFonts w:ascii="Calibri" w:eastAsia="PMingLiU" w:hAnsi="Calibri"/>
                <w:lang w:val="en-US"/>
              </w:rPr>
              <w:t> </w:t>
            </w:r>
            <w:r w:rsidRPr="00624796">
              <w:rPr>
                <w:rFonts w:ascii="Calibri" w:eastAsia="PMingLiU" w:hAnsi="Calibri"/>
              </w:rPr>
              <w:t>2013</w:t>
            </w:r>
            <w:bookmarkEnd w:id="265"/>
            <w:bookmarkEnd w:id="266"/>
            <w:bookmarkEnd w:id="267"/>
            <w:bookmarkEnd w:id="268"/>
            <w:r w:rsidRPr="00624796">
              <w:rPr>
                <w:rFonts w:ascii="Calibri" w:eastAsia="PMingLiU" w:hAnsi="Calibri"/>
              </w:rPr>
              <w:fldChar w:fldCharType="begin"/>
            </w:r>
            <w:r w:rsidRPr="00624796">
              <w:rPr>
                <w:rFonts w:ascii="Calibri" w:eastAsia="PMingLiU" w:hAnsi="Calibri"/>
              </w:rPr>
              <w:instrText>XE "Microsoft Dynamics CRM Workgroup Server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59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15ACB59B"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59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59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5" w:type="dxa"/>
            <w:tcBorders>
              <w:left w:val="single" w:sz="12" w:space="0" w:color="FFFFFF" w:themeColor="background1"/>
            </w:tcBorders>
            <w:shd w:val="clear" w:color="auto" w:fill="70AD47" w:themeFill="accent6"/>
            <w:vAlign w:val="center"/>
          </w:tcPr>
          <w:p w14:paraId="15ACB59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14:paraId="15ACB59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5A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A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5A2"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B5A3" w14:textId="77777777" w:rsidR="002040A2" w:rsidRPr="00624796" w:rsidRDefault="002040A2" w:rsidP="005E43BA">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45" w:type="dxa"/>
            <w:shd w:val="clear" w:color="auto" w:fill="70AD47" w:themeFill="accent6"/>
            <w:vAlign w:val="center"/>
          </w:tcPr>
          <w:p w14:paraId="15ACB5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5A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5A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B5A8" w14:textId="77777777" w:rsidR="002040A2" w:rsidRPr="00624796" w:rsidRDefault="002040A2" w:rsidP="002040A2">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2040A2" w:rsidRPr="00624796" w14:paraId="15ACB5AC" w14:textId="77777777" w:rsidTr="005E43BA">
        <w:tc>
          <w:tcPr>
            <w:tcW w:w="4050" w:type="dxa"/>
          </w:tcPr>
          <w:p w14:paraId="15ACB5A9"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Microsoft Dynamics CRM 2011</w:t>
            </w:r>
            <w:r w:rsidRPr="00624796">
              <w:rPr>
                <w:rFonts w:ascii="Calibri" w:eastAsia="PMingLiU" w:hAnsi="Calibri"/>
              </w:rPr>
              <w:t xml:space="preserve"> (8/12)</w:t>
            </w:r>
          </w:p>
        </w:tc>
        <w:tc>
          <w:tcPr>
            <w:tcW w:w="3240" w:type="dxa"/>
          </w:tcPr>
          <w:p w14:paraId="15ACB5A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10" w:type="dxa"/>
          </w:tcPr>
          <w:p w14:paraId="15ACB5AB"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合格使用者之豁免：</w:t>
            </w:r>
            <w:r w:rsidRPr="00624796">
              <w:rPr>
                <w:rFonts w:ascii="Calibri" w:eastAsia="PMingLiU" w:hAnsi="Calibri"/>
                <w:b/>
              </w:rPr>
              <w:t>是</w:t>
            </w:r>
          </w:p>
        </w:tc>
      </w:tr>
      <w:tr w:rsidR="002040A2" w:rsidRPr="00624796" w14:paraId="15ACB5B0" w14:textId="77777777" w:rsidTr="005E43BA">
        <w:tc>
          <w:tcPr>
            <w:tcW w:w="4050" w:type="dxa"/>
          </w:tcPr>
          <w:p w14:paraId="15ACB5AD" w14:textId="77777777" w:rsidR="002040A2" w:rsidRPr="00624796" w:rsidRDefault="002040A2" w:rsidP="005E43BA">
            <w:pPr>
              <w:pStyle w:val="ProductList-Body"/>
              <w:spacing w:before="20" w:after="20"/>
              <w:rPr>
                <w:rFonts w:ascii="Calibri" w:eastAsia="PMingLiU" w:hAnsi="Calibri"/>
              </w:rPr>
            </w:pPr>
          </w:p>
        </w:tc>
        <w:tc>
          <w:tcPr>
            <w:tcW w:w="3240" w:type="dxa"/>
          </w:tcPr>
          <w:p w14:paraId="15ACB5AE"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10" w:type="dxa"/>
          </w:tcPr>
          <w:p w14:paraId="15ACB5AF" w14:textId="77777777" w:rsidR="002040A2" w:rsidRPr="00624796" w:rsidRDefault="002040A2" w:rsidP="005E43BA">
            <w:pPr>
              <w:pStyle w:val="ProductList-Body"/>
              <w:spacing w:before="20" w:after="20"/>
              <w:rPr>
                <w:rFonts w:ascii="Calibri" w:eastAsia="PMingLiU" w:hAnsi="Calibri"/>
              </w:rPr>
            </w:pPr>
          </w:p>
        </w:tc>
      </w:tr>
    </w:tbl>
    <w:p w14:paraId="15ACB5B1"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5B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與</w:t>
      </w:r>
      <w:r w:rsidRPr="00624796">
        <w:rPr>
          <w:rFonts w:ascii="Calibri" w:eastAsia="PMingLiU" w:hAnsi="Calibri"/>
          <w:b/>
          <w:color w:val="00188F"/>
        </w:rPr>
        <w:t xml:space="preserve"> Microsoft Dynamics CRM 2011 </w:t>
      </w:r>
      <w:r w:rsidRPr="00624796">
        <w:rPr>
          <w:rFonts w:ascii="Calibri" w:eastAsia="PMingLiU" w:hAnsi="Calibri"/>
          <w:b/>
          <w:color w:val="00188F"/>
        </w:rPr>
        <w:t>外部連接器生命週期終止相關聯的使用權之授與</w:t>
      </w:r>
      <w:r w:rsidRPr="00624796">
        <w:rPr>
          <w:rFonts w:ascii="Calibri" w:eastAsia="PMingLiU" w:hAnsi="Calibri"/>
        </w:rPr>
        <w:fldChar w:fldCharType="begin"/>
      </w:r>
      <w:r w:rsidRPr="00624796">
        <w:rPr>
          <w:rFonts w:ascii="Calibri" w:eastAsia="PMingLiU" w:hAnsi="Calibri"/>
        </w:rPr>
        <w:instrText xml:space="preserve">XE "Microsoft Dynamics CRM 2011 </w:instrText>
      </w:r>
      <w:r w:rsidRPr="00624796">
        <w:rPr>
          <w:rFonts w:ascii="Calibri" w:eastAsia="PMingLiU" w:hAnsi="Calibri"/>
        </w:rPr>
        <w:instrText>外部連接器</w:instrText>
      </w:r>
      <w:r w:rsidRPr="00624796">
        <w:rPr>
          <w:rFonts w:ascii="Calibri" w:eastAsia="PMingLiU" w:hAnsi="Calibri"/>
        </w:rPr>
        <w:instrText>"</w:instrText>
      </w:r>
      <w:r w:rsidRPr="00624796">
        <w:rPr>
          <w:rFonts w:ascii="Calibri" w:eastAsia="PMingLiU" w:hAnsi="Calibri"/>
        </w:rPr>
        <w:fldChar w:fldCharType="end"/>
      </w:r>
    </w:p>
    <w:p w14:paraId="15ACB5B3"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Dynamics CRM 2011 </w:t>
      </w:r>
      <w:r w:rsidRPr="00624796">
        <w:rPr>
          <w:rFonts w:ascii="Calibri" w:eastAsia="PMingLiU" w:hAnsi="Calibri"/>
        </w:rPr>
        <w:t>外部連接器</w:t>
      </w:r>
      <w:r w:rsidRPr="00624796">
        <w:rPr>
          <w:rFonts w:ascii="Calibri" w:eastAsia="PMingLiU" w:hAnsi="Calibri"/>
        </w:rPr>
        <w:fldChar w:fldCharType="begin"/>
      </w:r>
      <w:r w:rsidRPr="00624796">
        <w:rPr>
          <w:rFonts w:ascii="Calibri" w:eastAsia="PMingLiU" w:hAnsi="Calibri"/>
        </w:rPr>
        <w:instrText xml:space="preserve">XE "Microsoft Dynamics CRM 2011 </w:instrText>
      </w:r>
      <w:r w:rsidRPr="00624796">
        <w:rPr>
          <w:rFonts w:ascii="Calibri" w:eastAsia="PMingLiU" w:hAnsi="Calibri"/>
        </w:rPr>
        <w:instrText>外部連接器</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將是</w:t>
      </w:r>
      <w:r w:rsidRPr="00624796">
        <w:rPr>
          <w:rFonts w:ascii="Calibri" w:eastAsia="PMingLiU" w:hAnsi="Calibri"/>
        </w:rPr>
        <w:t xml:space="preserve"> Microsoft Dynamics CRM </w:t>
      </w:r>
      <w:r w:rsidRPr="00624796">
        <w:rPr>
          <w:rFonts w:ascii="Calibri" w:eastAsia="PMingLiU" w:hAnsi="Calibri"/>
        </w:rPr>
        <w:t>外部連接器的最新版本。於</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日當日或之後具備</w:t>
      </w:r>
      <w:r w:rsidRPr="00624796">
        <w:rPr>
          <w:rFonts w:ascii="Calibri" w:eastAsia="PMingLiU" w:hAnsi="Calibri"/>
        </w:rPr>
        <w:t xml:space="preserve"> Microsoft Dynamics CRM 2011 </w:t>
      </w:r>
      <w:r w:rsidRPr="00624796">
        <w:rPr>
          <w:rFonts w:ascii="Calibri" w:eastAsia="PMingLiU" w:hAnsi="Calibri"/>
        </w:rPr>
        <w:t>外部連接器使用權之</w:t>
      </w:r>
      <w:r w:rsidRPr="00624796">
        <w:rPr>
          <w:rFonts w:ascii="Calibri" w:eastAsia="PMingLiU" w:hAnsi="Calibri"/>
        </w:rPr>
        <w:t xml:space="preserve"> SA </w:t>
      </w:r>
      <w:r w:rsidRPr="00624796">
        <w:rPr>
          <w:rFonts w:ascii="Calibri" w:eastAsia="PMingLiU" w:hAnsi="Calibri"/>
        </w:rPr>
        <w:t>的大量授權客戶，將就每份此等使用權授與一項</w:t>
      </w:r>
      <w:r w:rsidRPr="00624796">
        <w:rPr>
          <w:rFonts w:ascii="Calibri" w:eastAsia="PMingLiU" w:hAnsi="Calibri"/>
        </w:rPr>
        <w:t xml:space="preserve"> Microsoft Dynamics CRM 2013 </w:t>
      </w:r>
      <w:r w:rsidRPr="00624796">
        <w:rPr>
          <w:rFonts w:ascii="Calibri" w:eastAsia="PMingLiU" w:hAnsi="Calibri"/>
        </w:rPr>
        <w:t>使用權。移轉之標準條款適用於這些使用權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；不然，如果客戶建置及使用</w:t>
      </w:r>
      <w:r w:rsidRPr="00624796">
        <w:rPr>
          <w:rFonts w:ascii="Calibri" w:eastAsia="PMingLiU" w:hAnsi="Calibri"/>
        </w:rPr>
        <w:t xml:space="preserve"> Microsoft Dynamics CRM 2013</w:t>
      </w:r>
      <w:r w:rsidRPr="00624796">
        <w:rPr>
          <w:rFonts w:ascii="Calibri" w:eastAsia="PMingLiU" w:hAnsi="Calibri"/>
        </w:rPr>
        <w:t>，即使該等條款中是否有任何相反的規定，客戶依其合格使用權並不需要停止使用軟體。</w:t>
      </w:r>
    </w:p>
    <w:p w14:paraId="15ACB5B4" w14:textId="77777777" w:rsidR="002040A2" w:rsidRPr="00624796" w:rsidRDefault="002040A2" w:rsidP="002040A2">
      <w:pPr>
        <w:pStyle w:val="ProductList-Body"/>
        <w:rPr>
          <w:rFonts w:ascii="Calibri" w:eastAsia="PMingLiU" w:hAnsi="Calibri"/>
        </w:rPr>
      </w:pPr>
    </w:p>
    <w:p w14:paraId="15ACB5B5"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軟體保證客戶的</w:t>
      </w:r>
      <w:r w:rsidRPr="00624796">
        <w:rPr>
          <w:rFonts w:ascii="Calibri" w:eastAsia="PMingLiU" w:hAnsi="Calibri"/>
          <w:b/>
          <w:color w:val="00188F"/>
        </w:rPr>
        <w:t xml:space="preserve"> Microsoft Dynamics CRM 2013 </w:t>
      </w:r>
      <w:r w:rsidRPr="00624796">
        <w:rPr>
          <w:rFonts w:ascii="Calibri" w:eastAsia="PMingLiU" w:hAnsi="Calibri"/>
          <w:b/>
          <w:color w:val="00188F"/>
        </w:rPr>
        <w:t>之升級權利</w:t>
      </w:r>
    </w:p>
    <w:p w14:paraId="15ACB5B6" w14:textId="77777777" w:rsidR="002040A2" w:rsidRPr="00624796" w:rsidRDefault="002040A2" w:rsidP="002040A2">
      <w:pPr>
        <w:pStyle w:val="ProductList-Body"/>
        <w:rPr>
          <w:rFonts w:ascii="Calibri" w:eastAsia="PMingLiU" w:hAnsi="Calibri"/>
        </w:rPr>
      </w:pPr>
      <w:r w:rsidRPr="00624796">
        <w:rPr>
          <w:rFonts w:ascii="Calibri" w:eastAsia="PMingLiU" w:hAnsi="Calibri"/>
        </w:rPr>
        <w:t>已取得</w:t>
      </w:r>
      <w:r w:rsidRPr="00624796">
        <w:rPr>
          <w:rFonts w:ascii="Calibri" w:eastAsia="PMingLiU" w:hAnsi="Calibri"/>
        </w:rPr>
        <w:t xml:space="preserve"> Microsoft Dynamics CRM 2013 </w:t>
      </w:r>
      <w:r w:rsidRPr="00624796">
        <w:rPr>
          <w:rFonts w:ascii="Calibri" w:eastAsia="PMingLiU" w:hAnsi="Calibri"/>
        </w:rPr>
        <w:t>用戶端存取使用權</w:t>
      </w:r>
      <w:r w:rsidRPr="00624796">
        <w:rPr>
          <w:rFonts w:ascii="Calibri" w:eastAsia="PMingLiU" w:hAnsi="Calibri"/>
        </w:rPr>
        <w:t xml:space="preserve"> (CAL)</w:t>
      </w:r>
      <w:r w:rsidRPr="00624796">
        <w:rPr>
          <w:rFonts w:ascii="Calibri" w:eastAsia="PMingLiU" w:hAnsi="Calibri"/>
        </w:rPr>
        <w:t>、且自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日或之後針對該些使用權具備有效</w:t>
      </w:r>
      <w:r w:rsidRPr="00624796">
        <w:rPr>
          <w:rFonts w:ascii="Calibri" w:eastAsia="PMingLiU" w:hAnsi="Calibri"/>
        </w:rPr>
        <w:t xml:space="preserve"> SA </w:t>
      </w:r>
      <w:r w:rsidRPr="00624796">
        <w:rPr>
          <w:rFonts w:ascii="Calibri" w:eastAsia="PMingLiU" w:hAnsi="Calibri"/>
        </w:rPr>
        <w:t>範圍之客戶，</w:t>
      </w:r>
      <w:r w:rsidRPr="00624796">
        <w:rPr>
          <w:rFonts w:ascii="Calibri" w:eastAsia="PMingLiU" w:hAnsi="Calibri"/>
          <w:lang w:val="en-US"/>
        </w:rPr>
        <w:br/>
      </w:r>
      <w:r w:rsidRPr="00624796">
        <w:rPr>
          <w:rFonts w:ascii="Calibri" w:eastAsia="PMingLiU" w:hAnsi="Calibri"/>
        </w:rPr>
        <w:t>得升級該些使用權，如下所示。移轉之標準條款適用於這些使用權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5B7"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1"/>
        <w:gridCol w:w="5341"/>
      </w:tblGrid>
      <w:tr w:rsidR="002040A2" w:rsidRPr="00624796" w14:paraId="15ACB5BA" w14:textId="77777777" w:rsidTr="005E43BA">
        <w:trPr>
          <w:tblHeader/>
        </w:trPr>
        <w:tc>
          <w:tcPr>
            <w:tcW w:w="5355" w:type="dxa"/>
            <w:shd w:val="clear" w:color="auto" w:fill="0072C6"/>
          </w:tcPr>
          <w:p w14:paraId="15ACB5B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5355" w:type="dxa"/>
            <w:shd w:val="clear" w:color="auto" w:fill="0072C6"/>
          </w:tcPr>
          <w:p w14:paraId="15ACB5B9"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升級目標</w:t>
            </w:r>
          </w:p>
        </w:tc>
      </w:tr>
      <w:tr w:rsidR="002040A2" w:rsidRPr="00C873B6" w14:paraId="15ACB5BE" w14:textId="77777777" w:rsidTr="005E43BA">
        <w:tc>
          <w:tcPr>
            <w:tcW w:w="5355" w:type="dxa"/>
          </w:tcPr>
          <w:p w14:paraId="15ACB5BB"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1 Microsoft Dynamics CRM 2011 Employee Self Service CAL</w:t>
            </w:r>
          </w:p>
        </w:tc>
        <w:tc>
          <w:tcPr>
            <w:tcW w:w="5355" w:type="dxa"/>
          </w:tcPr>
          <w:p w14:paraId="15ACB5BC"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1 Microsoft Dynamics CRM 2013 Essential CAL</w:t>
            </w:r>
            <w:r w:rsidRPr="002040A2">
              <w:rPr>
                <w:rFonts w:ascii="Calibri" w:eastAsia="PMingLiU" w:hAnsi="Calibri"/>
                <w:lang w:val="en-US"/>
              </w:rPr>
              <w:t>，</w:t>
            </w:r>
            <w:r w:rsidRPr="00624796">
              <w:rPr>
                <w:rFonts w:ascii="Calibri" w:eastAsia="PMingLiU" w:hAnsi="Calibri"/>
              </w:rPr>
              <w:t>或</w:t>
            </w:r>
          </w:p>
          <w:p w14:paraId="15ACB5BD"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1 Microsoft Dynamics CRM 2013 Essential CAL </w:t>
            </w:r>
            <w:r w:rsidRPr="00624796">
              <w:rPr>
                <w:rFonts w:ascii="Calibri" w:eastAsia="PMingLiU" w:hAnsi="Calibri"/>
              </w:rPr>
              <w:t>及</w:t>
            </w:r>
            <w:r w:rsidRPr="002040A2">
              <w:rPr>
                <w:rFonts w:ascii="Calibri" w:eastAsia="PMingLiU" w:hAnsi="Calibri"/>
                <w:lang w:val="en-US"/>
              </w:rPr>
              <w:br/>
              <w:t xml:space="preserve">1 Microsoft Dynamics CRM 2013 </w:t>
            </w:r>
            <w:r w:rsidRPr="00624796">
              <w:rPr>
                <w:rFonts w:ascii="Calibri" w:eastAsia="PMingLiU" w:hAnsi="Calibri"/>
              </w:rPr>
              <w:t>基本使用累加</w:t>
            </w:r>
            <w:r w:rsidRPr="002040A2">
              <w:rPr>
                <w:rFonts w:ascii="Calibri" w:eastAsia="PMingLiU" w:hAnsi="Calibri"/>
                <w:lang w:val="en-US"/>
              </w:rPr>
              <w:t xml:space="preserve"> CAL</w:t>
            </w:r>
          </w:p>
        </w:tc>
      </w:tr>
      <w:tr w:rsidR="002040A2" w:rsidRPr="00C873B6" w14:paraId="15ACB5C1" w14:textId="77777777" w:rsidTr="005E43BA">
        <w:tc>
          <w:tcPr>
            <w:tcW w:w="5355" w:type="dxa"/>
          </w:tcPr>
          <w:p w14:paraId="15ACB5BF"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1 Microsoft Dynamics CRM 2011 </w:t>
            </w:r>
            <w:r w:rsidRPr="00624796">
              <w:rPr>
                <w:rFonts w:ascii="Calibri" w:eastAsia="PMingLiU" w:hAnsi="Calibri"/>
              </w:rPr>
              <w:t>限制使用累加</w:t>
            </w:r>
            <w:r w:rsidRPr="002040A2">
              <w:rPr>
                <w:rFonts w:ascii="Calibri" w:eastAsia="PMingLiU" w:hAnsi="Calibri"/>
                <w:lang w:val="en-US"/>
              </w:rPr>
              <w:t xml:space="preserve"> CAL</w:t>
            </w:r>
          </w:p>
        </w:tc>
        <w:tc>
          <w:tcPr>
            <w:tcW w:w="5355" w:type="dxa"/>
          </w:tcPr>
          <w:p w14:paraId="15ACB5C0"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1 Microsoft Dynamics CRM 2013 </w:t>
            </w:r>
            <w:r w:rsidRPr="00624796">
              <w:rPr>
                <w:rFonts w:ascii="Calibri" w:eastAsia="PMingLiU" w:hAnsi="Calibri"/>
              </w:rPr>
              <w:t>基本使用累加</w:t>
            </w:r>
            <w:r w:rsidRPr="002040A2">
              <w:rPr>
                <w:rFonts w:ascii="Calibri" w:eastAsia="PMingLiU" w:hAnsi="Calibri"/>
                <w:lang w:val="en-US"/>
              </w:rPr>
              <w:t xml:space="preserve"> CAL</w:t>
            </w:r>
          </w:p>
        </w:tc>
      </w:tr>
      <w:tr w:rsidR="002040A2" w:rsidRPr="00624796" w14:paraId="15ACB5C4" w14:textId="77777777" w:rsidTr="005E43BA">
        <w:tc>
          <w:tcPr>
            <w:tcW w:w="5355" w:type="dxa"/>
          </w:tcPr>
          <w:p w14:paraId="15ACB5C2"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1 </w:t>
            </w:r>
            <w:r w:rsidRPr="00624796">
              <w:rPr>
                <w:rFonts w:ascii="Calibri" w:eastAsia="PMingLiU" w:hAnsi="Calibri"/>
              </w:rPr>
              <w:t>份</w:t>
            </w:r>
            <w:r w:rsidRPr="002040A2">
              <w:rPr>
                <w:rFonts w:ascii="Calibri" w:eastAsia="PMingLiU" w:hAnsi="Calibri"/>
                <w:lang w:val="en-US"/>
              </w:rPr>
              <w:t xml:space="preserve"> Microsoft Dynamics CRM 2011 </w:t>
            </w:r>
            <w:r w:rsidRPr="00624796">
              <w:rPr>
                <w:rFonts w:ascii="Calibri" w:eastAsia="PMingLiU" w:hAnsi="Calibri"/>
              </w:rPr>
              <w:t>完整使用累加</w:t>
            </w:r>
            <w:r w:rsidRPr="002040A2">
              <w:rPr>
                <w:rFonts w:ascii="Calibri" w:eastAsia="PMingLiU" w:hAnsi="Calibri"/>
                <w:lang w:val="en-US"/>
              </w:rPr>
              <w:t xml:space="preserve"> CAL</w:t>
            </w:r>
          </w:p>
        </w:tc>
        <w:tc>
          <w:tcPr>
            <w:tcW w:w="5355" w:type="dxa"/>
          </w:tcPr>
          <w:p w14:paraId="15ACB5C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 </w:t>
            </w:r>
            <w:r w:rsidRPr="00624796">
              <w:rPr>
                <w:rFonts w:ascii="Calibri" w:eastAsia="PMingLiU" w:hAnsi="Calibri"/>
              </w:rPr>
              <w:t>份</w:t>
            </w:r>
            <w:r w:rsidRPr="00624796">
              <w:rPr>
                <w:rFonts w:ascii="Calibri" w:eastAsia="PMingLiU" w:hAnsi="Calibri"/>
              </w:rPr>
              <w:t xml:space="preserve"> Microsoft Dynamics CRM 2013 </w:t>
            </w:r>
            <w:r w:rsidRPr="00624796">
              <w:rPr>
                <w:rFonts w:ascii="Calibri" w:eastAsia="PMingLiU" w:hAnsi="Calibri"/>
              </w:rPr>
              <w:t>專業使用累加</w:t>
            </w:r>
            <w:r w:rsidRPr="00624796">
              <w:rPr>
                <w:rFonts w:ascii="Calibri" w:eastAsia="PMingLiU" w:hAnsi="Calibri"/>
              </w:rPr>
              <w:t xml:space="preserve"> CAL</w:t>
            </w:r>
          </w:p>
        </w:tc>
      </w:tr>
      <w:tr w:rsidR="002040A2" w:rsidRPr="00624796" w14:paraId="15ACB5C7" w14:textId="77777777" w:rsidTr="005E43BA">
        <w:tc>
          <w:tcPr>
            <w:tcW w:w="5355" w:type="dxa"/>
          </w:tcPr>
          <w:p w14:paraId="15ACB5C5"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 Microsoft Dynamics CRM 2011 </w:t>
            </w:r>
            <w:r w:rsidRPr="00624796">
              <w:rPr>
                <w:rFonts w:ascii="Calibri" w:eastAsia="PMingLiU" w:hAnsi="Calibri"/>
              </w:rPr>
              <w:t>外部連接器</w:t>
            </w:r>
            <w:r w:rsidRPr="00624796">
              <w:rPr>
                <w:rFonts w:ascii="Calibri" w:eastAsia="PMingLiU" w:hAnsi="Calibri"/>
              </w:rPr>
              <w:fldChar w:fldCharType="begin"/>
            </w:r>
            <w:r w:rsidRPr="00624796">
              <w:rPr>
                <w:rFonts w:ascii="Calibri" w:eastAsia="PMingLiU" w:hAnsi="Calibri"/>
              </w:rPr>
              <w:instrText xml:space="preserve">XE "Microsoft Dynamics CRM 2011 </w:instrText>
            </w:r>
            <w:r w:rsidRPr="00624796">
              <w:rPr>
                <w:rFonts w:ascii="Calibri" w:eastAsia="PMingLiU" w:hAnsi="Calibri"/>
              </w:rPr>
              <w:instrText>外部連接器</w:instrText>
            </w:r>
            <w:r w:rsidRPr="00624796">
              <w:rPr>
                <w:rFonts w:ascii="Calibri" w:eastAsia="PMingLiU" w:hAnsi="Calibri"/>
              </w:rPr>
              <w:instrText>"</w:instrText>
            </w:r>
            <w:r w:rsidRPr="00624796">
              <w:rPr>
                <w:rFonts w:ascii="Calibri" w:eastAsia="PMingLiU" w:hAnsi="Calibri"/>
              </w:rPr>
              <w:fldChar w:fldCharType="end"/>
            </w:r>
          </w:p>
        </w:tc>
        <w:tc>
          <w:tcPr>
            <w:tcW w:w="5355" w:type="dxa"/>
          </w:tcPr>
          <w:p w14:paraId="15ACB5C6" w14:textId="77777777" w:rsidR="002040A2" w:rsidRPr="00624796" w:rsidRDefault="002040A2" w:rsidP="005E43BA">
            <w:pPr>
              <w:pStyle w:val="ProductList-Body"/>
              <w:rPr>
                <w:rFonts w:ascii="Calibri" w:eastAsia="PMingLiU" w:hAnsi="Calibri"/>
              </w:rPr>
            </w:pPr>
            <w:r w:rsidRPr="00624796">
              <w:rPr>
                <w:rFonts w:ascii="Calibri" w:eastAsia="PMingLiU" w:hAnsi="Calibri"/>
              </w:rPr>
              <w:t>無。外部連接器使用權利已包含在</w:t>
            </w:r>
            <w:r w:rsidRPr="00624796">
              <w:rPr>
                <w:rFonts w:ascii="Calibri" w:eastAsia="PMingLiU" w:hAnsi="Calibri"/>
              </w:rPr>
              <w:t xml:space="preserve"> CRM 2013 Server </w:t>
            </w:r>
            <w:r w:rsidRPr="00624796">
              <w:rPr>
                <w:rFonts w:ascii="Calibri" w:eastAsia="PMingLiU" w:hAnsi="Calibri"/>
              </w:rPr>
              <w:t>使用權中</w:t>
            </w:r>
          </w:p>
        </w:tc>
      </w:tr>
    </w:tbl>
    <w:p w14:paraId="15ACB5C8" w14:textId="77777777" w:rsidR="002040A2" w:rsidRPr="00624796" w:rsidRDefault="002040A2" w:rsidP="002040A2">
      <w:pPr>
        <w:pStyle w:val="ProductList-Body"/>
        <w:rPr>
          <w:rFonts w:ascii="Calibri" w:eastAsia="PMingLiU" w:hAnsi="Calibri"/>
        </w:rPr>
      </w:pPr>
    </w:p>
    <w:p w14:paraId="15ACB5C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Dynamics CRM 2013 </w:t>
      </w:r>
      <w:r w:rsidRPr="00624796">
        <w:rPr>
          <w:rFonts w:ascii="Calibri" w:eastAsia="PMingLiU" w:hAnsi="Calibri"/>
          <w:b/>
          <w:color w:val="00188F"/>
        </w:rPr>
        <w:t>的降級權利</w:t>
      </w:r>
      <w:r w:rsidRPr="00624796">
        <w:rPr>
          <w:rFonts w:ascii="Calibri" w:eastAsia="PMingLiU" w:hAnsi="Calibri"/>
          <w:b/>
        </w:rPr>
        <w:t xml:space="preserve"> </w:t>
      </w:r>
    </w:p>
    <w:p w14:paraId="15ACB5CA"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w:t>
      </w:r>
      <w:r w:rsidRPr="00624796">
        <w:rPr>
          <w:rFonts w:ascii="Calibri" w:eastAsia="PMingLiU" w:hAnsi="Calibri"/>
        </w:rPr>
        <w:t xml:space="preserve"> Microsoft Dynamics CRM 2013 </w:t>
      </w:r>
      <w:r w:rsidRPr="00624796">
        <w:rPr>
          <w:rFonts w:ascii="Calibri" w:eastAsia="PMingLiU" w:hAnsi="Calibri"/>
        </w:rPr>
        <w:t>使用權之客戶得使用</w:t>
      </w:r>
      <w:r w:rsidRPr="00624796">
        <w:rPr>
          <w:rFonts w:ascii="Calibri" w:eastAsia="PMingLiU" w:hAnsi="Calibri"/>
        </w:rPr>
        <w:t xml:space="preserve"> Microsoft Dynamics CRM 2011 </w:t>
      </w:r>
      <w:r w:rsidRPr="00624796">
        <w:rPr>
          <w:rFonts w:ascii="Calibri" w:eastAsia="PMingLiU" w:hAnsi="Calibri"/>
        </w:rPr>
        <w:t>替代</w:t>
      </w:r>
      <w:r w:rsidRPr="00624796">
        <w:rPr>
          <w:rFonts w:ascii="Calibri" w:eastAsia="PMingLiU" w:hAnsi="Calibri"/>
        </w:rPr>
        <w:t xml:space="preserve"> Microsoft Dynamics CRM 2013</w:t>
      </w:r>
      <w:r w:rsidRPr="00624796">
        <w:rPr>
          <w:rFonts w:ascii="Calibri" w:eastAsia="PMingLiU" w:hAnsi="Calibri"/>
        </w:rPr>
        <w:t>，如下所示：</w:t>
      </w:r>
    </w:p>
    <w:p w14:paraId="15ACB5CB"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1"/>
        <w:gridCol w:w="5341"/>
      </w:tblGrid>
      <w:tr w:rsidR="002040A2" w:rsidRPr="00624796" w14:paraId="15ACB5CE" w14:textId="77777777" w:rsidTr="005E43BA">
        <w:trPr>
          <w:tblHeader/>
        </w:trPr>
        <w:tc>
          <w:tcPr>
            <w:tcW w:w="5355" w:type="dxa"/>
            <w:shd w:val="clear" w:color="auto" w:fill="0072C6"/>
          </w:tcPr>
          <w:p w14:paraId="15ACB5CC"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5355" w:type="dxa"/>
            <w:shd w:val="clear" w:color="auto" w:fill="0072C6"/>
          </w:tcPr>
          <w:p w14:paraId="15ACB5CD"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升級目標</w:t>
            </w:r>
          </w:p>
        </w:tc>
      </w:tr>
      <w:tr w:rsidR="002040A2" w:rsidRPr="00624796" w14:paraId="15ACB5D1" w14:textId="77777777" w:rsidTr="005E43BA">
        <w:tc>
          <w:tcPr>
            <w:tcW w:w="5355" w:type="dxa"/>
          </w:tcPr>
          <w:p w14:paraId="15ACB5CF"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Server 2013</w:t>
            </w:r>
            <w:r w:rsidRPr="00624796">
              <w:rPr>
                <w:rFonts w:ascii="Calibri" w:eastAsia="PMingLiU" w:hAnsi="Calibri"/>
              </w:rPr>
              <w:fldChar w:fldCharType="begin"/>
            </w:r>
            <w:r w:rsidRPr="00624796">
              <w:rPr>
                <w:rFonts w:ascii="Calibri" w:eastAsia="PMingLiU" w:hAnsi="Calibri"/>
              </w:rPr>
              <w:instrText>XE "Microsoft Dynamics CRM Server 2013"</w:instrText>
            </w:r>
            <w:r w:rsidRPr="00624796">
              <w:rPr>
                <w:rFonts w:ascii="Calibri" w:eastAsia="PMingLiU" w:hAnsi="Calibri"/>
              </w:rPr>
              <w:fldChar w:fldCharType="end"/>
            </w:r>
          </w:p>
        </w:tc>
        <w:tc>
          <w:tcPr>
            <w:tcW w:w="5355" w:type="dxa"/>
          </w:tcPr>
          <w:p w14:paraId="15ACB5D0"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2011 Server</w:t>
            </w:r>
          </w:p>
        </w:tc>
      </w:tr>
      <w:tr w:rsidR="002040A2" w:rsidRPr="00624796" w14:paraId="15ACB5D4" w14:textId="77777777" w:rsidTr="005E43BA">
        <w:tc>
          <w:tcPr>
            <w:tcW w:w="5355" w:type="dxa"/>
          </w:tcPr>
          <w:p w14:paraId="15ACB5D2"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Workgroup Server 2013</w:t>
            </w:r>
            <w:r w:rsidRPr="00624796">
              <w:rPr>
                <w:rFonts w:ascii="Calibri" w:eastAsia="PMingLiU" w:hAnsi="Calibri"/>
              </w:rPr>
              <w:fldChar w:fldCharType="begin"/>
            </w:r>
            <w:r w:rsidRPr="00624796">
              <w:rPr>
                <w:rFonts w:ascii="Calibri" w:eastAsia="PMingLiU" w:hAnsi="Calibri"/>
              </w:rPr>
              <w:instrText>XE "Microsoft Dynamics CRM Workgroup Server 2013"</w:instrText>
            </w:r>
            <w:r w:rsidRPr="00624796">
              <w:rPr>
                <w:rFonts w:ascii="Calibri" w:eastAsia="PMingLiU" w:hAnsi="Calibri"/>
              </w:rPr>
              <w:fldChar w:fldCharType="end"/>
            </w:r>
          </w:p>
        </w:tc>
        <w:tc>
          <w:tcPr>
            <w:tcW w:w="5355" w:type="dxa"/>
          </w:tcPr>
          <w:p w14:paraId="15ACB5D3"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Workgroup Server 2011</w:t>
            </w:r>
          </w:p>
        </w:tc>
      </w:tr>
      <w:tr w:rsidR="002040A2" w:rsidRPr="00C873B6" w14:paraId="15ACB5D7" w14:textId="77777777" w:rsidTr="005E43BA">
        <w:tc>
          <w:tcPr>
            <w:tcW w:w="5355" w:type="dxa"/>
          </w:tcPr>
          <w:p w14:paraId="15ACB5D5"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2013 Essential CAL</w:t>
            </w:r>
          </w:p>
        </w:tc>
        <w:tc>
          <w:tcPr>
            <w:tcW w:w="5355" w:type="dxa"/>
          </w:tcPr>
          <w:p w14:paraId="15ACB5D6"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Microsoft Dynamics CRM 2011 Employee Self Service CAL</w:t>
            </w:r>
          </w:p>
        </w:tc>
      </w:tr>
      <w:tr w:rsidR="002040A2" w:rsidRPr="00C873B6" w14:paraId="15ACB5DA" w14:textId="77777777" w:rsidTr="005E43BA">
        <w:tc>
          <w:tcPr>
            <w:tcW w:w="5355" w:type="dxa"/>
          </w:tcPr>
          <w:p w14:paraId="15ACB5D8"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Microsoft Dynamics CRM 2013 </w:t>
            </w:r>
            <w:r w:rsidRPr="00624796">
              <w:rPr>
                <w:rFonts w:ascii="Calibri" w:eastAsia="PMingLiU" w:hAnsi="Calibri"/>
              </w:rPr>
              <w:t>基本使用累加</w:t>
            </w:r>
            <w:r w:rsidRPr="002040A2">
              <w:rPr>
                <w:rFonts w:ascii="Calibri" w:eastAsia="PMingLiU" w:hAnsi="Calibri"/>
                <w:lang w:val="en-US"/>
              </w:rPr>
              <w:t xml:space="preserve"> CAL</w:t>
            </w:r>
          </w:p>
        </w:tc>
        <w:tc>
          <w:tcPr>
            <w:tcW w:w="5355" w:type="dxa"/>
          </w:tcPr>
          <w:p w14:paraId="15ACB5D9" w14:textId="77777777" w:rsidR="002040A2" w:rsidRPr="002040A2" w:rsidRDefault="002040A2" w:rsidP="005E43BA">
            <w:pPr>
              <w:pStyle w:val="ProductList-Body"/>
              <w:rPr>
                <w:rFonts w:ascii="Calibri" w:eastAsia="PMingLiU" w:hAnsi="Calibri"/>
                <w:lang w:val="en-US"/>
              </w:rPr>
            </w:pPr>
            <w:r w:rsidRPr="002040A2">
              <w:rPr>
                <w:rFonts w:ascii="Calibri" w:eastAsia="PMingLiU" w:hAnsi="Calibri"/>
                <w:lang w:val="en-US"/>
              </w:rPr>
              <w:t xml:space="preserve">Microsoft Dynamics CRM 2011 </w:t>
            </w:r>
            <w:r w:rsidRPr="00624796">
              <w:rPr>
                <w:rFonts w:ascii="Calibri" w:eastAsia="PMingLiU" w:hAnsi="Calibri"/>
              </w:rPr>
              <w:t>限制使用累加</w:t>
            </w:r>
            <w:r w:rsidRPr="002040A2">
              <w:rPr>
                <w:rFonts w:ascii="Calibri" w:eastAsia="PMingLiU" w:hAnsi="Calibri"/>
                <w:lang w:val="en-US"/>
              </w:rPr>
              <w:t xml:space="preserve"> CAL</w:t>
            </w:r>
          </w:p>
        </w:tc>
      </w:tr>
      <w:tr w:rsidR="002040A2" w:rsidRPr="00624796" w14:paraId="15ACB5DD" w14:textId="77777777" w:rsidTr="005E43BA">
        <w:tc>
          <w:tcPr>
            <w:tcW w:w="5355" w:type="dxa"/>
          </w:tcPr>
          <w:p w14:paraId="15ACB5DB"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Dynamics CRM 2013 </w:t>
            </w:r>
            <w:r w:rsidRPr="00624796">
              <w:rPr>
                <w:rFonts w:ascii="Calibri" w:eastAsia="PMingLiU" w:hAnsi="Calibri"/>
              </w:rPr>
              <w:t>專業使用累加</w:t>
            </w:r>
            <w:r w:rsidRPr="00624796">
              <w:rPr>
                <w:rFonts w:ascii="Calibri" w:eastAsia="PMingLiU" w:hAnsi="Calibri"/>
              </w:rPr>
              <w:t xml:space="preserve"> CAL</w:t>
            </w:r>
          </w:p>
        </w:tc>
        <w:tc>
          <w:tcPr>
            <w:tcW w:w="5355" w:type="dxa"/>
          </w:tcPr>
          <w:p w14:paraId="15ACB5D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Dynamics CRM 2011 </w:t>
            </w:r>
            <w:r w:rsidRPr="00624796">
              <w:rPr>
                <w:rFonts w:ascii="Calibri" w:eastAsia="PMingLiU" w:hAnsi="Calibri"/>
              </w:rPr>
              <w:t>完整使用累加</w:t>
            </w:r>
            <w:r w:rsidRPr="00624796">
              <w:rPr>
                <w:rFonts w:ascii="Calibri" w:eastAsia="PMingLiU" w:hAnsi="Calibri"/>
              </w:rPr>
              <w:t xml:space="preserve"> CAL</w:t>
            </w:r>
          </w:p>
        </w:tc>
      </w:tr>
    </w:tbl>
    <w:p w14:paraId="15ACB5DE" w14:textId="77777777" w:rsidR="002040A2" w:rsidRPr="00624796" w:rsidRDefault="002040A2" w:rsidP="002040A2">
      <w:pPr>
        <w:pStyle w:val="ProductList-Body"/>
        <w:rPr>
          <w:rFonts w:ascii="Calibri" w:eastAsia="PMingLiU" w:hAnsi="Calibri"/>
        </w:rPr>
      </w:pPr>
    </w:p>
    <w:p w14:paraId="15ACB5DF" w14:textId="77777777" w:rsidR="00E3198E" w:rsidRDefault="00E3198E" w:rsidP="002040A2">
      <w:pPr>
        <w:pStyle w:val="ProductList-Body"/>
        <w:rPr>
          <w:rFonts w:ascii="Calibri" w:eastAsia="PMingLiU" w:hAnsi="Calibri"/>
          <w:b/>
          <w:color w:val="00188F"/>
          <w:lang w:val="en-US"/>
        </w:rPr>
      </w:pPr>
    </w:p>
    <w:p w14:paraId="15ACB5E0" w14:textId="77777777" w:rsidR="00E3198E" w:rsidRDefault="00E3198E" w:rsidP="002040A2">
      <w:pPr>
        <w:pStyle w:val="ProductList-Body"/>
        <w:rPr>
          <w:rFonts w:ascii="Calibri" w:eastAsia="PMingLiU" w:hAnsi="Calibri"/>
          <w:b/>
          <w:color w:val="00188F"/>
          <w:lang w:val="en-US"/>
        </w:rPr>
      </w:pPr>
    </w:p>
    <w:p w14:paraId="15ACB5E1" w14:textId="77777777" w:rsidR="00E3198E" w:rsidRDefault="00E3198E" w:rsidP="002040A2">
      <w:pPr>
        <w:pStyle w:val="ProductList-Body"/>
        <w:rPr>
          <w:rFonts w:ascii="Calibri" w:eastAsia="PMingLiU" w:hAnsi="Calibri"/>
          <w:b/>
          <w:color w:val="00188F"/>
          <w:lang w:val="en-US"/>
        </w:rPr>
      </w:pPr>
    </w:p>
    <w:p w14:paraId="15ACB5E2" w14:textId="77777777" w:rsidR="00E3198E" w:rsidRDefault="00E3198E" w:rsidP="002040A2">
      <w:pPr>
        <w:pStyle w:val="ProductList-Body"/>
        <w:rPr>
          <w:rFonts w:ascii="Calibri" w:eastAsia="PMingLiU" w:hAnsi="Calibri"/>
          <w:b/>
          <w:color w:val="00188F"/>
          <w:lang w:val="en-US"/>
        </w:rPr>
      </w:pPr>
    </w:p>
    <w:p w14:paraId="15ACB5E3" w14:textId="77777777" w:rsidR="00E3198E" w:rsidRDefault="00E3198E" w:rsidP="002040A2">
      <w:pPr>
        <w:pStyle w:val="ProductList-Body"/>
        <w:rPr>
          <w:rFonts w:ascii="Calibri" w:eastAsia="PMingLiU" w:hAnsi="Calibri"/>
          <w:b/>
          <w:color w:val="00188F"/>
          <w:lang w:val="en-US"/>
        </w:rPr>
      </w:pPr>
    </w:p>
    <w:p w14:paraId="15ACB5E4"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用戶端存取使用權選項</w:t>
      </w:r>
    </w:p>
    <w:p w14:paraId="15ACB5E5" w14:textId="77777777" w:rsidR="002040A2" w:rsidRPr="00624796" w:rsidRDefault="002040A2" w:rsidP="002040A2">
      <w:pPr>
        <w:pStyle w:val="ProductList-Body"/>
        <w:rPr>
          <w:rFonts w:ascii="Calibri" w:eastAsia="PMingLiU" w:hAnsi="Calibri"/>
        </w:rPr>
      </w:pPr>
      <w:r w:rsidRPr="00624796">
        <w:rPr>
          <w:rFonts w:ascii="Calibri" w:eastAsia="PMingLiU" w:hAnsi="Calibri"/>
        </w:rPr>
        <w:t>依不同的</w:t>
      </w:r>
      <w:r w:rsidRPr="00624796">
        <w:rPr>
          <w:rFonts w:ascii="Calibri" w:eastAsia="PMingLiU" w:hAnsi="Calibri"/>
        </w:rPr>
        <w:t xml:space="preserve"> Microsoft Dynamics CRM 2013 CAL </w:t>
      </w:r>
      <w:r w:rsidRPr="00624796">
        <w:rPr>
          <w:rFonts w:ascii="Calibri" w:eastAsia="PMingLiU" w:hAnsi="Calibri"/>
        </w:rPr>
        <w:t>許可的使用列出在下表。有限</w:t>
      </w:r>
      <w:r w:rsidRPr="00624796">
        <w:rPr>
          <w:rFonts w:ascii="Calibri" w:eastAsia="PMingLiU" w:hAnsi="Calibri"/>
        </w:rPr>
        <w:t xml:space="preserve"> CAL </w:t>
      </w:r>
      <w:r w:rsidRPr="00624796">
        <w:rPr>
          <w:rFonts w:ascii="Calibri" w:eastAsia="PMingLiU" w:hAnsi="Calibri"/>
        </w:rPr>
        <w:t>和完整</w:t>
      </w:r>
      <w:r w:rsidRPr="00624796">
        <w:rPr>
          <w:rFonts w:ascii="Calibri" w:eastAsia="PMingLiU" w:hAnsi="Calibri"/>
        </w:rPr>
        <w:t xml:space="preserve"> CAL </w:t>
      </w:r>
      <w:r w:rsidRPr="00624796">
        <w:rPr>
          <w:rFonts w:ascii="Calibri" w:eastAsia="PMingLiU" w:hAnsi="Calibri"/>
        </w:rPr>
        <w:t>係指包含多個使用權的優惠方案。</w:t>
      </w:r>
    </w:p>
    <w:p w14:paraId="15ACB5E6" w14:textId="77777777" w:rsidR="002040A2" w:rsidRPr="00EB39E2" w:rsidRDefault="002040A2" w:rsidP="002040A2">
      <w:pPr>
        <w:pStyle w:val="ProductList-Body"/>
        <w:rPr>
          <w:rFonts w:ascii="Calibri" w:eastAsia="PMingLiU" w:hAnsi="Calibri"/>
          <w:sz w:val="14"/>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0"/>
        <w:gridCol w:w="580"/>
        <w:gridCol w:w="555"/>
        <w:gridCol w:w="589"/>
        <w:gridCol w:w="269"/>
        <w:gridCol w:w="1886"/>
        <w:gridCol w:w="495"/>
        <w:gridCol w:w="405"/>
        <w:gridCol w:w="446"/>
        <w:gridCol w:w="236"/>
        <w:gridCol w:w="1509"/>
        <w:gridCol w:w="540"/>
        <w:gridCol w:w="540"/>
        <w:gridCol w:w="720"/>
      </w:tblGrid>
      <w:tr w:rsidR="002040A2" w:rsidRPr="00624796" w14:paraId="15ACB5F5" w14:textId="77777777" w:rsidTr="00EB39E2">
        <w:trPr>
          <w:cantSplit/>
          <w:trHeight w:val="303"/>
          <w:tblHeader/>
        </w:trPr>
        <w:tc>
          <w:tcPr>
            <w:tcW w:w="1850"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15ACB5E7" w14:textId="77777777" w:rsidR="002040A2" w:rsidRPr="00624796" w:rsidRDefault="002040A2" w:rsidP="005E43BA">
            <w:pPr>
              <w:pStyle w:val="ProductList-OfferingBody"/>
              <w:ind w:left="0" w:right="0"/>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使用權利</w:t>
            </w:r>
          </w:p>
        </w:tc>
        <w:tc>
          <w:tcPr>
            <w:tcW w:w="580"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8" w14:textId="77777777" w:rsidR="002040A2" w:rsidRPr="00624796" w:rsidRDefault="002040A2" w:rsidP="005E43BA">
            <w:pPr>
              <w:pStyle w:val="ProductList-OfferingBody"/>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9" w14:textId="77777777" w:rsidR="002040A2" w:rsidRPr="00624796" w:rsidRDefault="002040A2" w:rsidP="005E43BA">
            <w:pPr>
              <w:pStyle w:val="ProductList-OfferingBody"/>
              <w:ind w:left="-114"/>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A" w14:textId="77777777" w:rsidR="002040A2" w:rsidRPr="00624796" w:rsidRDefault="002040A2" w:rsidP="005E43BA">
            <w:pPr>
              <w:pStyle w:val="ProductList-OfferingBody"/>
              <w:ind w:left="-118"/>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14:paraId="15ACB5EB" w14:textId="77777777" w:rsidR="002040A2" w:rsidRPr="00624796" w:rsidRDefault="002040A2" w:rsidP="005E43BA">
            <w:pPr>
              <w:pStyle w:val="ProductList-OfferingBody"/>
              <w:rPr>
                <w:rFonts w:ascii="Calibri" w:eastAsia="PMingLiU" w:hAnsi="Calibri"/>
                <w:color w:val="FFFFFF" w:themeColor="background1"/>
                <w:sz w:val="18"/>
                <w:szCs w:val="18"/>
              </w:rPr>
            </w:pPr>
          </w:p>
        </w:tc>
        <w:tc>
          <w:tcPr>
            <w:tcW w:w="1886"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15ACB5EC" w14:textId="77777777" w:rsidR="002040A2" w:rsidRPr="00624796" w:rsidRDefault="002040A2" w:rsidP="005E43BA">
            <w:pPr>
              <w:pStyle w:val="ProductList-OfferingBody"/>
              <w:ind w:left="0" w:right="0"/>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使用權利</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D" w14:textId="77777777" w:rsidR="002040A2" w:rsidRPr="00624796" w:rsidRDefault="002040A2" w:rsidP="005E43BA">
            <w:pPr>
              <w:pStyle w:val="ProductList-OfferingBody"/>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專業</w:t>
            </w:r>
          </w:p>
        </w:tc>
        <w:tc>
          <w:tcPr>
            <w:tcW w:w="405"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E" w14:textId="77777777" w:rsidR="002040A2" w:rsidRPr="00624796" w:rsidRDefault="002040A2" w:rsidP="005E43BA">
            <w:pPr>
              <w:pStyle w:val="ProductList-OfferingBody"/>
              <w:ind w:left="-144"/>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Basic</w:t>
            </w:r>
          </w:p>
        </w:tc>
        <w:tc>
          <w:tcPr>
            <w:tcW w:w="446" w:type="dxa"/>
            <w:tcBorders>
              <w:top w:val="single" w:sz="4" w:space="0" w:color="auto"/>
              <w:left w:val="single" w:sz="4" w:space="0" w:color="auto"/>
              <w:bottom w:val="single" w:sz="4" w:space="0" w:color="auto"/>
              <w:right w:val="single" w:sz="4" w:space="0" w:color="auto"/>
            </w:tcBorders>
            <w:shd w:val="clear" w:color="auto" w:fill="0072C6"/>
            <w:vAlign w:val="center"/>
          </w:tcPr>
          <w:p w14:paraId="15ACB5EF" w14:textId="77777777" w:rsidR="002040A2" w:rsidRPr="00624796" w:rsidRDefault="002040A2" w:rsidP="005E43BA">
            <w:pPr>
              <w:pStyle w:val="ProductList-OfferingBody"/>
              <w:ind w:left="-109"/>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14:paraId="15ACB5F0" w14:textId="77777777" w:rsidR="002040A2" w:rsidRPr="00624796" w:rsidRDefault="002040A2" w:rsidP="005E43BA">
            <w:pPr>
              <w:pStyle w:val="ProductList-OfferingBody"/>
              <w:ind w:left="-109"/>
              <w:jc w:val="center"/>
              <w:rPr>
                <w:rFonts w:ascii="Calibri" w:eastAsia="PMingLiU"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5ACB5F1" w14:textId="77777777" w:rsidR="002040A2" w:rsidRPr="00624796" w:rsidRDefault="002040A2" w:rsidP="005E43BA">
            <w:pPr>
              <w:pStyle w:val="ProductList-OfferingBody"/>
              <w:ind w:left="0" w:right="0"/>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5ACB5F2" w14:textId="77777777" w:rsidR="002040A2" w:rsidRPr="00624796" w:rsidRDefault="002040A2" w:rsidP="005E43BA">
            <w:pPr>
              <w:pStyle w:val="ProductList-OfferingBody"/>
              <w:ind w:left="-109"/>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5ACB5F3" w14:textId="77777777" w:rsidR="002040A2" w:rsidRPr="00624796" w:rsidRDefault="002040A2" w:rsidP="005E43BA">
            <w:pPr>
              <w:pStyle w:val="ProductList-OfferingBody"/>
              <w:ind w:left="-109"/>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15ACB5F4" w14:textId="77777777" w:rsidR="002040A2" w:rsidRPr="00624796" w:rsidRDefault="002040A2" w:rsidP="005E43BA">
            <w:pPr>
              <w:pStyle w:val="ProductList-OfferingBody"/>
              <w:ind w:left="-109"/>
              <w:jc w:val="center"/>
              <w:rPr>
                <w:rFonts w:ascii="Calibri" w:eastAsia="PMingLiU" w:hAnsi="Calibri"/>
                <w:color w:val="FFFFFF" w:themeColor="background1"/>
                <w:sz w:val="18"/>
                <w:szCs w:val="18"/>
              </w:rPr>
            </w:pPr>
            <w:r w:rsidRPr="00624796">
              <w:rPr>
                <w:rFonts w:ascii="Calibri" w:eastAsia="PMingLiU" w:hAnsi="Calibri"/>
                <w:color w:val="FFFFFF" w:themeColor="background1"/>
                <w:sz w:val="18"/>
                <w:szCs w:val="18"/>
              </w:rPr>
              <w:t>基本</w:t>
            </w:r>
          </w:p>
        </w:tc>
      </w:tr>
      <w:tr w:rsidR="002040A2" w:rsidRPr="00624796" w14:paraId="15ACB604" w14:textId="77777777" w:rsidTr="00EB39E2">
        <w:trPr>
          <w:cantSplit/>
          <w:trHeight w:val="172"/>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5F6"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檢視公告事項</w:t>
            </w:r>
          </w:p>
        </w:tc>
        <w:tc>
          <w:tcPr>
            <w:tcW w:w="580" w:type="dxa"/>
            <w:tcBorders>
              <w:top w:val="single" w:sz="4" w:space="0" w:color="auto"/>
              <w:left w:val="single" w:sz="4" w:space="0" w:color="auto"/>
              <w:bottom w:val="single" w:sz="4" w:space="0" w:color="auto"/>
              <w:right w:val="single" w:sz="4" w:space="0" w:color="auto"/>
            </w:tcBorders>
            <w:vAlign w:val="center"/>
          </w:tcPr>
          <w:p w14:paraId="15ACB5F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E8" wp14:editId="15ACD5E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5F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EA" wp14:editId="15ACD5E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5F9"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5EC" wp14:editId="15ACD5ED">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5FA"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5FB"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管理使用者報告、使用者圖表及使用者儀表板</w:t>
            </w:r>
          </w:p>
        </w:tc>
        <w:tc>
          <w:tcPr>
            <w:tcW w:w="495" w:type="dxa"/>
            <w:tcBorders>
              <w:top w:val="single" w:sz="4" w:space="0" w:color="auto"/>
              <w:left w:val="single" w:sz="4" w:space="0" w:color="auto"/>
              <w:bottom w:val="single" w:sz="4" w:space="0" w:color="auto"/>
              <w:right w:val="single" w:sz="4" w:space="0" w:color="auto"/>
            </w:tcBorders>
            <w:vAlign w:val="center"/>
          </w:tcPr>
          <w:p w14:paraId="15ACB5FC"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EE" wp14:editId="15ACD5E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5FD"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0" wp14:editId="15ACD5F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5FE"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5FF"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00"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14:paraId="15ACB60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2" wp14:editId="15ACD5F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02"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03"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13"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05"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管理儲存的檢視</w:t>
            </w:r>
          </w:p>
        </w:tc>
        <w:tc>
          <w:tcPr>
            <w:tcW w:w="580" w:type="dxa"/>
            <w:tcBorders>
              <w:top w:val="single" w:sz="4" w:space="0" w:color="auto"/>
              <w:left w:val="single" w:sz="4" w:space="0" w:color="auto"/>
              <w:bottom w:val="single" w:sz="4" w:space="0" w:color="auto"/>
              <w:right w:val="single" w:sz="4" w:space="0" w:color="auto"/>
            </w:tcBorders>
            <w:vAlign w:val="center"/>
          </w:tcPr>
          <w:p w14:paraId="15ACB60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4" wp14:editId="15ACD5F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0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6" wp14:editId="15ACD5F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08"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5F8" wp14:editId="15ACD5F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09"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0A"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執行報告</w:t>
            </w:r>
          </w:p>
        </w:tc>
        <w:tc>
          <w:tcPr>
            <w:tcW w:w="495" w:type="dxa"/>
            <w:tcBorders>
              <w:top w:val="single" w:sz="4" w:space="0" w:color="auto"/>
              <w:left w:val="single" w:sz="4" w:space="0" w:color="auto"/>
              <w:bottom w:val="single" w:sz="4" w:space="0" w:color="auto"/>
              <w:right w:val="single" w:sz="4" w:space="0" w:color="auto"/>
            </w:tcBorders>
            <w:vAlign w:val="center"/>
          </w:tcPr>
          <w:p w14:paraId="15ACB60B"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A" wp14:editId="15ACD5F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0C"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C" wp14:editId="15ACD5F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0D"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0E"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0F"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14:paraId="15ACB61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5FE" wp14:editId="15ACD5F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11"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12"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22"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14"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使用記錄之間的關係</w:t>
            </w:r>
          </w:p>
        </w:tc>
        <w:tc>
          <w:tcPr>
            <w:tcW w:w="580" w:type="dxa"/>
            <w:tcBorders>
              <w:top w:val="single" w:sz="4" w:space="0" w:color="auto"/>
              <w:left w:val="single" w:sz="4" w:space="0" w:color="auto"/>
              <w:bottom w:val="single" w:sz="4" w:space="0" w:color="auto"/>
              <w:right w:val="single" w:sz="4" w:space="0" w:color="auto"/>
            </w:tcBorders>
            <w:vAlign w:val="center"/>
          </w:tcPr>
          <w:p w14:paraId="15ACB615"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00" wp14:editId="15ACD60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16"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sz w:val="12"/>
                <w:lang w:val="en-US" w:eastAsia="en-US" w:bidi="ar-SA"/>
              </w:rPr>
              <w:drawing>
                <wp:inline distT="0" distB="0" distL="0" distR="0" wp14:anchorId="15ACD602" wp14:editId="15ACD60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17"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04" wp14:editId="15ACD60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18"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19"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建立、更新及自訂報告</w:t>
            </w:r>
          </w:p>
        </w:tc>
        <w:tc>
          <w:tcPr>
            <w:tcW w:w="495" w:type="dxa"/>
            <w:tcBorders>
              <w:top w:val="single" w:sz="4" w:space="0" w:color="auto"/>
              <w:left w:val="single" w:sz="4" w:space="0" w:color="auto"/>
              <w:bottom w:val="single" w:sz="4" w:space="0" w:color="auto"/>
              <w:right w:val="single" w:sz="4" w:space="0" w:color="auto"/>
            </w:tcBorders>
            <w:vAlign w:val="center"/>
          </w:tcPr>
          <w:p w14:paraId="15ACB61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06" wp14:editId="15ACD60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1B"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08" wp14:editId="15ACD60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1C"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1D"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1E"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14:paraId="15ACB61F"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0A" wp14:editId="15ACD60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20"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21"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31"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23"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建立個人檢視</w:t>
            </w:r>
          </w:p>
        </w:tc>
        <w:tc>
          <w:tcPr>
            <w:tcW w:w="580" w:type="dxa"/>
            <w:tcBorders>
              <w:top w:val="single" w:sz="4" w:space="0" w:color="auto"/>
              <w:left w:val="single" w:sz="4" w:space="0" w:color="auto"/>
              <w:bottom w:val="single" w:sz="4" w:space="0" w:color="auto"/>
              <w:right w:val="single" w:sz="4" w:space="0" w:color="auto"/>
            </w:tcBorders>
            <w:vAlign w:val="center"/>
          </w:tcPr>
          <w:p w14:paraId="15ACB624"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0C" wp14:editId="15ACD60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25"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0E" wp14:editId="15ACD60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26"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10" wp14:editId="15ACD611">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27"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28"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建立及更新公告事項</w:t>
            </w:r>
          </w:p>
        </w:tc>
        <w:tc>
          <w:tcPr>
            <w:tcW w:w="495" w:type="dxa"/>
            <w:tcBorders>
              <w:top w:val="single" w:sz="4" w:space="0" w:color="auto"/>
              <w:left w:val="single" w:sz="4" w:space="0" w:color="auto"/>
              <w:bottom w:val="single" w:sz="4" w:space="0" w:color="auto"/>
              <w:right w:val="single" w:sz="4" w:space="0" w:color="auto"/>
            </w:tcBorders>
            <w:vAlign w:val="center"/>
          </w:tcPr>
          <w:p w14:paraId="15ACB62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12" wp14:editId="15ACD61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2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14" wp14:editId="15ACD615">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2B"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2C"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2D"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14:paraId="15ACB62E"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16" wp14:editId="15ACD61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2F"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30"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40"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32"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進階尋找</w:t>
            </w:r>
            <w:r w:rsidRPr="00624796">
              <w:rPr>
                <w:rFonts w:ascii="Calibri" w:eastAsia="PMingLiU" w:hAnsi="Calibri"/>
                <w:color w:val="000000"/>
                <w:sz w:val="13"/>
                <w:szCs w:val="13"/>
              </w:rPr>
              <w:t xml:space="preserve"> (Advanced Find) </w:t>
            </w:r>
            <w:r w:rsidRPr="00624796">
              <w:rPr>
                <w:rFonts w:ascii="Calibri" w:eastAsia="PMingLiU" w:hAnsi="Calibri"/>
                <w:color w:val="000000"/>
                <w:sz w:val="13"/>
                <w:szCs w:val="13"/>
              </w:rPr>
              <w:t>搜尋</w:t>
            </w:r>
          </w:p>
        </w:tc>
        <w:tc>
          <w:tcPr>
            <w:tcW w:w="580" w:type="dxa"/>
            <w:tcBorders>
              <w:top w:val="single" w:sz="4" w:space="0" w:color="auto"/>
              <w:left w:val="single" w:sz="4" w:space="0" w:color="auto"/>
              <w:bottom w:val="single" w:sz="4" w:space="0" w:color="auto"/>
              <w:right w:val="single" w:sz="4" w:space="0" w:color="auto"/>
            </w:tcBorders>
            <w:vAlign w:val="center"/>
          </w:tcPr>
          <w:p w14:paraId="15ACB633"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18" wp14:editId="15ACD619">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34"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1A" wp14:editId="15ACD61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35"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1C" wp14:editId="15ACD61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36"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37"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讀取</w:t>
            </w:r>
            <w:r w:rsidRPr="00624796">
              <w:rPr>
                <w:rFonts w:ascii="Calibri" w:eastAsia="PMingLiU" w:hAnsi="Calibri"/>
                <w:color w:val="000000"/>
                <w:sz w:val="13"/>
                <w:szCs w:val="13"/>
              </w:rPr>
              <w:t xml:space="preserve"> Microsoft Dynamics CRM </w:t>
            </w:r>
            <w:r w:rsidRPr="00624796">
              <w:rPr>
                <w:rFonts w:ascii="Calibri" w:eastAsia="PMingLiU" w:hAnsi="Calibri"/>
                <w:color w:val="000000"/>
                <w:sz w:val="13"/>
                <w:szCs w:val="13"/>
              </w:rPr>
              <w:t>應用程式資料</w:t>
            </w:r>
          </w:p>
        </w:tc>
        <w:tc>
          <w:tcPr>
            <w:tcW w:w="495" w:type="dxa"/>
            <w:tcBorders>
              <w:top w:val="single" w:sz="4" w:space="0" w:color="auto"/>
              <w:left w:val="single" w:sz="4" w:space="0" w:color="auto"/>
              <w:bottom w:val="single" w:sz="4" w:space="0" w:color="auto"/>
              <w:right w:val="single" w:sz="4" w:space="0" w:color="auto"/>
            </w:tcBorders>
            <w:vAlign w:val="center"/>
          </w:tcPr>
          <w:p w14:paraId="15ACB63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1E" wp14:editId="15ACD61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3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20" wp14:editId="15ACD62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3A"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3B"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3C"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建立</w:t>
            </w:r>
            <w:r w:rsidRPr="00624796">
              <w:rPr>
                <w:rFonts w:ascii="Calibri" w:eastAsia="PMingLiU" w:hAnsi="Calibri"/>
                <w:color w:val="000000"/>
                <w:sz w:val="13"/>
                <w:szCs w:val="13"/>
              </w:rPr>
              <w:t xml:space="preserve"> Microsoft Dynamics CRM </w:t>
            </w:r>
            <w:r w:rsidRPr="00624796">
              <w:rPr>
                <w:rFonts w:ascii="Calibri" w:eastAsia="PMingLiU" w:hAnsi="Calibr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14:paraId="15ACB63D"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22" wp14:editId="15ACD62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3E"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3F"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4F"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41"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搜尋</w:t>
            </w:r>
          </w:p>
        </w:tc>
        <w:tc>
          <w:tcPr>
            <w:tcW w:w="580" w:type="dxa"/>
            <w:tcBorders>
              <w:top w:val="single" w:sz="4" w:space="0" w:color="auto"/>
              <w:left w:val="single" w:sz="4" w:space="0" w:color="auto"/>
              <w:bottom w:val="single" w:sz="4" w:space="0" w:color="auto"/>
              <w:right w:val="single" w:sz="4" w:space="0" w:color="auto"/>
            </w:tcBorders>
            <w:vAlign w:val="center"/>
          </w:tcPr>
          <w:p w14:paraId="15ACB642"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24" wp14:editId="15ACD625">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43"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26" wp14:editId="15ACD62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44"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28" wp14:editId="15ACD62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45"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46"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使用者儀表板</w:t>
            </w:r>
          </w:p>
        </w:tc>
        <w:tc>
          <w:tcPr>
            <w:tcW w:w="495" w:type="dxa"/>
            <w:tcBorders>
              <w:top w:val="single" w:sz="4" w:space="0" w:color="auto"/>
              <w:left w:val="single" w:sz="4" w:space="0" w:color="auto"/>
              <w:bottom w:val="single" w:sz="4" w:space="0" w:color="auto"/>
              <w:right w:val="single" w:sz="4" w:space="0" w:color="auto"/>
            </w:tcBorders>
            <w:vAlign w:val="center"/>
          </w:tcPr>
          <w:p w14:paraId="15ACB64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2A" wp14:editId="15ACD62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4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2C" wp14:editId="15ACD62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49"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4A"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4B"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管理</w:t>
            </w:r>
            <w:r w:rsidRPr="00624796">
              <w:rPr>
                <w:rFonts w:ascii="Calibri" w:eastAsia="PMingLiU"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14:paraId="15ACB64C"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2E" wp14:editId="15ACD62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4D"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4E"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5E"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50"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使用佇列項目</w:t>
            </w:r>
          </w:p>
        </w:tc>
        <w:tc>
          <w:tcPr>
            <w:tcW w:w="580" w:type="dxa"/>
            <w:tcBorders>
              <w:top w:val="single" w:sz="4" w:space="0" w:color="auto"/>
              <w:left w:val="single" w:sz="4" w:space="0" w:color="auto"/>
              <w:bottom w:val="single" w:sz="4" w:space="0" w:color="auto"/>
              <w:right w:val="single" w:sz="4" w:space="0" w:color="auto"/>
            </w:tcBorders>
            <w:vAlign w:val="center"/>
          </w:tcPr>
          <w:p w14:paraId="15ACB651"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30" wp14:editId="15ACD63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52"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sz w:val="12"/>
                <w:lang w:val="en-US" w:eastAsia="en-US" w:bidi="ar-SA"/>
              </w:rPr>
              <w:drawing>
                <wp:inline distT="0" distB="0" distL="0" distR="0" wp14:anchorId="15ACD632" wp14:editId="15ACD633">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53"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34" wp14:editId="15ACD635">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54"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55"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使用者圖表</w:t>
            </w:r>
          </w:p>
        </w:tc>
        <w:tc>
          <w:tcPr>
            <w:tcW w:w="495" w:type="dxa"/>
            <w:tcBorders>
              <w:top w:val="single" w:sz="4" w:space="0" w:color="auto"/>
              <w:left w:val="single" w:sz="4" w:space="0" w:color="auto"/>
              <w:bottom w:val="single" w:sz="4" w:space="0" w:color="auto"/>
              <w:right w:val="single" w:sz="4" w:space="0" w:color="auto"/>
            </w:tcBorders>
            <w:vAlign w:val="center"/>
          </w:tcPr>
          <w:p w14:paraId="15ACB65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36" wp14:editId="15ACD63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5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38" wp14:editId="15ACD63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58"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59"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5A"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14:paraId="15ACB65B"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3A" wp14:editId="15ACD63B">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5C"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5D"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6D"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5F"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匯出資料至</w:t>
            </w:r>
            <w:r w:rsidRPr="00624796">
              <w:rPr>
                <w:rFonts w:ascii="Calibri" w:eastAsia="PMingLiU" w:hAnsi="Calibri"/>
                <w:color w:val="000000"/>
                <w:sz w:val="13"/>
                <w:szCs w:val="13"/>
              </w:rPr>
              <w:t xml:space="preserve"> Microsoft Excel</w:t>
            </w:r>
          </w:p>
        </w:tc>
        <w:tc>
          <w:tcPr>
            <w:tcW w:w="580" w:type="dxa"/>
            <w:tcBorders>
              <w:top w:val="single" w:sz="4" w:space="0" w:color="auto"/>
              <w:left w:val="single" w:sz="4" w:space="0" w:color="auto"/>
              <w:bottom w:val="single" w:sz="4" w:space="0" w:color="auto"/>
              <w:right w:val="single" w:sz="4" w:space="0" w:color="auto"/>
            </w:tcBorders>
            <w:vAlign w:val="center"/>
          </w:tcPr>
          <w:p w14:paraId="15ACB66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3C" wp14:editId="15ACD63D">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6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3E" wp14:editId="15ACD63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62"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40" wp14:editId="15ACD641">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63"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64"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sz w:val="13"/>
                <w:szCs w:val="13"/>
              </w:rPr>
              <w:t>Customer Care Accelerator(CCA) Framework</w:t>
            </w:r>
          </w:p>
        </w:tc>
        <w:tc>
          <w:tcPr>
            <w:tcW w:w="495" w:type="dxa"/>
            <w:tcBorders>
              <w:top w:val="single" w:sz="4" w:space="0" w:color="auto"/>
              <w:left w:val="single" w:sz="4" w:space="0" w:color="auto"/>
              <w:bottom w:val="single" w:sz="4" w:space="0" w:color="auto"/>
              <w:right w:val="single" w:sz="4" w:space="0" w:color="auto"/>
            </w:tcBorders>
            <w:vAlign w:val="center"/>
          </w:tcPr>
          <w:p w14:paraId="15ACB665"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2" wp14:editId="15ACD64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6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4" wp14:editId="15ACD64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67"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68"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69"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14:paraId="15ACB66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6" wp14:editId="15ACD64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6B"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6C"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7C"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6E"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執行合併列印</w:t>
            </w:r>
          </w:p>
        </w:tc>
        <w:tc>
          <w:tcPr>
            <w:tcW w:w="580" w:type="dxa"/>
            <w:tcBorders>
              <w:top w:val="single" w:sz="4" w:space="0" w:color="auto"/>
              <w:left w:val="single" w:sz="4" w:space="0" w:color="auto"/>
              <w:bottom w:val="single" w:sz="4" w:space="0" w:color="auto"/>
              <w:right w:val="single" w:sz="4" w:space="0" w:color="auto"/>
            </w:tcBorders>
            <w:vAlign w:val="center"/>
          </w:tcPr>
          <w:p w14:paraId="15ACB66F"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8" wp14:editId="15ACD64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7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A" wp14:editId="15ACD64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71"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4C" wp14:editId="15ACD64D">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72"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73"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將活動轉換為案例</w:t>
            </w:r>
          </w:p>
        </w:tc>
        <w:tc>
          <w:tcPr>
            <w:tcW w:w="495" w:type="dxa"/>
            <w:tcBorders>
              <w:top w:val="single" w:sz="4" w:space="0" w:color="auto"/>
              <w:left w:val="single" w:sz="4" w:space="0" w:color="auto"/>
              <w:bottom w:val="single" w:sz="4" w:space="0" w:color="auto"/>
              <w:right w:val="single" w:sz="4" w:space="0" w:color="auto"/>
            </w:tcBorders>
            <w:vAlign w:val="center"/>
          </w:tcPr>
          <w:p w14:paraId="15ACB674"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4E" wp14:editId="15ACD64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75"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50" wp14:editId="15ACD65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76"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77"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78"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15ACB67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52" wp14:editId="15ACD65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7A"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7B"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8B"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7D"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開始對話方塊</w:t>
            </w:r>
          </w:p>
        </w:tc>
        <w:tc>
          <w:tcPr>
            <w:tcW w:w="580" w:type="dxa"/>
            <w:tcBorders>
              <w:top w:val="single" w:sz="4" w:space="0" w:color="auto"/>
              <w:left w:val="single" w:sz="4" w:space="0" w:color="auto"/>
              <w:bottom w:val="single" w:sz="4" w:space="0" w:color="auto"/>
              <w:right w:val="single" w:sz="4" w:space="0" w:color="auto"/>
            </w:tcBorders>
            <w:vAlign w:val="center"/>
          </w:tcPr>
          <w:p w14:paraId="15ACB67E"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54" wp14:editId="15ACD65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7F"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sz w:val="12"/>
                <w:lang w:val="en-US" w:eastAsia="en-US" w:bidi="ar-SA"/>
              </w:rPr>
              <w:drawing>
                <wp:inline distT="0" distB="0" distL="0" distR="0" wp14:anchorId="15ACD656" wp14:editId="15ACD65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80"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58" wp14:editId="15ACD65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81" w14:textId="77777777" w:rsidR="002040A2" w:rsidRPr="00624796" w:rsidRDefault="002040A2" w:rsidP="005E43BA">
            <w:pPr>
              <w:pStyle w:val="ProductList-OfferingBody"/>
              <w:rPr>
                <w:rFonts w:ascii="Calibri" w:eastAsia="PMingLiU" w:hAnsi="Calibri"/>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82"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案例管理</w:t>
            </w:r>
          </w:p>
        </w:tc>
        <w:tc>
          <w:tcPr>
            <w:tcW w:w="495" w:type="dxa"/>
            <w:tcBorders>
              <w:top w:val="single" w:sz="4" w:space="0" w:color="auto"/>
              <w:left w:val="single" w:sz="4" w:space="0" w:color="auto"/>
              <w:bottom w:val="single" w:sz="4" w:space="0" w:color="auto"/>
              <w:right w:val="single" w:sz="4" w:space="0" w:color="auto"/>
            </w:tcBorders>
            <w:vAlign w:val="center"/>
          </w:tcPr>
          <w:p w14:paraId="15ACB683"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5A" wp14:editId="15ACD65B">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84"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5C" wp14:editId="15ACD65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85"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86"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87"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14:paraId="15ACB68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5E" wp14:editId="15ACD65F">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89"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8A"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9A"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8C"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以隨選程序執行</w:t>
            </w:r>
          </w:p>
        </w:tc>
        <w:tc>
          <w:tcPr>
            <w:tcW w:w="580" w:type="dxa"/>
            <w:tcBorders>
              <w:top w:val="single" w:sz="4" w:space="0" w:color="auto"/>
              <w:left w:val="single" w:sz="4" w:space="0" w:color="auto"/>
              <w:bottom w:val="single" w:sz="4" w:space="0" w:color="auto"/>
              <w:right w:val="single" w:sz="4" w:space="0" w:color="auto"/>
            </w:tcBorders>
            <w:vAlign w:val="center"/>
          </w:tcPr>
          <w:p w14:paraId="15ACB68D"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60" wp14:editId="15ACD66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8E"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sz w:val="12"/>
                <w:lang w:val="en-US" w:eastAsia="en-US" w:bidi="ar-SA"/>
              </w:rPr>
              <w:drawing>
                <wp:inline distT="0" distB="0" distL="0" distR="0" wp14:anchorId="15ACD662" wp14:editId="15ACD66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8F"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64" wp14:editId="15ACD665">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90"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91"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新增或移除連絡人之客戶關係</w:t>
            </w:r>
          </w:p>
        </w:tc>
        <w:tc>
          <w:tcPr>
            <w:tcW w:w="495" w:type="dxa"/>
            <w:tcBorders>
              <w:top w:val="single" w:sz="4" w:space="0" w:color="auto"/>
              <w:left w:val="single" w:sz="4" w:space="0" w:color="auto"/>
              <w:bottom w:val="single" w:sz="4" w:space="0" w:color="auto"/>
              <w:right w:val="single" w:sz="4" w:space="0" w:color="auto"/>
            </w:tcBorders>
            <w:vAlign w:val="center"/>
          </w:tcPr>
          <w:p w14:paraId="15ACB692"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66" wp14:editId="15ACD66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93"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68" wp14:editId="15ACD669">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94"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95"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96"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14:paraId="15ACB69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6A" wp14:editId="15ACD66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98"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99"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A9"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9B"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執行自動工作流程</w:t>
            </w:r>
          </w:p>
        </w:tc>
        <w:tc>
          <w:tcPr>
            <w:tcW w:w="580" w:type="dxa"/>
            <w:tcBorders>
              <w:top w:val="single" w:sz="4" w:space="0" w:color="auto"/>
              <w:left w:val="single" w:sz="4" w:space="0" w:color="auto"/>
              <w:bottom w:val="single" w:sz="4" w:space="0" w:color="auto"/>
              <w:right w:val="single" w:sz="4" w:space="0" w:color="auto"/>
            </w:tcBorders>
            <w:vAlign w:val="center"/>
          </w:tcPr>
          <w:p w14:paraId="15ACB69C" w14:textId="77777777" w:rsidR="002040A2" w:rsidRPr="00624796" w:rsidRDefault="002040A2" w:rsidP="005E43BA">
            <w:pPr>
              <w:pStyle w:val="ProductList-OfferingBody"/>
              <w:rPr>
                <w:rFonts w:ascii="Calibri" w:eastAsia="PMingLiU" w:hAnsi="Calibri"/>
                <w:sz w:val="12"/>
              </w:rPr>
            </w:pPr>
            <w:r w:rsidRPr="00624796">
              <w:rPr>
                <w:rFonts w:ascii="Calibri" w:eastAsia="PMingLiU" w:hAnsi="Calibri"/>
                <w:noProof/>
                <w:color w:val="000000"/>
                <w:sz w:val="12"/>
                <w:lang w:val="en-US" w:eastAsia="en-US" w:bidi="ar-SA"/>
              </w:rPr>
              <w:drawing>
                <wp:inline distT="0" distB="0" distL="0" distR="0" wp14:anchorId="15ACD66C" wp14:editId="15ACD66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9D" w14:textId="77777777" w:rsidR="002040A2" w:rsidRPr="00624796" w:rsidRDefault="002040A2" w:rsidP="005E43BA">
            <w:pPr>
              <w:pStyle w:val="ProductList-OfferingBody"/>
              <w:rPr>
                <w:rFonts w:ascii="Calibri" w:eastAsia="PMingLiU" w:hAnsi="Calibri"/>
                <w:sz w:val="12"/>
              </w:rPr>
            </w:pPr>
            <w:r w:rsidRPr="00624796">
              <w:rPr>
                <w:rFonts w:ascii="Calibri" w:eastAsia="PMingLiU" w:hAnsi="Calibri"/>
                <w:noProof/>
                <w:sz w:val="12"/>
                <w:lang w:val="en-US" w:eastAsia="en-US" w:bidi="ar-SA"/>
              </w:rPr>
              <w:drawing>
                <wp:inline distT="0" distB="0" distL="0" distR="0" wp14:anchorId="15ACD66E" wp14:editId="15ACD66F">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9E"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sz w:val="12"/>
                <w:lang w:val="en-US" w:eastAsia="en-US" w:bidi="ar-SA"/>
              </w:rPr>
              <w:drawing>
                <wp:inline distT="0" distB="0" distL="0" distR="0" wp14:anchorId="15ACD670" wp14:editId="15ACD67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9F" w14:textId="77777777" w:rsidR="002040A2" w:rsidRPr="00624796" w:rsidRDefault="002040A2" w:rsidP="005E43BA">
            <w:pPr>
              <w:pStyle w:val="ProductList-OfferingBody"/>
              <w:rPr>
                <w:rFonts w:ascii="Calibri" w:eastAsia="PMingLiU" w:hAnsi="Calibri"/>
                <w:noProof/>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A0"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將機會與連絡人關聯</w:t>
            </w:r>
          </w:p>
        </w:tc>
        <w:tc>
          <w:tcPr>
            <w:tcW w:w="495" w:type="dxa"/>
            <w:tcBorders>
              <w:top w:val="single" w:sz="4" w:space="0" w:color="auto"/>
              <w:left w:val="single" w:sz="4" w:space="0" w:color="auto"/>
              <w:bottom w:val="single" w:sz="4" w:space="0" w:color="auto"/>
              <w:right w:val="single" w:sz="4" w:space="0" w:color="auto"/>
            </w:tcBorders>
            <w:vAlign w:val="center"/>
          </w:tcPr>
          <w:p w14:paraId="15ACB6A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2" wp14:editId="15ACD67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A2"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4" wp14:editId="15ACD67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A3" w14:textId="77777777" w:rsidR="002040A2" w:rsidRPr="00624796" w:rsidRDefault="002040A2" w:rsidP="005E43BA">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14:paraId="15ACB6A4" w14:textId="77777777" w:rsidR="002040A2" w:rsidRPr="00624796" w:rsidRDefault="002040A2" w:rsidP="005E43BA">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A5" w14:textId="77777777" w:rsidR="002040A2" w:rsidRPr="00624796" w:rsidRDefault="002040A2" w:rsidP="005E43BA">
            <w:pPr>
              <w:pStyle w:val="ProductList-OfferingBody"/>
              <w:ind w:left="0" w:right="0"/>
              <w:rPr>
                <w:rFonts w:ascii="Calibri" w:eastAsia="PMingLiU" w:hAnsi="Calibri"/>
                <w:noProof/>
                <w:color w:val="000000"/>
                <w:sz w:val="12"/>
              </w:rPr>
            </w:pPr>
            <w:r w:rsidRPr="00624796">
              <w:rPr>
                <w:rFonts w:ascii="Calibri" w:eastAsia="PMingLiU" w:hAnsi="Calibri"/>
                <w:color w:val="000000"/>
                <w:sz w:val="13"/>
                <w:szCs w:val="13"/>
              </w:rPr>
              <w:t>國家</w:t>
            </w:r>
            <w:r w:rsidRPr="00624796">
              <w:rPr>
                <w:rFonts w:ascii="Calibri" w:eastAsia="PMingLiU" w:hAnsi="Calibri"/>
                <w:color w:val="000000"/>
                <w:sz w:val="13"/>
                <w:szCs w:val="13"/>
              </w:rPr>
              <w:t>/</w:t>
            </w:r>
            <w:r w:rsidRPr="00624796">
              <w:rPr>
                <w:rFonts w:ascii="Calibri" w:eastAsia="PMingLiU" w:hAnsi="Calibr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14:paraId="15ACB6A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6" wp14:editId="15ACD67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A7" w14:textId="77777777" w:rsidR="002040A2" w:rsidRPr="00624796" w:rsidRDefault="002040A2" w:rsidP="005E43BA">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ACB6A8" w14:textId="77777777" w:rsidR="002040A2" w:rsidRPr="00624796" w:rsidRDefault="002040A2" w:rsidP="005E43BA">
            <w:pPr>
              <w:pStyle w:val="ProductList-OfferingBody"/>
              <w:rPr>
                <w:rFonts w:ascii="Calibri" w:eastAsia="PMingLiU" w:hAnsi="Calibri"/>
                <w:noProof/>
                <w:color w:val="000000"/>
                <w:sz w:val="12"/>
              </w:rPr>
            </w:pPr>
          </w:p>
        </w:tc>
      </w:tr>
      <w:tr w:rsidR="002040A2" w:rsidRPr="00624796" w14:paraId="15ACB6B8"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AA"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讀取文章</w:t>
            </w:r>
          </w:p>
        </w:tc>
        <w:tc>
          <w:tcPr>
            <w:tcW w:w="580" w:type="dxa"/>
            <w:tcBorders>
              <w:top w:val="single" w:sz="4" w:space="0" w:color="auto"/>
              <w:left w:val="single" w:sz="4" w:space="0" w:color="auto"/>
              <w:bottom w:val="single" w:sz="4" w:space="0" w:color="auto"/>
              <w:right w:val="single" w:sz="4" w:space="0" w:color="auto"/>
            </w:tcBorders>
            <w:vAlign w:val="center"/>
          </w:tcPr>
          <w:p w14:paraId="15ACB6AB"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8" wp14:editId="15ACD67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AC"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A" wp14:editId="15ACD67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AD"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7C" wp14:editId="15ACD67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AE"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AF"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符合潛在客戶資格及轉換為連絡人</w:t>
            </w:r>
          </w:p>
        </w:tc>
        <w:tc>
          <w:tcPr>
            <w:tcW w:w="495" w:type="dxa"/>
            <w:tcBorders>
              <w:top w:val="single" w:sz="4" w:space="0" w:color="auto"/>
              <w:left w:val="single" w:sz="4" w:space="0" w:color="auto"/>
              <w:bottom w:val="single" w:sz="4" w:space="0" w:color="auto"/>
              <w:right w:val="single" w:sz="4" w:space="0" w:color="auto"/>
            </w:tcBorders>
            <w:vAlign w:val="center"/>
          </w:tcPr>
          <w:p w14:paraId="15ACB6B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7E" wp14:editId="15ACD67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B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80" wp14:editId="15ACD68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B2" w14:textId="77777777" w:rsidR="002040A2" w:rsidRPr="00624796" w:rsidRDefault="002040A2" w:rsidP="005E43BA">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14:paraId="15ACB6B3" w14:textId="77777777" w:rsidR="002040A2" w:rsidRPr="00624796" w:rsidRDefault="002040A2" w:rsidP="005E43BA">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B4" w14:textId="77777777" w:rsidR="002040A2" w:rsidRPr="00624796" w:rsidRDefault="002040A2" w:rsidP="005E43BA">
            <w:pPr>
              <w:pStyle w:val="ProductList-OfferingBody"/>
              <w:ind w:left="0" w:right="0"/>
              <w:rPr>
                <w:rFonts w:ascii="Calibri" w:eastAsia="PMingLiU" w:hAnsi="Calibri"/>
                <w:noProof/>
                <w:color w:val="000000"/>
              </w:rPr>
            </w:pPr>
            <w:r w:rsidRPr="00624796">
              <w:rPr>
                <w:rFonts w:ascii="Calibri" w:eastAsia="PMingLiU" w:hAnsi="Calibr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14:paraId="15ACB6B5" w14:textId="77777777" w:rsidR="002040A2" w:rsidRPr="00624796" w:rsidRDefault="002040A2" w:rsidP="005E43BA">
            <w:pPr>
              <w:pStyle w:val="ProductList-OfferingBody"/>
              <w:rPr>
                <w:rFonts w:ascii="Calibri" w:eastAsia="PMingLiU" w:hAnsi="Calibri"/>
                <w:noProof/>
                <w:color w:val="000000"/>
              </w:rPr>
            </w:pPr>
            <w:r w:rsidRPr="00624796">
              <w:rPr>
                <w:rFonts w:ascii="Calibri" w:eastAsia="PMingLiU" w:hAnsi="Calibri"/>
                <w:noProof/>
                <w:color w:val="000000"/>
                <w:sz w:val="12"/>
                <w:lang w:val="en-US" w:eastAsia="en-US" w:bidi="ar-SA"/>
              </w:rPr>
              <w:drawing>
                <wp:inline distT="0" distB="0" distL="0" distR="0" wp14:anchorId="15ACD682" wp14:editId="15ACD683">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B6" w14:textId="77777777" w:rsidR="002040A2" w:rsidRPr="00624796" w:rsidRDefault="002040A2" w:rsidP="005E43BA">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ACB6B7" w14:textId="77777777" w:rsidR="002040A2" w:rsidRPr="00624796" w:rsidRDefault="002040A2" w:rsidP="005E43BA">
            <w:pPr>
              <w:pStyle w:val="ProductList-OfferingBody"/>
              <w:rPr>
                <w:rFonts w:ascii="Calibri" w:eastAsia="PMingLiU" w:hAnsi="Calibri"/>
                <w:noProof/>
                <w:color w:val="000000"/>
              </w:rPr>
            </w:pPr>
          </w:p>
        </w:tc>
      </w:tr>
      <w:tr w:rsidR="002040A2" w:rsidRPr="00624796" w14:paraId="15ACB6C7"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B9"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備註</w:t>
            </w:r>
          </w:p>
        </w:tc>
        <w:tc>
          <w:tcPr>
            <w:tcW w:w="580" w:type="dxa"/>
            <w:tcBorders>
              <w:top w:val="single" w:sz="4" w:space="0" w:color="auto"/>
              <w:left w:val="single" w:sz="4" w:space="0" w:color="auto"/>
              <w:bottom w:val="single" w:sz="4" w:space="0" w:color="auto"/>
              <w:right w:val="single" w:sz="4" w:space="0" w:color="auto"/>
            </w:tcBorders>
            <w:vAlign w:val="center"/>
          </w:tcPr>
          <w:p w14:paraId="15ACB6B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84" wp14:editId="15ACD685">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BB"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86" wp14:editId="15ACD68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BC"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88" wp14:editId="15ACD68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BD"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BE"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連絡人</w:t>
            </w:r>
          </w:p>
        </w:tc>
        <w:tc>
          <w:tcPr>
            <w:tcW w:w="495" w:type="dxa"/>
            <w:tcBorders>
              <w:top w:val="single" w:sz="4" w:space="0" w:color="auto"/>
              <w:left w:val="single" w:sz="4" w:space="0" w:color="auto"/>
              <w:bottom w:val="single" w:sz="4" w:space="0" w:color="auto"/>
              <w:right w:val="single" w:sz="4" w:space="0" w:color="auto"/>
            </w:tcBorders>
            <w:vAlign w:val="center"/>
          </w:tcPr>
          <w:p w14:paraId="15ACB6BF"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8A" wp14:editId="15ACD68B">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C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8C" wp14:editId="15ACD68D">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C1" w14:textId="77777777" w:rsidR="002040A2" w:rsidRPr="00624796" w:rsidRDefault="002040A2" w:rsidP="005E43BA">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14:paraId="15ACB6C2" w14:textId="77777777" w:rsidR="002040A2" w:rsidRPr="00624796" w:rsidRDefault="002040A2" w:rsidP="005E43BA">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C3" w14:textId="77777777" w:rsidR="002040A2" w:rsidRPr="00624796" w:rsidRDefault="002040A2" w:rsidP="005E43BA">
            <w:pPr>
              <w:pStyle w:val="ProductList-OfferingBody"/>
              <w:ind w:left="0" w:right="0"/>
              <w:rPr>
                <w:rFonts w:ascii="Calibri" w:eastAsia="PMingLiU" w:hAnsi="Calibri"/>
                <w:noProof/>
                <w:color w:val="000000"/>
              </w:rPr>
            </w:pPr>
            <w:r w:rsidRPr="00624796">
              <w:rPr>
                <w:rFonts w:ascii="Calibri" w:eastAsia="PMingLiU" w:hAnsi="Calibr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14:paraId="15ACB6C4" w14:textId="77777777" w:rsidR="002040A2" w:rsidRPr="00624796" w:rsidRDefault="002040A2" w:rsidP="005E43BA">
            <w:pPr>
              <w:pStyle w:val="ProductList-OfferingBody"/>
              <w:rPr>
                <w:rFonts w:ascii="Calibri" w:eastAsia="PMingLiU" w:hAnsi="Calibri"/>
                <w:noProof/>
                <w:color w:val="000000"/>
              </w:rPr>
            </w:pPr>
            <w:r w:rsidRPr="00624796">
              <w:rPr>
                <w:rFonts w:ascii="Calibri" w:eastAsia="PMingLiU" w:hAnsi="Calibri"/>
                <w:noProof/>
                <w:color w:val="000000"/>
                <w:sz w:val="12"/>
                <w:lang w:val="en-US" w:eastAsia="en-US" w:bidi="ar-SA"/>
              </w:rPr>
              <w:drawing>
                <wp:inline distT="0" distB="0" distL="0" distR="0" wp14:anchorId="15ACD68E" wp14:editId="15ACD68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C5" w14:textId="77777777" w:rsidR="002040A2" w:rsidRPr="00624796" w:rsidRDefault="002040A2" w:rsidP="005E43BA">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ACB6C6" w14:textId="77777777" w:rsidR="002040A2" w:rsidRPr="00624796" w:rsidRDefault="002040A2" w:rsidP="005E43BA">
            <w:pPr>
              <w:pStyle w:val="ProductList-OfferingBody"/>
              <w:rPr>
                <w:rFonts w:ascii="Calibri" w:eastAsia="PMingLiU" w:hAnsi="Calibri"/>
                <w:noProof/>
                <w:color w:val="000000"/>
              </w:rPr>
            </w:pPr>
          </w:p>
        </w:tc>
      </w:tr>
      <w:tr w:rsidR="002040A2" w:rsidRPr="00624796" w14:paraId="15ACB6D6"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C8"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活動管理</w:t>
            </w:r>
          </w:p>
        </w:tc>
        <w:tc>
          <w:tcPr>
            <w:tcW w:w="580" w:type="dxa"/>
            <w:tcBorders>
              <w:top w:val="single" w:sz="4" w:space="0" w:color="auto"/>
              <w:left w:val="single" w:sz="4" w:space="0" w:color="auto"/>
              <w:bottom w:val="single" w:sz="4" w:space="0" w:color="auto"/>
              <w:right w:val="single" w:sz="4" w:space="0" w:color="auto"/>
            </w:tcBorders>
            <w:vAlign w:val="center"/>
          </w:tcPr>
          <w:p w14:paraId="15ACB6C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90" wp14:editId="15ACD69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C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92" wp14:editId="15ACD69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CB"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94" wp14:editId="15ACD69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CC"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CD"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潛在客戶計分、路由、轉讓</w:t>
            </w:r>
          </w:p>
        </w:tc>
        <w:tc>
          <w:tcPr>
            <w:tcW w:w="495" w:type="dxa"/>
            <w:tcBorders>
              <w:top w:val="single" w:sz="4" w:space="0" w:color="auto"/>
              <w:left w:val="single" w:sz="4" w:space="0" w:color="auto"/>
              <w:bottom w:val="single" w:sz="4" w:space="0" w:color="auto"/>
              <w:right w:val="single" w:sz="4" w:space="0" w:color="auto"/>
            </w:tcBorders>
            <w:vAlign w:val="center"/>
          </w:tcPr>
          <w:p w14:paraId="15ACB6CE"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96" wp14:editId="15ACD69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CF"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98" wp14:editId="15ACD699">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D0"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6D1"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D2"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14:paraId="15ACB6D3"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9A" wp14:editId="15ACD69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D4"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6D5" w14:textId="77777777" w:rsidR="002040A2" w:rsidRPr="00624796" w:rsidRDefault="002040A2" w:rsidP="005E43BA">
            <w:pPr>
              <w:pStyle w:val="ProductList-OfferingBody"/>
              <w:rPr>
                <w:rFonts w:ascii="Calibri" w:eastAsia="PMingLiU" w:hAnsi="Calibri"/>
                <w:noProof/>
              </w:rPr>
            </w:pPr>
          </w:p>
        </w:tc>
      </w:tr>
      <w:tr w:rsidR="002040A2" w:rsidRPr="00624796" w14:paraId="15ACB6E5"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D7"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 xml:space="preserve">Yammer </w:t>
            </w:r>
            <w:r w:rsidRPr="00624796">
              <w:rPr>
                <w:rFonts w:ascii="Calibri" w:eastAsia="PMingLiU" w:hAnsi="Calibri"/>
                <w:color w:val="000000"/>
                <w:sz w:val="13"/>
                <w:szCs w:val="13"/>
              </w:rPr>
              <w:t>共同作業</w:t>
            </w:r>
            <w:r w:rsidRPr="00624796">
              <w:rPr>
                <w:rFonts w:ascii="Calibri" w:eastAsia="PMingLiU" w:hAnsi="Calibri"/>
                <w:color w:val="000000"/>
                <w:sz w:val="13"/>
                <w:szCs w:val="13"/>
              </w:rPr>
              <w:t>**</w:t>
            </w:r>
          </w:p>
        </w:tc>
        <w:tc>
          <w:tcPr>
            <w:tcW w:w="580" w:type="dxa"/>
            <w:tcBorders>
              <w:top w:val="single" w:sz="4" w:space="0" w:color="auto"/>
              <w:left w:val="single" w:sz="4" w:space="0" w:color="auto"/>
              <w:bottom w:val="single" w:sz="4" w:space="0" w:color="auto"/>
              <w:right w:val="single" w:sz="4" w:space="0" w:color="auto"/>
            </w:tcBorders>
            <w:vAlign w:val="center"/>
          </w:tcPr>
          <w:p w14:paraId="15ACB6D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9C" wp14:editId="15ACD69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D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9E" wp14:editId="15ACD69F">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DA"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A0" wp14:editId="15ACD6A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DB"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DC"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潛在客戶擷取</w:t>
            </w:r>
          </w:p>
        </w:tc>
        <w:tc>
          <w:tcPr>
            <w:tcW w:w="495" w:type="dxa"/>
            <w:tcBorders>
              <w:top w:val="single" w:sz="4" w:space="0" w:color="auto"/>
              <w:left w:val="single" w:sz="4" w:space="0" w:color="auto"/>
              <w:bottom w:val="single" w:sz="4" w:space="0" w:color="auto"/>
              <w:right w:val="single" w:sz="4" w:space="0" w:color="auto"/>
            </w:tcBorders>
            <w:vAlign w:val="center"/>
          </w:tcPr>
          <w:p w14:paraId="15ACB6DD"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A2" wp14:editId="15ACD6A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DE"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A4" wp14:editId="15ACD6A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DF"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6E0"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E1"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14:paraId="15ACB6E2"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A6" wp14:editId="15ACD6A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E3"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6E4" w14:textId="77777777" w:rsidR="002040A2" w:rsidRPr="00624796" w:rsidRDefault="002040A2" w:rsidP="005E43BA">
            <w:pPr>
              <w:pStyle w:val="ProductList-OfferingBody"/>
              <w:rPr>
                <w:rFonts w:ascii="Calibri" w:eastAsia="PMingLiU" w:hAnsi="Calibri"/>
                <w:noProof/>
              </w:rPr>
            </w:pPr>
          </w:p>
        </w:tc>
      </w:tr>
      <w:tr w:rsidR="002040A2" w:rsidRPr="00624796" w14:paraId="15ACB6F4"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E6"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張貼活動摘要</w:t>
            </w:r>
          </w:p>
        </w:tc>
        <w:tc>
          <w:tcPr>
            <w:tcW w:w="580" w:type="dxa"/>
            <w:tcBorders>
              <w:top w:val="single" w:sz="4" w:space="0" w:color="auto"/>
              <w:left w:val="single" w:sz="4" w:space="0" w:color="auto"/>
              <w:bottom w:val="single" w:sz="4" w:space="0" w:color="auto"/>
              <w:right w:val="single" w:sz="4" w:space="0" w:color="auto"/>
            </w:tcBorders>
            <w:vAlign w:val="center"/>
          </w:tcPr>
          <w:p w14:paraId="15ACB6E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A8" wp14:editId="15ACD6A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E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AA" wp14:editId="15ACD6A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E9"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AC" wp14:editId="15ACD6AD">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EA"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EB"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新增或移除客戶之客戶關係</w:t>
            </w:r>
          </w:p>
        </w:tc>
        <w:tc>
          <w:tcPr>
            <w:tcW w:w="495" w:type="dxa"/>
            <w:tcBorders>
              <w:top w:val="single" w:sz="4" w:space="0" w:color="auto"/>
              <w:left w:val="single" w:sz="4" w:space="0" w:color="auto"/>
              <w:bottom w:val="single" w:sz="4" w:space="0" w:color="auto"/>
              <w:right w:val="single" w:sz="4" w:space="0" w:color="auto"/>
            </w:tcBorders>
            <w:vAlign w:val="center"/>
          </w:tcPr>
          <w:p w14:paraId="15ACB6EC"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AE" wp14:editId="15ACD6A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ED"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B0" wp14:editId="15ACD6B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EE"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6EF"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F0"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14:paraId="15ACB6F1"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B2" wp14:editId="15ACD6B3">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6F2"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6F3" w14:textId="77777777" w:rsidR="002040A2" w:rsidRPr="00624796" w:rsidRDefault="002040A2" w:rsidP="005E43BA">
            <w:pPr>
              <w:pStyle w:val="ProductList-OfferingBody"/>
              <w:rPr>
                <w:rFonts w:ascii="Calibri" w:eastAsia="PMingLiU" w:hAnsi="Calibri"/>
                <w:noProof/>
              </w:rPr>
            </w:pPr>
          </w:p>
        </w:tc>
      </w:tr>
      <w:tr w:rsidR="002040A2" w:rsidRPr="00624796" w14:paraId="15ACB703"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6F5"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追蹤活動摘要</w:t>
            </w:r>
          </w:p>
        </w:tc>
        <w:tc>
          <w:tcPr>
            <w:tcW w:w="580" w:type="dxa"/>
            <w:tcBorders>
              <w:top w:val="single" w:sz="4" w:space="0" w:color="auto"/>
              <w:left w:val="single" w:sz="4" w:space="0" w:color="auto"/>
              <w:bottom w:val="single" w:sz="4" w:space="0" w:color="auto"/>
              <w:right w:val="single" w:sz="4" w:space="0" w:color="auto"/>
            </w:tcBorders>
            <w:vAlign w:val="center"/>
          </w:tcPr>
          <w:p w14:paraId="15ACB6F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B4" wp14:editId="15ACD6B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6F7"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B6" wp14:editId="15ACD6B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6F8"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B8" wp14:editId="15ACD6B9">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6F9"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6FA"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將機會與客戶關聯</w:t>
            </w:r>
          </w:p>
        </w:tc>
        <w:tc>
          <w:tcPr>
            <w:tcW w:w="495" w:type="dxa"/>
            <w:tcBorders>
              <w:top w:val="single" w:sz="4" w:space="0" w:color="auto"/>
              <w:left w:val="single" w:sz="4" w:space="0" w:color="auto"/>
              <w:bottom w:val="single" w:sz="4" w:space="0" w:color="auto"/>
              <w:right w:val="single" w:sz="4" w:space="0" w:color="auto"/>
            </w:tcBorders>
            <w:vAlign w:val="center"/>
          </w:tcPr>
          <w:p w14:paraId="15ACB6FB"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BA" wp14:editId="15ACD6B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6FC"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BC" wp14:editId="15ACD6B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6FD"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6FE"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6FF"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14:paraId="15ACB700"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BE" wp14:editId="15ACD6BF">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01"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702" w14:textId="77777777" w:rsidR="002040A2" w:rsidRPr="00624796" w:rsidRDefault="002040A2" w:rsidP="005E43BA">
            <w:pPr>
              <w:pStyle w:val="ProductList-OfferingBody"/>
              <w:rPr>
                <w:rFonts w:ascii="Calibri" w:eastAsia="PMingLiU" w:hAnsi="Calibri"/>
                <w:noProof/>
              </w:rPr>
            </w:pPr>
          </w:p>
        </w:tc>
      </w:tr>
      <w:tr w:rsidR="002040A2" w:rsidRPr="00624796" w14:paraId="15ACB712"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04"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共用日曆</w:t>
            </w:r>
          </w:p>
        </w:tc>
        <w:tc>
          <w:tcPr>
            <w:tcW w:w="580" w:type="dxa"/>
            <w:tcBorders>
              <w:top w:val="single" w:sz="4" w:space="0" w:color="auto"/>
              <w:left w:val="single" w:sz="4" w:space="0" w:color="auto"/>
              <w:bottom w:val="single" w:sz="4" w:space="0" w:color="auto"/>
              <w:right w:val="single" w:sz="4" w:space="0" w:color="auto"/>
            </w:tcBorders>
            <w:vAlign w:val="center"/>
          </w:tcPr>
          <w:p w14:paraId="15ACB705"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C0" wp14:editId="15ACD6C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06"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C2" wp14:editId="15ACD6C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07"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C4" wp14:editId="15ACD6C5">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08"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09"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符合潛在客戶資格及轉換為客戶</w:t>
            </w:r>
          </w:p>
        </w:tc>
        <w:tc>
          <w:tcPr>
            <w:tcW w:w="495" w:type="dxa"/>
            <w:tcBorders>
              <w:top w:val="single" w:sz="4" w:space="0" w:color="auto"/>
              <w:left w:val="single" w:sz="4" w:space="0" w:color="auto"/>
              <w:bottom w:val="single" w:sz="4" w:space="0" w:color="auto"/>
              <w:right w:val="single" w:sz="4" w:space="0" w:color="auto"/>
            </w:tcBorders>
            <w:vAlign w:val="center"/>
          </w:tcPr>
          <w:p w14:paraId="15ACB70A"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C6" wp14:editId="15ACD6C7">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70B"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C8" wp14:editId="15ACD6C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70C"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70D"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0E"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14:paraId="15ACB70F"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CA" wp14:editId="15ACD6CB">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10"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711" w14:textId="77777777" w:rsidR="002040A2" w:rsidRPr="00624796" w:rsidRDefault="002040A2" w:rsidP="005E43BA">
            <w:pPr>
              <w:pStyle w:val="ProductList-OfferingBody"/>
              <w:rPr>
                <w:rFonts w:ascii="Calibri" w:eastAsia="PMingLiU" w:hAnsi="Calibri"/>
                <w:noProof/>
              </w:rPr>
            </w:pPr>
          </w:p>
        </w:tc>
      </w:tr>
      <w:tr w:rsidR="002040A2" w:rsidRPr="00624796" w14:paraId="15ACB721"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13"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寫入自訂機構記錄</w:t>
            </w:r>
            <w:r w:rsidRPr="00624796">
              <w:rPr>
                <w:rFonts w:ascii="Calibri" w:eastAsia="PMingLiU" w:hAnsi="Calibri"/>
                <w:color w:val="000000"/>
                <w:sz w:val="13"/>
                <w:szCs w:val="13"/>
              </w:rPr>
              <w:t>***</w:t>
            </w:r>
          </w:p>
        </w:tc>
        <w:tc>
          <w:tcPr>
            <w:tcW w:w="580" w:type="dxa"/>
            <w:tcBorders>
              <w:top w:val="single" w:sz="4" w:space="0" w:color="auto"/>
              <w:left w:val="single" w:sz="4" w:space="0" w:color="auto"/>
              <w:bottom w:val="single" w:sz="4" w:space="0" w:color="auto"/>
              <w:right w:val="single" w:sz="4" w:space="0" w:color="auto"/>
            </w:tcBorders>
            <w:vAlign w:val="center"/>
          </w:tcPr>
          <w:p w14:paraId="15ACB714"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CC" wp14:editId="15ACD6CD">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15"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CE" wp14:editId="15ACD6CF">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16"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D0" wp14:editId="15ACD6D1">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17"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18"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客戶</w:t>
            </w:r>
          </w:p>
        </w:tc>
        <w:tc>
          <w:tcPr>
            <w:tcW w:w="495" w:type="dxa"/>
            <w:tcBorders>
              <w:top w:val="single" w:sz="4" w:space="0" w:color="auto"/>
              <w:left w:val="single" w:sz="4" w:space="0" w:color="auto"/>
              <w:bottom w:val="single" w:sz="4" w:space="0" w:color="auto"/>
              <w:right w:val="single" w:sz="4" w:space="0" w:color="auto"/>
            </w:tcBorders>
            <w:vAlign w:val="center"/>
          </w:tcPr>
          <w:p w14:paraId="15ACB719"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D2" wp14:editId="15ACD6D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71A"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D4" wp14:editId="15ACD6D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6" w:type="dxa"/>
            <w:tcBorders>
              <w:top w:val="single" w:sz="4" w:space="0" w:color="auto"/>
              <w:left w:val="single" w:sz="4" w:space="0" w:color="auto"/>
              <w:bottom w:val="single" w:sz="4" w:space="0" w:color="auto"/>
              <w:right w:val="single" w:sz="4" w:space="0" w:color="auto"/>
            </w:tcBorders>
          </w:tcPr>
          <w:p w14:paraId="15ACB71B" w14:textId="77777777" w:rsidR="002040A2" w:rsidRPr="00624796" w:rsidRDefault="002040A2" w:rsidP="005E43BA">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14:paraId="15ACB71C" w14:textId="77777777" w:rsidR="002040A2" w:rsidRPr="00624796" w:rsidRDefault="002040A2" w:rsidP="005E43BA">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1D" w14:textId="77777777" w:rsidR="002040A2" w:rsidRPr="00624796" w:rsidRDefault="002040A2" w:rsidP="005E43BA">
            <w:pPr>
              <w:pStyle w:val="ProductList-OfferingBody"/>
              <w:ind w:left="0" w:right="0"/>
              <w:rPr>
                <w:rFonts w:ascii="Calibri" w:eastAsia="PMingLiU" w:hAnsi="Calibri"/>
                <w:noProof/>
                <w:color w:val="000000"/>
              </w:rPr>
            </w:pPr>
            <w:r w:rsidRPr="00624796">
              <w:rPr>
                <w:rFonts w:ascii="Calibri" w:eastAsia="PMingLiU" w:hAnsi="Calibri"/>
                <w:color w:val="000000"/>
                <w:sz w:val="13"/>
                <w:szCs w:val="13"/>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14:paraId="15ACB71E" w14:textId="77777777" w:rsidR="002040A2" w:rsidRPr="00624796" w:rsidRDefault="002040A2" w:rsidP="005E43BA">
            <w:pPr>
              <w:pStyle w:val="ProductList-OfferingBody"/>
              <w:rPr>
                <w:rFonts w:ascii="Calibri" w:eastAsia="PMingLiU" w:hAnsi="Calibri"/>
                <w:noProof/>
                <w:color w:val="000000"/>
              </w:rPr>
            </w:pPr>
            <w:r w:rsidRPr="00624796">
              <w:rPr>
                <w:rFonts w:ascii="Calibri" w:eastAsia="PMingLiU" w:hAnsi="Calibri"/>
                <w:noProof/>
                <w:color w:val="000000"/>
                <w:sz w:val="12"/>
                <w:lang w:val="en-US" w:eastAsia="en-US" w:bidi="ar-SA"/>
              </w:rPr>
              <w:drawing>
                <wp:inline distT="0" distB="0" distL="0" distR="0" wp14:anchorId="15ACD6D6" wp14:editId="15ACD6D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1F" w14:textId="77777777" w:rsidR="002040A2" w:rsidRPr="00624796" w:rsidRDefault="002040A2" w:rsidP="005E43BA">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ACB720" w14:textId="77777777" w:rsidR="002040A2" w:rsidRPr="00624796" w:rsidRDefault="002040A2" w:rsidP="005E43BA">
            <w:pPr>
              <w:pStyle w:val="ProductList-OfferingBody"/>
              <w:rPr>
                <w:rFonts w:ascii="Calibri" w:eastAsia="PMingLiU" w:hAnsi="Calibri"/>
                <w:noProof/>
                <w:color w:val="000000"/>
              </w:rPr>
            </w:pPr>
          </w:p>
        </w:tc>
      </w:tr>
      <w:tr w:rsidR="002040A2" w:rsidRPr="00624796" w14:paraId="15ACB730"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22"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讀取自訂應用程式資料</w:t>
            </w:r>
          </w:p>
        </w:tc>
        <w:tc>
          <w:tcPr>
            <w:tcW w:w="580" w:type="dxa"/>
            <w:tcBorders>
              <w:top w:val="single" w:sz="4" w:space="0" w:color="auto"/>
              <w:left w:val="single" w:sz="4" w:space="0" w:color="auto"/>
              <w:bottom w:val="single" w:sz="4" w:space="0" w:color="auto"/>
              <w:right w:val="single" w:sz="4" w:space="0" w:color="auto"/>
            </w:tcBorders>
            <w:vAlign w:val="center"/>
          </w:tcPr>
          <w:p w14:paraId="15ACB723"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D8" wp14:editId="15ACD6D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24"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DA" wp14:editId="15ACD6D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25"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DC" wp14:editId="15ACD6D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26"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27"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大量匯入資料</w:t>
            </w:r>
          </w:p>
        </w:tc>
        <w:tc>
          <w:tcPr>
            <w:tcW w:w="495" w:type="dxa"/>
            <w:tcBorders>
              <w:top w:val="single" w:sz="4" w:space="0" w:color="auto"/>
              <w:left w:val="single" w:sz="4" w:space="0" w:color="auto"/>
              <w:bottom w:val="single" w:sz="4" w:space="0" w:color="auto"/>
              <w:right w:val="single" w:sz="4" w:space="0" w:color="auto"/>
            </w:tcBorders>
            <w:vAlign w:val="center"/>
          </w:tcPr>
          <w:p w14:paraId="15ACB728"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DE" wp14:editId="15ACD6D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729" w14:textId="77777777" w:rsidR="002040A2" w:rsidRPr="00624796" w:rsidRDefault="002040A2" w:rsidP="005E43BA">
            <w:pPr>
              <w:pStyle w:val="ProductList-OfferingBody"/>
              <w:rPr>
                <w:rFonts w:ascii="Calibri" w:eastAsia="PMingLiU" w:hAnsi="Calibri"/>
                <w:noProof/>
                <w:color w:val="000000"/>
                <w:sz w:val="12"/>
              </w:rPr>
            </w:pPr>
          </w:p>
        </w:tc>
        <w:tc>
          <w:tcPr>
            <w:tcW w:w="446" w:type="dxa"/>
            <w:tcBorders>
              <w:top w:val="single" w:sz="4" w:space="0" w:color="auto"/>
              <w:left w:val="single" w:sz="4" w:space="0" w:color="auto"/>
              <w:bottom w:val="single" w:sz="4" w:space="0" w:color="auto"/>
              <w:right w:val="single" w:sz="4" w:space="0" w:color="auto"/>
            </w:tcBorders>
          </w:tcPr>
          <w:p w14:paraId="15ACB72A" w14:textId="77777777" w:rsidR="002040A2" w:rsidRPr="00624796" w:rsidRDefault="002040A2" w:rsidP="005E43BA">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14:paraId="15ACB72B" w14:textId="77777777" w:rsidR="002040A2" w:rsidRPr="00624796" w:rsidRDefault="002040A2" w:rsidP="005E43BA">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2C" w14:textId="77777777" w:rsidR="002040A2" w:rsidRPr="00624796" w:rsidRDefault="002040A2" w:rsidP="005E43BA">
            <w:pPr>
              <w:pStyle w:val="ProductList-OfferingBody"/>
              <w:ind w:left="0" w:right="0"/>
              <w:rPr>
                <w:rFonts w:ascii="Calibri" w:eastAsia="PMingLiU" w:hAnsi="Calibri"/>
                <w:noProof/>
                <w:color w:val="000000"/>
              </w:rPr>
            </w:pPr>
            <w:r w:rsidRPr="00624796">
              <w:rPr>
                <w:rFonts w:ascii="Calibri" w:eastAsia="PMingLiU" w:hAnsi="Calibr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14:paraId="15ACB72D" w14:textId="77777777" w:rsidR="002040A2" w:rsidRPr="00624796" w:rsidRDefault="002040A2" w:rsidP="005E43BA">
            <w:pPr>
              <w:pStyle w:val="ProductList-OfferingBody"/>
              <w:rPr>
                <w:rFonts w:ascii="Calibri" w:eastAsia="PMingLiU" w:hAnsi="Calibri"/>
                <w:noProof/>
                <w:color w:val="000000"/>
              </w:rPr>
            </w:pPr>
            <w:r w:rsidRPr="00624796">
              <w:rPr>
                <w:rFonts w:ascii="Calibri" w:eastAsia="PMingLiU" w:hAnsi="Calibri"/>
                <w:noProof/>
                <w:color w:val="000000"/>
                <w:sz w:val="12"/>
                <w:lang w:val="en-US" w:eastAsia="en-US" w:bidi="ar-SA"/>
              </w:rPr>
              <w:drawing>
                <wp:inline distT="0" distB="0" distL="0" distR="0" wp14:anchorId="15ACD6E0" wp14:editId="15ACD6E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2E" w14:textId="77777777" w:rsidR="002040A2" w:rsidRPr="00624796" w:rsidRDefault="002040A2" w:rsidP="005E43BA">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ACB72F" w14:textId="77777777" w:rsidR="002040A2" w:rsidRPr="00624796" w:rsidRDefault="002040A2" w:rsidP="005E43BA">
            <w:pPr>
              <w:pStyle w:val="ProductList-OfferingBody"/>
              <w:rPr>
                <w:rFonts w:ascii="Calibri" w:eastAsia="PMingLiU" w:hAnsi="Calibri"/>
                <w:noProof/>
                <w:color w:val="000000"/>
              </w:rPr>
            </w:pPr>
          </w:p>
        </w:tc>
      </w:tr>
      <w:tr w:rsidR="002040A2" w:rsidRPr="00624796" w14:paraId="15ACB73F"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31"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Microsoft Dynamics CRM Mobile Express</w:t>
            </w:r>
          </w:p>
        </w:tc>
        <w:tc>
          <w:tcPr>
            <w:tcW w:w="580" w:type="dxa"/>
            <w:tcBorders>
              <w:top w:val="single" w:sz="4" w:space="0" w:color="auto"/>
              <w:left w:val="single" w:sz="4" w:space="0" w:color="auto"/>
              <w:bottom w:val="single" w:sz="4" w:space="0" w:color="auto"/>
              <w:right w:val="single" w:sz="4" w:space="0" w:color="auto"/>
            </w:tcBorders>
            <w:vAlign w:val="center"/>
          </w:tcPr>
          <w:p w14:paraId="15ACB732"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E2" wp14:editId="15ACD6E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33"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E4" wp14:editId="15ACD6E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34"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E6" wp14:editId="15ACD6E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35"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36" w14:textId="77777777" w:rsidR="002040A2" w:rsidRPr="00624796" w:rsidRDefault="002040A2" w:rsidP="005E43BA">
            <w:pPr>
              <w:pStyle w:val="ProductList-OfferingBody"/>
              <w:ind w:left="0" w:right="0"/>
              <w:rPr>
                <w:rFonts w:ascii="Calibri" w:eastAsia="PMingLiU" w:hAnsi="Calibri"/>
                <w:sz w:val="13"/>
                <w:szCs w:val="13"/>
              </w:rPr>
            </w:pPr>
            <w:r w:rsidRPr="00624796">
              <w:rPr>
                <w:rFonts w:ascii="Calibri" w:eastAsia="PMingLiU" w:hAnsi="Calibri"/>
                <w:color w:val="000000"/>
                <w:sz w:val="13"/>
                <w:szCs w:val="13"/>
              </w:rPr>
              <w:t>設定稽核</w:t>
            </w:r>
          </w:p>
        </w:tc>
        <w:tc>
          <w:tcPr>
            <w:tcW w:w="495" w:type="dxa"/>
            <w:tcBorders>
              <w:top w:val="single" w:sz="4" w:space="0" w:color="auto"/>
              <w:left w:val="single" w:sz="4" w:space="0" w:color="auto"/>
              <w:bottom w:val="single" w:sz="4" w:space="0" w:color="auto"/>
              <w:right w:val="single" w:sz="4" w:space="0" w:color="auto"/>
            </w:tcBorders>
            <w:vAlign w:val="center"/>
          </w:tcPr>
          <w:p w14:paraId="15ACB737" w14:textId="77777777" w:rsidR="002040A2" w:rsidRPr="00624796" w:rsidRDefault="002040A2" w:rsidP="005E43BA">
            <w:pPr>
              <w:pStyle w:val="ProductList-OfferingBody"/>
              <w:rPr>
                <w:rFonts w:ascii="Calibri" w:eastAsia="PMingLiU" w:hAnsi="Calibri"/>
                <w:sz w:val="12"/>
              </w:rPr>
            </w:pPr>
            <w:r w:rsidRPr="00624796">
              <w:rPr>
                <w:rFonts w:ascii="Calibri" w:eastAsia="PMingLiU" w:hAnsi="Calibri"/>
                <w:noProof/>
                <w:color w:val="000000"/>
                <w:sz w:val="12"/>
                <w:lang w:val="en-US" w:eastAsia="en-US" w:bidi="ar-SA"/>
              </w:rPr>
              <w:drawing>
                <wp:inline distT="0" distB="0" distL="0" distR="0" wp14:anchorId="15ACD6E8" wp14:editId="15ACD6E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738" w14:textId="77777777" w:rsidR="002040A2" w:rsidRPr="00624796" w:rsidRDefault="002040A2" w:rsidP="005E43BA">
            <w:pPr>
              <w:pStyle w:val="ProductList-OfferingBody"/>
              <w:rPr>
                <w:rFonts w:ascii="Calibri" w:eastAsia="PMingLiU" w:hAnsi="Calibri"/>
                <w:sz w:val="12"/>
              </w:rPr>
            </w:pPr>
          </w:p>
        </w:tc>
        <w:tc>
          <w:tcPr>
            <w:tcW w:w="446" w:type="dxa"/>
            <w:tcBorders>
              <w:top w:val="single" w:sz="4" w:space="0" w:color="auto"/>
              <w:left w:val="single" w:sz="4" w:space="0" w:color="auto"/>
              <w:bottom w:val="single" w:sz="4" w:space="0" w:color="auto"/>
              <w:right w:val="single" w:sz="4" w:space="0" w:color="auto"/>
            </w:tcBorders>
          </w:tcPr>
          <w:p w14:paraId="15ACB739" w14:textId="77777777" w:rsidR="002040A2" w:rsidRPr="00624796" w:rsidRDefault="002040A2" w:rsidP="005E43BA">
            <w:pPr>
              <w:pStyle w:val="ProductList-OfferingBody"/>
              <w:rPr>
                <w:rFonts w:ascii="Calibri" w:eastAsia="PMingLiU" w:hAnsi="Calibri"/>
              </w:rPr>
            </w:pPr>
          </w:p>
        </w:tc>
        <w:tc>
          <w:tcPr>
            <w:tcW w:w="236" w:type="dxa"/>
            <w:tcBorders>
              <w:top w:val="nil"/>
              <w:left w:val="single" w:sz="4" w:space="0" w:color="auto"/>
              <w:bottom w:val="nil"/>
              <w:right w:val="single" w:sz="4" w:space="0" w:color="auto"/>
            </w:tcBorders>
          </w:tcPr>
          <w:p w14:paraId="15ACB73A" w14:textId="77777777" w:rsidR="002040A2" w:rsidRPr="00624796" w:rsidRDefault="002040A2" w:rsidP="005E43BA">
            <w:pPr>
              <w:pStyle w:val="ProductList-OfferingBody"/>
              <w:rPr>
                <w:rFonts w:ascii="Calibri" w:eastAsia="PMingLiU"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3B" w14:textId="77777777" w:rsidR="002040A2" w:rsidRPr="00624796" w:rsidRDefault="002040A2" w:rsidP="005E43BA">
            <w:pPr>
              <w:pStyle w:val="ProductList-OfferingBody"/>
              <w:ind w:left="0" w:right="0"/>
              <w:rPr>
                <w:rFonts w:ascii="Calibri" w:eastAsia="PMingLiU" w:hAnsi="Calibri"/>
              </w:rPr>
            </w:pPr>
            <w:r w:rsidRPr="00624796">
              <w:rPr>
                <w:rFonts w:ascii="Calibri" w:eastAsia="PMingLiU" w:hAnsi="Calibr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14:paraId="15ACB73C" w14:textId="77777777" w:rsidR="002040A2" w:rsidRPr="00624796" w:rsidRDefault="002040A2" w:rsidP="005E43BA">
            <w:pPr>
              <w:pStyle w:val="ProductList-OfferingBody"/>
              <w:rPr>
                <w:rFonts w:ascii="Calibri" w:eastAsia="PMingLiU" w:hAnsi="Calibri"/>
              </w:rPr>
            </w:pPr>
            <w:r w:rsidRPr="00624796">
              <w:rPr>
                <w:rFonts w:ascii="Calibri" w:eastAsia="PMingLiU" w:hAnsi="Calibri"/>
                <w:noProof/>
                <w:color w:val="000000"/>
                <w:sz w:val="12"/>
                <w:lang w:val="en-US" w:eastAsia="en-US" w:bidi="ar-SA"/>
              </w:rPr>
              <w:drawing>
                <wp:inline distT="0" distB="0" distL="0" distR="0" wp14:anchorId="15ACD6EA" wp14:editId="15ACD6E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3D" w14:textId="77777777" w:rsidR="002040A2" w:rsidRPr="00624796" w:rsidRDefault="002040A2" w:rsidP="005E43BA">
            <w:pPr>
              <w:pStyle w:val="ProductList-OfferingBody"/>
              <w:rPr>
                <w:rFonts w:ascii="Calibri" w:eastAsia="PMingLiU" w:hAnsi="Calibri"/>
              </w:rPr>
            </w:pPr>
          </w:p>
        </w:tc>
        <w:tc>
          <w:tcPr>
            <w:tcW w:w="720" w:type="dxa"/>
            <w:tcBorders>
              <w:top w:val="single" w:sz="4" w:space="0" w:color="auto"/>
              <w:left w:val="single" w:sz="4" w:space="0" w:color="auto"/>
              <w:bottom w:val="single" w:sz="4" w:space="0" w:color="auto"/>
              <w:right w:val="single" w:sz="4" w:space="0" w:color="auto"/>
            </w:tcBorders>
          </w:tcPr>
          <w:p w14:paraId="15ACB73E" w14:textId="77777777" w:rsidR="002040A2" w:rsidRPr="00624796" w:rsidRDefault="002040A2" w:rsidP="005E43BA">
            <w:pPr>
              <w:pStyle w:val="ProductList-OfferingBody"/>
              <w:rPr>
                <w:rFonts w:ascii="Calibri" w:eastAsia="PMingLiU" w:hAnsi="Calibri"/>
              </w:rPr>
            </w:pPr>
          </w:p>
        </w:tc>
      </w:tr>
      <w:tr w:rsidR="002040A2" w:rsidRPr="00624796" w14:paraId="15ACB74E"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40" w14:textId="77777777" w:rsidR="002040A2" w:rsidRPr="00624796" w:rsidRDefault="002040A2" w:rsidP="005E43BA">
            <w:pPr>
              <w:pStyle w:val="ProductList-OfferingBody"/>
              <w:ind w:left="0" w:right="0"/>
              <w:rPr>
                <w:rFonts w:ascii="Calibri" w:eastAsia="PMingLiU" w:hAnsi="Calibri"/>
                <w:color w:val="000000"/>
                <w:sz w:val="13"/>
                <w:szCs w:val="13"/>
                <w:lang w:val="en-US"/>
              </w:rPr>
            </w:pPr>
            <w:r w:rsidRPr="00624796">
              <w:rPr>
                <w:rFonts w:ascii="Calibri" w:eastAsia="PMingLiU" w:hAnsi="Calibri"/>
                <w:color w:val="000000"/>
                <w:sz w:val="13"/>
                <w:szCs w:val="13"/>
                <w:lang w:val="en-US"/>
              </w:rPr>
              <w:t>Microsoft Dynamics CRM for iPad &amp; Windows 8</w:t>
            </w:r>
          </w:p>
        </w:tc>
        <w:tc>
          <w:tcPr>
            <w:tcW w:w="580" w:type="dxa"/>
            <w:tcBorders>
              <w:top w:val="single" w:sz="4" w:space="0" w:color="auto"/>
              <w:left w:val="single" w:sz="4" w:space="0" w:color="auto"/>
              <w:bottom w:val="single" w:sz="4" w:space="0" w:color="auto"/>
              <w:right w:val="single" w:sz="4" w:space="0" w:color="auto"/>
            </w:tcBorders>
            <w:vAlign w:val="center"/>
          </w:tcPr>
          <w:p w14:paraId="15ACB74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EC" wp14:editId="15ACD6E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42"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EE" wp14:editId="15ACD6EF">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43"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F0" wp14:editId="15ACD6F1">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44"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45"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設定副本偵測規則</w:t>
            </w:r>
          </w:p>
        </w:tc>
        <w:tc>
          <w:tcPr>
            <w:tcW w:w="495" w:type="dxa"/>
            <w:tcBorders>
              <w:top w:val="single" w:sz="4" w:space="0" w:color="auto"/>
              <w:left w:val="single" w:sz="4" w:space="0" w:color="auto"/>
              <w:bottom w:val="single" w:sz="4" w:space="0" w:color="auto"/>
              <w:right w:val="single" w:sz="4" w:space="0" w:color="auto"/>
            </w:tcBorders>
            <w:vAlign w:val="center"/>
          </w:tcPr>
          <w:p w14:paraId="15ACB746"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F2" wp14:editId="15ACD6F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vAlign w:val="center"/>
          </w:tcPr>
          <w:p w14:paraId="15ACB747" w14:textId="77777777" w:rsidR="002040A2" w:rsidRPr="00624796" w:rsidRDefault="002040A2" w:rsidP="005E43BA">
            <w:pPr>
              <w:pStyle w:val="ProductList-OfferingBody"/>
              <w:rPr>
                <w:rFonts w:ascii="Calibri" w:eastAsia="PMingLiU" w:hAnsi="Calibri"/>
                <w:noProof/>
                <w:sz w:val="12"/>
              </w:rPr>
            </w:pPr>
          </w:p>
        </w:tc>
        <w:tc>
          <w:tcPr>
            <w:tcW w:w="446" w:type="dxa"/>
            <w:tcBorders>
              <w:top w:val="single" w:sz="4" w:space="0" w:color="auto"/>
              <w:left w:val="single" w:sz="4" w:space="0" w:color="auto"/>
              <w:bottom w:val="single" w:sz="4" w:space="0" w:color="auto"/>
              <w:right w:val="single" w:sz="4" w:space="0" w:color="auto"/>
            </w:tcBorders>
          </w:tcPr>
          <w:p w14:paraId="15ACB748"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749"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4A"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14:paraId="15ACB74B"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F4" wp14:editId="15ACD6F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4C"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74D" w14:textId="77777777" w:rsidR="002040A2" w:rsidRPr="00624796" w:rsidRDefault="002040A2" w:rsidP="005E43BA">
            <w:pPr>
              <w:pStyle w:val="ProductList-OfferingBody"/>
              <w:rPr>
                <w:rFonts w:ascii="Calibri" w:eastAsia="PMingLiU" w:hAnsi="Calibri"/>
                <w:noProof/>
              </w:rPr>
            </w:pPr>
          </w:p>
        </w:tc>
      </w:tr>
      <w:tr w:rsidR="002040A2" w:rsidRPr="00624796" w14:paraId="15ACB75D"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4F" w14:textId="77777777" w:rsidR="002040A2" w:rsidRPr="00624796" w:rsidRDefault="002040A2" w:rsidP="005E43BA">
            <w:pPr>
              <w:pStyle w:val="ProductList-OfferingBody"/>
              <w:ind w:left="0" w:right="0"/>
              <w:rPr>
                <w:rFonts w:ascii="Calibri" w:eastAsia="PMingLiU" w:hAnsi="Calibri"/>
                <w:color w:val="000000"/>
                <w:sz w:val="13"/>
                <w:szCs w:val="13"/>
                <w:lang w:val="en-US"/>
              </w:rPr>
            </w:pPr>
            <w:r w:rsidRPr="00624796">
              <w:rPr>
                <w:rFonts w:ascii="Calibri" w:eastAsia="PMingLiU" w:hAnsi="Calibri"/>
                <w:color w:val="000000"/>
                <w:sz w:val="13"/>
                <w:szCs w:val="13"/>
                <w:lang w:val="en-US"/>
              </w:rPr>
              <w:t>Microsoft Dynamics CRM for Outlook</w:t>
            </w:r>
          </w:p>
        </w:tc>
        <w:tc>
          <w:tcPr>
            <w:tcW w:w="580" w:type="dxa"/>
            <w:tcBorders>
              <w:top w:val="single" w:sz="4" w:space="0" w:color="auto"/>
              <w:left w:val="single" w:sz="4" w:space="0" w:color="auto"/>
              <w:bottom w:val="single" w:sz="4" w:space="0" w:color="auto"/>
              <w:right w:val="single" w:sz="4" w:space="0" w:color="auto"/>
            </w:tcBorders>
            <w:vAlign w:val="center"/>
          </w:tcPr>
          <w:p w14:paraId="15ACB75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F6" wp14:editId="15ACD6F7">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51"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6F8" wp14:editId="15ACD6F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52"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6FA" wp14:editId="15ACD6FB">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53"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54" w14:textId="77777777" w:rsidR="002040A2" w:rsidRPr="00624796" w:rsidRDefault="002040A2" w:rsidP="005E43BA">
            <w:pPr>
              <w:pStyle w:val="ProductList-OfferingBody"/>
              <w:ind w:left="0" w:right="0"/>
              <w:rPr>
                <w:rFonts w:ascii="Calibri" w:eastAsia="PMingLiU" w:hAnsi="Calibri"/>
                <w:noProof/>
                <w:sz w:val="13"/>
                <w:szCs w:val="13"/>
              </w:rPr>
            </w:pPr>
            <w:r w:rsidRPr="00624796">
              <w:rPr>
                <w:rFonts w:ascii="Calibri" w:eastAsia="PMingLiU" w:hAnsi="Calibri"/>
                <w:color w:val="000000"/>
                <w:sz w:val="13"/>
                <w:szCs w:val="13"/>
              </w:rPr>
              <w:t>定義機構間之關係</w:t>
            </w:r>
          </w:p>
        </w:tc>
        <w:tc>
          <w:tcPr>
            <w:tcW w:w="495" w:type="dxa"/>
            <w:tcBorders>
              <w:top w:val="single" w:sz="4" w:space="0" w:color="auto"/>
              <w:left w:val="single" w:sz="4" w:space="0" w:color="auto"/>
              <w:bottom w:val="single" w:sz="4" w:space="0" w:color="auto"/>
              <w:right w:val="single" w:sz="4" w:space="0" w:color="auto"/>
            </w:tcBorders>
            <w:vAlign w:val="center"/>
          </w:tcPr>
          <w:p w14:paraId="15ACB755" w14:textId="77777777" w:rsidR="002040A2" w:rsidRPr="00624796" w:rsidRDefault="002040A2" w:rsidP="005E43BA">
            <w:pPr>
              <w:pStyle w:val="ProductList-OfferingBody"/>
              <w:rPr>
                <w:rFonts w:ascii="Calibri" w:eastAsia="PMingLiU" w:hAnsi="Calibri"/>
                <w:noProof/>
                <w:sz w:val="12"/>
              </w:rPr>
            </w:pPr>
            <w:r w:rsidRPr="00624796">
              <w:rPr>
                <w:rFonts w:ascii="Calibri" w:eastAsia="PMingLiU" w:hAnsi="Calibri"/>
                <w:noProof/>
                <w:color w:val="000000"/>
                <w:sz w:val="12"/>
                <w:lang w:val="en-US" w:eastAsia="en-US" w:bidi="ar-SA"/>
              </w:rPr>
              <w:drawing>
                <wp:inline distT="0" distB="0" distL="0" distR="0" wp14:anchorId="15ACD6FC" wp14:editId="15ACD6F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tcPr>
          <w:p w14:paraId="15ACB756" w14:textId="77777777" w:rsidR="002040A2" w:rsidRPr="00624796" w:rsidRDefault="002040A2" w:rsidP="005E43BA">
            <w:pPr>
              <w:pStyle w:val="ProductList-OfferingBody"/>
              <w:rPr>
                <w:rFonts w:ascii="Calibri" w:eastAsia="PMingLiU" w:hAnsi="Calibri"/>
                <w:noProof/>
                <w:sz w:val="12"/>
              </w:rPr>
            </w:pPr>
          </w:p>
        </w:tc>
        <w:tc>
          <w:tcPr>
            <w:tcW w:w="446" w:type="dxa"/>
            <w:tcBorders>
              <w:top w:val="single" w:sz="4" w:space="0" w:color="auto"/>
              <w:left w:val="single" w:sz="4" w:space="0" w:color="auto"/>
              <w:bottom w:val="single" w:sz="4" w:space="0" w:color="auto"/>
              <w:right w:val="single" w:sz="4" w:space="0" w:color="auto"/>
            </w:tcBorders>
          </w:tcPr>
          <w:p w14:paraId="15ACB757" w14:textId="77777777" w:rsidR="002040A2" w:rsidRPr="00624796" w:rsidRDefault="002040A2" w:rsidP="005E43BA">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14:paraId="15ACB758" w14:textId="77777777" w:rsidR="002040A2" w:rsidRPr="00624796" w:rsidRDefault="002040A2" w:rsidP="005E43BA">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59" w14:textId="77777777" w:rsidR="002040A2" w:rsidRPr="00624796" w:rsidRDefault="002040A2" w:rsidP="005E43BA">
            <w:pPr>
              <w:pStyle w:val="ProductList-OfferingBody"/>
              <w:ind w:left="0" w:right="0"/>
              <w:rPr>
                <w:rFonts w:ascii="Calibri" w:eastAsia="PMingLiU" w:hAnsi="Calibri"/>
                <w:noProof/>
              </w:rPr>
            </w:pPr>
            <w:r w:rsidRPr="00624796">
              <w:rPr>
                <w:rFonts w:ascii="Calibri" w:eastAsia="PMingLiU" w:hAnsi="Calibr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14:paraId="15ACB75A" w14:textId="77777777" w:rsidR="002040A2" w:rsidRPr="00624796" w:rsidRDefault="002040A2" w:rsidP="005E43BA">
            <w:pPr>
              <w:pStyle w:val="ProductList-OfferingBody"/>
              <w:rPr>
                <w:rFonts w:ascii="Calibri" w:eastAsia="PMingLiU" w:hAnsi="Calibri"/>
                <w:noProof/>
              </w:rPr>
            </w:pPr>
            <w:r w:rsidRPr="00624796">
              <w:rPr>
                <w:rFonts w:ascii="Calibri" w:eastAsia="PMingLiU" w:hAnsi="Calibri"/>
                <w:noProof/>
                <w:color w:val="000000"/>
                <w:sz w:val="12"/>
                <w:lang w:val="en-US" w:eastAsia="en-US" w:bidi="ar-SA"/>
              </w:rPr>
              <w:drawing>
                <wp:inline distT="0" distB="0" distL="0" distR="0" wp14:anchorId="15ACD6FE" wp14:editId="15ACD6F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5B" w14:textId="77777777" w:rsidR="002040A2" w:rsidRPr="00624796" w:rsidRDefault="002040A2" w:rsidP="005E43BA">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14:paraId="15ACB75C" w14:textId="77777777" w:rsidR="002040A2" w:rsidRPr="00624796" w:rsidRDefault="002040A2" w:rsidP="005E43BA">
            <w:pPr>
              <w:pStyle w:val="ProductList-OfferingBody"/>
              <w:rPr>
                <w:rFonts w:ascii="Calibri" w:eastAsia="PMingLiU" w:hAnsi="Calibri"/>
                <w:noProof/>
              </w:rPr>
            </w:pPr>
          </w:p>
        </w:tc>
      </w:tr>
      <w:tr w:rsidR="002040A2" w:rsidRPr="00624796" w14:paraId="15ACB76C" w14:textId="77777777" w:rsidTr="00EB39E2">
        <w:trPr>
          <w:cantSplit/>
          <w:trHeight w:val="303"/>
        </w:trPr>
        <w:tc>
          <w:tcPr>
            <w:tcW w:w="1850"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ACB75E" w14:textId="77777777" w:rsidR="002040A2" w:rsidRPr="00624796" w:rsidRDefault="002040A2" w:rsidP="005E43BA">
            <w:pPr>
              <w:pStyle w:val="ProductList-OfferingBody"/>
              <w:ind w:left="0" w:right="0"/>
              <w:rPr>
                <w:rFonts w:ascii="Calibri" w:eastAsia="PMingLiU" w:hAnsi="Calibri"/>
                <w:color w:val="000000"/>
                <w:sz w:val="13"/>
                <w:szCs w:val="13"/>
              </w:rPr>
            </w:pPr>
            <w:r w:rsidRPr="00624796">
              <w:rPr>
                <w:rFonts w:ascii="Calibri" w:eastAsia="PMingLiU" w:hAnsi="Calibri"/>
                <w:color w:val="000000"/>
                <w:sz w:val="13"/>
                <w:szCs w:val="13"/>
              </w:rPr>
              <w:t xml:space="preserve">Microsoft Dynamics CRM Web </w:t>
            </w:r>
            <w:r w:rsidRPr="00624796">
              <w:rPr>
                <w:rFonts w:ascii="Calibri" w:eastAsia="PMingLiU" w:hAnsi="Calibri"/>
                <w:color w:val="000000"/>
                <w:sz w:val="13"/>
                <w:szCs w:val="13"/>
              </w:rPr>
              <w:t>應用程式</w:t>
            </w:r>
          </w:p>
        </w:tc>
        <w:tc>
          <w:tcPr>
            <w:tcW w:w="580" w:type="dxa"/>
            <w:tcBorders>
              <w:top w:val="single" w:sz="4" w:space="0" w:color="auto"/>
              <w:left w:val="single" w:sz="4" w:space="0" w:color="auto"/>
              <w:bottom w:val="single" w:sz="4" w:space="0" w:color="auto"/>
              <w:right w:val="single" w:sz="4" w:space="0" w:color="auto"/>
            </w:tcBorders>
            <w:vAlign w:val="center"/>
          </w:tcPr>
          <w:p w14:paraId="15ACB75F"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700" wp14:editId="15ACD70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5ACB760"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702" wp14:editId="15ACD703">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ACB761" w14:textId="77777777" w:rsidR="002040A2" w:rsidRPr="00624796" w:rsidRDefault="002040A2" w:rsidP="005E43BA">
            <w:pPr>
              <w:pStyle w:val="ProductList-OfferingBody"/>
              <w:rPr>
                <w:rFonts w:ascii="Calibri" w:eastAsia="PMingLiU" w:hAnsi="Calibri"/>
                <w:color w:val="000000"/>
                <w:sz w:val="12"/>
              </w:rPr>
            </w:pPr>
            <w:r w:rsidRPr="00624796">
              <w:rPr>
                <w:rFonts w:ascii="Calibri" w:eastAsia="PMingLiU" w:hAnsi="Calibri"/>
                <w:noProof/>
                <w:color w:val="000000"/>
                <w:sz w:val="12"/>
                <w:lang w:val="en-US" w:eastAsia="en-US" w:bidi="ar-SA"/>
              </w:rPr>
              <w:drawing>
                <wp:inline distT="0" distB="0" distL="0" distR="0" wp14:anchorId="15ACD704" wp14:editId="15ACD70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ACB762" w14:textId="77777777" w:rsidR="002040A2" w:rsidRPr="00624796" w:rsidRDefault="002040A2" w:rsidP="005E43BA">
            <w:pPr>
              <w:pStyle w:val="ProductList-OfferingBody"/>
              <w:rPr>
                <w:rFonts w:ascii="Calibri" w:eastAsia="PMingLiU" w:hAnsi="Calibri"/>
                <w:noProof/>
                <w:color w:val="000000"/>
                <w:sz w:val="12"/>
              </w:rPr>
            </w:pPr>
          </w:p>
        </w:tc>
        <w:tc>
          <w:tcPr>
            <w:tcW w:w="188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ACB763" w14:textId="77777777" w:rsidR="002040A2" w:rsidRPr="00624796" w:rsidRDefault="002040A2" w:rsidP="005E43BA">
            <w:pPr>
              <w:pStyle w:val="ProductList-OfferingBody"/>
              <w:ind w:left="0" w:right="0"/>
              <w:rPr>
                <w:rFonts w:ascii="Calibri" w:eastAsia="PMingLiU" w:hAnsi="Calibri"/>
                <w:noProof/>
                <w:color w:val="000000"/>
                <w:sz w:val="13"/>
                <w:szCs w:val="13"/>
              </w:rPr>
            </w:pPr>
            <w:r w:rsidRPr="00624796">
              <w:rPr>
                <w:rFonts w:ascii="Calibri" w:eastAsia="PMingLiU" w:hAnsi="Calibri"/>
                <w:color w:val="000000"/>
                <w:sz w:val="13"/>
                <w:szCs w:val="13"/>
              </w:rPr>
              <w:t>定義及設定佇列</w:t>
            </w:r>
          </w:p>
        </w:tc>
        <w:tc>
          <w:tcPr>
            <w:tcW w:w="495" w:type="dxa"/>
            <w:tcBorders>
              <w:top w:val="single" w:sz="4" w:space="0" w:color="auto"/>
              <w:left w:val="single" w:sz="4" w:space="0" w:color="auto"/>
              <w:bottom w:val="single" w:sz="4" w:space="0" w:color="auto"/>
              <w:right w:val="single" w:sz="4" w:space="0" w:color="auto"/>
            </w:tcBorders>
            <w:vAlign w:val="center"/>
          </w:tcPr>
          <w:p w14:paraId="15ACB764" w14:textId="77777777" w:rsidR="002040A2" w:rsidRPr="00624796" w:rsidRDefault="002040A2" w:rsidP="005E43BA">
            <w:pPr>
              <w:pStyle w:val="ProductList-OfferingBody"/>
              <w:rPr>
                <w:rFonts w:ascii="Calibri" w:eastAsia="PMingLiU" w:hAnsi="Calibri"/>
                <w:noProof/>
                <w:color w:val="000000"/>
                <w:sz w:val="12"/>
              </w:rPr>
            </w:pPr>
            <w:r w:rsidRPr="00624796">
              <w:rPr>
                <w:rFonts w:ascii="Calibri" w:eastAsia="PMingLiU" w:hAnsi="Calibri"/>
                <w:noProof/>
                <w:color w:val="000000"/>
                <w:sz w:val="12"/>
                <w:lang w:val="en-US" w:eastAsia="en-US" w:bidi="ar-SA"/>
              </w:rPr>
              <w:drawing>
                <wp:inline distT="0" distB="0" distL="0" distR="0" wp14:anchorId="15ACD706" wp14:editId="15ACD707">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05" w:type="dxa"/>
            <w:tcBorders>
              <w:top w:val="single" w:sz="4" w:space="0" w:color="auto"/>
              <w:left w:val="single" w:sz="4" w:space="0" w:color="auto"/>
              <w:bottom w:val="single" w:sz="4" w:space="0" w:color="auto"/>
              <w:right w:val="single" w:sz="4" w:space="0" w:color="auto"/>
            </w:tcBorders>
          </w:tcPr>
          <w:p w14:paraId="15ACB765" w14:textId="77777777" w:rsidR="002040A2" w:rsidRPr="00624796" w:rsidRDefault="002040A2" w:rsidP="005E43BA">
            <w:pPr>
              <w:pStyle w:val="ProductList-OfferingBody"/>
              <w:rPr>
                <w:rFonts w:ascii="Calibri" w:eastAsia="PMingLiU" w:hAnsi="Calibri"/>
                <w:noProof/>
                <w:color w:val="000000"/>
                <w:sz w:val="12"/>
              </w:rPr>
            </w:pPr>
          </w:p>
        </w:tc>
        <w:tc>
          <w:tcPr>
            <w:tcW w:w="446" w:type="dxa"/>
            <w:tcBorders>
              <w:top w:val="single" w:sz="4" w:space="0" w:color="auto"/>
              <w:left w:val="single" w:sz="4" w:space="0" w:color="auto"/>
              <w:bottom w:val="single" w:sz="4" w:space="0" w:color="auto"/>
              <w:right w:val="single" w:sz="4" w:space="0" w:color="auto"/>
            </w:tcBorders>
          </w:tcPr>
          <w:p w14:paraId="15ACB766" w14:textId="77777777" w:rsidR="002040A2" w:rsidRPr="00624796" w:rsidRDefault="002040A2" w:rsidP="005E43BA">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14:paraId="15ACB767" w14:textId="77777777" w:rsidR="002040A2" w:rsidRPr="00624796" w:rsidRDefault="002040A2" w:rsidP="005E43BA">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5ACB768" w14:textId="77777777" w:rsidR="002040A2" w:rsidRPr="00624796" w:rsidRDefault="002040A2" w:rsidP="005E43BA">
            <w:pPr>
              <w:pStyle w:val="ProductList-OfferingBody"/>
              <w:ind w:left="0" w:right="0"/>
              <w:rPr>
                <w:rFonts w:ascii="Calibri" w:eastAsia="PMingLiU" w:hAnsi="Calibri"/>
                <w:noProof/>
                <w:color w:val="000000"/>
              </w:rPr>
            </w:pPr>
            <w:r w:rsidRPr="00624796">
              <w:rPr>
                <w:rFonts w:ascii="Calibri" w:eastAsia="PMingLiU" w:hAnsi="Calibr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14:paraId="15ACB769" w14:textId="77777777" w:rsidR="002040A2" w:rsidRPr="00624796" w:rsidRDefault="002040A2" w:rsidP="005E43BA">
            <w:pPr>
              <w:pStyle w:val="ProductList-OfferingBody"/>
              <w:rPr>
                <w:rFonts w:ascii="Calibri" w:eastAsia="PMingLiU" w:hAnsi="Calibri"/>
                <w:noProof/>
                <w:color w:val="000000"/>
              </w:rPr>
            </w:pPr>
            <w:r w:rsidRPr="00624796">
              <w:rPr>
                <w:rFonts w:ascii="Calibri" w:eastAsia="PMingLiU" w:hAnsi="Calibri"/>
                <w:noProof/>
                <w:color w:val="000000"/>
                <w:sz w:val="12"/>
                <w:lang w:val="en-US" w:eastAsia="en-US" w:bidi="ar-SA"/>
              </w:rPr>
              <w:drawing>
                <wp:inline distT="0" distB="0" distL="0" distR="0" wp14:anchorId="15ACD708" wp14:editId="15ACD70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ACB76A" w14:textId="77777777" w:rsidR="002040A2" w:rsidRPr="00624796" w:rsidRDefault="002040A2" w:rsidP="005E43BA">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ACB76B" w14:textId="77777777" w:rsidR="002040A2" w:rsidRPr="00624796" w:rsidRDefault="002040A2" w:rsidP="005E43BA">
            <w:pPr>
              <w:pStyle w:val="ProductList-OfferingBody"/>
              <w:rPr>
                <w:rFonts w:ascii="Calibri" w:eastAsia="PMingLiU" w:hAnsi="Calibri"/>
                <w:noProof/>
                <w:color w:val="000000"/>
              </w:rPr>
            </w:pPr>
          </w:p>
        </w:tc>
      </w:tr>
    </w:tbl>
    <w:p w14:paraId="15ACB76D" w14:textId="77777777" w:rsidR="002040A2" w:rsidRPr="00624796" w:rsidRDefault="002040A2" w:rsidP="002040A2">
      <w:pPr>
        <w:pStyle w:val="ProductList-Body"/>
        <w:ind w:left="180"/>
        <w:rPr>
          <w:rFonts w:ascii="Calibri" w:eastAsia="PMingLiU" w:hAnsi="Calibri"/>
          <w:sz w:val="16"/>
          <w:szCs w:val="16"/>
        </w:rPr>
      </w:pPr>
      <w:r w:rsidRPr="00624796">
        <w:rPr>
          <w:rFonts w:ascii="Calibri" w:eastAsia="PMingLiU" w:hAnsi="Calibri"/>
          <w:sz w:val="16"/>
          <w:szCs w:val="16"/>
        </w:rPr>
        <w:t xml:space="preserve">* </w:t>
      </w:r>
      <w:r w:rsidRPr="00624796">
        <w:rPr>
          <w:rFonts w:ascii="Calibri" w:eastAsia="PMingLiU" w:hAnsi="Calibri"/>
          <w:sz w:val="16"/>
          <w:szCs w:val="16"/>
        </w:rPr>
        <w:t>透過工作流程建立、更新及刪除僅能按照使用權利中所包含的機構執行</w:t>
      </w:r>
      <w:r w:rsidRPr="00624796">
        <w:rPr>
          <w:rFonts w:ascii="Calibri" w:eastAsia="PMingLiU" w:hAnsi="Calibri"/>
          <w:sz w:val="16"/>
          <w:szCs w:val="16"/>
        </w:rPr>
        <w:t xml:space="preserve"> (</w:t>
      </w:r>
      <w:r w:rsidRPr="00624796">
        <w:rPr>
          <w:rFonts w:ascii="Calibri" w:eastAsia="PMingLiU" w:hAnsi="Calibri"/>
          <w:sz w:val="16"/>
          <w:szCs w:val="16"/>
        </w:rPr>
        <w:t>亦即，更新機會必須有專業人員</w:t>
      </w:r>
      <w:r w:rsidRPr="00624796">
        <w:rPr>
          <w:rFonts w:ascii="Calibri" w:eastAsia="PMingLiU" w:hAnsi="Calibri"/>
          <w:sz w:val="16"/>
          <w:szCs w:val="16"/>
        </w:rPr>
        <w:t xml:space="preserve"> (Professional))</w:t>
      </w:r>
    </w:p>
    <w:p w14:paraId="15ACB76E" w14:textId="77777777" w:rsidR="002040A2" w:rsidRPr="00624796" w:rsidRDefault="002040A2" w:rsidP="002040A2">
      <w:pPr>
        <w:pStyle w:val="ProductList-Body"/>
        <w:ind w:left="180"/>
        <w:rPr>
          <w:rFonts w:ascii="Calibri" w:eastAsia="PMingLiU" w:hAnsi="Calibri"/>
          <w:sz w:val="16"/>
          <w:szCs w:val="16"/>
        </w:rPr>
      </w:pPr>
      <w:r w:rsidRPr="00624796">
        <w:rPr>
          <w:rFonts w:ascii="Calibri" w:eastAsia="PMingLiU" w:hAnsi="Calibri"/>
          <w:sz w:val="16"/>
          <w:szCs w:val="16"/>
        </w:rPr>
        <w:t>**</w:t>
      </w:r>
      <w:r w:rsidR="00FD7F07">
        <w:rPr>
          <w:rFonts w:ascii="Calibri" w:eastAsia="PMingLiU" w:hAnsi="Calibri"/>
          <w:sz w:val="16"/>
          <w:szCs w:val="16"/>
          <w:lang w:val="en-US"/>
        </w:rPr>
        <w:t xml:space="preserve"> </w:t>
      </w:r>
      <w:r w:rsidRPr="00624796">
        <w:rPr>
          <w:rFonts w:ascii="Calibri" w:eastAsia="PMingLiU" w:hAnsi="Calibri"/>
          <w:sz w:val="16"/>
          <w:szCs w:val="16"/>
        </w:rPr>
        <w:t>在</w:t>
      </w:r>
      <w:r w:rsidRPr="00624796">
        <w:rPr>
          <w:rFonts w:ascii="Calibri" w:eastAsia="PMingLiU" w:hAnsi="Calibri"/>
          <w:sz w:val="16"/>
          <w:szCs w:val="16"/>
        </w:rPr>
        <w:t xml:space="preserve"> Microsoft Dynamics CRM </w:t>
      </w:r>
      <w:r w:rsidRPr="00624796">
        <w:rPr>
          <w:rFonts w:ascii="Calibri" w:eastAsia="PMingLiU" w:hAnsi="Calibri"/>
          <w:sz w:val="16"/>
          <w:szCs w:val="16"/>
        </w:rPr>
        <w:t>應用程式內使用</w:t>
      </w:r>
      <w:r w:rsidRPr="00624796">
        <w:rPr>
          <w:rFonts w:ascii="Calibri" w:eastAsia="PMingLiU" w:hAnsi="Calibri"/>
          <w:sz w:val="16"/>
          <w:szCs w:val="16"/>
        </w:rPr>
        <w:t xml:space="preserve"> Yammer </w:t>
      </w:r>
      <w:r w:rsidRPr="00624796">
        <w:rPr>
          <w:rFonts w:ascii="Calibri" w:eastAsia="PMingLiU" w:hAnsi="Calibri"/>
          <w:sz w:val="16"/>
          <w:szCs w:val="16"/>
        </w:rPr>
        <w:t>必須具有</w:t>
      </w:r>
      <w:r w:rsidRPr="00624796">
        <w:rPr>
          <w:rFonts w:ascii="Calibri" w:eastAsia="PMingLiU" w:hAnsi="Calibri"/>
          <w:sz w:val="16"/>
          <w:szCs w:val="16"/>
        </w:rPr>
        <w:t xml:space="preserve"> Yammer Enterprise</w:t>
      </w:r>
      <w:r w:rsidRPr="00624796">
        <w:rPr>
          <w:rFonts w:ascii="Calibri" w:eastAsia="PMingLiU" w:hAnsi="Calibri"/>
        </w:rPr>
        <w:fldChar w:fldCharType="begin"/>
      </w:r>
      <w:r w:rsidRPr="00624796">
        <w:rPr>
          <w:rFonts w:ascii="Calibri" w:eastAsia="PMingLiU" w:hAnsi="Calibri"/>
        </w:rPr>
        <w:instrText>XE "Yammer Enterprise"</w:instrText>
      </w:r>
      <w:r w:rsidRPr="00624796">
        <w:rPr>
          <w:rFonts w:ascii="Calibri" w:eastAsia="PMingLiU" w:hAnsi="Calibri"/>
        </w:rPr>
        <w:fldChar w:fldCharType="end"/>
      </w:r>
      <w:r w:rsidRPr="00624796">
        <w:rPr>
          <w:rFonts w:ascii="Calibri" w:eastAsia="PMingLiU" w:hAnsi="Calibri"/>
          <w:sz w:val="16"/>
          <w:szCs w:val="16"/>
        </w:rPr>
        <w:t xml:space="preserve"> </w:t>
      </w:r>
      <w:r w:rsidRPr="00624796">
        <w:rPr>
          <w:rFonts w:ascii="Calibri" w:eastAsia="PMingLiU" w:hAnsi="Calibri"/>
          <w:sz w:val="16"/>
          <w:szCs w:val="16"/>
        </w:rPr>
        <w:t>使用權</w:t>
      </w:r>
      <w:r w:rsidRPr="00624796">
        <w:rPr>
          <w:rFonts w:ascii="Calibri" w:eastAsia="PMingLiU" w:hAnsi="Calibri"/>
          <w:sz w:val="16"/>
          <w:szCs w:val="16"/>
        </w:rPr>
        <w:t xml:space="preserve"> (</w:t>
      </w:r>
      <w:r w:rsidRPr="00624796">
        <w:rPr>
          <w:rFonts w:ascii="Calibri" w:eastAsia="PMingLiU" w:hAnsi="Calibri"/>
          <w:sz w:val="16"/>
          <w:szCs w:val="16"/>
        </w:rPr>
        <w:t>單獨取得</w:t>
      </w:r>
      <w:r w:rsidRPr="00624796">
        <w:rPr>
          <w:rFonts w:ascii="Calibri" w:eastAsia="PMingLiU" w:hAnsi="Calibri"/>
          <w:sz w:val="16"/>
          <w:szCs w:val="16"/>
        </w:rPr>
        <w:t>)</w:t>
      </w:r>
    </w:p>
    <w:p w14:paraId="15ACB76F" w14:textId="77777777" w:rsidR="002040A2" w:rsidRPr="00624796" w:rsidRDefault="002040A2" w:rsidP="002040A2">
      <w:pPr>
        <w:pStyle w:val="ProductList-Body"/>
        <w:ind w:left="180"/>
        <w:rPr>
          <w:rFonts w:ascii="Calibri" w:eastAsia="PMingLiU" w:hAnsi="Calibri"/>
          <w:sz w:val="16"/>
          <w:szCs w:val="16"/>
        </w:rPr>
      </w:pPr>
      <w:r w:rsidRPr="00624796">
        <w:rPr>
          <w:rFonts w:ascii="Calibri" w:eastAsia="PMingLiU" w:hAnsi="Calibri"/>
          <w:sz w:val="16"/>
          <w:szCs w:val="16"/>
        </w:rPr>
        <w:t xml:space="preserve">*** </w:t>
      </w:r>
      <w:r w:rsidRPr="00624796">
        <w:rPr>
          <w:rFonts w:ascii="Calibri" w:eastAsia="PMingLiU" w:hAnsi="Calibri"/>
          <w:sz w:val="16"/>
          <w:szCs w:val="16"/>
        </w:rPr>
        <w:t>自訂機構</w:t>
      </w:r>
      <w:r w:rsidRPr="00624796">
        <w:rPr>
          <w:rFonts w:ascii="Calibri" w:eastAsia="PMingLiU" w:hAnsi="Calibri"/>
          <w:sz w:val="16"/>
          <w:szCs w:val="16"/>
        </w:rPr>
        <w:t xml:space="preserve"> (</w:t>
      </w:r>
      <w:r w:rsidRPr="00624796">
        <w:rPr>
          <w:rFonts w:ascii="Calibri" w:eastAsia="PMingLiU" w:hAnsi="Calibri"/>
          <w:sz w:val="16"/>
          <w:szCs w:val="16"/>
        </w:rPr>
        <w:t>根據</w:t>
      </w:r>
      <w:r w:rsidRPr="00624796">
        <w:rPr>
          <w:rFonts w:ascii="Calibri" w:eastAsia="PMingLiU" w:hAnsi="Calibri"/>
          <w:sz w:val="16"/>
          <w:szCs w:val="16"/>
        </w:rPr>
        <w:t xml:space="preserve"> CRM </w:t>
      </w:r>
      <w:r w:rsidRPr="00624796">
        <w:rPr>
          <w:rFonts w:ascii="Calibri" w:eastAsia="PMingLiU" w:hAnsi="Calibri"/>
          <w:sz w:val="16"/>
          <w:szCs w:val="16"/>
        </w:rPr>
        <w:t>中所包含或由客戶或合作夥伴所建立之機構</w:t>
      </w:r>
      <w:r w:rsidRPr="00624796">
        <w:rPr>
          <w:rFonts w:ascii="Calibri" w:eastAsia="PMingLiU" w:hAnsi="Calibri"/>
          <w:sz w:val="16"/>
          <w:szCs w:val="16"/>
        </w:rPr>
        <w:t xml:space="preserve">) </w:t>
      </w:r>
      <w:r w:rsidRPr="00624796">
        <w:rPr>
          <w:rFonts w:ascii="Calibri" w:eastAsia="PMingLiU" w:hAnsi="Calibri"/>
          <w:sz w:val="16"/>
          <w:szCs w:val="16"/>
        </w:rPr>
        <w:t>根據必要的存取權可能需要更高的</w:t>
      </w:r>
      <w:r w:rsidRPr="00624796">
        <w:rPr>
          <w:rFonts w:ascii="Calibri" w:eastAsia="PMingLiU" w:hAnsi="Calibri"/>
          <w:sz w:val="16"/>
          <w:szCs w:val="16"/>
        </w:rPr>
        <w:t xml:space="preserve"> CAL </w:t>
      </w:r>
      <w:r w:rsidRPr="00624796">
        <w:rPr>
          <w:rFonts w:ascii="Calibri" w:eastAsia="PMingLiU" w:hAnsi="Calibri"/>
          <w:sz w:val="16"/>
          <w:szCs w:val="16"/>
        </w:rPr>
        <w:t>或</w:t>
      </w:r>
      <w:r w:rsidRPr="00624796">
        <w:rPr>
          <w:rFonts w:ascii="Calibri" w:eastAsia="PMingLiU" w:hAnsi="Calibri"/>
          <w:sz w:val="16"/>
          <w:szCs w:val="16"/>
        </w:rPr>
        <w:t xml:space="preserve"> USL</w:t>
      </w:r>
      <w:r w:rsidRPr="00624796">
        <w:rPr>
          <w:rFonts w:ascii="Calibri" w:eastAsia="PMingLiU" w:hAnsi="Calibri"/>
          <w:sz w:val="16"/>
          <w:szCs w:val="16"/>
        </w:rPr>
        <w:t>。自訂僅能按照使用權利中所包含之機構執行</w:t>
      </w:r>
    </w:p>
    <w:p w14:paraId="15ACB770"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771" w14:textId="77777777" w:rsidR="002040A2" w:rsidRPr="007712FD" w:rsidRDefault="002040A2" w:rsidP="002040A2">
      <w:pPr>
        <w:pStyle w:val="ProductList-Offering1Heading"/>
        <w:outlineLvl w:val="1"/>
        <w:rPr>
          <w:rFonts w:ascii="Calibri Light" w:eastAsia="PMingLiU" w:hAnsi="Calibri Light"/>
        </w:rPr>
      </w:pPr>
      <w:bookmarkStart w:id="269" w:name="_Toc399858005"/>
      <w:r w:rsidRPr="007712FD">
        <w:rPr>
          <w:rFonts w:ascii="Calibri Light" w:eastAsia="PMingLiU" w:hAnsi="Calibri Light"/>
        </w:rPr>
        <w:t xml:space="preserve">Office </w:t>
      </w:r>
      <w:r w:rsidRPr="007712FD">
        <w:rPr>
          <w:rFonts w:ascii="Calibri Light" w:eastAsia="PMingLiU" w:hAnsi="Calibri Light"/>
        </w:rPr>
        <w:t>桌面應用程式</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780" w14:textId="77777777" w:rsidTr="00E3198E">
        <w:trPr>
          <w:tblHeader/>
        </w:trPr>
        <w:tc>
          <w:tcPr>
            <w:tcW w:w="3060" w:type="dxa"/>
            <w:tcBorders>
              <w:bottom w:val="nil"/>
            </w:tcBorders>
            <w:shd w:val="clear" w:color="auto" w:fill="00188F"/>
          </w:tcPr>
          <w:p w14:paraId="15ACB77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773"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77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77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77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77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77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77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77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77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77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77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77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77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78F" w14:textId="77777777" w:rsidTr="00E3198E">
        <w:tc>
          <w:tcPr>
            <w:tcW w:w="3060" w:type="dxa"/>
            <w:tcBorders>
              <w:top w:val="nil"/>
              <w:left w:val="nil"/>
              <w:bottom w:val="dashSmallGap" w:sz="4" w:space="0" w:color="BFBFBF" w:themeColor="background1" w:themeShade="BF"/>
              <w:right w:val="nil"/>
            </w:tcBorders>
          </w:tcPr>
          <w:p w14:paraId="15ACB781" w14:textId="77777777" w:rsidR="002040A2" w:rsidRPr="00624796" w:rsidRDefault="002040A2" w:rsidP="005E43BA">
            <w:pPr>
              <w:pStyle w:val="ProductList-Offering1"/>
              <w:rPr>
                <w:rFonts w:ascii="Calibri" w:eastAsia="PMingLiU" w:hAnsi="Calibri"/>
              </w:rPr>
            </w:pPr>
            <w:bookmarkStart w:id="270" w:name="_Toc379797147"/>
            <w:bookmarkStart w:id="271" w:name="_Toc380513172"/>
            <w:bookmarkStart w:id="272" w:name="_Toc380655214"/>
            <w:bookmarkStart w:id="273" w:name="_Toc399858006"/>
            <w:r w:rsidRPr="00624796">
              <w:rPr>
                <w:rFonts w:ascii="Calibri" w:eastAsia="PMingLiU" w:hAnsi="Calibri"/>
              </w:rPr>
              <w:t>Access 2013</w:t>
            </w:r>
            <w:bookmarkEnd w:id="270"/>
            <w:bookmarkEnd w:id="271"/>
            <w:bookmarkEnd w:id="272"/>
            <w:bookmarkEnd w:id="273"/>
            <w:r w:rsidRPr="00624796">
              <w:rPr>
                <w:rFonts w:ascii="Calibri" w:eastAsia="PMingLiU" w:hAnsi="Calibri"/>
              </w:rPr>
              <w:fldChar w:fldCharType="begin"/>
            </w:r>
            <w:r w:rsidRPr="00624796">
              <w:rPr>
                <w:rFonts w:ascii="Calibri" w:eastAsia="PMingLiU" w:hAnsi="Calibri"/>
              </w:rPr>
              <w:instrText>XE "Access 2013"</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78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14:paraId="15ACB78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78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78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8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8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78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8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8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8B"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8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78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8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79E"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90" w14:textId="77777777" w:rsidR="002040A2" w:rsidRPr="00624796" w:rsidRDefault="002040A2" w:rsidP="005E43BA">
            <w:pPr>
              <w:pStyle w:val="ProductList-Offering1"/>
              <w:rPr>
                <w:rFonts w:ascii="Calibri" w:eastAsia="PMingLiU" w:hAnsi="Calibri"/>
              </w:rPr>
            </w:pPr>
            <w:bookmarkStart w:id="274" w:name="_Toc379797148"/>
            <w:bookmarkStart w:id="275" w:name="_Toc380513173"/>
            <w:bookmarkStart w:id="276" w:name="_Toc380655215"/>
            <w:bookmarkStart w:id="277" w:name="_Toc399858007"/>
            <w:r w:rsidRPr="00624796">
              <w:rPr>
                <w:rFonts w:ascii="Calibri" w:eastAsia="PMingLiU" w:hAnsi="Calibri"/>
              </w:rPr>
              <w:t>Excel 2013</w:t>
            </w:r>
            <w:bookmarkEnd w:id="274"/>
            <w:bookmarkEnd w:id="275"/>
            <w:bookmarkEnd w:id="276"/>
            <w:bookmarkEnd w:id="277"/>
            <w:r w:rsidRPr="00624796">
              <w:rPr>
                <w:rFonts w:ascii="Calibri" w:eastAsia="PMingLiU" w:hAnsi="Calibri"/>
              </w:rPr>
              <w:fldChar w:fldCharType="begin"/>
            </w:r>
            <w:r w:rsidRPr="00624796">
              <w:rPr>
                <w:rFonts w:ascii="Calibri" w:eastAsia="PMingLiU" w:hAnsi="Calibri"/>
              </w:rPr>
              <w:instrText>XE "Excel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9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9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9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9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9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9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79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9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99"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9A"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9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79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9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7AD"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9F" w14:textId="77777777" w:rsidR="002040A2" w:rsidRPr="00624796" w:rsidRDefault="002040A2" w:rsidP="005E43BA">
            <w:pPr>
              <w:pStyle w:val="ProductList-Offering1"/>
              <w:rPr>
                <w:rFonts w:ascii="Calibri" w:eastAsia="PMingLiU" w:hAnsi="Calibri"/>
              </w:rPr>
            </w:pPr>
            <w:bookmarkStart w:id="278" w:name="_Toc379797149"/>
            <w:bookmarkStart w:id="279" w:name="_Toc380513174"/>
            <w:bookmarkStart w:id="280" w:name="_Toc380655216"/>
            <w:bookmarkStart w:id="281" w:name="_Toc399858008"/>
            <w:r w:rsidRPr="00624796">
              <w:rPr>
                <w:rFonts w:ascii="Calibri" w:eastAsia="PMingLiU" w:hAnsi="Calibri"/>
              </w:rPr>
              <w:t>InfoPath 2013</w:t>
            </w:r>
            <w:bookmarkEnd w:id="278"/>
            <w:bookmarkEnd w:id="279"/>
            <w:bookmarkEnd w:id="280"/>
            <w:bookmarkEnd w:id="281"/>
            <w:r w:rsidRPr="00624796">
              <w:rPr>
                <w:rFonts w:ascii="Calibri" w:eastAsia="PMingLiU" w:hAnsi="Calibri"/>
              </w:rPr>
              <w:fldChar w:fldCharType="begin"/>
            </w:r>
            <w:r w:rsidRPr="00624796">
              <w:rPr>
                <w:rFonts w:ascii="Calibri" w:eastAsia="PMingLiU" w:hAnsi="Calibri"/>
              </w:rPr>
              <w:instrText>XE "InfoPath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A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A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A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A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7A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A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A8"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A9"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A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7A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A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7BC"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AE" w14:textId="77777777" w:rsidR="002040A2" w:rsidRPr="00624796" w:rsidRDefault="002040A2" w:rsidP="005E43BA">
            <w:pPr>
              <w:pStyle w:val="ProductList-Offering1"/>
              <w:rPr>
                <w:rFonts w:ascii="Calibri" w:eastAsia="PMingLiU" w:hAnsi="Calibri"/>
              </w:rPr>
            </w:pPr>
            <w:bookmarkStart w:id="282" w:name="_Toc379797150"/>
            <w:bookmarkStart w:id="283" w:name="_Toc380513175"/>
            <w:bookmarkStart w:id="284" w:name="_Toc380655217"/>
            <w:bookmarkStart w:id="285" w:name="_Toc399858009"/>
            <w:r w:rsidRPr="00624796">
              <w:rPr>
                <w:rFonts w:ascii="Calibri" w:eastAsia="PMingLiU" w:hAnsi="Calibri"/>
              </w:rPr>
              <w:t>Lync 2013</w:t>
            </w:r>
            <w:bookmarkEnd w:id="282"/>
            <w:bookmarkEnd w:id="283"/>
            <w:bookmarkEnd w:id="284"/>
            <w:bookmarkEnd w:id="285"/>
            <w:r w:rsidRPr="00624796">
              <w:rPr>
                <w:rFonts w:ascii="Calibri" w:eastAsia="PMingLiU" w:hAnsi="Calibri"/>
              </w:rPr>
              <w:fldChar w:fldCharType="begin"/>
            </w:r>
            <w:r w:rsidRPr="00624796">
              <w:rPr>
                <w:rFonts w:ascii="Calibri" w:eastAsia="PMingLiU" w:hAnsi="Calibri"/>
              </w:rPr>
              <w:instrText>XE "Lync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7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7B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7B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7B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B7"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B8"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B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7B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B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7CB"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BD" w14:textId="77777777" w:rsidR="002040A2" w:rsidRPr="00624796" w:rsidRDefault="002040A2" w:rsidP="005E43BA">
            <w:pPr>
              <w:pStyle w:val="ProductList-Offering1"/>
              <w:rPr>
                <w:rFonts w:ascii="Calibri" w:eastAsia="PMingLiU" w:hAnsi="Calibri"/>
              </w:rPr>
            </w:pPr>
            <w:bookmarkStart w:id="286" w:name="_Toc379797151"/>
            <w:bookmarkStart w:id="287" w:name="_Toc380513176"/>
            <w:bookmarkStart w:id="288" w:name="_Toc380655218"/>
            <w:bookmarkStart w:id="289" w:name="_Toc399858010"/>
            <w:r w:rsidRPr="00624796">
              <w:rPr>
                <w:rFonts w:ascii="Calibri" w:eastAsia="PMingLiU" w:hAnsi="Calibri"/>
              </w:rPr>
              <w:t xml:space="preserve">Office Home &amp; Student 2013 RT </w:t>
            </w:r>
            <w:r w:rsidRPr="00624796">
              <w:rPr>
                <w:rFonts w:ascii="Calibri" w:eastAsia="PMingLiU" w:hAnsi="Calibri"/>
              </w:rPr>
              <w:t>商業使用</w:t>
            </w:r>
            <w:bookmarkEnd w:id="286"/>
            <w:bookmarkEnd w:id="287"/>
            <w:bookmarkEnd w:id="288"/>
            <w:bookmarkEnd w:id="289"/>
            <w:r w:rsidRPr="00624796">
              <w:rPr>
                <w:rFonts w:ascii="Calibri" w:eastAsia="PMingLiU" w:hAnsi="Calibri"/>
              </w:rPr>
              <w:fldChar w:fldCharType="begin"/>
            </w:r>
            <w:r w:rsidRPr="00624796">
              <w:rPr>
                <w:rFonts w:ascii="Calibri" w:eastAsia="PMingLiU" w:hAnsi="Calibri"/>
              </w:rPr>
              <w:instrText xml:space="preserve">XE "Office Home &amp; Student 2013 RT </w:instrText>
            </w:r>
            <w:r w:rsidRPr="00624796">
              <w:rPr>
                <w:rFonts w:ascii="Calibri" w:eastAsia="PMingLiU" w:hAnsi="Calibri"/>
              </w:rPr>
              <w:instrText>商業使用</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B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B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C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C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C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C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7C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C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C6"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C7"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C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C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C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7DA"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CC" w14:textId="77777777" w:rsidR="002040A2" w:rsidRPr="00624796" w:rsidRDefault="002040A2" w:rsidP="005E43BA">
            <w:pPr>
              <w:pStyle w:val="ProductList-Offering1"/>
              <w:rPr>
                <w:rFonts w:ascii="Calibri" w:eastAsia="PMingLiU" w:hAnsi="Calibri"/>
              </w:rPr>
            </w:pPr>
            <w:bookmarkStart w:id="290" w:name="_Toc379797152"/>
            <w:bookmarkStart w:id="291" w:name="_Toc380513177"/>
            <w:bookmarkStart w:id="292" w:name="_Toc380655219"/>
            <w:bookmarkStart w:id="293" w:name="_Toc399858011"/>
            <w:r w:rsidRPr="00624796">
              <w:rPr>
                <w:rFonts w:ascii="Calibri" w:eastAsia="PMingLiU" w:hAnsi="Calibri"/>
              </w:rPr>
              <w:t>Office Multi Language Pack 2013</w:t>
            </w:r>
            <w:bookmarkEnd w:id="290"/>
            <w:bookmarkEnd w:id="291"/>
            <w:bookmarkEnd w:id="292"/>
            <w:bookmarkEnd w:id="293"/>
            <w:r w:rsidRPr="00624796">
              <w:rPr>
                <w:rFonts w:ascii="Calibri" w:eastAsia="PMingLiU" w:hAnsi="Calibri"/>
              </w:rPr>
              <w:fldChar w:fldCharType="begin"/>
            </w:r>
            <w:r w:rsidRPr="00624796">
              <w:rPr>
                <w:rFonts w:ascii="Calibri" w:eastAsia="PMingLiU" w:hAnsi="Calibri"/>
              </w:rPr>
              <w:instrText>XE "Office Multi Language Pack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C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C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C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D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7D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7D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7D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7D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D5"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D6"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7D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D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D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7E9"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DB" w14:textId="77777777" w:rsidR="002040A2" w:rsidRPr="00624796" w:rsidRDefault="002040A2" w:rsidP="005E43BA">
            <w:pPr>
              <w:pStyle w:val="ProductList-Offering1"/>
              <w:rPr>
                <w:rFonts w:ascii="Calibri" w:eastAsia="PMingLiU" w:hAnsi="Calibri"/>
              </w:rPr>
            </w:pPr>
            <w:bookmarkStart w:id="294" w:name="_Toc379797153"/>
            <w:bookmarkStart w:id="295" w:name="_Toc380513178"/>
            <w:bookmarkStart w:id="296" w:name="_Toc380655220"/>
            <w:bookmarkStart w:id="297" w:name="_Toc399858012"/>
            <w:r w:rsidRPr="00624796">
              <w:rPr>
                <w:rFonts w:ascii="Calibri" w:eastAsia="PMingLiU" w:hAnsi="Calibri"/>
              </w:rPr>
              <w:t>Office Professional Plus 2013</w:t>
            </w:r>
            <w:bookmarkEnd w:id="294"/>
            <w:bookmarkEnd w:id="295"/>
            <w:bookmarkEnd w:id="296"/>
            <w:bookmarkEnd w:id="297"/>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D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D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D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D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7E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p>
        </w:tc>
        <w:tc>
          <w:tcPr>
            <w:tcW w:w="596" w:type="dxa"/>
            <w:shd w:val="clear" w:color="auto" w:fill="70AD47" w:themeFill="accent6"/>
            <w:vAlign w:val="center"/>
          </w:tcPr>
          <w:p w14:paraId="15ACB7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14:paraId="15ACB7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7E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E4"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E5"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r w:rsidRPr="00624796">
              <w:rPr>
                <w:rFonts w:ascii="Calibri" w:eastAsia="PMingLiU" w:hAnsi="Calibri"/>
              </w:rPr>
              <w:t xml:space="preserve"> </w:t>
            </w:r>
          </w:p>
        </w:tc>
        <w:tc>
          <w:tcPr>
            <w:tcW w:w="595" w:type="dxa"/>
            <w:shd w:val="clear" w:color="auto" w:fill="70AD47" w:themeFill="accent6"/>
            <w:vAlign w:val="center"/>
          </w:tcPr>
          <w:p w14:paraId="15ACB7E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E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7F8"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EA" w14:textId="77777777" w:rsidR="002040A2" w:rsidRPr="00624796" w:rsidRDefault="002040A2" w:rsidP="005E43BA">
            <w:pPr>
              <w:pStyle w:val="ProductList-Offering1"/>
              <w:rPr>
                <w:rFonts w:ascii="Calibri" w:eastAsia="PMingLiU" w:hAnsi="Calibri"/>
              </w:rPr>
            </w:pPr>
            <w:bookmarkStart w:id="298" w:name="_Toc379797154"/>
            <w:bookmarkStart w:id="299" w:name="_Toc380513179"/>
            <w:bookmarkStart w:id="300" w:name="_Toc380655221"/>
            <w:bookmarkStart w:id="301" w:name="_Toc399858013"/>
            <w:r w:rsidRPr="00624796">
              <w:rPr>
                <w:rFonts w:ascii="Calibri" w:eastAsia="PMingLiU" w:hAnsi="Calibri"/>
              </w:rPr>
              <w:t>Office Standard 2013</w:t>
            </w:r>
            <w:bookmarkEnd w:id="298"/>
            <w:bookmarkEnd w:id="299"/>
            <w:bookmarkEnd w:id="300"/>
            <w:bookmarkEnd w:id="301"/>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E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E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E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E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E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F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7F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7F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7F3"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7F4"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7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7F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F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07"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7F9" w14:textId="77777777" w:rsidR="002040A2" w:rsidRPr="00624796" w:rsidRDefault="002040A2" w:rsidP="005E43BA">
            <w:pPr>
              <w:pStyle w:val="ProductList-Offering1"/>
              <w:rPr>
                <w:rFonts w:ascii="Calibri" w:eastAsia="PMingLiU" w:hAnsi="Calibri"/>
              </w:rPr>
            </w:pPr>
            <w:bookmarkStart w:id="302" w:name="_Toc379797155"/>
            <w:bookmarkStart w:id="303" w:name="_Toc380513180"/>
            <w:bookmarkStart w:id="304" w:name="_Toc380655222"/>
            <w:bookmarkStart w:id="305" w:name="_Toc399858014"/>
            <w:r w:rsidRPr="00624796">
              <w:rPr>
                <w:rFonts w:ascii="Calibri" w:eastAsia="PMingLiU" w:hAnsi="Calibri"/>
              </w:rPr>
              <w:t>OneNote 2013</w:t>
            </w:r>
            <w:bookmarkEnd w:id="302"/>
            <w:bookmarkEnd w:id="303"/>
            <w:bookmarkEnd w:id="304"/>
            <w:bookmarkEnd w:id="305"/>
            <w:r w:rsidRPr="00624796">
              <w:rPr>
                <w:rFonts w:ascii="Calibri" w:eastAsia="PMingLiU" w:hAnsi="Calibri"/>
              </w:rPr>
              <w:fldChar w:fldCharType="begin"/>
            </w:r>
            <w:r w:rsidRPr="00624796">
              <w:rPr>
                <w:rFonts w:ascii="Calibri" w:eastAsia="PMingLiU" w:hAnsi="Calibri"/>
              </w:rPr>
              <w:instrText>XE "OneNote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F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7F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7F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7F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7F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7F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0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01" w14:textId="77777777" w:rsidR="002040A2" w:rsidRPr="00624796" w:rsidRDefault="002040A2" w:rsidP="005E43BA">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14:paraId="15ACB802"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03"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0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0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16"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08" w14:textId="77777777" w:rsidR="002040A2" w:rsidRPr="00624796" w:rsidRDefault="002040A2" w:rsidP="005E43BA">
            <w:pPr>
              <w:pStyle w:val="ProductList-Offering1"/>
              <w:rPr>
                <w:rFonts w:ascii="Calibri" w:eastAsia="PMingLiU" w:hAnsi="Calibri"/>
              </w:rPr>
            </w:pPr>
            <w:bookmarkStart w:id="306" w:name="_Toc379797156"/>
            <w:bookmarkStart w:id="307" w:name="_Toc380513181"/>
            <w:bookmarkStart w:id="308" w:name="_Toc380655223"/>
            <w:bookmarkStart w:id="309" w:name="_Toc399858015"/>
            <w:r w:rsidRPr="00624796">
              <w:rPr>
                <w:rFonts w:ascii="Calibri" w:eastAsia="PMingLiU" w:hAnsi="Calibri"/>
              </w:rPr>
              <w:t>Outlook 2013</w:t>
            </w:r>
            <w:bookmarkEnd w:id="306"/>
            <w:bookmarkEnd w:id="307"/>
            <w:bookmarkEnd w:id="308"/>
            <w:bookmarkEnd w:id="309"/>
            <w:r w:rsidRPr="00624796">
              <w:rPr>
                <w:rFonts w:ascii="Calibri" w:eastAsia="PMingLiU" w:hAnsi="Calibri"/>
              </w:rPr>
              <w:fldChar w:fldCharType="begin"/>
            </w:r>
            <w:r w:rsidRPr="00624796">
              <w:rPr>
                <w:rFonts w:ascii="Calibri" w:eastAsia="PMingLiU" w:hAnsi="Calibri"/>
              </w:rPr>
              <w:instrText>XE "Outlook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0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0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0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0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0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0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0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1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11"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12"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1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1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25"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17" w14:textId="77777777" w:rsidR="002040A2" w:rsidRPr="00624796" w:rsidRDefault="002040A2" w:rsidP="005E43BA">
            <w:pPr>
              <w:pStyle w:val="ProductList-Offering1"/>
              <w:rPr>
                <w:rFonts w:ascii="Calibri" w:eastAsia="PMingLiU" w:hAnsi="Calibri"/>
              </w:rPr>
            </w:pPr>
            <w:bookmarkStart w:id="310" w:name="_Toc379797157"/>
            <w:bookmarkStart w:id="311" w:name="_Toc380513182"/>
            <w:bookmarkStart w:id="312" w:name="_Toc380655224"/>
            <w:bookmarkStart w:id="313" w:name="_Toc399858016"/>
            <w:r w:rsidRPr="00624796">
              <w:rPr>
                <w:rFonts w:ascii="Calibri" w:eastAsia="PMingLiU" w:hAnsi="Calibri"/>
              </w:rPr>
              <w:t>PowerPoint 2013</w:t>
            </w:r>
            <w:bookmarkEnd w:id="310"/>
            <w:bookmarkEnd w:id="311"/>
            <w:bookmarkEnd w:id="312"/>
            <w:bookmarkEnd w:id="313"/>
            <w:r w:rsidRPr="00624796">
              <w:rPr>
                <w:rFonts w:ascii="Calibri" w:eastAsia="PMingLiU" w:hAnsi="Calibri"/>
              </w:rPr>
              <w:fldChar w:fldCharType="begin"/>
            </w:r>
            <w:r w:rsidRPr="00624796">
              <w:rPr>
                <w:rFonts w:ascii="Calibri" w:eastAsia="PMingLiU" w:hAnsi="Calibri"/>
              </w:rPr>
              <w:instrText>XE "PowerPoint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1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1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1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1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1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1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1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20"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21"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2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2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34"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26" w14:textId="77777777" w:rsidR="002040A2" w:rsidRPr="00624796" w:rsidRDefault="002040A2" w:rsidP="005E43BA">
            <w:pPr>
              <w:pStyle w:val="ProductList-Offering1"/>
              <w:rPr>
                <w:rFonts w:ascii="Calibri" w:eastAsia="PMingLiU" w:hAnsi="Calibri"/>
              </w:rPr>
            </w:pPr>
            <w:bookmarkStart w:id="314" w:name="_Toc379797158"/>
            <w:bookmarkStart w:id="315" w:name="_Toc380513183"/>
            <w:bookmarkStart w:id="316" w:name="_Toc380655225"/>
            <w:bookmarkStart w:id="317" w:name="_Toc399858017"/>
            <w:r w:rsidRPr="00624796">
              <w:rPr>
                <w:rFonts w:ascii="Calibri" w:eastAsia="PMingLiU" w:hAnsi="Calibri"/>
              </w:rPr>
              <w:t>Project Professional 2013</w:t>
            </w:r>
            <w:bookmarkEnd w:id="314"/>
            <w:bookmarkEnd w:id="315"/>
            <w:bookmarkEnd w:id="316"/>
            <w:bookmarkEnd w:id="317"/>
            <w:r w:rsidRPr="00624796">
              <w:rPr>
                <w:rFonts w:ascii="Calibri" w:eastAsia="PMingLiU" w:hAnsi="Calibri"/>
              </w:rPr>
              <w:fldChar w:fldCharType="begin"/>
            </w:r>
            <w:r w:rsidRPr="00624796">
              <w:rPr>
                <w:rFonts w:ascii="Calibri" w:eastAsia="PMingLiU" w:hAnsi="Calibri"/>
              </w:rPr>
              <w:instrText>XE "Project Professional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2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2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2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left w:val="single" w:sz="12" w:space="0" w:color="FFFFFF" w:themeColor="background1"/>
            </w:tcBorders>
            <w:shd w:val="clear" w:color="auto" w:fill="70AD47" w:themeFill="accent6"/>
            <w:vAlign w:val="center"/>
          </w:tcPr>
          <w:p w14:paraId="15ACB82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82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82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82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2F"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30"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3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3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843"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35" w14:textId="77777777" w:rsidR="002040A2" w:rsidRPr="00624796" w:rsidRDefault="002040A2" w:rsidP="005E43BA">
            <w:pPr>
              <w:pStyle w:val="ProductList-Offering1"/>
              <w:rPr>
                <w:rFonts w:ascii="Calibri" w:eastAsia="PMingLiU" w:hAnsi="Calibri"/>
              </w:rPr>
            </w:pPr>
            <w:bookmarkStart w:id="318" w:name="_Toc379797159"/>
            <w:bookmarkStart w:id="319" w:name="_Toc380513184"/>
            <w:bookmarkStart w:id="320" w:name="_Toc380655226"/>
            <w:bookmarkStart w:id="321" w:name="_Toc399858018"/>
            <w:r w:rsidRPr="00624796">
              <w:rPr>
                <w:rFonts w:ascii="Calibri" w:eastAsia="PMingLiU" w:hAnsi="Calibri"/>
              </w:rPr>
              <w:t>Project Standard 2013</w:t>
            </w:r>
            <w:bookmarkEnd w:id="318"/>
            <w:bookmarkEnd w:id="319"/>
            <w:bookmarkEnd w:id="320"/>
            <w:bookmarkEnd w:id="321"/>
            <w:r w:rsidRPr="00624796">
              <w:rPr>
                <w:rFonts w:ascii="Calibri" w:eastAsia="PMingLiU" w:hAnsi="Calibri"/>
              </w:rPr>
              <w:fldChar w:fldCharType="begin"/>
            </w:r>
            <w:r w:rsidRPr="00624796">
              <w:rPr>
                <w:rFonts w:ascii="Calibri" w:eastAsia="PMingLiU" w:hAnsi="Calibri"/>
              </w:rPr>
              <w:instrText>XE "Project Standard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3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3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3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3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3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83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3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3E"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3F"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4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852"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44" w14:textId="77777777" w:rsidR="002040A2" w:rsidRPr="00624796" w:rsidRDefault="002040A2" w:rsidP="005E43BA">
            <w:pPr>
              <w:pStyle w:val="ProductList-Offering1"/>
              <w:rPr>
                <w:rFonts w:ascii="Calibri" w:eastAsia="PMingLiU" w:hAnsi="Calibri"/>
              </w:rPr>
            </w:pPr>
            <w:bookmarkStart w:id="322" w:name="_Toc379797160"/>
            <w:bookmarkStart w:id="323" w:name="_Toc380513185"/>
            <w:bookmarkStart w:id="324" w:name="_Toc380655227"/>
            <w:bookmarkStart w:id="325" w:name="_Toc399858019"/>
            <w:r w:rsidRPr="00624796">
              <w:rPr>
                <w:rFonts w:ascii="Calibri" w:eastAsia="PMingLiU" w:hAnsi="Calibri"/>
              </w:rPr>
              <w:t>Publisher 2013</w:t>
            </w:r>
            <w:bookmarkEnd w:id="322"/>
            <w:bookmarkEnd w:id="323"/>
            <w:bookmarkEnd w:id="324"/>
            <w:bookmarkEnd w:id="325"/>
            <w:r w:rsidRPr="00624796">
              <w:rPr>
                <w:rFonts w:ascii="Calibri" w:eastAsia="PMingLiU" w:hAnsi="Calibri"/>
              </w:rPr>
              <w:fldChar w:fldCharType="begin"/>
            </w:r>
            <w:r w:rsidRPr="00624796">
              <w:rPr>
                <w:rFonts w:ascii="Calibri" w:eastAsia="PMingLiU" w:hAnsi="Calibri"/>
              </w:rPr>
              <w:instrText>XE "Publisher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4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4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4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4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4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4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4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4D"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4E"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5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5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61"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53" w14:textId="77777777" w:rsidR="002040A2" w:rsidRPr="00624796" w:rsidRDefault="002040A2" w:rsidP="005E43BA">
            <w:pPr>
              <w:pStyle w:val="ProductList-Offering1"/>
              <w:rPr>
                <w:rFonts w:ascii="Calibri" w:eastAsia="PMingLiU" w:hAnsi="Calibri"/>
              </w:rPr>
            </w:pPr>
            <w:bookmarkStart w:id="326" w:name="_Toc379797161"/>
            <w:bookmarkStart w:id="327" w:name="_Toc380513186"/>
            <w:bookmarkStart w:id="328" w:name="_Toc380655228"/>
            <w:bookmarkStart w:id="329" w:name="_Toc399858020"/>
            <w:r w:rsidRPr="00624796">
              <w:rPr>
                <w:rFonts w:ascii="Calibri" w:eastAsia="PMingLiU" w:hAnsi="Calibri"/>
              </w:rPr>
              <w:t>Visio 2013 Professional</w:t>
            </w:r>
            <w:bookmarkEnd w:id="326"/>
            <w:bookmarkEnd w:id="327"/>
            <w:bookmarkEnd w:id="328"/>
            <w:bookmarkEnd w:id="329"/>
            <w:r w:rsidRPr="00624796">
              <w:rPr>
                <w:rFonts w:ascii="Calibri" w:eastAsia="PMingLiU" w:hAnsi="Calibri"/>
              </w:rPr>
              <w:fldChar w:fldCharType="begin"/>
            </w:r>
            <w:r w:rsidRPr="00624796">
              <w:rPr>
                <w:rFonts w:ascii="Calibri" w:eastAsia="PMingLiU" w:hAnsi="Calibri"/>
              </w:rPr>
              <w:instrText>XE "Visio 2013 Professional"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5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5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5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85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85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85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5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5C"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5D"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5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5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6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70"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62" w14:textId="77777777" w:rsidR="002040A2" w:rsidRPr="00624796" w:rsidRDefault="002040A2" w:rsidP="005E43BA">
            <w:pPr>
              <w:pStyle w:val="ProductList-Offering1"/>
              <w:rPr>
                <w:rFonts w:ascii="Calibri" w:eastAsia="PMingLiU" w:hAnsi="Calibri"/>
              </w:rPr>
            </w:pPr>
            <w:bookmarkStart w:id="330" w:name="_Toc379797162"/>
            <w:bookmarkStart w:id="331" w:name="_Toc380513187"/>
            <w:bookmarkStart w:id="332" w:name="_Toc380655229"/>
            <w:bookmarkStart w:id="333" w:name="_Toc399858021"/>
            <w:r w:rsidRPr="00624796">
              <w:rPr>
                <w:rFonts w:ascii="Calibri" w:eastAsia="PMingLiU" w:hAnsi="Calibri"/>
              </w:rPr>
              <w:t>Visio 2013 Standard</w:t>
            </w:r>
            <w:bookmarkEnd w:id="330"/>
            <w:bookmarkEnd w:id="331"/>
            <w:bookmarkEnd w:id="332"/>
            <w:bookmarkEnd w:id="333"/>
            <w:r w:rsidRPr="00624796">
              <w:rPr>
                <w:rFonts w:ascii="Calibri" w:eastAsia="PMingLiU" w:hAnsi="Calibri"/>
              </w:rPr>
              <w:fldChar w:fldCharType="begin"/>
            </w:r>
            <w:r w:rsidRPr="00624796">
              <w:rPr>
                <w:rFonts w:ascii="Calibri" w:eastAsia="PMingLiU" w:hAnsi="Calibri"/>
              </w:rPr>
              <w:instrText>XE "Visio 2013 Standard"</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6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6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6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6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6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6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86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6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6B"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6C"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6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6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6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7F"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71" w14:textId="77777777" w:rsidR="002040A2" w:rsidRPr="00624796" w:rsidRDefault="002040A2" w:rsidP="005E43BA">
            <w:pPr>
              <w:pStyle w:val="ProductList-Offering1"/>
              <w:rPr>
                <w:rFonts w:ascii="Calibri" w:eastAsia="PMingLiU" w:hAnsi="Calibri"/>
              </w:rPr>
            </w:pPr>
            <w:bookmarkStart w:id="334" w:name="_Toc379797163"/>
            <w:bookmarkStart w:id="335" w:name="_Toc380513188"/>
            <w:bookmarkStart w:id="336" w:name="_Toc380655230"/>
            <w:bookmarkStart w:id="337" w:name="_Toc399858022"/>
            <w:r w:rsidRPr="00624796">
              <w:rPr>
                <w:rFonts w:ascii="Calibri" w:eastAsia="PMingLiU" w:hAnsi="Calibri"/>
              </w:rPr>
              <w:t>Word 2013</w:t>
            </w:r>
            <w:bookmarkEnd w:id="334"/>
            <w:bookmarkEnd w:id="335"/>
            <w:bookmarkEnd w:id="336"/>
            <w:bookmarkEnd w:id="337"/>
            <w:r w:rsidRPr="00624796">
              <w:rPr>
                <w:rFonts w:ascii="Calibri" w:eastAsia="PMingLiU" w:hAnsi="Calibri"/>
              </w:rPr>
              <w:fldChar w:fldCharType="begin"/>
            </w:r>
            <w:r w:rsidRPr="00624796">
              <w:rPr>
                <w:rFonts w:ascii="Calibri" w:eastAsia="PMingLiU" w:hAnsi="Calibri"/>
              </w:rPr>
              <w:instrText>XE "Word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7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7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7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7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7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7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7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7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7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7B"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7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87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7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8E" w14:textId="77777777" w:rsidTr="00E3198E">
        <w:tc>
          <w:tcPr>
            <w:tcW w:w="3060" w:type="dxa"/>
            <w:tcBorders>
              <w:top w:val="dashSmallGap" w:sz="4" w:space="0" w:color="BFBFBF" w:themeColor="background1" w:themeShade="BF"/>
              <w:left w:val="nil"/>
              <w:bottom w:val="dashSmallGap" w:sz="4" w:space="0" w:color="BFBFBF" w:themeColor="background1" w:themeShade="BF"/>
              <w:right w:val="nil"/>
            </w:tcBorders>
          </w:tcPr>
          <w:p w14:paraId="15ACB880" w14:textId="77777777" w:rsidR="002040A2" w:rsidRPr="00624796" w:rsidRDefault="002040A2" w:rsidP="005E43BA">
            <w:pPr>
              <w:pStyle w:val="ProductList-Offering1"/>
              <w:rPr>
                <w:rFonts w:ascii="Calibri" w:eastAsia="PMingLiU" w:hAnsi="Calibri"/>
              </w:rPr>
            </w:pPr>
            <w:bookmarkStart w:id="338" w:name="_Toc379797164"/>
            <w:bookmarkStart w:id="339" w:name="_Toc380513189"/>
            <w:bookmarkStart w:id="340" w:name="_Toc380655231"/>
            <w:bookmarkStart w:id="341" w:name="_Toc399858023"/>
            <w:r w:rsidRPr="00624796">
              <w:rPr>
                <w:rFonts w:ascii="Calibri" w:eastAsia="PMingLiU" w:hAnsi="Calibri"/>
              </w:rPr>
              <w:t>適用於在家工作</w:t>
            </w:r>
            <w:r w:rsidRPr="00624796">
              <w:rPr>
                <w:rFonts w:ascii="Calibri" w:eastAsia="PMingLiU" w:hAnsi="Calibri"/>
              </w:rPr>
              <w:t xml:space="preserve"> (Work at Home) </w:t>
            </w:r>
            <w:r w:rsidRPr="00624796">
              <w:rPr>
                <w:rFonts w:ascii="Calibri" w:eastAsia="PMingLiU" w:hAnsi="Calibri"/>
              </w:rPr>
              <w:t>的</w:t>
            </w:r>
            <w:r w:rsidRPr="00624796">
              <w:rPr>
                <w:rFonts w:ascii="Calibri" w:eastAsia="PMingLiU" w:hAnsi="Calibri"/>
              </w:rPr>
              <w:t xml:space="preserve"> Office Professional Plus 2013</w:t>
            </w:r>
            <w:bookmarkEnd w:id="338"/>
            <w:bookmarkEnd w:id="339"/>
            <w:bookmarkEnd w:id="340"/>
            <w:bookmarkEnd w:id="341"/>
            <w:r w:rsidRPr="00624796">
              <w:rPr>
                <w:rFonts w:ascii="Calibri" w:eastAsia="PMingLiU" w:hAnsi="Calibri"/>
              </w:rPr>
              <w:fldChar w:fldCharType="begin"/>
            </w:r>
            <w:r w:rsidRPr="00624796">
              <w:rPr>
                <w:rFonts w:ascii="Calibri" w:eastAsia="PMingLiU" w:hAnsi="Calibri"/>
              </w:rPr>
              <w:instrText>XE "</w:instrText>
            </w:r>
            <w:r w:rsidRPr="00624796">
              <w:rPr>
                <w:rFonts w:ascii="Calibri" w:eastAsia="PMingLiU" w:hAnsi="Calibri"/>
              </w:rPr>
              <w:instrText>適用於在家工作</w:instrText>
            </w:r>
            <w:r w:rsidRPr="00624796">
              <w:rPr>
                <w:rFonts w:ascii="Calibri" w:eastAsia="PMingLiU" w:hAnsi="Calibri"/>
              </w:rPr>
              <w:instrText xml:space="preserve"> (Work at Home) </w:instrText>
            </w:r>
            <w:r w:rsidRPr="00624796">
              <w:rPr>
                <w:rFonts w:ascii="Calibri" w:eastAsia="PMingLiU" w:hAnsi="Calibri"/>
              </w:rPr>
              <w:instrText>的</w:instrText>
            </w:r>
            <w:r w:rsidRPr="00624796">
              <w:rPr>
                <w:rFonts w:ascii="Calibri" w:eastAsia="PMingLiU" w:hAnsi="Calibri"/>
              </w:rPr>
              <w:instrText xml:space="preserve"> Office Professional Plus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8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88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883"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884"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88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8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88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8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89"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8A"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88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8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8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89D" w14:textId="77777777" w:rsidTr="00E3198E">
        <w:tc>
          <w:tcPr>
            <w:tcW w:w="3060" w:type="dxa"/>
            <w:tcBorders>
              <w:top w:val="dashSmallGap" w:sz="4" w:space="0" w:color="BFBFBF" w:themeColor="background1" w:themeShade="BF"/>
              <w:left w:val="nil"/>
              <w:bottom w:val="nil"/>
              <w:right w:val="nil"/>
            </w:tcBorders>
          </w:tcPr>
          <w:p w14:paraId="15ACB88F" w14:textId="77777777" w:rsidR="002040A2" w:rsidRPr="00624796" w:rsidRDefault="002040A2" w:rsidP="005E43BA">
            <w:pPr>
              <w:pStyle w:val="ProductList-Offering1"/>
              <w:rPr>
                <w:rFonts w:ascii="Calibri" w:eastAsia="PMingLiU" w:hAnsi="Calibri"/>
              </w:rPr>
            </w:pPr>
            <w:bookmarkStart w:id="342" w:name="_Toc379797165"/>
            <w:bookmarkStart w:id="343" w:name="_Toc380513190"/>
            <w:bookmarkStart w:id="344" w:name="_Toc380655232"/>
            <w:bookmarkStart w:id="345" w:name="_Toc399858024"/>
            <w:r w:rsidRPr="00624796">
              <w:rPr>
                <w:rFonts w:ascii="Calibri" w:eastAsia="PMingLiU" w:hAnsi="Calibri"/>
              </w:rPr>
              <w:t>適用於在家工作</w:t>
            </w:r>
            <w:r w:rsidRPr="00624796">
              <w:rPr>
                <w:rFonts w:ascii="Calibri" w:eastAsia="PMingLiU" w:hAnsi="Calibri"/>
              </w:rPr>
              <w:t xml:space="preserve"> (Work at Home) </w:t>
            </w:r>
            <w:r w:rsidRPr="00624796">
              <w:rPr>
                <w:rFonts w:ascii="Calibri" w:eastAsia="PMingLiU" w:hAnsi="Calibri"/>
              </w:rPr>
              <w:t>的</w:t>
            </w:r>
            <w:r w:rsidRPr="00624796">
              <w:rPr>
                <w:rFonts w:ascii="Calibri" w:eastAsia="PMingLiU" w:hAnsi="Calibri"/>
              </w:rPr>
              <w:t xml:space="preserve"> Office Standard 2013</w:t>
            </w:r>
            <w:bookmarkEnd w:id="342"/>
            <w:bookmarkEnd w:id="343"/>
            <w:bookmarkEnd w:id="344"/>
            <w:bookmarkEnd w:id="345"/>
            <w:r w:rsidRPr="00624796">
              <w:rPr>
                <w:rFonts w:ascii="Calibri" w:eastAsia="PMingLiU" w:hAnsi="Calibri"/>
              </w:rPr>
              <w:fldChar w:fldCharType="begin"/>
            </w:r>
            <w:r w:rsidRPr="00624796">
              <w:rPr>
                <w:rFonts w:ascii="Calibri" w:eastAsia="PMingLiU" w:hAnsi="Calibri"/>
              </w:rPr>
              <w:instrText>XE "</w:instrText>
            </w:r>
            <w:r w:rsidRPr="00624796">
              <w:rPr>
                <w:rFonts w:ascii="Calibri" w:eastAsia="PMingLiU" w:hAnsi="Calibri"/>
              </w:rPr>
              <w:instrText>適用於在家工作</w:instrText>
            </w:r>
            <w:r w:rsidRPr="00624796">
              <w:rPr>
                <w:rFonts w:ascii="Calibri" w:eastAsia="PMingLiU" w:hAnsi="Calibri"/>
              </w:rPr>
              <w:instrText xml:space="preserve"> (Work at Home) </w:instrText>
            </w:r>
            <w:r w:rsidRPr="00624796">
              <w:rPr>
                <w:rFonts w:ascii="Calibri" w:eastAsia="PMingLiU" w:hAnsi="Calibri"/>
              </w:rPr>
              <w:instrText>的</w:instrText>
            </w:r>
            <w:r w:rsidRPr="00624796">
              <w:rPr>
                <w:rFonts w:ascii="Calibri" w:eastAsia="PMingLiU" w:hAnsi="Calibri"/>
              </w:rPr>
              <w:instrText xml:space="preserve"> Office Standard 2013"</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89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15ACB89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15ACB892"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893"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89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89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9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98"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99"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89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9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9C" w14:textId="77777777" w:rsidR="002040A2" w:rsidRPr="00624796" w:rsidRDefault="002040A2" w:rsidP="005E43BA">
            <w:pPr>
              <w:pStyle w:val="ProductList-OfferingBody"/>
              <w:ind w:left="-113"/>
              <w:jc w:val="center"/>
              <w:rPr>
                <w:rFonts w:ascii="Calibri" w:eastAsia="PMingLiU" w:hAnsi="Calibri"/>
              </w:rPr>
            </w:pPr>
          </w:p>
        </w:tc>
      </w:tr>
    </w:tbl>
    <w:p w14:paraId="15ACB89E"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2040A2" w:rsidRPr="00624796" w14:paraId="15ACB8A3" w14:textId="77777777" w:rsidTr="005E43BA">
        <w:tc>
          <w:tcPr>
            <w:tcW w:w="4050" w:type="dxa"/>
          </w:tcPr>
          <w:p w14:paraId="15ACB89F" w14:textId="77777777" w:rsidR="002040A2" w:rsidRPr="00624796" w:rsidRDefault="002040A2" w:rsidP="005E43BA">
            <w:pPr>
              <w:pStyle w:val="ProductList-Body"/>
              <w:tabs>
                <w:tab w:val="clear" w:pos="158"/>
                <w:tab w:val="left" w:pos="1062"/>
              </w:tabs>
              <w:spacing w:before="20" w:after="20"/>
              <w:ind w:left="162" w:hanging="162"/>
              <w:rPr>
                <w:rFonts w:ascii="Calibri" w:eastAsia="PMingLiU" w:hAnsi="Calibri"/>
              </w:rPr>
            </w:pPr>
            <w:r w:rsidRPr="00624796">
              <w:rPr>
                <w:rFonts w:ascii="Calibri" w:eastAsia="PMingLiU" w:hAnsi="Calibri"/>
              </w:rPr>
              <w:t>先前版本：</w:t>
            </w:r>
            <w:r w:rsidRPr="00624796">
              <w:rPr>
                <w:rFonts w:ascii="Calibri" w:eastAsia="PMingLiU" w:hAnsi="Calibri"/>
                <w:lang w:val="en-US"/>
              </w:rPr>
              <w:t xml:space="preserve"> </w:t>
            </w:r>
            <w:r w:rsidRPr="00624796">
              <w:rPr>
                <w:rFonts w:ascii="Calibri" w:eastAsia="PMingLiU" w:hAnsi="Calibri"/>
                <w:b/>
              </w:rPr>
              <w:t xml:space="preserve">Office 2010 </w:t>
            </w:r>
            <w:r w:rsidRPr="00624796">
              <w:rPr>
                <w:rFonts w:ascii="Calibri" w:eastAsia="PMingLiU" w:hAnsi="Calibri"/>
                <w:b/>
              </w:rPr>
              <w:t>及</w:t>
            </w:r>
            <w:r w:rsidRPr="00624796">
              <w:rPr>
                <w:rFonts w:ascii="Calibri" w:eastAsia="PMingLiU" w:hAnsi="Calibri"/>
                <w:b/>
              </w:rPr>
              <w:t xml:space="preserve"> Office 2010 </w:t>
            </w:r>
            <w:r w:rsidRPr="00624796">
              <w:rPr>
                <w:rFonts w:ascii="Calibri" w:eastAsia="PMingLiU" w:hAnsi="Calibri"/>
                <w:b/>
              </w:rPr>
              <w:t>應用程式</w:t>
            </w:r>
            <w:r w:rsidRPr="00624796">
              <w:rPr>
                <w:rFonts w:ascii="Calibri" w:eastAsia="PMingLiU" w:hAnsi="Calibri"/>
                <w:b/>
              </w:rPr>
              <w:t xml:space="preserve"> </w:t>
            </w:r>
            <w:r w:rsidRPr="00624796">
              <w:rPr>
                <w:rFonts w:ascii="Calibri" w:eastAsia="PMingLiU" w:hAnsi="Calibri"/>
              </w:rPr>
              <w:t>(4/10)</w:t>
            </w:r>
          </w:p>
        </w:tc>
        <w:tc>
          <w:tcPr>
            <w:tcW w:w="3143" w:type="dxa"/>
          </w:tcPr>
          <w:p w14:paraId="15ACB8A0"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應用程式</w:t>
            </w:r>
          </w:p>
          <w:p w14:paraId="15ACB8A1"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7C126C">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8A2" w14:textId="77777777" w:rsidR="002040A2" w:rsidRPr="00624796" w:rsidRDefault="002040A2" w:rsidP="005E43BA">
            <w:pPr>
              <w:pStyle w:val="ProductList-Body"/>
              <w:spacing w:before="20" w:after="20"/>
              <w:ind w:left="169" w:hanging="169"/>
              <w:rPr>
                <w:rFonts w:ascii="Calibri" w:eastAsia="PMingLiU" w:hAnsi="Calibri"/>
              </w:rPr>
            </w:pPr>
            <w:r w:rsidRPr="00624796">
              <w:rPr>
                <w:rFonts w:ascii="Calibri" w:eastAsia="PMingLiU" w:hAnsi="Calibri"/>
              </w:rPr>
              <w:t>與平台無關：</w:t>
            </w:r>
            <w:r w:rsidRPr="00624796">
              <w:rPr>
                <w:rFonts w:ascii="Calibri" w:eastAsia="PMingLiU" w:hAnsi="Calibri"/>
                <w:b/>
              </w:rPr>
              <w:t xml:space="preserve">Office </w:t>
            </w:r>
            <w:r w:rsidRPr="00624796">
              <w:rPr>
                <w:rFonts w:ascii="Calibri" w:eastAsia="PMingLiU" w:hAnsi="Calibri"/>
                <w:b/>
              </w:rPr>
              <w:t>套件及</w:t>
            </w:r>
            <w:r w:rsidRPr="00624796">
              <w:rPr>
                <w:rFonts w:ascii="Calibri" w:eastAsia="PMingLiU" w:hAnsi="Calibri"/>
                <w:b/>
              </w:rPr>
              <w:t xml:space="preserve"> Office </w:t>
            </w:r>
            <w:r w:rsidRPr="00624796">
              <w:rPr>
                <w:rFonts w:ascii="Calibri" w:eastAsia="PMingLiU" w:hAnsi="Calibri"/>
                <w:b/>
              </w:rPr>
              <w:t>應用程式</w:t>
            </w:r>
          </w:p>
        </w:tc>
      </w:tr>
      <w:tr w:rsidR="002040A2" w:rsidRPr="00C873B6" w14:paraId="15ACB8A7" w14:textId="77777777" w:rsidTr="005E43BA">
        <w:tc>
          <w:tcPr>
            <w:tcW w:w="4050" w:type="dxa"/>
          </w:tcPr>
          <w:p w14:paraId="15ACB8A4" w14:textId="77777777" w:rsidR="002040A2" w:rsidRPr="00624796" w:rsidRDefault="002040A2" w:rsidP="005E43BA">
            <w:pPr>
              <w:pStyle w:val="ProductList-Body"/>
              <w:spacing w:before="20" w:after="20"/>
              <w:ind w:left="162" w:hanging="162"/>
              <w:rPr>
                <w:rFonts w:ascii="Calibri" w:eastAsia="PMingLiU" w:hAnsi="Calibri"/>
              </w:rPr>
            </w:pPr>
            <w:r w:rsidRPr="00624796">
              <w:rPr>
                <w:rFonts w:ascii="Calibri" w:eastAsia="PMingLiU" w:hAnsi="Calibri"/>
              </w:rPr>
              <w:tab/>
            </w:r>
            <w:r w:rsidRPr="00624796">
              <w:rPr>
                <w:rFonts w:ascii="Calibri" w:eastAsia="PMingLiU" w:hAnsi="Calibri"/>
                <w:b/>
              </w:rPr>
              <w:t xml:space="preserve">Office 2007 </w:t>
            </w:r>
            <w:r w:rsidRPr="00624796">
              <w:rPr>
                <w:rFonts w:ascii="Calibri" w:eastAsia="PMingLiU" w:hAnsi="Calibri"/>
                <w:b/>
              </w:rPr>
              <w:t>及</w:t>
            </w:r>
            <w:r w:rsidRPr="00624796">
              <w:rPr>
                <w:rFonts w:ascii="Calibri" w:eastAsia="PMingLiU" w:hAnsi="Calibri"/>
                <w:b/>
              </w:rPr>
              <w:t xml:space="preserve"> Office 2007 </w:t>
            </w:r>
            <w:r w:rsidRPr="00624796">
              <w:rPr>
                <w:rFonts w:ascii="Calibri" w:eastAsia="PMingLiU" w:hAnsi="Calibri"/>
                <w:b/>
              </w:rPr>
              <w:t>應用程式</w:t>
            </w:r>
            <w:r w:rsidRPr="00624796">
              <w:rPr>
                <w:rFonts w:ascii="Calibri" w:eastAsia="PMingLiU" w:hAnsi="Calibri"/>
              </w:rPr>
              <w:t xml:space="preserve"> (11/06)</w:t>
            </w:r>
          </w:p>
        </w:tc>
        <w:tc>
          <w:tcPr>
            <w:tcW w:w="3143" w:type="dxa"/>
          </w:tcPr>
          <w:p w14:paraId="15ACB8A5" w14:textId="77777777" w:rsidR="002040A2" w:rsidRPr="00624796" w:rsidRDefault="002040A2" w:rsidP="005E43BA">
            <w:pPr>
              <w:pStyle w:val="ProductList-Body"/>
              <w:spacing w:before="20" w:after="20"/>
              <w:ind w:left="166" w:hanging="166"/>
              <w:rPr>
                <w:rFonts w:ascii="Calibri" w:eastAsia="PMingLiU" w:hAnsi="Calibri"/>
                <w:lang w:val="fr-FR"/>
              </w:rPr>
            </w:pPr>
            <w:r w:rsidRPr="00624796">
              <w:rPr>
                <w:rFonts w:ascii="Calibri" w:eastAsia="PMingLiU" w:hAnsi="Calibri"/>
              </w:rPr>
              <w:t>套件</w:t>
            </w:r>
            <w:r w:rsidRPr="00624796">
              <w:rPr>
                <w:rFonts w:ascii="Calibri" w:eastAsia="PMingLiU" w:hAnsi="Calibri"/>
                <w:lang w:val="fr-FR"/>
              </w:rPr>
              <w:t>：</w:t>
            </w:r>
            <w:r w:rsidRPr="00624796">
              <w:rPr>
                <w:rFonts w:ascii="Calibri" w:eastAsia="PMingLiU" w:hAnsi="Calibri"/>
                <w:b/>
                <w:lang w:val="fr-FR"/>
              </w:rPr>
              <w:t>Office Professional Plus 2013</w:t>
            </w:r>
            <w:r w:rsidRPr="00624796">
              <w:rPr>
                <w:rFonts w:ascii="Calibri" w:eastAsia="PMingLiU" w:hAnsi="Calibri"/>
              </w:rPr>
              <w:fldChar w:fldCharType="begin"/>
            </w:r>
            <w:r w:rsidRPr="00624796">
              <w:rPr>
                <w:rFonts w:ascii="Calibri" w:eastAsia="PMingLiU" w:hAnsi="Calibri"/>
                <w:lang w:val="fr-FR"/>
              </w:rPr>
              <w:instrText>XE "Office Professional Plus 2013"</w:instrText>
            </w:r>
            <w:r w:rsidRPr="00624796">
              <w:rPr>
                <w:rFonts w:ascii="Calibri" w:eastAsia="PMingLiU" w:hAnsi="Calibri"/>
              </w:rPr>
              <w:fldChar w:fldCharType="end"/>
            </w:r>
            <w:r w:rsidRPr="00624796">
              <w:rPr>
                <w:rFonts w:ascii="Calibri" w:eastAsia="PMingLiU" w:hAnsi="Calibri"/>
                <w:b/>
                <w:lang w:val="fr-FR"/>
              </w:rPr>
              <w:t xml:space="preserve"> </w:t>
            </w:r>
            <w:r w:rsidRPr="00624796">
              <w:rPr>
                <w:rFonts w:ascii="Calibri" w:eastAsia="PMingLiU" w:hAnsi="Calibri"/>
                <w:b/>
              </w:rPr>
              <w:t>及</w:t>
            </w:r>
            <w:r w:rsidRPr="00624796">
              <w:rPr>
                <w:rFonts w:ascii="Calibri" w:eastAsia="PMingLiU" w:hAnsi="Calibri"/>
                <w:b/>
                <w:lang w:val="fr-FR"/>
              </w:rPr>
              <w:t xml:space="preserve"> Office Standard 2013</w:t>
            </w:r>
            <w:r w:rsidRPr="00624796">
              <w:rPr>
                <w:rFonts w:ascii="Calibri" w:eastAsia="PMingLiU" w:hAnsi="Calibri"/>
              </w:rPr>
              <w:fldChar w:fldCharType="begin"/>
            </w:r>
            <w:r w:rsidRPr="00624796">
              <w:rPr>
                <w:rFonts w:ascii="Calibri" w:eastAsia="PMingLiU" w:hAnsi="Calibri"/>
                <w:lang w:val="fr-FR"/>
              </w:rPr>
              <w:instrText>XE "Office Standard 2013"</w:instrText>
            </w:r>
            <w:r w:rsidRPr="00624796">
              <w:rPr>
                <w:rFonts w:ascii="Calibri" w:eastAsia="PMingLiU" w:hAnsi="Calibri"/>
              </w:rPr>
              <w:fldChar w:fldCharType="end"/>
            </w:r>
          </w:p>
        </w:tc>
        <w:tc>
          <w:tcPr>
            <w:tcW w:w="3597" w:type="dxa"/>
          </w:tcPr>
          <w:p w14:paraId="15ACB8A6" w14:textId="77777777" w:rsidR="002040A2" w:rsidRPr="00624796" w:rsidRDefault="002040A2" w:rsidP="005E43BA">
            <w:pPr>
              <w:pStyle w:val="ProductList-Body"/>
              <w:spacing w:before="20" w:after="20"/>
              <w:rPr>
                <w:rFonts w:ascii="Calibri" w:eastAsia="PMingLiU" w:hAnsi="Calibri"/>
                <w:lang w:val="fr-FR"/>
              </w:rPr>
            </w:pPr>
            <w:r w:rsidRPr="00624796">
              <w:rPr>
                <w:rFonts w:ascii="Calibri" w:eastAsia="PMingLiU" w:hAnsi="Calibri"/>
              </w:rPr>
              <w:t>最新折扣</w:t>
            </w:r>
            <w:r w:rsidRPr="00624796">
              <w:rPr>
                <w:rFonts w:ascii="Calibri" w:eastAsia="PMingLiU" w:hAnsi="Calibri"/>
                <w:lang w:val="fr-FR"/>
              </w:rPr>
              <w:t>：</w:t>
            </w:r>
            <w:r w:rsidRPr="00624796">
              <w:rPr>
                <w:rFonts w:ascii="Calibri" w:eastAsia="PMingLiU" w:hAnsi="Calibri"/>
                <w:b/>
                <w:lang w:val="fr-FR"/>
              </w:rPr>
              <w:t>Office Professional Plus</w:t>
            </w:r>
          </w:p>
        </w:tc>
      </w:tr>
      <w:tr w:rsidR="002040A2" w:rsidRPr="00624796" w14:paraId="15ACB8AB" w14:textId="77777777" w:rsidTr="005E43BA">
        <w:tc>
          <w:tcPr>
            <w:tcW w:w="4050" w:type="dxa"/>
          </w:tcPr>
          <w:p w14:paraId="15ACB8A8" w14:textId="77777777" w:rsidR="002040A2" w:rsidRPr="00624796" w:rsidRDefault="002040A2" w:rsidP="005E43BA">
            <w:pPr>
              <w:pStyle w:val="ProductList-Body"/>
              <w:spacing w:before="20" w:after="20"/>
              <w:ind w:left="162" w:hanging="162"/>
              <w:rPr>
                <w:rFonts w:ascii="Calibri" w:eastAsia="PMingLiU" w:hAnsi="Calibri"/>
              </w:rPr>
            </w:pPr>
            <w:r w:rsidRPr="00624796">
              <w:rPr>
                <w:rFonts w:ascii="Calibri" w:eastAsia="PMingLiU" w:hAnsi="Calibri"/>
              </w:rPr>
              <w:t>具備轉換的資格：</w:t>
            </w:r>
            <w:r w:rsidRPr="00624796">
              <w:rPr>
                <w:rFonts w:ascii="Calibri" w:eastAsia="PMingLiU" w:hAnsi="Calibri"/>
                <w:b/>
              </w:rPr>
              <w:t>Office Professional Plus</w:t>
            </w:r>
            <w:r w:rsidRPr="00624796">
              <w:rPr>
                <w:rFonts w:ascii="Calibri" w:eastAsia="PMingLiU" w:hAnsi="Calibri"/>
                <w:b/>
              </w:rPr>
              <w:t>、</w:t>
            </w:r>
            <w:r w:rsidRPr="00624796">
              <w:rPr>
                <w:rFonts w:ascii="Calibri" w:eastAsia="PMingLiU" w:hAnsi="Calibri"/>
                <w:b/>
              </w:rPr>
              <w:t>Project Professional</w:t>
            </w:r>
            <w:r w:rsidRPr="00624796">
              <w:rPr>
                <w:rFonts w:ascii="Calibri" w:eastAsia="PMingLiU" w:hAnsi="Calibri"/>
                <w:b/>
              </w:rPr>
              <w:t>、</w:t>
            </w:r>
            <w:r w:rsidRPr="00624796">
              <w:rPr>
                <w:rFonts w:ascii="Calibri" w:eastAsia="PMingLiU" w:hAnsi="Calibri"/>
                <w:b/>
              </w:rPr>
              <w:t>Visio Professional</w:t>
            </w:r>
          </w:p>
        </w:tc>
        <w:tc>
          <w:tcPr>
            <w:tcW w:w="3143" w:type="dxa"/>
          </w:tcPr>
          <w:p w14:paraId="15ACB8A9" w14:textId="77777777" w:rsidR="002040A2" w:rsidRPr="00624796" w:rsidRDefault="002040A2" w:rsidP="005E43BA">
            <w:pPr>
              <w:pStyle w:val="ProductList-Body"/>
              <w:spacing w:before="20" w:after="20"/>
              <w:rPr>
                <w:rFonts w:ascii="Calibri" w:eastAsia="PMingLiU" w:hAnsi="Calibri"/>
              </w:rPr>
            </w:pPr>
          </w:p>
        </w:tc>
        <w:tc>
          <w:tcPr>
            <w:tcW w:w="3597" w:type="dxa"/>
          </w:tcPr>
          <w:p w14:paraId="15ACB8AA" w14:textId="77777777" w:rsidR="002040A2" w:rsidRPr="00624796" w:rsidRDefault="002040A2" w:rsidP="005E43BA">
            <w:pPr>
              <w:pStyle w:val="ProductList-Body"/>
              <w:spacing w:before="20" w:after="20"/>
              <w:rPr>
                <w:rFonts w:ascii="Calibri" w:eastAsia="PMingLiU" w:hAnsi="Calibri"/>
              </w:rPr>
            </w:pPr>
          </w:p>
        </w:tc>
      </w:tr>
    </w:tbl>
    <w:p w14:paraId="15ACB8AC"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8A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在家工作</w:t>
      </w:r>
    </w:p>
    <w:p w14:paraId="15ACB8AE" w14:textId="77777777" w:rsidR="002040A2" w:rsidRPr="00624796" w:rsidRDefault="002040A2" w:rsidP="002040A2">
      <w:pPr>
        <w:pStyle w:val="ProductList-Body"/>
        <w:rPr>
          <w:rFonts w:ascii="Calibri" w:eastAsia="PMingLiU" w:hAnsi="Calibri"/>
        </w:rPr>
      </w:pPr>
      <w:r w:rsidRPr="00624796">
        <w:rPr>
          <w:rFonts w:ascii="Calibri" w:eastAsia="PMingLiU" w:hAnsi="Calibri"/>
        </w:rPr>
        <w:t>在家工作使用權是一種選擇性使用權，其可以與</w:t>
      </w:r>
      <w:r w:rsidRPr="00624796">
        <w:rPr>
          <w:rFonts w:ascii="Calibri" w:eastAsia="PMingLiU" w:hAnsi="Calibri"/>
        </w:rPr>
        <w:t xml:space="preserve"> Office Standard </w:t>
      </w:r>
      <w:r w:rsidRPr="00624796">
        <w:rPr>
          <w:rFonts w:ascii="Calibri" w:eastAsia="PMingLiU" w:hAnsi="Calibri"/>
        </w:rPr>
        <w:t>或</w:t>
      </w:r>
      <w:r w:rsidRPr="00624796">
        <w:rPr>
          <w:rFonts w:ascii="Calibri" w:eastAsia="PMingLiU" w:hAnsi="Calibri"/>
        </w:rPr>
        <w:t xml:space="preserve"> Office Professional Plus </w:t>
      </w:r>
      <w:r w:rsidRPr="00624796">
        <w:rPr>
          <w:rFonts w:ascii="Calibri" w:eastAsia="PMingLiU" w:hAnsi="Calibri"/>
        </w:rPr>
        <w:t>的完全授權搭配取得。其允許軟體的主要使用者也能在大量授權客戶或其關係企業的場所</w:t>
      </w:r>
      <w:r w:rsidRPr="00624796">
        <w:rPr>
          <w:rFonts w:ascii="Calibri" w:eastAsia="PMingLiU" w:hAnsi="Calibri"/>
        </w:rPr>
        <w:t xml:space="preserve"> (</w:t>
      </w:r>
      <w:r w:rsidRPr="00624796">
        <w:rPr>
          <w:rFonts w:ascii="Calibri" w:eastAsia="PMingLiU" w:hAnsi="Calibri"/>
        </w:rPr>
        <w:t>例如在使用者家裡</w:t>
      </w:r>
      <w:r w:rsidRPr="00624796">
        <w:rPr>
          <w:rFonts w:ascii="Calibri" w:eastAsia="PMingLiU" w:hAnsi="Calibri"/>
        </w:rPr>
        <w:t xml:space="preserve">) </w:t>
      </w:r>
      <w:r w:rsidRPr="00624796">
        <w:rPr>
          <w:rFonts w:ascii="Calibri" w:eastAsia="PMingLiU" w:hAnsi="Calibri"/>
        </w:rPr>
        <w:t>以外的桌面裝置上安裝及使用軟體。在家工作優惠方案並非員工訂購計劃優惠方案。大量授權客戶</w:t>
      </w:r>
      <w:r w:rsidRPr="00624796">
        <w:rPr>
          <w:rFonts w:ascii="Calibri" w:eastAsia="PMingLiU" w:hAnsi="Calibri"/>
        </w:rPr>
        <w:t xml:space="preserve"> (</w:t>
      </w:r>
      <w:r w:rsidRPr="00624796">
        <w:rPr>
          <w:rFonts w:ascii="Calibri" w:eastAsia="PMingLiU" w:hAnsi="Calibri"/>
        </w:rPr>
        <w:t>非員工</w:t>
      </w:r>
      <w:r w:rsidRPr="00624796">
        <w:rPr>
          <w:rFonts w:ascii="Calibri" w:eastAsia="PMingLiU" w:hAnsi="Calibri"/>
        </w:rPr>
        <w:t xml:space="preserve">) </w:t>
      </w:r>
      <w:r w:rsidRPr="00624796">
        <w:rPr>
          <w:rFonts w:ascii="Calibri" w:eastAsia="PMingLiU" w:hAnsi="Calibri"/>
        </w:rPr>
        <w:t>可保留在家工作使用權之權利。就本節之目的而言，「主要使用者」係指在任何</w:t>
      </w:r>
      <w:r w:rsidRPr="00624796">
        <w:rPr>
          <w:rFonts w:ascii="Calibri" w:eastAsia="PMingLiU" w:hAnsi="Calibri"/>
        </w:rPr>
        <w:t xml:space="preserve"> 90 </w:t>
      </w:r>
      <w:r w:rsidRPr="00624796">
        <w:rPr>
          <w:rFonts w:ascii="Calibri" w:eastAsia="PMingLiU" w:hAnsi="Calibri"/>
        </w:rPr>
        <w:t>日期間內在大量授權客戶的場所使用授權裝置的時間超過</w:t>
      </w:r>
      <w:r w:rsidRPr="00624796">
        <w:rPr>
          <w:rFonts w:ascii="Calibri" w:eastAsia="PMingLiU" w:hAnsi="Calibri"/>
        </w:rPr>
        <w:t xml:space="preserve"> 50% </w:t>
      </w:r>
      <w:r w:rsidRPr="00624796">
        <w:rPr>
          <w:rFonts w:ascii="Calibri" w:eastAsia="PMingLiU" w:hAnsi="Calibri"/>
        </w:rPr>
        <w:t>之使用者。</w:t>
      </w:r>
    </w:p>
    <w:p w14:paraId="15ACB8AF" w14:textId="77777777" w:rsidR="002040A2" w:rsidRPr="00624796" w:rsidRDefault="002040A2" w:rsidP="002040A2">
      <w:pPr>
        <w:pStyle w:val="ProductList-Body"/>
        <w:rPr>
          <w:rFonts w:ascii="Calibri" w:eastAsia="PMingLiU" w:hAnsi="Calibri"/>
        </w:rPr>
      </w:pPr>
    </w:p>
    <w:p w14:paraId="15ACB8B0"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b/>
          <w:color w:val="00188F"/>
        </w:rPr>
        <w:t xml:space="preserve"> </w:t>
      </w:r>
    </w:p>
    <w:p w14:paraId="15ACB8B1" w14:textId="77777777" w:rsidR="002040A2" w:rsidRPr="00624796" w:rsidRDefault="002040A2" w:rsidP="002040A2">
      <w:pPr>
        <w:pStyle w:val="ProductList-Body"/>
        <w:rPr>
          <w:rFonts w:ascii="Calibri" w:eastAsia="PMingLiU" w:hAnsi="Calibri"/>
        </w:rPr>
      </w:pPr>
      <w:r w:rsidRPr="00624796">
        <w:rPr>
          <w:rFonts w:ascii="Calibri" w:eastAsia="PMingLiU" w:hAnsi="Calibri"/>
        </w:rPr>
        <w:t>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的使用權也包括</w:t>
      </w:r>
      <w:r w:rsidRPr="00624796">
        <w:rPr>
          <w:rFonts w:ascii="Calibri" w:eastAsia="PMingLiU" w:hAnsi="Calibri"/>
        </w:rPr>
        <w:t xml:space="preserve"> Office Home and Student RT 2013 </w:t>
      </w:r>
      <w:r w:rsidRPr="00624796">
        <w:rPr>
          <w:rFonts w:ascii="Calibri" w:eastAsia="PMingLiU" w:hAnsi="Calibri"/>
        </w:rPr>
        <w:t>商業使用</w:t>
      </w:r>
      <w:r w:rsidRPr="00624796">
        <w:rPr>
          <w:rFonts w:ascii="Calibri" w:eastAsia="PMingLiU" w:hAnsi="Calibri"/>
        </w:rPr>
        <w:fldChar w:fldCharType="begin"/>
      </w:r>
      <w:r w:rsidRPr="00624796">
        <w:rPr>
          <w:rFonts w:ascii="Calibri" w:eastAsia="PMingLiU" w:hAnsi="Calibri"/>
        </w:rPr>
        <w:instrText xml:space="preserve">XE "Office Home and Student RT 2013 </w:instrText>
      </w:r>
      <w:r w:rsidRPr="00624796">
        <w:rPr>
          <w:rFonts w:ascii="Calibri" w:eastAsia="PMingLiU" w:hAnsi="Calibri"/>
        </w:rPr>
        <w:instrText>商業使用</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Office Web Apps Server 2013</w:t>
      </w:r>
      <w:r w:rsidRPr="00624796">
        <w:rPr>
          <w:rFonts w:ascii="Calibri" w:eastAsia="PMingLiU" w:hAnsi="Calibri"/>
        </w:rPr>
        <w:fldChar w:fldCharType="begin"/>
      </w:r>
      <w:r w:rsidRPr="00624796">
        <w:rPr>
          <w:rFonts w:ascii="Calibri" w:eastAsia="PMingLiU" w:hAnsi="Calibri"/>
        </w:rPr>
        <w:instrText>XE "Office Web Apps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之權利。</w:t>
      </w:r>
    </w:p>
    <w:p w14:paraId="15ACB8B2" w14:textId="77777777" w:rsidR="002040A2" w:rsidRPr="00624796" w:rsidRDefault="002040A2" w:rsidP="002040A2">
      <w:pPr>
        <w:pStyle w:val="ProductList-Body"/>
        <w:rPr>
          <w:rFonts w:ascii="Calibri" w:eastAsia="PMingLiU" w:hAnsi="Calibri"/>
        </w:rPr>
      </w:pPr>
    </w:p>
    <w:p w14:paraId="15ACB8B3"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Open Value </w:t>
      </w:r>
      <w:r w:rsidRPr="00624796">
        <w:rPr>
          <w:rFonts w:ascii="Calibri" w:eastAsia="PMingLiU" w:hAnsi="Calibri"/>
        </w:rPr>
        <w:t>客戶得有資格根據現有</w:t>
      </w:r>
      <w:r w:rsidRPr="00624796">
        <w:rPr>
          <w:rFonts w:ascii="Calibri" w:eastAsia="PMingLiU" w:hAnsi="Calibri"/>
        </w:rPr>
        <w:t xml:space="preserve"> Office Professional 2010</w:t>
      </w:r>
      <w:r w:rsidRPr="00624796">
        <w:rPr>
          <w:rFonts w:ascii="Calibri" w:eastAsia="PMingLiU" w:hAnsi="Calibri"/>
        </w:rPr>
        <w:fldChar w:fldCharType="begin"/>
      </w:r>
      <w:r w:rsidRPr="00624796">
        <w:rPr>
          <w:rFonts w:ascii="Calibri" w:eastAsia="PMingLiU" w:hAnsi="Calibri"/>
        </w:rPr>
        <w:instrText>XE "Office Professional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2013 </w:t>
      </w:r>
      <w:r w:rsidRPr="00624796">
        <w:rPr>
          <w:rFonts w:ascii="Calibri" w:eastAsia="PMingLiU" w:hAnsi="Calibri"/>
        </w:rPr>
        <w:t>或</w:t>
      </w:r>
      <w:r w:rsidRPr="00624796">
        <w:rPr>
          <w:rFonts w:ascii="Calibri" w:eastAsia="PMingLiU" w:hAnsi="Calibri"/>
        </w:rPr>
        <w:t xml:space="preserve"> Office Professional Plus 2010</w:t>
      </w:r>
      <w:r w:rsidRPr="00624796">
        <w:rPr>
          <w:rFonts w:ascii="Calibri" w:eastAsia="PMingLiU" w:hAnsi="Calibri"/>
        </w:rPr>
        <w:fldChar w:fldCharType="begin"/>
      </w:r>
      <w:r w:rsidRPr="00624796">
        <w:rPr>
          <w:rFonts w:ascii="Calibri" w:eastAsia="PMingLiU" w:hAnsi="Calibri"/>
        </w:rPr>
        <w:instrText>XE "Office Professional Plus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2013 </w:t>
      </w:r>
      <w:r w:rsidRPr="00624796">
        <w:rPr>
          <w:rFonts w:ascii="Calibri" w:eastAsia="PMingLiU" w:hAnsi="Calibri"/>
        </w:rPr>
        <w:t>使用權享有最新折扣。</w:t>
      </w:r>
    </w:p>
    <w:p w14:paraId="15ACB8B4" w14:textId="77777777" w:rsidR="002040A2" w:rsidRPr="00624796" w:rsidRDefault="002040A2" w:rsidP="002040A2">
      <w:pPr>
        <w:pStyle w:val="ProductList-Body"/>
        <w:rPr>
          <w:rFonts w:ascii="Calibri" w:eastAsia="PMingLiU" w:hAnsi="Calibri"/>
        </w:rPr>
      </w:pPr>
    </w:p>
    <w:p w14:paraId="15ACB8B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Office Standard 2013</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p>
    <w:p w14:paraId="15ACB8B6" w14:textId="77777777" w:rsidR="002040A2" w:rsidRPr="00624796" w:rsidRDefault="002040A2" w:rsidP="002040A2">
      <w:pPr>
        <w:pStyle w:val="ProductList-Body"/>
        <w:rPr>
          <w:rFonts w:ascii="Calibri" w:eastAsia="PMingLiU" w:hAnsi="Calibri"/>
        </w:rPr>
      </w:pPr>
      <w:r w:rsidRPr="00624796">
        <w:rPr>
          <w:rFonts w:ascii="Calibri" w:eastAsia="PMingLiU" w:hAnsi="Calibri"/>
        </w:rPr>
        <w:t>Office Standard 2013</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的使用權也包括</w:t>
      </w:r>
      <w:r w:rsidRPr="00624796">
        <w:rPr>
          <w:rFonts w:ascii="Calibri" w:eastAsia="PMingLiU" w:hAnsi="Calibri"/>
        </w:rPr>
        <w:t xml:space="preserve"> Office Home and Student RT 2013 </w:t>
      </w:r>
      <w:r w:rsidRPr="00624796">
        <w:rPr>
          <w:rFonts w:ascii="Calibri" w:eastAsia="PMingLiU" w:hAnsi="Calibri"/>
        </w:rPr>
        <w:t>商業使用</w:t>
      </w:r>
      <w:r w:rsidRPr="00624796">
        <w:rPr>
          <w:rFonts w:ascii="Calibri" w:eastAsia="PMingLiU" w:hAnsi="Calibri"/>
        </w:rPr>
        <w:fldChar w:fldCharType="begin"/>
      </w:r>
      <w:r w:rsidRPr="00624796">
        <w:rPr>
          <w:rFonts w:ascii="Calibri" w:eastAsia="PMingLiU" w:hAnsi="Calibri"/>
        </w:rPr>
        <w:instrText xml:space="preserve">XE "Office Home and Student RT 2013 </w:instrText>
      </w:r>
      <w:r w:rsidRPr="00624796">
        <w:rPr>
          <w:rFonts w:ascii="Calibri" w:eastAsia="PMingLiU" w:hAnsi="Calibri"/>
        </w:rPr>
        <w:instrText>商業使用</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Office Web Apps Server 2013</w:t>
      </w:r>
      <w:r w:rsidRPr="00624796">
        <w:rPr>
          <w:rFonts w:ascii="Calibri" w:eastAsia="PMingLiU" w:hAnsi="Calibri"/>
        </w:rPr>
        <w:fldChar w:fldCharType="begin"/>
      </w:r>
      <w:r w:rsidRPr="00624796">
        <w:rPr>
          <w:rFonts w:ascii="Calibri" w:eastAsia="PMingLiU" w:hAnsi="Calibri"/>
        </w:rPr>
        <w:instrText>XE "Office Web Apps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之權利。</w:t>
      </w:r>
    </w:p>
    <w:p w14:paraId="15ACB8B7" w14:textId="77777777" w:rsidR="002040A2" w:rsidRPr="00624796" w:rsidRDefault="002040A2" w:rsidP="002040A2">
      <w:pPr>
        <w:pStyle w:val="ProductList-Body"/>
        <w:rPr>
          <w:rFonts w:ascii="Calibri" w:eastAsia="PMingLiU" w:hAnsi="Calibri"/>
        </w:rPr>
      </w:pPr>
    </w:p>
    <w:p w14:paraId="15ACB8B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Multi-Language Pack 2013 </w:t>
      </w:r>
      <w:r w:rsidRPr="00624796">
        <w:rPr>
          <w:rFonts w:ascii="Calibri" w:eastAsia="PMingLiU" w:hAnsi="Calibri"/>
          <w:b/>
          <w:color w:val="00188F"/>
        </w:rPr>
        <w:t>降級權利</w:t>
      </w:r>
    </w:p>
    <w:p w14:paraId="15ACB8B9" w14:textId="77777777" w:rsidR="002040A2" w:rsidRPr="00C32760" w:rsidRDefault="002040A2" w:rsidP="002040A2">
      <w:pPr>
        <w:pStyle w:val="ProductList-Body"/>
        <w:rPr>
          <w:rFonts w:ascii="Calibri" w:eastAsia="PMingLiU" w:hAnsi="Calibri"/>
          <w:spacing w:val="-2"/>
        </w:rPr>
      </w:pPr>
      <w:r w:rsidRPr="00C32760">
        <w:rPr>
          <w:rFonts w:ascii="Calibri" w:eastAsia="PMingLiU" w:hAnsi="Calibri"/>
          <w:spacing w:val="-2"/>
        </w:rPr>
        <w:t>具備</w:t>
      </w:r>
      <w:r w:rsidRPr="00C32760">
        <w:rPr>
          <w:rFonts w:ascii="Calibri" w:eastAsia="PMingLiU" w:hAnsi="Calibri"/>
          <w:spacing w:val="-2"/>
        </w:rPr>
        <w:t xml:space="preserve"> Office Multi-Language Pack 2013 </w:t>
      </w:r>
      <w:r w:rsidRPr="00C32760">
        <w:rPr>
          <w:rFonts w:ascii="Calibri" w:eastAsia="PMingLiU" w:hAnsi="Calibri"/>
          <w:spacing w:val="-2"/>
        </w:rPr>
        <w:t>之使用權及下列任一項之使用權的客戶有資格使用英文</w:t>
      </w:r>
      <w:r w:rsidRPr="00C32760">
        <w:rPr>
          <w:rFonts w:ascii="Calibri" w:eastAsia="PMingLiU" w:hAnsi="Calibri"/>
          <w:spacing w:val="-2"/>
        </w:rPr>
        <w:t>/</w:t>
      </w:r>
      <w:r w:rsidRPr="00C32760">
        <w:rPr>
          <w:rFonts w:ascii="Calibri" w:eastAsia="PMingLiU" w:hAnsi="Calibri"/>
          <w:spacing w:val="-2"/>
        </w:rPr>
        <w:t>多語言版之該產品的降級版本替代授權的版本。產品之降級版本的使用係受該產品之</w:t>
      </w:r>
      <w:r w:rsidRPr="00C32760">
        <w:rPr>
          <w:rFonts w:ascii="Calibri" w:eastAsia="PMingLiU" w:hAnsi="Calibri"/>
          <w:spacing w:val="-2"/>
        </w:rPr>
        <w:t xml:space="preserve"> 2013 </w:t>
      </w:r>
      <w:r w:rsidRPr="00C32760">
        <w:rPr>
          <w:rFonts w:ascii="Calibri" w:eastAsia="PMingLiU" w:hAnsi="Calibri"/>
          <w:spacing w:val="-2"/>
        </w:rPr>
        <w:t>版本的使用權利所拘束。這些權利會隨著客戶對</w:t>
      </w:r>
      <w:r w:rsidRPr="00C32760">
        <w:rPr>
          <w:rFonts w:ascii="Calibri" w:eastAsia="PMingLiU" w:hAnsi="Calibri"/>
          <w:spacing w:val="-2"/>
        </w:rPr>
        <w:t xml:space="preserve"> Office Multi-Language Pack 2013 </w:t>
      </w:r>
      <w:r w:rsidRPr="00C32760">
        <w:rPr>
          <w:rFonts w:ascii="Calibri" w:eastAsia="PMingLiU" w:hAnsi="Calibri"/>
          <w:spacing w:val="-2"/>
        </w:rPr>
        <w:t>或以上所列之</w:t>
      </w:r>
      <w:r w:rsidRPr="00C32760">
        <w:rPr>
          <w:rFonts w:ascii="Calibri" w:eastAsia="PMingLiU" w:hAnsi="Calibri"/>
          <w:spacing w:val="-2"/>
        </w:rPr>
        <w:t xml:space="preserve"> 2013 </w:t>
      </w:r>
      <w:r w:rsidRPr="00C32760">
        <w:rPr>
          <w:rFonts w:ascii="Calibri" w:eastAsia="PMingLiU" w:hAnsi="Calibri"/>
          <w:spacing w:val="-2"/>
        </w:rPr>
        <w:t>產品的權利屆滿而失去效力。</w:t>
      </w:r>
    </w:p>
    <w:p w14:paraId="15ACB8BA"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Office Standard 2013</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p>
    <w:p w14:paraId="15ACB8BB"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p>
    <w:p w14:paraId="15ACB8BC"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Project Standard 2013</w:t>
      </w:r>
      <w:r w:rsidRPr="00624796">
        <w:rPr>
          <w:rFonts w:ascii="Calibri" w:eastAsia="PMingLiU" w:hAnsi="Calibri"/>
        </w:rPr>
        <w:fldChar w:fldCharType="begin"/>
      </w:r>
      <w:r w:rsidRPr="00624796">
        <w:rPr>
          <w:rFonts w:ascii="Calibri" w:eastAsia="PMingLiU" w:hAnsi="Calibri"/>
        </w:rPr>
        <w:instrText>XE "Project Standard 2013"</w:instrText>
      </w:r>
      <w:r w:rsidRPr="00624796">
        <w:rPr>
          <w:rFonts w:ascii="Calibri" w:eastAsia="PMingLiU" w:hAnsi="Calibri"/>
        </w:rPr>
        <w:fldChar w:fldCharType="end"/>
      </w:r>
    </w:p>
    <w:p w14:paraId="15ACB8BD"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Project Professional 2013</w:t>
      </w:r>
      <w:r w:rsidRPr="00624796">
        <w:rPr>
          <w:rFonts w:ascii="Calibri" w:eastAsia="PMingLiU" w:hAnsi="Calibri"/>
        </w:rPr>
        <w:fldChar w:fldCharType="begin"/>
      </w:r>
      <w:r w:rsidRPr="00624796">
        <w:rPr>
          <w:rFonts w:ascii="Calibri" w:eastAsia="PMingLiU" w:hAnsi="Calibri"/>
        </w:rPr>
        <w:instrText>XE "Project Professional 2013"</w:instrText>
      </w:r>
      <w:r w:rsidRPr="00624796">
        <w:rPr>
          <w:rFonts w:ascii="Calibri" w:eastAsia="PMingLiU" w:hAnsi="Calibri"/>
        </w:rPr>
        <w:fldChar w:fldCharType="end"/>
      </w:r>
    </w:p>
    <w:p w14:paraId="15ACB8BE"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Visio Standard 2013</w:t>
      </w:r>
      <w:r w:rsidRPr="00624796">
        <w:rPr>
          <w:rFonts w:ascii="Calibri" w:eastAsia="PMingLiU" w:hAnsi="Calibri"/>
        </w:rPr>
        <w:fldChar w:fldCharType="begin"/>
      </w:r>
      <w:r w:rsidRPr="00624796">
        <w:rPr>
          <w:rFonts w:ascii="Calibri" w:eastAsia="PMingLiU" w:hAnsi="Calibri"/>
        </w:rPr>
        <w:instrText>XE "Visio Standard 2013"</w:instrText>
      </w:r>
      <w:r w:rsidRPr="00624796">
        <w:rPr>
          <w:rFonts w:ascii="Calibri" w:eastAsia="PMingLiU" w:hAnsi="Calibri"/>
        </w:rPr>
        <w:fldChar w:fldCharType="end"/>
      </w:r>
    </w:p>
    <w:p w14:paraId="15ACB8BF" w14:textId="77777777" w:rsidR="002040A2" w:rsidRPr="00624796" w:rsidRDefault="002040A2" w:rsidP="002040A2">
      <w:pPr>
        <w:pStyle w:val="ProductList-Body"/>
        <w:numPr>
          <w:ilvl w:val="0"/>
          <w:numId w:val="6"/>
        </w:numPr>
        <w:ind w:left="450" w:hanging="270"/>
        <w:rPr>
          <w:rFonts w:ascii="Calibri" w:eastAsia="PMingLiU" w:hAnsi="Calibri"/>
        </w:rPr>
      </w:pPr>
      <w:r w:rsidRPr="00624796">
        <w:rPr>
          <w:rFonts w:ascii="Calibri" w:eastAsia="PMingLiU" w:hAnsi="Calibri"/>
        </w:rPr>
        <w:t>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p>
    <w:p w14:paraId="15ACB8C0" w14:textId="77777777" w:rsidR="002040A2" w:rsidRDefault="002040A2" w:rsidP="002040A2">
      <w:pPr>
        <w:pStyle w:val="ProductList-Body"/>
        <w:rPr>
          <w:rFonts w:ascii="Calibri" w:eastAsia="PMingLiU" w:hAnsi="Calibri"/>
          <w:lang w:val="en-US"/>
        </w:rPr>
      </w:pPr>
    </w:p>
    <w:p w14:paraId="15ACB8C1" w14:textId="77777777" w:rsidR="00EB39E2" w:rsidRPr="00EB39E2" w:rsidRDefault="00EB39E2" w:rsidP="002040A2">
      <w:pPr>
        <w:pStyle w:val="ProductList-Body"/>
        <w:rPr>
          <w:rFonts w:ascii="Calibri" w:eastAsia="PMingLiU" w:hAnsi="Calibri"/>
          <w:lang w:val="en-US"/>
        </w:rPr>
      </w:pPr>
    </w:p>
    <w:p w14:paraId="15ACB8C2" w14:textId="77777777" w:rsidR="002040A2" w:rsidRPr="00624796" w:rsidRDefault="002040A2" w:rsidP="002040A2">
      <w:pPr>
        <w:pStyle w:val="ProductList-Body"/>
        <w:tabs>
          <w:tab w:val="clear" w:pos="158"/>
          <w:tab w:val="left" w:pos="720"/>
        </w:tabs>
        <w:rPr>
          <w:rFonts w:ascii="Calibri" w:eastAsia="PMingLiU" w:hAnsi="Calibri"/>
        </w:rPr>
      </w:pPr>
      <w:r w:rsidRPr="00624796">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870"/>
        <w:gridCol w:w="5310"/>
      </w:tblGrid>
      <w:tr w:rsidR="002040A2" w:rsidRPr="00624796" w14:paraId="15ACB8C5" w14:textId="77777777" w:rsidTr="00EB39E2">
        <w:trPr>
          <w:tblHeader/>
        </w:trPr>
        <w:tc>
          <w:tcPr>
            <w:tcW w:w="3870" w:type="dxa"/>
            <w:shd w:val="clear" w:color="auto" w:fill="0072C6"/>
          </w:tcPr>
          <w:p w14:paraId="15ACB8C3"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要轉換之產品</w:t>
            </w:r>
          </w:p>
        </w:tc>
        <w:tc>
          <w:tcPr>
            <w:tcW w:w="5310" w:type="dxa"/>
            <w:shd w:val="clear" w:color="auto" w:fill="0072C6"/>
          </w:tcPr>
          <w:p w14:paraId="15ACB8C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有效之轉換選項</w:t>
            </w:r>
          </w:p>
        </w:tc>
      </w:tr>
      <w:tr w:rsidR="002040A2" w:rsidRPr="00624796" w14:paraId="15ACB8C8" w14:textId="77777777" w:rsidTr="00EB39E2">
        <w:tc>
          <w:tcPr>
            <w:tcW w:w="3870" w:type="dxa"/>
          </w:tcPr>
          <w:p w14:paraId="15ACB8C6"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Professional Plus</w:t>
            </w:r>
          </w:p>
        </w:tc>
        <w:tc>
          <w:tcPr>
            <w:tcW w:w="5310" w:type="dxa"/>
          </w:tcPr>
          <w:p w14:paraId="15ACB8C7"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(Enterprise &amp; Government E3</w:t>
            </w:r>
            <w:r w:rsidRPr="00624796">
              <w:rPr>
                <w:rFonts w:ascii="Calibri" w:eastAsia="PMingLiU" w:hAnsi="Calibri"/>
              </w:rPr>
              <w:t>、</w:t>
            </w:r>
            <w:r w:rsidRPr="00624796">
              <w:rPr>
                <w:rFonts w:ascii="Calibri" w:eastAsia="PMingLiU" w:hAnsi="Calibri"/>
              </w:rPr>
              <w:t>E4)*</w:t>
            </w:r>
            <w:r w:rsidRPr="00624796">
              <w:rPr>
                <w:rFonts w:ascii="Calibri" w:eastAsia="PMingLiU" w:hAnsi="Calibri"/>
              </w:rPr>
              <w:t>、</w:t>
            </w:r>
            <w:r w:rsidRPr="00624796">
              <w:rPr>
                <w:rFonts w:ascii="Calibri" w:eastAsia="PMingLiU" w:hAnsi="Calibri"/>
              </w:rPr>
              <w:t>Office 365 ProPlus</w:t>
            </w:r>
          </w:p>
        </w:tc>
      </w:tr>
      <w:tr w:rsidR="002040A2" w:rsidRPr="00C873B6" w14:paraId="15ACB8CB" w14:textId="77777777" w:rsidTr="00EB39E2">
        <w:tc>
          <w:tcPr>
            <w:tcW w:w="3870" w:type="dxa"/>
          </w:tcPr>
          <w:p w14:paraId="15ACB8C9"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 xml:space="preserve">Office Professional Plus </w:t>
            </w:r>
            <w:r w:rsidRPr="00624796">
              <w:rPr>
                <w:rFonts w:ascii="Calibri" w:eastAsia="PMingLiU" w:hAnsi="Calibri"/>
              </w:rPr>
              <w:t>和</w:t>
            </w:r>
            <w:r w:rsidRPr="00624796">
              <w:rPr>
                <w:rFonts w:ascii="Calibri" w:eastAsia="PMingLiU" w:hAnsi="Calibri"/>
                <w:lang w:val="fr-FR"/>
              </w:rPr>
              <w:t xml:space="preserve"> Core CAL </w:t>
            </w:r>
            <w:r w:rsidRPr="00624796">
              <w:rPr>
                <w:rFonts w:ascii="Calibri" w:eastAsia="PMingLiU" w:hAnsi="Calibri"/>
              </w:rPr>
              <w:t>套件</w:t>
            </w:r>
          </w:p>
        </w:tc>
        <w:tc>
          <w:tcPr>
            <w:tcW w:w="5310" w:type="dxa"/>
          </w:tcPr>
          <w:p w14:paraId="15ACB8CA"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E3</w:t>
            </w:r>
            <w:r w:rsidRPr="00624796">
              <w:rPr>
                <w:rFonts w:ascii="Calibri" w:eastAsia="PMingLiU" w:hAnsi="Calibri"/>
              </w:rPr>
              <w:t>、</w:t>
            </w:r>
            <w:r w:rsidRPr="00624796">
              <w:rPr>
                <w:rFonts w:ascii="Calibri" w:eastAsia="PMingLiU" w:hAnsi="Calibri"/>
                <w:lang w:val="en-US"/>
              </w:rPr>
              <w:t>E4)*</w:t>
            </w:r>
          </w:p>
        </w:tc>
      </w:tr>
      <w:tr w:rsidR="002040A2" w:rsidRPr="00C873B6" w14:paraId="15ACB8CE" w14:textId="77777777" w:rsidTr="00EB39E2">
        <w:tc>
          <w:tcPr>
            <w:tcW w:w="3870" w:type="dxa"/>
          </w:tcPr>
          <w:p w14:paraId="15ACB8CC" w14:textId="77777777" w:rsidR="002040A2" w:rsidRPr="00624796" w:rsidRDefault="002040A2" w:rsidP="005E43BA">
            <w:pPr>
              <w:pStyle w:val="ProductList-Body"/>
              <w:rPr>
                <w:rFonts w:ascii="Calibri" w:eastAsia="PMingLiU" w:hAnsi="Calibri"/>
                <w:lang w:val="fr-FR"/>
              </w:rPr>
            </w:pPr>
            <w:r w:rsidRPr="00624796">
              <w:rPr>
                <w:rFonts w:ascii="Calibri" w:eastAsia="PMingLiU" w:hAnsi="Calibri"/>
                <w:lang w:val="fr-FR"/>
              </w:rPr>
              <w:t xml:space="preserve">Office Professional Plus </w:t>
            </w:r>
            <w:r w:rsidRPr="00624796">
              <w:rPr>
                <w:rFonts w:ascii="Calibri" w:eastAsia="PMingLiU" w:hAnsi="Calibri"/>
              </w:rPr>
              <w:t>及</w:t>
            </w:r>
            <w:r w:rsidRPr="00624796">
              <w:rPr>
                <w:rFonts w:ascii="Calibri" w:eastAsia="PMingLiU" w:hAnsi="Calibri"/>
                <w:lang w:val="fr-FR"/>
              </w:rPr>
              <w:t xml:space="preserve"> Enterprise CAL </w:t>
            </w:r>
            <w:r w:rsidRPr="00624796">
              <w:rPr>
                <w:rFonts w:ascii="Calibri" w:eastAsia="PMingLiU" w:hAnsi="Calibri"/>
              </w:rPr>
              <w:t>套件</w:t>
            </w:r>
          </w:p>
        </w:tc>
        <w:tc>
          <w:tcPr>
            <w:tcW w:w="5310" w:type="dxa"/>
          </w:tcPr>
          <w:p w14:paraId="15ACB8CD"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Office 365 (Enterprise &amp; Government E3</w:t>
            </w:r>
            <w:r w:rsidRPr="00624796">
              <w:rPr>
                <w:rFonts w:ascii="Calibri" w:eastAsia="PMingLiU" w:hAnsi="Calibri"/>
              </w:rPr>
              <w:t>、</w:t>
            </w:r>
            <w:r w:rsidRPr="00624796">
              <w:rPr>
                <w:rFonts w:ascii="Calibri" w:eastAsia="PMingLiU" w:hAnsi="Calibri"/>
                <w:lang w:val="en-US"/>
              </w:rPr>
              <w:t>E4)*</w:t>
            </w:r>
          </w:p>
        </w:tc>
      </w:tr>
      <w:tr w:rsidR="002040A2" w:rsidRPr="00624796" w14:paraId="15ACB8D1" w14:textId="77777777" w:rsidTr="00EB39E2">
        <w:tc>
          <w:tcPr>
            <w:tcW w:w="3870" w:type="dxa"/>
          </w:tcPr>
          <w:p w14:paraId="15ACB8CF" w14:textId="77777777" w:rsidR="002040A2" w:rsidRPr="00624796" w:rsidRDefault="002040A2" w:rsidP="005E43BA">
            <w:pPr>
              <w:pStyle w:val="ProductList-Body"/>
              <w:rPr>
                <w:rFonts w:ascii="Calibri" w:eastAsia="PMingLiU" w:hAnsi="Calibri"/>
              </w:rPr>
            </w:pPr>
            <w:r w:rsidRPr="00624796">
              <w:rPr>
                <w:rFonts w:ascii="Calibri" w:eastAsia="PMingLiU" w:hAnsi="Calibri"/>
              </w:rPr>
              <w:t>Project Professional</w:t>
            </w:r>
          </w:p>
        </w:tc>
        <w:tc>
          <w:tcPr>
            <w:tcW w:w="5310" w:type="dxa"/>
          </w:tcPr>
          <w:p w14:paraId="15ACB8D0" w14:textId="77777777" w:rsidR="002040A2" w:rsidRPr="00624796" w:rsidRDefault="002040A2" w:rsidP="005E43BA">
            <w:pPr>
              <w:pStyle w:val="ProductList-Body"/>
              <w:rPr>
                <w:rFonts w:ascii="Calibri" w:eastAsia="PMingLiU" w:hAnsi="Calibri"/>
              </w:rPr>
            </w:pPr>
            <w:r w:rsidRPr="00624796">
              <w:rPr>
                <w:rFonts w:ascii="Calibri" w:eastAsia="PMingLiU" w:hAnsi="Calibri"/>
              </w:rPr>
              <w:t>Project Pro for Office 365</w:t>
            </w:r>
          </w:p>
        </w:tc>
      </w:tr>
      <w:tr w:rsidR="002040A2" w:rsidRPr="00624796" w14:paraId="15ACB8D4" w14:textId="77777777" w:rsidTr="00EB39E2">
        <w:tc>
          <w:tcPr>
            <w:tcW w:w="3870" w:type="dxa"/>
          </w:tcPr>
          <w:p w14:paraId="15ACB8D2" w14:textId="77777777" w:rsidR="002040A2" w:rsidRPr="00624796" w:rsidRDefault="002040A2" w:rsidP="005E43BA">
            <w:pPr>
              <w:pStyle w:val="ProductList-Body"/>
              <w:rPr>
                <w:rFonts w:ascii="Calibri" w:eastAsia="PMingLiU" w:hAnsi="Calibri"/>
              </w:rPr>
            </w:pPr>
            <w:r w:rsidRPr="00624796">
              <w:rPr>
                <w:rFonts w:ascii="Calibri" w:eastAsia="PMingLiU" w:hAnsi="Calibri"/>
              </w:rPr>
              <w:t>Visio Professional</w:t>
            </w:r>
          </w:p>
        </w:tc>
        <w:tc>
          <w:tcPr>
            <w:tcW w:w="5310" w:type="dxa"/>
          </w:tcPr>
          <w:p w14:paraId="15ACB8D3" w14:textId="77777777" w:rsidR="002040A2" w:rsidRPr="00624796" w:rsidRDefault="002040A2" w:rsidP="005E43BA">
            <w:pPr>
              <w:pStyle w:val="ProductList-Body"/>
              <w:rPr>
                <w:rFonts w:ascii="Calibri" w:eastAsia="PMingLiU" w:hAnsi="Calibri"/>
              </w:rPr>
            </w:pPr>
            <w:r w:rsidRPr="00624796">
              <w:rPr>
                <w:rFonts w:ascii="Calibri" w:eastAsia="PMingLiU" w:hAnsi="Calibri"/>
              </w:rPr>
              <w:t>Visio Pro for Office 365</w:t>
            </w:r>
          </w:p>
        </w:tc>
      </w:tr>
    </w:tbl>
    <w:p w14:paraId="15ACB8D5" w14:textId="77777777" w:rsidR="002040A2" w:rsidRPr="00624796" w:rsidRDefault="002040A2" w:rsidP="002040A2">
      <w:pPr>
        <w:pStyle w:val="ProductList-Body"/>
        <w:tabs>
          <w:tab w:val="clear" w:pos="158"/>
          <w:tab w:val="left" w:pos="720"/>
        </w:tabs>
        <w:rPr>
          <w:rFonts w:ascii="Calibri" w:eastAsia="PMingLiU" w:hAnsi="Calibri"/>
        </w:rPr>
      </w:pPr>
      <w:r w:rsidRPr="00624796">
        <w:rPr>
          <w:rFonts w:ascii="Calibri" w:eastAsia="PMingLiU" w:hAnsi="Calibri"/>
        </w:rPr>
        <w:t xml:space="preserve">* </w:t>
      </w:r>
      <w:r w:rsidRPr="00624796">
        <w:rPr>
          <w:rFonts w:ascii="Calibri" w:eastAsia="PMingLiU" w:hAnsi="Calibri"/>
        </w:rPr>
        <w:t>需要適當的</w:t>
      </w:r>
      <w:r w:rsidRPr="00624796">
        <w:rPr>
          <w:rFonts w:ascii="Calibri" w:eastAsia="PMingLiU" w:hAnsi="Calibri"/>
        </w:rPr>
        <w:t xml:space="preserve"> CAL Suite Bridge</w:t>
      </w:r>
      <w:r w:rsidRPr="00624796">
        <w:rPr>
          <w:rFonts w:ascii="Calibri" w:eastAsia="PMingLiU" w:hAnsi="Calibri"/>
        </w:rPr>
        <w:t>。</w:t>
      </w:r>
    </w:p>
    <w:p w14:paraId="15ACB8D6" w14:textId="77777777" w:rsidR="002040A2" w:rsidRPr="00EB39E2" w:rsidRDefault="002040A2" w:rsidP="002040A2">
      <w:pPr>
        <w:pStyle w:val="ProductList-Body"/>
        <w:rPr>
          <w:rFonts w:ascii="Calibri" w:eastAsia="PMingLiU" w:hAnsi="Calibri"/>
          <w:szCs w:val="18"/>
        </w:rPr>
      </w:pPr>
    </w:p>
    <w:p w14:paraId="15ACB8D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Project Professional 2013</w:t>
      </w:r>
      <w:r w:rsidRPr="00624796">
        <w:rPr>
          <w:rFonts w:ascii="Calibri" w:eastAsia="PMingLiU" w:hAnsi="Calibri"/>
        </w:rPr>
        <w:fldChar w:fldCharType="begin"/>
      </w:r>
      <w:r w:rsidRPr="00624796">
        <w:rPr>
          <w:rFonts w:ascii="Calibri" w:eastAsia="PMingLiU" w:hAnsi="Calibri"/>
        </w:rPr>
        <w:instrText>XE "Project Professional 2013"</w:instrText>
      </w:r>
      <w:r w:rsidRPr="00624796">
        <w:rPr>
          <w:rFonts w:ascii="Calibri" w:eastAsia="PMingLiU" w:hAnsi="Calibri"/>
        </w:rPr>
        <w:fldChar w:fldCharType="end"/>
      </w:r>
    </w:p>
    <w:p w14:paraId="15ACB8D8"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w:t>
      </w:r>
      <w:r w:rsidRPr="00624796">
        <w:rPr>
          <w:rFonts w:ascii="Calibri" w:eastAsia="PMingLiU" w:hAnsi="Calibri"/>
        </w:rPr>
        <w:t xml:space="preserve"> Project Professional 2013</w:t>
      </w:r>
      <w:r w:rsidRPr="00624796">
        <w:rPr>
          <w:rFonts w:ascii="Calibri" w:eastAsia="PMingLiU" w:hAnsi="Calibri"/>
        </w:rPr>
        <w:fldChar w:fldCharType="begin"/>
      </w:r>
      <w:r w:rsidRPr="00624796">
        <w:rPr>
          <w:rFonts w:ascii="Calibri" w:eastAsia="PMingLiU" w:hAnsi="Calibri"/>
        </w:rPr>
        <w:instrText>XE "Project Professional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授權的客戶會視為擁有一份</w:t>
      </w:r>
      <w:r w:rsidRPr="00624796">
        <w:rPr>
          <w:rFonts w:ascii="Calibri" w:eastAsia="PMingLiU" w:hAnsi="Calibri"/>
        </w:rPr>
        <w:t xml:space="preserve"> Project Server 2013</w:t>
      </w:r>
      <w:r w:rsidRPr="00624796">
        <w:rPr>
          <w:rFonts w:ascii="Calibri" w:eastAsia="PMingLiU" w:hAnsi="Calibri"/>
        </w:rPr>
        <w:fldChar w:fldCharType="begin"/>
      </w:r>
      <w:r w:rsidRPr="00624796">
        <w:rPr>
          <w:rFonts w:ascii="Calibri" w:eastAsia="PMingLiU" w:hAnsi="Calibri"/>
        </w:rPr>
        <w:instrText>XE "Project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w:t>
      </w:r>
      <w:r w:rsidRPr="00624796">
        <w:rPr>
          <w:rFonts w:ascii="Calibri" w:eastAsia="PMingLiU" w:hAnsi="Calibri"/>
        </w:rPr>
        <w:t xml:space="preserve"> CAL</w:t>
      </w:r>
      <w:r w:rsidRPr="00624796">
        <w:rPr>
          <w:rFonts w:ascii="Calibri" w:eastAsia="PMingLiU" w:hAnsi="Calibri"/>
        </w:rPr>
        <w:t>。依據該</w:t>
      </w:r>
      <w:r w:rsidRPr="00624796">
        <w:rPr>
          <w:rFonts w:ascii="Calibri" w:eastAsia="PMingLiU" w:hAnsi="Calibri"/>
        </w:rPr>
        <w:t xml:space="preserve"> CAL </w:t>
      </w:r>
      <w:r w:rsidRPr="00624796">
        <w:rPr>
          <w:rFonts w:ascii="Calibri" w:eastAsia="PMingLiU" w:hAnsi="Calibri"/>
        </w:rPr>
        <w:t>之</w:t>
      </w:r>
      <w:r w:rsidRPr="00624796">
        <w:rPr>
          <w:rFonts w:ascii="Calibri" w:eastAsia="PMingLiU" w:hAnsi="Calibri"/>
        </w:rPr>
        <w:t xml:space="preserve"> Project Server</w:t>
      </w:r>
      <w:r w:rsidR="00EA10B5">
        <w:rPr>
          <w:rFonts w:ascii="Calibri" w:eastAsia="PMingLiU" w:hAnsi="Calibri"/>
          <w:lang w:val="en-US"/>
        </w:rPr>
        <w:t xml:space="preserve"> </w:t>
      </w:r>
      <w:r w:rsidRPr="00624796">
        <w:rPr>
          <w:rFonts w:ascii="Calibri" w:eastAsia="PMingLiU" w:hAnsi="Calibri"/>
        </w:rPr>
        <w:t xml:space="preserve">2013 </w:t>
      </w:r>
      <w:r w:rsidRPr="00624796">
        <w:rPr>
          <w:rFonts w:ascii="Calibri" w:eastAsia="PMingLiU" w:hAnsi="Calibri"/>
        </w:rPr>
        <w:t>的存取權將隨著對應的</w:t>
      </w:r>
      <w:r w:rsidRPr="00624796">
        <w:rPr>
          <w:rFonts w:ascii="Calibri" w:eastAsia="PMingLiU" w:hAnsi="Calibri"/>
        </w:rPr>
        <w:t xml:space="preserve"> Project Professional </w:t>
      </w:r>
      <w:r w:rsidRPr="00624796">
        <w:rPr>
          <w:rFonts w:ascii="Calibri" w:eastAsia="PMingLiU" w:hAnsi="Calibri"/>
        </w:rPr>
        <w:t>使用權屆滿而失去效力。針對</w:t>
      </w:r>
      <w:r w:rsidRPr="00624796">
        <w:rPr>
          <w:rFonts w:ascii="Calibri" w:eastAsia="PMingLiU" w:hAnsi="Calibri"/>
        </w:rPr>
        <w:t xml:space="preserve"> Project Professional </w:t>
      </w:r>
      <w:r w:rsidRPr="00624796">
        <w:rPr>
          <w:rFonts w:ascii="Calibri" w:eastAsia="PMingLiU" w:hAnsi="Calibri"/>
        </w:rPr>
        <w:t>使用權具備有效的</w:t>
      </w:r>
      <w:r w:rsidRPr="00624796">
        <w:rPr>
          <w:rFonts w:ascii="Calibri" w:eastAsia="PMingLiU" w:hAnsi="Calibri"/>
        </w:rPr>
        <w:t xml:space="preserve"> SA </w:t>
      </w:r>
      <w:r w:rsidRPr="00624796">
        <w:rPr>
          <w:rFonts w:ascii="Calibri" w:eastAsia="PMingLiU" w:hAnsi="Calibri"/>
        </w:rPr>
        <w:t>之客戶，將視為具有免費之</w:t>
      </w:r>
      <w:r w:rsidRPr="00624796">
        <w:rPr>
          <w:rFonts w:ascii="Calibri" w:eastAsia="PMingLiU" w:hAnsi="Calibri"/>
        </w:rPr>
        <w:t xml:space="preserve"> Project Server CAL </w:t>
      </w:r>
      <w:r w:rsidRPr="00624796">
        <w:rPr>
          <w:rFonts w:ascii="Calibri" w:eastAsia="PMingLiU" w:hAnsi="Calibri"/>
        </w:rPr>
        <w:t>的</w:t>
      </w:r>
      <w:r w:rsidRPr="00624796">
        <w:rPr>
          <w:rFonts w:ascii="Calibri" w:eastAsia="PMingLiU" w:hAnsi="Calibri"/>
        </w:rPr>
        <w:t xml:space="preserve"> SA</w:t>
      </w:r>
      <w:r w:rsidRPr="00624796">
        <w:rPr>
          <w:rFonts w:ascii="Calibri" w:eastAsia="PMingLiU" w:hAnsi="Calibri"/>
        </w:rPr>
        <w:t>。此類範圍將隨對應的</w:t>
      </w:r>
      <w:r w:rsidRPr="00624796">
        <w:rPr>
          <w:rFonts w:ascii="Calibri" w:eastAsia="PMingLiU" w:hAnsi="Calibri"/>
        </w:rPr>
        <w:t xml:space="preserve"> Project Professional </w:t>
      </w:r>
      <w:r w:rsidRPr="00624796">
        <w:rPr>
          <w:rFonts w:ascii="Calibri" w:eastAsia="PMingLiU" w:hAnsi="Calibri"/>
        </w:rPr>
        <w:t>範圍屆滿而失去效力。</w:t>
      </w:r>
    </w:p>
    <w:p w14:paraId="15ACB8D9" w14:textId="77777777" w:rsidR="002040A2" w:rsidRPr="00EB39E2" w:rsidRDefault="002040A2" w:rsidP="002040A2">
      <w:pPr>
        <w:pStyle w:val="ProductList-Body"/>
        <w:rPr>
          <w:rFonts w:ascii="Calibri" w:eastAsia="PMingLiU" w:hAnsi="Calibri"/>
          <w:szCs w:val="18"/>
        </w:rPr>
      </w:pPr>
    </w:p>
    <w:p w14:paraId="15ACB8DA" w14:textId="77777777" w:rsidR="002040A2" w:rsidRPr="00624796" w:rsidRDefault="002040A2" w:rsidP="002040A2">
      <w:pPr>
        <w:pStyle w:val="ProductList-Body"/>
        <w:rPr>
          <w:rFonts w:ascii="Calibri" w:eastAsia="PMingLiU" w:hAnsi="Calibri"/>
        </w:rPr>
      </w:pPr>
      <w:r w:rsidRPr="00624796">
        <w:rPr>
          <w:rFonts w:ascii="Calibri" w:eastAsia="PMingLiU" w:hAnsi="Calibri"/>
        </w:rPr>
        <w:t>如需適用於這些</w:t>
      </w:r>
      <w:r w:rsidRPr="00624796">
        <w:rPr>
          <w:rFonts w:ascii="Calibri" w:eastAsia="PMingLiU" w:hAnsi="Calibri"/>
        </w:rPr>
        <w:t xml:space="preserve"> CAL </w:t>
      </w:r>
      <w:r w:rsidRPr="00624796">
        <w:rPr>
          <w:rFonts w:ascii="Calibri" w:eastAsia="PMingLiU" w:hAnsi="Calibri"/>
        </w:rPr>
        <w:t>的額外權利，請參閱</w:t>
      </w:r>
      <w:r w:rsidRPr="00624796">
        <w:rPr>
          <w:rFonts w:ascii="Calibri" w:eastAsia="PMingLiU" w:hAnsi="Calibri"/>
        </w:rPr>
        <w:t xml:space="preserve"> Project Server </w:t>
      </w:r>
      <w:r w:rsidRPr="00624796">
        <w:rPr>
          <w:rFonts w:ascii="Calibri" w:eastAsia="PMingLiU" w:hAnsi="Calibri"/>
        </w:rPr>
        <w:t>產品條件注意事項。</w:t>
      </w:r>
    </w:p>
    <w:p w14:paraId="15ACB8DB" w14:textId="77777777" w:rsidR="002040A2" w:rsidRPr="00EB39E2" w:rsidRDefault="002040A2" w:rsidP="002040A2">
      <w:pPr>
        <w:pStyle w:val="ProductList-Body"/>
        <w:rPr>
          <w:rFonts w:ascii="Calibri" w:eastAsia="PMingLiU" w:hAnsi="Calibri"/>
          <w:szCs w:val="18"/>
        </w:rPr>
      </w:pPr>
    </w:p>
    <w:p w14:paraId="15ACB8DC"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p>
    <w:p w14:paraId="15ACB8DD"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Visio Premium 2010 </w:t>
      </w:r>
      <w:r w:rsidRPr="00624796">
        <w:rPr>
          <w:rFonts w:ascii="Calibri" w:eastAsia="PMingLiU" w:hAnsi="Calibri"/>
          <w:b/>
          <w:color w:val="00188F"/>
        </w:rPr>
        <w:t>的軟體保證移轉路徑</w:t>
      </w:r>
      <w:r w:rsidRPr="00624796">
        <w:rPr>
          <w:rFonts w:ascii="Calibri" w:eastAsia="PMingLiU" w:hAnsi="Calibri"/>
        </w:rPr>
        <w:fldChar w:fldCharType="begin"/>
      </w:r>
      <w:r w:rsidRPr="00624796">
        <w:rPr>
          <w:rFonts w:ascii="Calibri" w:eastAsia="PMingLiU" w:hAnsi="Calibri"/>
        </w:rPr>
        <w:instrText>XE "Visio Premium 2010"</w:instrText>
      </w:r>
      <w:r w:rsidRPr="00624796">
        <w:rPr>
          <w:rFonts w:ascii="Calibri" w:eastAsia="PMingLiU" w:hAnsi="Calibri"/>
        </w:rPr>
        <w:fldChar w:fldCharType="end"/>
      </w:r>
    </w:p>
    <w:p w14:paraId="15ACB8DE"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自</w:t>
      </w:r>
      <w:r w:rsidRPr="00624796">
        <w:rPr>
          <w:rFonts w:ascii="Calibri" w:eastAsia="PMingLiU" w:hAnsi="Calibri"/>
        </w:rPr>
        <w:t xml:space="preserve"> 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可提供下載之日期起，具備</w:t>
      </w:r>
      <w:r w:rsidRPr="00624796">
        <w:rPr>
          <w:rFonts w:ascii="Calibri" w:eastAsia="PMingLiU" w:hAnsi="Calibri"/>
        </w:rPr>
        <w:t xml:space="preserve"> Visio Premium 2010</w:t>
      </w:r>
      <w:r w:rsidRPr="00624796">
        <w:rPr>
          <w:rFonts w:ascii="Calibri" w:eastAsia="PMingLiU" w:hAnsi="Calibri"/>
        </w:rPr>
        <w:fldChar w:fldCharType="begin"/>
      </w:r>
      <w:r w:rsidRPr="00624796">
        <w:rPr>
          <w:rFonts w:ascii="Calibri" w:eastAsia="PMingLiU" w:hAnsi="Calibri"/>
        </w:rPr>
        <w:instrText>XE "Visio Premium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之有效</w:t>
      </w:r>
      <w:r w:rsidRPr="00624796">
        <w:rPr>
          <w:rFonts w:ascii="Calibri" w:eastAsia="PMingLiU" w:hAnsi="Calibri"/>
        </w:rPr>
        <w:t xml:space="preserve"> SA </w:t>
      </w:r>
      <w:r w:rsidRPr="00624796">
        <w:rPr>
          <w:rFonts w:ascii="Calibri" w:eastAsia="PMingLiU" w:hAnsi="Calibri"/>
        </w:rPr>
        <w:t>範圍的客戶，有資格使用</w:t>
      </w:r>
      <w:r w:rsidRPr="00624796">
        <w:rPr>
          <w:rFonts w:ascii="Calibri" w:eastAsia="PMingLiU" w:hAnsi="Calibri"/>
        </w:rPr>
        <w:t xml:space="preserve"> Visio Professional 2013 </w:t>
      </w:r>
      <w:r w:rsidRPr="00624796">
        <w:rPr>
          <w:rFonts w:ascii="Calibri" w:eastAsia="PMingLiU" w:hAnsi="Calibri"/>
        </w:rPr>
        <w:t>替代</w:t>
      </w:r>
      <w:r w:rsidRPr="00624796">
        <w:rPr>
          <w:rFonts w:ascii="Calibri" w:eastAsia="PMingLiU" w:hAnsi="Calibri"/>
        </w:rPr>
        <w:t xml:space="preserve"> Visio Premium 2010</w:t>
      </w:r>
      <w:r w:rsidRPr="00624796">
        <w:rPr>
          <w:rFonts w:ascii="Calibri" w:eastAsia="PMingLiU" w:hAnsi="Calibri"/>
        </w:rPr>
        <w:t>。移轉授與之條款及條件應適用</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8DF" w14:textId="77777777" w:rsidR="002040A2" w:rsidRPr="00EB39E2" w:rsidRDefault="002040A2" w:rsidP="002040A2">
      <w:pPr>
        <w:pStyle w:val="ProductList-Body"/>
        <w:ind w:left="180"/>
        <w:rPr>
          <w:rFonts w:ascii="Calibri" w:eastAsia="PMingLiU" w:hAnsi="Calibri"/>
          <w:szCs w:val="18"/>
        </w:rPr>
      </w:pPr>
    </w:p>
    <w:p w14:paraId="15ACB8E0"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Visio Professional 2013 </w:t>
      </w:r>
      <w:r w:rsidRPr="00624796">
        <w:rPr>
          <w:rFonts w:ascii="Calibri" w:eastAsia="PMingLiU" w:hAnsi="Calibri"/>
          <w:b/>
          <w:color w:val="00188F"/>
        </w:rPr>
        <w:t>的降級權利</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p>
    <w:p w14:paraId="15ACB8E1"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僅部署</w:t>
      </w:r>
      <w:r w:rsidRPr="00624796">
        <w:rPr>
          <w:rFonts w:ascii="Calibri" w:eastAsia="PMingLiU" w:hAnsi="Calibri"/>
        </w:rPr>
        <w:t xml:space="preserve"> Visio Premium 2010</w:t>
      </w:r>
      <w:r w:rsidRPr="00624796">
        <w:rPr>
          <w:rFonts w:ascii="Calibri" w:eastAsia="PMingLiU" w:hAnsi="Calibri"/>
        </w:rPr>
        <w:fldChar w:fldCharType="begin"/>
      </w:r>
      <w:r w:rsidRPr="00624796">
        <w:rPr>
          <w:rFonts w:ascii="Calibri" w:eastAsia="PMingLiU" w:hAnsi="Calibri"/>
        </w:rPr>
        <w:instrText>XE "Visio Premium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亦即在其組織中未使用任何其他</w:t>
      </w:r>
      <w:r w:rsidRPr="00624796">
        <w:rPr>
          <w:rFonts w:ascii="Calibri" w:eastAsia="PMingLiU" w:hAnsi="Calibri"/>
        </w:rPr>
        <w:t xml:space="preserve"> Visio </w:t>
      </w:r>
      <w:r w:rsidRPr="00624796">
        <w:rPr>
          <w:rFonts w:ascii="Calibri" w:eastAsia="PMingLiU" w:hAnsi="Calibri"/>
        </w:rPr>
        <w:t>版本</w:t>
      </w:r>
      <w:r w:rsidRPr="00624796">
        <w:rPr>
          <w:rFonts w:ascii="Calibri" w:eastAsia="PMingLiU" w:hAnsi="Calibri"/>
        </w:rPr>
        <w:t xml:space="preserve">) </w:t>
      </w:r>
      <w:r w:rsidRPr="00624796">
        <w:rPr>
          <w:rFonts w:ascii="Calibri" w:eastAsia="PMingLiU" w:hAnsi="Calibri"/>
        </w:rPr>
        <w:t>且需要額外的</w:t>
      </w:r>
      <w:r w:rsidRPr="00624796">
        <w:rPr>
          <w:rFonts w:ascii="Calibri" w:eastAsia="PMingLiU" w:hAnsi="Calibri"/>
        </w:rPr>
        <w:t xml:space="preserve"> Visio Premium 2010 </w:t>
      </w:r>
      <w:r w:rsidRPr="00624796">
        <w:rPr>
          <w:rFonts w:ascii="Calibri" w:eastAsia="PMingLiU" w:hAnsi="Calibri"/>
        </w:rPr>
        <w:t>使用權的</w:t>
      </w:r>
      <w:r w:rsidRPr="00624796">
        <w:rPr>
          <w:rFonts w:ascii="Calibri" w:eastAsia="PMingLiU" w:hAnsi="Calibri"/>
        </w:rPr>
        <w:t xml:space="preserve"> SA </w:t>
      </w:r>
      <w:r w:rsidRPr="00624796">
        <w:rPr>
          <w:rFonts w:ascii="Calibri" w:eastAsia="PMingLiU" w:hAnsi="Calibri"/>
        </w:rPr>
        <w:t>客戶，得訂購</w:t>
      </w:r>
      <w:r w:rsidRPr="00624796">
        <w:rPr>
          <w:rFonts w:ascii="Calibri" w:eastAsia="PMingLiU" w:hAnsi="Calibri"/>
        </w:rPr>
        <w:t xml:space="preserve"> 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之使用權及降級為</w:t>
      </w:r>
      <w:r w:rsidRPr="00624796">
        <w:rPr>
          <w:rFonts w:ascii="Calibri" w:eastAsia="PMingLiU" w:hAnsi="Calibri"/>
        </w:rPr>
        <w:t xml:space="preserve"> Visio Premium 2010</w:t>
      </w:r>
      <w:r w:rsidRPr="00624796">
        <w:rPr>
          <w:rFonts w:ascii="Calibri" w:eastAsia="PMingLiU" w:hAnsi="Calibri"/>
        </w:rPr>
        <w:t>。不允許任何從</w:t>
      </w:r>
      <w:r w:rsidRPr="00624796">
        <w:rPr>
          <w:rFonts w:ascii="Calibri" w:eastAsia="PMingLiU" w:hAnsi="Calibri"/>
        </w:rPr>
        <w:t xml:space="preserve"> Visio Professional 2013 </w:t>
      </w:r>
      <w:r w:rsidRPr="00624796">
        <w:rPr>
          <w:rFonts w:ascii="Calibri" w:eastAsia="PMingLiU" w:hAnsi="Calibri"/>
        </w:rPr>
        <w:t>降級為</w:t>
      </w:r>
      <w:r w:rsidRPr="00624796">
        <w:rPr>
          <w:rFonts w:ascii="Calibri" w:eastAsia="PMingLiU" w:hAnsi="Calibri"/>
        </w:rPr>
        <w:t xml:space="preserve"> Visio Premium 2010</w:t>
      </w:r>
      <w:r w:rsidRPr="00624796">
        <w:rPr>
          <w:rFonts w:ascii="Calibri" w:eastAsia="PMingLiU" w:hAnsi="Calibri"/>
        </w:rPr>
        <w:t>。</w:t>
      </w:r>
    </w:p>
    <w:bookmarkStart w:id="346" w:name="_Toc378147631"/>
    <w:bookmarkStart w:id="347" w:name="_Toc378151533"/>
    <w:p w14:paraId="15ACB8E2"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8E3" w14:textId="77777777" w:rsidR="002040A2" w:rsidRPr="007712FD" w:rsidRDefault="002040A2" w:rsidP="002040A2">
      <w:pPr>
        <w:pStyle w:val="ProductList-Offering1Heading"/>
        <w:outlineLvl w:val="1"/>
        <w:rPr>
          <w:rFonts w:ascii="Calibri Light" w:eastAsia="PMingLiU" w:hAnsi="Calibri Light"/>
        </w:rPr>
      </w:pPr>
      <w:bookmarkStart w:id="348" w:name="_Toc379797166"/>
      <w:bookmarkStart w:id="349" w:name="_Toc380513191"/>
      <w:bookmarkStart w:id="350" w:name="_Toc380655233"/>
      <w:bookmarkStart w:id="351" w:name="_Toc399858025"/>
      <w:r w:rsidRPr="007712FD">
        <w:rPr>
          <w:rFonts w:ascii="Calibri Light" w:eastAsia="PMingLiU" w:hAnsi="Calibri Light"/>
        </w:rPr>
        <w:t>Office for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04"/>
        <w:gridCol w:w="497"/>
        <w:gridCol w:w="596"/>
        <w:gridCol w:w="595"/>
        <w:gridCol w:w="595"/>
        <w:gridCol w:w="596"/>
        <w:gridCol w:w="595"/>
        <w:gridCol w:w="596"/>
        <w:gridCol w:w="595"/>
        <w:gridCol w:w="546"/>
        <w:gridCol w:w="645"/>
        <w:gridCol w:w="595"/>
        <w:gridCol w:w="596"/>
      </w:tblGrid>
      <w:tr w:rsidR="002040A2" w:rsidRPr="00624796" w14:paraId="15ACB8F2" w14:textId="77777777" w:rsidTr="00EB39E2">
        <w:trPr>
          <w:tblHeader/>
        </w:trPr>
        <w:tc>
          <w:tcPr>
            <w:tcW w:w="3249" w:type="dxa"/>
            <w:tcBorders>
              <w:bottom w:val="nil"/>
            </w:tcBorders>
            <w:shd w:val="clear" w:color="auto" w:fill="00188F"/>
          </w:tcPr>
          <w:p w14:paraId="15ACB8E4"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04" w:type="dxa"/>
            <w:tcBorders>
              <w:bottom w:val="nil"/>
            </w:tcBorders>
            <w:shd w:val="clear" w:color="auto" w:fill="00188F"/>
            <w:vAlign w:val="center"/>
          </w:tcPr>
          <w:p w14:paraId="15ACB8E5"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97" w:type="dxa"/>
            <w:tcBorders>
              <w:bottom w:val="nil"/>
            </w:tcBorders>
            <w:shd w:val="clear" w:color="auto" w:fill="00188F"/>
            <w:vAlign w:val="center"/>
          </w:tcPr>
          <w:p w14:paraId="15ACB8E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8E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8E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8E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8E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8E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8E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8E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8E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8E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8F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8F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87472" w:rsidRPr="00624796" w14:paraId="15ACB901" w14:textId="77777777" w:rsidTr="00EB39E2">
        <w:tc>
          <w:tcPr>
            <w:tcW w:w="3249" w:type="dxa"/>
            <w:tcBorders>
              <w:top w:val="nil"/>
              <w:left w:val="nil"/>
              <w:bottom w:val="dashSmallGap" w:sz="4" w:space="0" w:color="BFBFBF" w:themeColor="background1" w:themeShade="BF"/>
              <w:right w:val="nil"/>
            </w:tcBorders>
          </w:tcPr>
          <w:p w14:paraId="15ACB8F3" w14:textId="77777777" w:rsidR="00987472" w:rsidRPr="00624796" w:rsidRDefault="00987472" w:rsidP="005E43BA">
            <w:pPr>
              <w:pStyle w:val="ProductList-Offering1"/>
              <w:rPr>
                <w:rFonts w:ascii="Calibri" w:eastAsia="PMingLiU" w:hAnsi="Calibri"/>
              </w:rPr>
            </w:pPr>
            <w:bookmarkStart w:id="352" w:name="_Toc379797167"/>
            <w:bookmarkStart w:id="353" w:name="_Toc380513192"/>
            <w:bookmarkStart w:id="354" w:name="_Toc380655234"/>
            <w:bookmarkStart w:id="355" w:name="_Toc399858026"/>
            <w:r w:rsidRPr="00624796">
              <w:rPr>
                <w:rFonts w:ascii="Calibri" w:eastAsia="PMingLiU" w:hAnsi="Calibri"/>
              </w:rPr>
              <w:t>Excel for Mac 2011</w:t>
            </w:r>
            <w:bookmarkEnd w:id="352"/>
            <w:bookmarkEnd w:id="353"/>
            <w:bookmarkEnd w:id="354"/>
            <w:bookmarkEnd w:id="355"/>
            <w:r w:rsidRPr="00624796">
              <w:rPr>
                <w:rFonts w:ascii="Calibri" w:eastAsia="PMingLiU" w:hAnsi="Calibri"/>
              </w:rPr>
              <w:fldChar w:fldCharType="begin"/>
            </w:r>
            <w:r w:rsidRPr="00624796">
              <w:rPr>
                <w:rFonts w:ascii="Calibri" w:eastAsia="PMingLiU" w:hAnsi="Calibri"/>
              </w:rPr>
              <w:instrText>XE "Excel for Mac 2011"</w:instrText>
            </w:r>
            <w:r w:rsidRPr="00624796">
              <w:rPr>
                <w:rFonts w:ascii="Calibri" w:eastAsia="PMingLiU" w:hAnsi="Calibri"/>
              </w:rPr>
              <w:fldChar w:fldCharType="end"/>
            </w:r>
          </w:p>
        </w:tc>
        <w:tc>
          <w:tcPr>
            <w:tcW w:w="504" w:type="dxa"/>
            <w:tcBorders>
              <w:top w:val="nil"/>
              <w:left w:val="nil"/>
              <w:bottom w:val="dashSmallGap" w:sz="4" w:space="0" w:color="BFBFBF" w:themeColor="background1" w:themeShade="BF"/>
              <w:right w:val="nil"/>
            </w:tcBorders>
            <w:vAlign w:val="center"/>
          </w:tcPr>
          <w:p w14:paraId="15ACB8F4"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nil"/>
              <w:left w:val="nil"/>
              <w:bottom w:val="dashSmallGap" w:sz="4" w:space="0" w:color="BFBFBF" w:themeColor="background1" w:themeShade="BF"/>
              <w:right w:val="nil"/>
            </w:tcBorders>
            <w:vAlign w:val="center"/>
          </w:tcPr>
          <w:p w14:paraId="15ACB8F5"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8F6"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8F7"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8F8"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8F9"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8FA"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8FB"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8FC"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8FD"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8FE"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8FF"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00" w14:textId="77777777" w:rsidR="00987472" w:rsidRPr="00624796" w:rsidRDefault="00987472" w:rsidP="005E43BA">
            <w:pPr>
              <w:pStyle w:val="ProductList-OfferingBody"/>
              <w:ind w:left="-113"/>
              <w:jc w:val="center"/>
              <w:rPr>
                <w:rFonts w:ascii="Calibri" w:eastAsia="PMingLiU" w:hAnsi="Calibri"/>
              </w:rPr>
            </w:pPr>
          </w:p>
        </w:tc>
      </w:tr>
      <w:tr w:rsidR="00987472" w:rsidRPr="00624796" w14:paraId="15ACB910" w14:textId="77777777" w:rsidTr="00EB39E2">
        <w:tc>
          <w:tcPr>
            <w:tcW w:w="3249" w:type="dxa"/>
            <w:tcBorders>
              <w:top w:val="dashSmallGap" w:sz="4" w:space="0" w:color="BFBFBF" w:themeColor="background1" w:themeShade="BF"/>
              <w:left w:val="nil"/>
              <w:bottom w:val="dashSmallGap" w:sz="4" w:space="0" w:color="BFBFBF" w:themeColor="background1" w:themeShade="BF"/>
              <w:right w:val="nil"/>
            </w:tcBorders>
          </w:tcPr>
          <w:p w14:paraId="15ACB902" w14:textId="77777777" w:rsidR="00987472" w:rsidRPr="00624796" w:rsidRDefault="00987472" w:rsidP="005E43BA">
            <w:pPr>
              <w:pStyle w:val="ProductList-Offering1"/>
              <w:rPr>
                <w:rFonts w:ascii="Calibri" w:eastAsia="PMingLiU" w:hAnsi="Calibri"/>
              </w:rPr>
            </w:pPr>
            <w:bookmarkStart w:id="356" w:name="_Toc379797168"/>
            <w:bookmarkStart w:id="357" w:name="_Toc380513193"/>
            <w:bookmarkStart w:id="358" w:name="_Toc380655235"/>
            <w:bookmarkStart w:id="359" w:name="_Toc399858027"/>
            <w:r w:rsidRPr="00624796">
              <w:rPr>
                <w:rFonts w:ascii="Calibri" w:eastAsia="PMingLiU" w:hAnsi="Calibri"/>
              </w:rPr>
              <w:t>Lync for Mac 2011</w:t>
            </w:r>
            <w:bookmarkEnd w:id="356"/>
            <w:bookmarkEnd w:id="357"/>
            <w:bookmarkEnd w:id="358"/>
            <w:bookmarkEnd w:id="359"/>
            <w:r w:rsidRPr="00624796">
              <w:rPr>
                <w:rFonts w:ascii="Calibri" w:eastAsia="PMingLiU" w:hAnsi="Calibri"/>
              </w:rPr>
              <w:fldChar w:fldCharType="begin"/>
            </w:r>
            <w:r w:rsidRPr="00624796">
              <w:rPr>
                <w:rFonts w:ascii="Calibri" w:eastAsia="PMingLiU" w:hAnsi="Calibri"/>
              </w:rPr>
              <w:instrText>XE "Lync for Mac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5ACB903"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15ACB904"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905"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06"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907"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08"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09"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0A"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0B"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0C"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90D"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90E"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0F" w14:textId="77777777" w:rsidR="00987472" w:rsidRPr="00624796" w:rsidRDefault="00987472" w:rsidP="005E43BA">
            <w:pPr>
              <w:pStyle w:val="ProductList-OfferingBody"/>
              <w:ind w:left="-113"/>
              <w:jc w:val="center"/>
              <w:rPr>
                <w:rFonts w:ascii="Calibri" w:eastAsia="PMingLiU" w:hAnsi="Calibri"/>
              </w:rPr>
            </w:pPr>
          </w:p>
        </w:tc>
      </w:tr>
      <w:tr w:rsidR="00987472" w:rsidRPr="00624796" w14:paraId="15ACB91F" w14:textId="77777777" w:rsidTr="00EB39E2">
        <w:tc>
          <w:tcPr>
            <w:tcW w:w="3249" w:type="dxa"/>
            <w:tcBorders>
              <w:top w:val="dashSmallGap" w:sz="4" w:space="0" w:color="BFBFBF" w:themeColor="background1" w:themeShade="BF"/>
              <w:left w:val="nil"/>
              <w:bottom w:val="dashSmallGap" w:sz="4" w:space="0" w:color="BFBFBF" w:themeColor="background1" w:themeShade="BF"/>
              <w:right w:val="nil"/>
            </w:tcBorders>
          </w:tcPr>
          <w:p w14:paraId="15ACB911" w14:textId="77777777" w:rsidR="00987472" w:rsidRPr="00624796" w:rsidRDefault="00987472" w:rsidP="005E43BA">
            <w:pPr>
              <w:pStyle w:val="ProductList-Offering1"/>
              <w:rPr>
                <w:rFonts w:ascii="Calibri" w:eastAsia="PMingLiU" w:hAnsi="Calibri"/>
              </w:rPr>
            </w:pPr>
            <w:bookmarkStart w:id="360" w:name="_Toc379797169"/>
            <w:bookmarkStart w:id="361" w:name="_Toc380513194"/>
            <w:bookmarkStart w:id="362" w:name="_Toc380655236"/>
            <w:bookmarkStart w:id="363" w:name="_Toc399858028"/>
            <w:r w:rsidRPr="00624796">
              <w:rPr>
                <w:rFonts w:ascii="Calibri" w:eastAsia="PMingLiU" w:hAnsi="Calibri"/>
              </w:rPr>
              <w:t>Office for Mac Standard 2011</w:t>
            </w:r>
            <w:bookmarkEnd w:id="360"/>
            <w:bookmarkEnd w:id="361"/>
            <w:bookmarkEnd w:id="362"/>
            <w:bookmarkEnd w:id="363"/>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5ACB912"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15ACB913"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914"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15"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916" w14:textId="77777777" w:rsidR="00987472" w:rsidRPr="00B4470A" w:rsidRDefault="00987472" w:rsidP="003F0A09">
            <w:pPr>
              <w:pStyle w:val="ProductList-OfferingBody"/>
              <w:ind w:left="-113"/>
              <w:jc w:val="center"/>
              <w:rPr>
                <w:rFonts w:ascii="Calibri" w:eastAsia="PMingLiU" w:hAnsi="Calibri"/>
              </w:rPr>
            </w:pPr>
            <w:r w:rsidRPr="00B4470A">
              <w:rPr>
                <w:rFonts w:ascii="Calibri" w:eastAsia="PMingLiU" w:hAnsi="Calibri"/>
              </w:rPr>
              <w:t>1,</w:t>
            </w:r>
            <w:r w:rsidRPr="00B4470A">
              <w:rPr>
                <w:rFonts w:ascii="Calibri" w:eastAsia="PMingLiU" w:hAnsi="Calibri"/>
              </w:rPr>
              <w:fldChar w:fldCharType="begin"/>
            </w:r>
            <w:r w:rsidRPr="00B4470A">
              <w:rPr>
                <w:rFonts w:ascii="Calibri" w:eastAsia="PMingLiU" w:hAnsi="Calibri"/>
              </w:rPr>
              <w:instrText xml:space="preserve">AutoTextList \sNoStyle\t "School </w:instrText>
            </w:r>
            <w:r w:rsidRPr="00B4470A">
              <w:rPr>
                <w:rFonts w:ascii="Calibri" w:eastAsia="PMingLiU" w:hAnsi="Calibri"/>
              </w:rPr>
              <w:instrText>桌面平台產品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SD</w:t>
            </w:r>
            <w:r w:rsidRPr="00B4470A">
              <w:rPr>
                <w:rFonts w:ascii="Calibri" w:eastAsia="PMingLiU" w:hAnsi="Calibri"/>
              </w:rPr>
              <w:fldChar w:fldCharType="end"/>
            </w:r>
          </w:p>
        </w:tc>
        <w:tc>
          <w:tcPr>
            <w:tcW w:w="596" w:type="dxa"/>
            <w:shd w:val="clear" w:color="auto" w:fill="70AD47" w:themeFill="accent6"/>
            <w:vAlign w:val="center"/>
          </w:tcPr>
          <w:p w14:paraId="15ACB917" w14:textId="77777777" w:rsidR="00987472" w:rsidRPr="00B4470A" w:rsidRDefault="00987472" w:rsidP="003F0A09">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"Education </w:instrText>
            </w:r>
            <w:r w:rsidRPr="00B4470A">
              <w:rPr>
                <w:rFonts w:ascii="Calibri" w:eastAsia="PMingLiU" w:hAnsi="Calibri"/>
              </w:rPr>
              <w:instrText>桌面</w:instrText>
            </w:r>
            <w:r w:rsidRPr="00B4470A">
              <w:rPr>
                <w:rFonts w:ascii="Calibri" w:eastAsia="PMingLiU" w:hAnsi="Calibri"/>
              </w:rPr>
              <w:instrText xml:space="preserve">" </w:instrText>
            </w:r>
            <w:r w:rsidRPr="00B4470A">
              <w:rPr>
                <w:rFonts w:ascii="Calibri" w:eastAsia="PMingLiU" w:hAnsi="Calibri"/>
              </w:rPr>
              <w:fldChar w:fldCharType="separate"/>
            </w:r>
            <w:r w:rsidRPr="00B4470A">
              <w:rPr>
                <w:rFonts w:ascii="Calibri" w:eastAsia="PMingLiU" w:hAnsi="Calibri"/>
              </w:rPr>
              <w:t>ED</w:t>
            </w:r>
            <w:r w:rsidRPr="00B4470A">
              <w:rPr>
                <w:rFonts w:ascii="Calibri" w:eastAsia="PMingLiU" w:hAnsi="Calibri"/>
              </w:rPr>
              <w:fldChar w:fldCharType="end"/>
            </w:r>
          </w:p>
        </w:tc>
        <w:tc>
          <w:tcPr>
            <w:tcW w:w="595" w:type="dxa"/>
            <w:shd w:val="clear" w:color="auto" w:fill="70AD47" w:themeFill="accent6"/>
            <w:vAlign w:val="center"/>
          </w:tcPr>
          <w:p w14:paraId="15ACB918" w14:textId="77777777" w:rsidR="00987472" w:rsidRPr="00B4470A" w:rsidRDefault="00987472" w:rsidP="003F0A09">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"Enterprise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rPr>
              <w:instrText xml:space="preserve"> AutoTextList  \sNoStyle\t "Enterprise </w:instrText>
            </w:r>
            <w:r w:rsidRPr="00B4470A">
              <w:rPr>
                <w:rFonts w:ascii="Calibri" w:eastAsia="PMingLiU" w:hAnsi="Calibri"/>
              </w:rPr>
              <w:instrText>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 xml:space="preserve"> E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6" w:type="dxa"/>
            <w:shd w:val="clear" w:color="auto" w:fill="70AD47" w:themeFill="accent6"/>
            <w:vAlign w:val="center"/>
          </w:tcPr>
          <w:p w14:paraId="15ACB919"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1A"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1B"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91C"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91D"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1E" w14:textId="77777777" w:rsidR="00987472" w:rsidRPr="00624796" w:rsidRDefault="00987472" w:rsidP="005E43BA">
            <w:pPr>
              <w:pStyle w:val="ProductList-OfferingBody"/>
              <w:ind w:left="-113"/>
              <w:jc w:val="center"/>
              <w:rPr>
                <w:rFonts w:ascii="Calibri" w:eastAsia="PMingLiU" w:hAnsi="Calibri"/>
              </w:rPr>
            </w:pPr>
          </w:p>
        </w:tc>
      </w:tr>
      <w:tr w:rsidR="00987472" w:rsidRPr="00624796" w14:paraId="15ACB92E" w14:textId="77777777" w:rsidTr="00EB39E2">
        <w:tc>
          <w:tcPr>
            <w:tcW w:w="3249" w:type="dxa"/>
            <w:tcBorders>
              <w:top w:val="dashSmallGap" w:sz="4" w:space="0" w:color="BFBFBF" w:themeColor="background1" w:themeShade="BF"/>
              <w:left w:val="nil"/>
              <w:bottom w:val="dashSmallGap" w:sz="4" w:space="0" w:color="BFBFBF" w:themeColor="background1" w:themeShade="BF"/>
              <w:right w:val="nil"/>
            </w:tcBorders>
          </w:tcPr>
          <w:p w14:paraId="15ACB920" w14:textId="77777777" w:rsidR="00987472" w:rsidRPr="00624796" w:rsidRDefault="00987472" w:rsidP="005E43BA">
            <w:pPr>
              <w:pStyle w:val="ProductList-Offering1"/>
              <w:rPr>
                <w:rFonts w:ascii="Calibri" w:eastAsia="PMingLiU" w:hAnsi="Calibri"/>
              </w:rPr>
            </w:pPr>
            <w:bookmarkStart w:id="364" w:name="_Toc379797170"/>
            <w:bookmarkStart w:id="365" w:name="_Toc380513195"/>
            <w:bookmarkStart w:id="366" w:name="_Toc380655237"/>
            <w:bookmarkStart w:id="367" w:name="_Toc399858029"/>
            <w:r w:rsidRPr="00624796">
              <w:rPr>
                <w:rFonts w:ascii="Calibri" w:eastAsia="PMingLiU" w:hAnsi="Calibri"/>
              </w:rPr>
              <w:t>Outlook for Mac 2011</w:t>
            </w:r>
            <w:bookmarkEnd w:id="364"/>
            <w:bookmarkEnd w:id="365"/>
            <w:bookmarkEnd w:id="366"/>
            <w:bookmarkEnd w:id="367"/>
            <w:r w:rsidRPr="00624796">
              <w:rPr>
                <w:rFonts w:ascii="Calibri" w:eastAsia="PMingLiU" w:hAnsi="Calibri"/>
              </w:rPr>
              <w:fldChar w:fldCharType="begin"/>
            </w:r>
            <w:r w:rsidRPr="00624796">
              <w:rPr>
                <w:rFonts w:ascii="Calibri" w:eastAsia="PMingLiU" w:hAnsi="Calibri"/>
              </w:rPr>
              <w:instrText>XE "Outlook for Mac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5ACB921"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15ACB922"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923"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24"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925"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26"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27"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28"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29"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2A"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92B"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92C"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2D" w14:textId="77777777" w:rsidR="00987472" w:rsidRPr="00624796" w:rsidRDefault="00987472" w:rsidP="005E43BA">
            <w:pPr>
              <w:pStyle w:val="ProductList-OfferingBody"/>
              <w:ind w:left="-113"/>
              <w:jc w:val="center"/>
              <w:rPr>
                <w:rFonts w:ascii="Calibri" w:eastAsia="PMingLiU" w:hAnsi="Calibri"/>
              </w:rPr>
            </w:pPr>
          </w:p>
        </w:tc>
      </w:tr>
      <w:tr w:rsidR="00987472" w:rsidRPr="00624796" w14:paraId="15ACB93D" w14:textId="77777777" w:rsidTr="00EB39E2">
        <w:tc>
          <w:tcPr>
            <w:tcW w:w="3249" w:type="dxa"/>
            <w:tcBorders>
              <w:top w:val="dashSmallGap" w:sz="4" w:space="0" w:color="BFBFBF" w:themeColor="background1" w:themeShade="BF"/>
              <w:left w:val="nil"/>
              <w:bottom w:val="dashSmallGap" w:sz="4" w:space="0" w:color="BFBFBF" w:themeColor="background1" w:themeShade="BF"/>
              <w:right w:val="nil"/>
            </w:tcBorders>
          </w:tcPr>
          <w:p w14:paraId="15ACB92F" w14:textId="77777777" w:rsidR="00987472" w:rsidRPr="00624796" w:rsidRDefault="00987472" w:rsidP="005E43BA">
            <w:pPr>
              <w:pStyle w:val="ProductList-Offering1"/>
              <w:rPr>
                <w:rFonts w:ascii="Calibri" w:eastAsia="PMingLiU" w:hAnsi="Calibri"/>
              </w:rPr>
            </w:pPr>
            <w:bookmarkStart w:id="368" w:name="_Toc379797171"/>
            <w:bookmarkStart w:id="369" w:name="_Toc380513196"/>
            <w:bookmarkStart w:id="370" w:name="_Toc380655238"/>
            <w:bookmarkStart w:id="371" w:name="_Toc399858030"/>
            <w:r w:rsidRPr="00624796">
              <w:rPr>
                <w:rFonts w:ascii="Calibri" w:eastAsia="PMingLiU" w:hAnsi="Calibri"/>
              </w:rPr>
              <w:t>PowerPoint for Mac 2011</w:t>
            </w:r>
            <w:bookmarkEnd w:id="368"/>
            <w:bookmarkEnd w:id="369"/>
            <w:bookmarkEnd w:id="370"/>
            <w:bookmarkEnd w:id="371"/>
            <w:r w:rsidRPr="00624796">
              <w:rPr>
                <w:rFonts w:ascii="Calibri" w:eastAsia="PMingLiU" w:hAnsi="Calibri"/>
              </w:rPr>
              <w:fldChar w:fldCharType="begin"/>
            </w:r>
            <w:r w:rsidRPr="00624796">
              <w:rPr>
                <w:rFonts w:ascii="Calibri" w:eastAsia="PMingLiU" w:hAnsi="Calibri"/>
              </w:rPr>
              <w:instrText>XE "PowerPoint for Mac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5ACB930"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15ACB931"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932"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33"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934"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35"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36"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37"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38"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39"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93A"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93B"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3C" w14:textId="77777777" w:rsidR="00987472" w:rsidRPr="00624796" w:rsidRDefault="00987472" w:rsidP="005E43BA">
            <w:pPr>
              <w:pStyle w:val="ProductList-OfferingBody"/>
              <w:ind w:left="-113"/>
              <w:jc w:val="center"/>
              <w:rPr>
                <w:rFonts w:ascii="Calibri" w:eastAsia="PMingLiU" w:hAnsi="Calibri"/>
              </w:rPr>
            </w:pPr>
          </w:p>
        </w:tc>
      </w:tr>
      <w:tr w:rsidR="00987472" w:rsidRPr="00624796" w14:paraId="15ACB94C" w14:textId="77777777" w:rsidTr="00EB39E2">
        <w:tc>
          <w:tcPr>
            <w:tcW w:w="3249" w:type="dxa"/>
            <w:tcBorders>
              <w:top w:val="dashSmallGap" w:sz="4" w:space="0" w:color="BFBFBF" w:themeColor="background1" w:themeShade="BF"/>
              <w:left w:val="nil"/>
              <w:bottom w:val="dashSmallGap" w:sz="4" w:space="0" w:color="BFBFBF" w:themeColor="background1" w:themeShade="BF"/>
              <w:right w:val="nil"/>
            </w:tcBorders>
          </w:tcPr>
          <w:p w14:paraId="15ACB93E" w14:textId="77777777" w:rsidR="00987472" w:rsidRPr="00624796" w:rsidRDefault="00987472" w:rsidP="005E43BA">
            <w:pPr>
              <w:pStyle w:val="ProductList-Offering1"/>
              <w:rPr>
                <w:rFonts w:ascii="Calibri" w:eastAsia="PMingLiU" w:hAnsi="Calibri"/>
              </w:rPr>
            </w:pPr>
            <w:bookmarkStart w:id="372" w:name="_Toc379797172"/>
            <w:bookmarkStart w:id="373" w:name="_Toc380513197"/>
            <w:bookmarkStart w:id="374" w:name="_Toc380655239"/>
            <w:bookmarkStart w:id="375" w:name="_Toc399858031"/>
            <w:r w:rsidRPr="00624796">
              <w:rPr>
                <w:rFonts w:ascii="Calibri" w:eastAsia="PMingLiU" w:hAnsi="Calibri"/>
              </w:rPr>
              <w:t>Word for Mac 2011</w:t>
            </w:r>
            <w:bookmarkEnd w:id="372"/>
            <w:bookmarkEnd w:id="373"/>
            <w:bookmarkEnd w:id="374"/>
            <w:bookmarkEnd w:id="375"/>
            <w:r w:rsidRPr="00624796">
              <w:rPr>
                <w:rFonts w:ascii="Calibri" w:eastAsia="PMingLiU" w:hAnsi="Calibri"/>
              </w:rPr>
              <w:fldChar w:fldCharType="begin"/>
            </w:r>
            <w:r w:rsidRPr="00624796">
              <w:rPr>
                <w:rFonts w:ascii="Calibri" w:eastAsia="PMingLiU" w:hAnsi="Calibri"/>
              </w:rPr>
              <w:instrText>XE "Word for Mac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5ACB93F"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15ACB940"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941"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42" w14:textId="77777777" w:rsidR="00987472" w:rsidRPr="00624796" w:rsidRDefault="0098747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943"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44"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45"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46" w14:textId="77777777" w:rsidR="00987472" w:rsidRPr="00624796" w:rsidRDefault="0098747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47" w14:textId="77777777" w:rsidR="00987472" w:rsidRPr="00624796" w:rsidRDefault="0098747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48" w14:textId="77777777" w:rsidR="00987472" w:rsidRPr="00624796" w:rsidRDefault="0098747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949" w14:textId="77777777" w:rsidR="00987472" w:rsidRPr="009F12D4" w:rsidRDefault="00987472" w:rsidP="003F0A09">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95" w:type="dxa"/>
            <w:shd w:val="clear" w:color="auto" w:fill="70AD47" w:themeFill="accent6"/>
            <w:vAlign w:val="center"/>
          </w:tcPr>
          <w:p w14:paraId="15ACB94A" w14:textId="77777777" w:rsidR="00987472" w:rsidRPr="00624796" w:rsidRDefault="0098747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4B" w14:textId="77777777" w:rsidR="00987472" w:rsidRPr="00624796" w:rsidRDefault="00987472" w:rsidP="005E43BA">
            <w:pPr>
              <w:pStyle w:val="ProductList-OfferingBody"/>
              <w:ind w:left="-113"/>
              <w:jc w:val="center"/>
              <w:rPr>
                <w:rFonts w:ascii="Calibri" w:eastAsia="PMingLiU" w:hAnsi="Calibri"/>
              </w:rPr>
            </w:pPr>
          </w:p>
        </w:tc>
      </w:tr>
      <w:tr w:rsidR="002040A2" w:rsidRPr="00624796" w14:paraId="15ACB95B" w14:textId="77777777" w:rsidTr="00EB39E2">
        <w:tc>
          <w:tcPr>
            <w:tcW w:w="3249" w:type="dxa"/>
            <w:tcBorders>
              <w:top w:val="dashSmallGap" w:sz="4" w:space="0" w:color="BFBFBF" w:themeColor="background1" w:themeShade="BF"/>
              <w:left w:val="nil"/>
              <w:bottom w:val="nil"/>
              <w:right w:val="nil"/>
            </w:tcBorders>
          </w:tcPr>
          <w:p w14:paraId="15ACB94D" w14:textId="77777777" w:rsidR="002040A2" w:rsidRPr="00624796" w:rsidRDefault="002040A2" w:rsidP="00E3198E">
            <w:pPr>
              <w:pStyle w:val="ProductList-Offering1"/>
              <w:rPr>
                <w:rFonts w:ascii="Calibri" w:eastAsia="PMingLiU" w:hAnsi="Calibri"/>
              </w:rPr>
            </w:pPr>
            <w:bookmarkStart w:id="376" w:name="_Toc379797173"/>
            <w:bookmarkStart w:id="377" w:name="_Toc380513198"/>
            <w:bookmarkStart w:id="378" w:name="_Toc380655240"/>
            <w:bookmarkStart w:id="379" w:name="_Toc399858032"/>
            <w:r w:rsidRPr="00624796">
              <w:rPr>
                <w:rFonts w:ascii="Calibri" w:eastAsia="PMingLiU" w:hAnsi="Calibri"/>
              </w:rPr>
              <w:t>適用於在家工作</w:t>
            </w:r>
            <w:r w:rsidRPr="00624796">
              <w:rPr>
                <w:rFonts w:ascii="Calibri" w:eastAsia="PMingLiU" w:hAnsi="Calibri"/>
              </w:rPr>
              <w:t xml:space="preserve"> (Work at Home) </w:t>
            </w:r>
            <w:r w:rsidRPr="00624796">
              <w:rPr>
                <w:rFonts w:ascii="Calibri" w:eastAsia="PMingLiU" w:hAnsi="Calibri"/>
              </w:rPr>
              <w:t>的</w:t>
            </w:r>
            <w:r w:rsidRPr="00624796">
              <w:rPr>
                <w:rFonts w:ascii="Calibri" w:eastAsia="PMingLiU" w:hAnsi="Calibri"/>
              </w:rPr>
              <w:t xml:space="preserve"> Mac</w:t>
            </w:r>
            <w:r w:rsidR="00E3198E">
              <w:rPr>
                <w:rFonts w:ascii="Calibri" w:eastAsia="PMingLiU" w:hAnsi="Calibri"/>
                <w:lang w:val="en-US"/>
              </w:rPr>
              <w:t> </w:t>
            </w:r>
            <w:r w:rsidRPr="00624796">
              <w:rPr>
                <w:rFonts w:ascii="Calibri" w:eastAsia="PMingLiU" w:hAnsi="Calibri"/>
              </w:rPr>
              <w:t>2011</w:t>
            </w:r>
            <w:bookmarkEnd w:id="376"/>
            <w:bookmarkEnd w:id="377"/>
            <w:bookmarkEnd w:id="378"/>
            <w:bookmarkEnd w:id="379"/>
            <w:r w:rsidRPr="00624796">
              <w:rPr>
                <w:rFonts w:ascii="Calibri" w:eastAsia="PMingLiU" w:hAnsi="Calibri"/>
              </w:rPr>
              <w:fldChar w:fldCharType="begin"/>
            </w:r>
            <w:r w:rsidRPr="00624796">
              <w:rPr>
                <w:rFonts w:ascii="Calibri" w:eastAsia="PMingLiU" w:hAnsi="Calibri"/>
              </w:rPr>
              <w:instrText>XE "</w:instrText>
            </w:r>
            <w:r w:rsidRPr="00624796">
              <w:rPr>
                <w:rFonts w:ascii="Calibri" w:eastAsia="PMingLiU" w:hAnsi="Calibri"/>
              </w:rPr>
              <w:instrText>適用於在家工作</w:instrText>
            </w:r>
            <w:r w:rsidRPr="00624796">
              <w:rPr>
                <w:rFonts w:ascii="Calibri" w:eastAsia="PMingLiU" w:hAnsi="Calibri"/>
              </w:rPr>
              <w:instrText xml:space="preserve"> (Work at Home) </w:instrText>
            </w:r>
            <w:r w:rsidRPr="00624796">
              <w:rPr>
                <w:rFonts w:ascii="Calibri" w:eastAsia="PMingLiU" w:hAnsi="Calibri"/>
              </w:rPr>
              <w:instrText>的</w:instrText>
            </w:r>
            <w:r w:rsidRPr="00624796">
              <w:rPr>
                <w:rFonts w:ascii="Calibri" w:eastAsia="PMingLiU" w:hAnsi="Calibri"/>
              </w:rPr>
              <w:instrText xml:space="preserve"> Mac 2011"</w:instrText>
            </w:r>
            <w:r w:rsidRPr="00624796">
              <w:rPr>
                <w:rFonts w:ascii="Calibri" w:eastAsia="PMingLiU" w:hAnsi="Calibri"/>
              </w:rPr>
              <w:fldChar w:fldCharType="end"/>
            </w:r>
          </w:p>
        </w:tc>
        <w:tc>
          <w:tcPr>
            <w:tcW w:w="504" w:type="dxa"/>
            <w:tcBorders>
              <w:top w:val="dashSmallGap" w:sz="4" w:space="0" w:color="BFBFBF" w:themeColor="background1" w:themeShade="BF"/>
              <w:left w:val="nil"/>
              <w:bottom w:val="nil"/>
              <w:right w:val="nil"/>
            </w:tcBorders>
            <w:vAlign w:val="center"/>
          </w:tcPr>
          <w:p w14:paraId="15ACB9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9/10</w:t>
            </w:r>
          </w:p>
        </w:tc>
        <w:tc>
          <w:tcPr>
            <w:tcW w:w="497" w:type="dxa"/>
            <w:tcBorders>
              <w:top w:val="dashSmallGap" w:sz="4" w:space="0" w:color="BFBFBF" w:themeColor="background1" w:themeShade="BF"/>
              <w:left w:val="nil"/>
              <w:bottom w:val="nil"/>
              <w:right w:val="nil"/>
            </w:tcBorders>
            <w:vAlign w:val="center"/>
          </w:tcPr>
          <w:p w14:paraId="15ACB9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15ACB950"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951"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95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5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5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5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956"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957"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95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5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5A" w14:textId="77777777" w:rsidR="002040A2" w:rsidRPr="00624796" w:rsidRDefault="002040A2" w:rsidP="005E43BA">
            <w:pPr>
              <w:pStyle w:val="ProductList-OfferingBody"/>
              <w:ind w:left="-113"/>
              <w:jc w:val="center"/>
              <w:rPr>
                <w:rFonts w:ascii="Calibri" w:eastAsia="PMingLiU" w:hAnsi="Calibri"/>
              </w:rPr>
            </w:pPr>
          </w:p>
        </w:tc>
      </w:tr>
    </w:tbl>
    <w:p w14:paraId="15ACB95C" w14:textId="77777777" w:rsidR="002040A2" w:rsidRPr="00EB39E2" w:rsidRDefault="002040A2" w:rsidP="002040A2">
      <w:pPr>
        <w:pStyle w:val="ProductList-Body"/>
        <w:rPr>
          <w:rFonts w:ascii="Calibri" w:eastAsia="PMingLiU" w:hAnsi="Calibri"/>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2040A2" w:rsidRPr="00624796" w14:paraId="15ACB960" w14:textId="77777777" w:rsidTr="005E43BA">
        <w:tc>
          <w:tcPr>
            <w:tcW w:w="3596" w:type="dxa"/>
          </w:tcPr>
          <w:p w14:paraId="15ACB95D" w14:textId="77777777" w:rsidR="002040A2" w:rsidRPr="00624796" w:rsidRDefault="002040A2" w:rsidP="005E43BA">
            <w:pPr>
              <w:pStyle w:val="ProductList-Body"/>
              <w:spacing w:before="20" w:after="20"/>
              <w:rPr>
                <w:rFonts w:ascii="Calibri" w:eastAsia="PMingLiU" w:hAnsi="Calibri"/>
                <w:lang w:val="en-US"/>
              </w:rPr>
            </w:pPr>
            <w:r w:rsidRPr="00624796">
              <w:rPr>
                <w:rFonts w:ascii="Calibri" w:eastAsia="PMingLiU" w:hAnsi="Calibri"/>
              </w:rPr>
              <w:t>先前版本</w:t>
            </w:r>
            <w:r w:rsidRPr="00624796">
              <w:rPr>
                <w:rFonts w:ascii="Calibri" w:eastAsia="PMingLiU" w:hAnsi="Calibri"/>
                <w:lang w:val="en-US"/>
              </w:rPr>
              <w:t>：</w:t>
            </w:r>
            <w:r w:rsidRPr="00624796">
              <w:rPr>
                <w:rFonts w:ascii="Calibri" w:eastAsia="PMingLiU" w:hAnsi="Calibri"/>
                <w:b/>
                <w:lang w:val="en-US"/>
              </w:rPr>
              <w:t xml:space="preserve">Office for Mac 2008 </w:t>
            </w:r>
            <w:r w:rsidRPr="00624796">
              <w:rPr>
                <w:rFonts w:ascii="Calibri" w:eastAsia="PMingLiU" w:hAnsi="Calibri"/>
                <w:b/>
              </w:rPr>
              <w:t>及</w:t>
            </w:r>
            <w:r w:rsidRPr="00624796">
              <w:rPr>
                <w:rFonts w:ascii="Calibri" w:eastAsia="PMingLiU" w:hAnsi="Calibri"/>
                <w:b/>
                <w:lang w:val="en-US"/>
              </w:rPr>
              <w:t xml:space="preserve"> Office for Mac 2008 Applications</w:t>
            </w:r>
            <w:r w:rsidRPr="00624796">
              <w:rPr>
                <w:rFonts w:ascii="Calibri" w:eastAsia="PMingLiU" w:hAnsi="Calibri"/>
                <w:lang w:val="en-US"/>
              </w:rPr>
              <w:t xml:space="preserve"> (1/08)</w:t>
            </w:r>
          </w:p>
        </w:tc>
        <w:tc>
          <w:tcPr>
            <w:tcW w:w="3597" w:type="dxa"/>
          </w:tcPr>
          <w:p w14:paraId="15ACB95E"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應用程式</w:t>
            </w:r>
          </w:p>
        </w:tc>
        <w:tc>
          <w:tcPr>
            <w:tcW w:w="3597" w:type="dxa"/>
          </w:tcPr>
          <w:p w14:paraId="15ACB95F"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與平台無關：</w:t>
            </w:r>
            <w:r w:rsidRPr="00624796">
              <w:rPr>
                <w:rFonts w:ascii="Calibri" w:eastAsia="PMingLiU" w:hAnsi="Calibri"/>
                <w:b/>
              </w:rPr>
              <w:t xml:space="preserve">Office for Mac </w:t>
            </w:r>
            <w:r w:rsidRPr="00624796">
              <w:rPr>
                <w:rFonts w:ascii="Calibri" w:eastAsia="PMingLiU" w:hAnsi="Calibri"/>
                <w:b/>
              </w:rPr>
              <w:t>套件</w:t>
            </w:r>
          </w:p>
        </w:tc>
      </w:tr>
      <w:tr w:rsidR="002040A2" w:rsidRPr="00624796" w14:paraId="15ACB964" w14:textId="77777777" w:rsidTr="005E43BA">
        <w:tc>
          <w:tcPr>
            <w:tcW w:w="3596" w:type="dxa"/>
          </w:tcPr>
          <w:p w14:paraId="15ACB96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套件：</w:t>
            </w:r>
            <w:r w:rsidRPr="00624796">
              <w:rPr>
                <w:rFonts w:ascii="Calibri" w:eastAsia="PMingLiU" w:hAnsi="Calibri"/>
                <w:b/>
              </w:rPr>
              <w:t>Office for Mac Standard 2011</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p>
        </w:tc>
        <w:tc>
          <w:tcPr>
            <w:tcW w:w="3597" w:type="dxa"/>
          </w:tcPr>
          <w:p w14:paraId="15ACB962"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963"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b/>
              </w:rPr>
              <w:t>及</w:t>
            </w:r>
            <w:r w:rsidRPr="00624796">
              <w:rPr>
                <w:rFonts w:ascii="Calibri" w:eastAsia="PMingLiU" w:hAnsi="Calibri"/>
                <w:b/>
              </w:rPr>
              <w:t xml:space="preserve"> Office for Mac </w:t>
            </w:r>
            <w:r w:rsidRPr="00624796">
              <w:rPr>
                <w:rFonts w:ascii="Calibri" w:eastAsia="PMingLiU" w:hAnsi="Calibri"/>
                <w:b/>
              </w:rPr>
              <w:t>應用程式</w:t>
            </w:r>
          </w:p>
        </w:tc>
      </w:tr>
    </w:tbl>
    <w:p w14:paraId="15ACB965"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96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Office for Mac Standard 2011</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p>
    <w:p w14:paraId="15ACB967" w14:textId="77777777" w:rsidR="002040A2" w:rsidRPr="00EA10B5" w:rsidRDefault="002040A2" w:rsidP="002040A2">
      <w:pPr>
        <w:pStyle w:val="ProductList-Body"/>
        <w:rPr>
          <w:rFonts w:ascii="Calibri" w:eastAsia="PMingLiU" w:hAnsi="Calibri"/>
          <w:lang w:val="en-US"/>
        </w:rPr>
      </w:pPr>
      <w:r w:rsidRPr="00624796">
        <w:rPr>
          <w:rFonts w:ascii="Calibri" w:eastAsia="PMingLiU" w:hAnsi="Calibri"/>
        </w:rPr>
        <w:t>Office for Mac Standard 2011</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的使用權也提供</w:t>
      </w:r>
      <w:r w:rsidRPr="00624796">
        <w:rPr>
          <w:rFonts w:ascii="Calibri" w:eastAsia="PMingLiU" w:hAnsi="Calibri"/>
        </w:rPr>
        <w:t xml:space="preserve"> Office Home and Student RT 2013 </w:t>
      </w:r>
      <w:r w:rsidRPr="00624796">
        <w:rPr>
          <w:rFonts w:ascii="Calibri" w:eastAsia="PMingLiU" w:hAnsi="Calibri"/>
        </w:rPr>
        <w:t>商業使用</w:t>
      </w:r>
      <w:r w:rsidRPr="00624796">
        <w:rPr>
          <w:rFonts w:ascii="Calibri" w:eastAsia="PMingLiU" w:hAnsi="Calibri"/>
        </w:rPr>
        <w:fldChar w:fldCharType="begin"/>
      </w:r>
      <w:r w:rsidRPr="00624796">
        <w:rPr>
          <w:rFonts w:ascii="Calibri" w:eastAsia="PMingLiU" w:hAnsi="Calibri"/>
        </w:rPr>
        <w:instrText xml:space="preserve">XE "Office Home and Student RT 2013 </w:instrText>
      </w:r>
      <w:r w:rsidRPr="00624796">
        <w:rPr>
          <w:rFonts w:ascii="Calibri" w:eastAsia="PMingLiU" w:hAnsi="Calibri"/>
        </w:rPr>
        <w:instrText>商業使用</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Office Web Apps Server 2013 </w:t>
      </w:r>
      <w:r w:rsidRPr="00624796">
        <w:rPr>
          <w:rFonts w:ascii="Calibri" w:eastAsia="PMingLiU" w:hAnsi="Calibri"/>
        </w:rPr>
        <w:t>之權利。</w:t>
      </w:r>
      <w:r w:rsidR="00EA10B5">
        <w:rPr>
          <w:rFonts w:ascii="Calibri" w:eastAsia="PMingLiU" w:hAnsi="Calibri"/>
          <w:lang w:val="en-US"/>
        </w:rPr>
        <w:br/>
      </w:r>
      <w:r w:rsidRPr="00624796">
        <w:rPr>
          <w:rFonts w:ascii="Calibri" w:eastAsia="PMingLiU" w:hAnsi="Calibri"/>
        </w:rPr>
        <w:t>在</w:t>
      </w:r>
      <w:r w:rsidRPr="00EA10B5">
        <w:rPr>
          <w:rFonts w:ascii="Calibri" w:eastAsia="PMingLiU" w:hAnsi="Calibri"/>
          <w:lang w:val="en-US"/>
        </w:rPr>
        <w:t xml:space="preserve"> 2011 </w:t>
      </w:r>
      <w:r w:rsidRPr="00624796">
        <w:rPr>
          <w:rFonts w:ascii="Calibri" w:eastAsia="PMingLiU" w:hAnsi="Calibri"/>
        </w:rPr>
        <w:t>年</w:t>
      </w:r>
      <w:r w:rsidRPr="00EA10B5">
        <w:rPr>
          <w:rFonts w:ascii="Calibri" w:eastAsia="PMingLiU" w:hAnsi="Calibri"/>
          <w:lang w:val="en-US"/>
        </w:rPr>
        <w:t xml:space="preserve"> 10 </w:t>
      </w:r>
      <w:r w:rsidRPr="00624796">
        <w:rPr>
          <w:rFonts w:ascii="Calibri" w:eastAsia="PMingLiU" w:hAnsi="Calibri"/>
        </w:rPr>
        <w:t>月</w:t>
      </w:r>
      <w:r w:rsidRPr="00EA10B5">
        <w:rPr>
          <w:rFonts w:ascii="Calibri" w:eastAsia="PMingLiU" w:hAnsi="Calibri"/>
          <w:lang w:val="en-US"/>
        </w:rPr>
        <w:t xml:space="preserve"> 1 </w:t>
      </w:r>
      <w:r w:rsidRPr="00624796">
        <w:rPr>
          <w:rFonts w:ascii="Calibri" w:eastAsia="PMingLiU" w:hAnsi="Calibri"/>
        </w:rPr>
        <w:t>日當日或之後訂購之使用權包括</w:t>
      </w:r>
      <w:r w:rsidRPr="00EA10B5">
        <w:rPr>
          <w:rFonts w:ascii="Calibri" w:eastAsia="PMingLiU" w:hAnsi="Calibri"/>
          <w:lang w:val="en-US"/>
        </w:rPr>
        <w:t xml:space="preserve"> Lync for 2011</w:t>
      </w:r>
      <w:r w:rsidRPr="00EA10B5">
        <w:rPr>
          <w:rFonts w:ascii="Calibri" w:eastAsia="PMingLiU" w:hAnsi="Calibri"/>
          <w:lang w:val="en-US"/>
        </w:rPr>
        <w:t>，</w:t>
      </w:r>
      <w:r w:rsidRPr="00624796">
        <w:rPr>
          <w:rFonts w:ascii="Calibri" w:eastAsia="PMingLiU" w:hAnsi="Calibri"/>
        </w:rPr>
        <w:t>而非</w:t>
      </w:r>
      <w:r w:rsidRPr="00EA10B5">
        <w:rPr>
          <w:rFonts w:ascii="Calibri" w:eastAsia="PMingLiU" w:hAnsi="Calibri"/>
          <w:lang w:val="en-US"/>
        </w:rPr>
        <w:t xml:space="preserve"> Communicator for Mac 2011</w:t>
      </w:r>
      <w:r w:rsidRPr="00624796">
        <w:rPr>
          <w:rFonts w:ascii="Calibri" w:eastAsia="PMingLiU" w:hAnsi="Calibri"/>
        </w:rPr>
        <w:fldChar w:fldCharType="begin"/>
      </w:r>
      <w:r w:rsidRPr="00EA10B5">
        <w:rPr>
          <w:rFonts w:ascii="Calibri" w:eastAsia="PMingLiU" w:hAnsi="Calibri"/>
          <w:lang w:val="en-US"/>
        </w:rPr>
        <w:instrText>XE "Communicator for Mac 2011"</w:instrText>
      </w:r>
      <w:r w:rsidRPr="00624796">
        <w:rPr>
          <w:rFonts w:ascii="Calibri" w:eastAsia="PMingLiU" w:hAnsi="Calibri"/>
        </w:rPr>
        <w:fldChar w:fldCharType="end"/>
      </w:r>
      <w:r w:rsidRPr="00624796">
        <w:rPr>
          <w:rFonts w:ascii="Calibri" w:eastAsia="PMingLiU" w:hAnsi="Calibri"/>
        </w:rPr>
        <w:t>。自</w:t>
      </w:r>
      <w:r w:rsidRPr="00EA10B5">
        <w:rPr>
          <w:rFonts w:ascii="Calibri" w:eastAsia="PMingLiU" w:hAnsi="Calibri"/>
          <w:lang w:val="en-US"/>
        </w:rPr>
        <w:t xml:space="preserve"> 2011 </w:t>
      </w:r>
      <w:r w:rsidRPr="00624796">
        <w:rPr>
          <w:rFonts w:ascii="Calibri" w:eastAsia="PMingLiU" w:hAnsi="Calibri"/>
        </w:rPr>
        <w:t>年</w:t>
      </w:r>
      <w:r w:rsidRPr="00EA10B5">
        <w:rPr>
          <w:rFonts w:ascii="Calibri" w:eastAsia="PMingLiU" w:hAnsi="Calibri"/>
          <w:lang w:val="en-US"/>
        </w:rPr>
        <w:t xml:space="preserve"> 10 </w:t>
      </w:r>
      <w:r w:rsidRPr="00624796">
        <w:rPr>
          <w:rFonts w:ascii="Calibri" w:eastAsia="PMingLiU" w:hAnsi="Calibri"/>
        </w:rPr>
        <w:t>月</w:t>
      </w:r>
      <w:r w:rsidRPr="00EA10B5">
        <w:rPr>
          <w:rFonts w:ascii="Calibri" w:eastAsia="PMingLiU" w:hAnsi="Calibri"/>
          <w:lang w:val="en-US"/>
        </w:rPr>
        <w:t xml:space="preserve"> 1 </w:t>
      </w:r>
      <w:r w:rsidRPr="00624796">
        <w:rPr>
          <w:rFonts w:ascii="Calibri" w:eastAsia="PMingLiU" w:hAnsi="Calibri"/>
        </w:rPr>
        <w:t>日當日或之後</w:t>
      </w:r>
      <w:r w:rsidRPr="00EA10B5">
        <w:rPr>
          <w:rFonts w:ascii="Calibri" w:eastAsia="PMingLiU" w:hAnsi="Calibri"/>
          <w:lang w:val="en-US"/>
        </w:rPr>
        <w:t>，</w:t>
      </w:r>
      <w:r w:rsidR="00EA10B5">
        <w:rPr>
          <w:rFonts w:ascii="Calibri" w:eastAsia="PMingLiU" w:hAnsi="Calibri"/>
          <w:lang w:val="en-US"/>
        </w:rPr>
        <w:br/>
      </w:r>
      <w:r w:rsidRPr="00624796">
        <w:rPr>
          <w:rFonts w:ascii="Calibri" w:eastAsia="PMingLiU" w:hAnsi="Calibri"/>
        </w:rPr>
        <w:t>具備有效</w:t>
      </w:r>
      <w:r w:rsidRPr="00EA10B5">
        <w:rPr>
          <w:rFonts w:ascii="Calibri" w:eastAsia="PMingLiU" w:hAnsi="Calibri"/>
          <w:lang w:val="en-US"/>
        </w:rPr>
        <w:t xml:space="preserve"> SA </w:t>
      </w:r>
      <w:r w:rsidRPr="00624796">
        <w:rPr>
          <w:rFonts w:ascii="Calibri" w:eastAsia="PMingLiU" w:hAnsi="Calibri"/>
        </w:rPr>
        <w:t>範圍的客戶</w:t>
      </w:r>
      <w:r w:rsidRPr="00EA10B5">
        <w:rPr>
          <w:rFonts w:ascii="Calibri" w:eastAsia="PMingLiU" w:hAnsi="Calibri"/>
          <w:lang w:val="en-US"/>
        </w:rPr>
        <w:t>，</w:t>
      </w:r>
      <w:r w:rsidRPr="00624796">
        <w:rPr>
          <w:rFonts w:ascii="Calibri" w:eastAsia="PMingLiU" w:hAnsi="Calibri"/>
        </w:rPr>
        <w:t>便可以使用</w:t>
      </w:r>
      <w:r w:rsidRPr="00EA10B5">
        <w:rPr>
          <w:rFonts w:ascii="Calibri" w:eastAsia="PMingLiU" w:hAnsi="Calibri"/>
          <w:lang w:val="en-US"/>
        </w:rPr>
        <w:t xml:space="preserve"> Communicator for Mac 2011 </w:t>
      </w:r>
      <w:r w:rsidRPr="00624796">
        <w:rPr>
          <w:rFonts w:ascii="Calibri" w:eastAsia="PMingLiU" w:hAnsi="Calibri"/>
        </w:rPr>
        <w:t>或</w:t>
      </w:r>
      <w:r w:rsidRPr="00EA10B5">
        <w:rPr>
          <w:rFonts w:ascii="Calibri" w:eastAsia="PMingLiU" w:hAnsi="Calibri"/>
          <w:lang w:val="en-US"/>
        </w:rPr>
        <w:t xml:space="preserve"> Lync for Mac 2011</w:t>
      </w:r>
      <w:r w:rsidRPr="00624796">
        <w:rPr>
          <w:rFonts w:ascii="Calibri" w:eastAsia="PMingLiU" w:hAnsi="Calibri"/>
        </w:rPr>
        <w:fldChar w:fldCharType="begin"/>
      </w:r>
      <w:r w:rsidRPr="00EA10B5">
        <w:rPr>
          <w:rFonts w:ascii="Calibri" w:eastAsia="PMingLiU" w:hAnsi="Calibri"/>
          <w:lang w:val="en-US"/>
        </w:rPr>
        <w:instrText>XE "Lync for Mac 2011"</w:instrText>
      </w:r>
      <w:r w:rsidRPr="00624796">
        <w:rPr>
          <w:rFonts w:ascii="Calibri" w:eastAsia="PMingLiU" w:hAnsi="Calibri"/>
        </w:rPr>
        <w:fldChar w:fldCharType="end"/>
      </w:r>
      <w:r w:rsidRPr="00624796">
        <w:rPr>
          <w:rFonts w:ascii="Calibri" w:eastAsia="PMingLiU" w:hAnsi="Calibri"/>
        </w:rPr>
        <w:t>。</w:t>
      </w:r>
    </w:p>
    <w:p w14:paraId="15ACB968" w14:textId="77777777" w:rsidR="002040A2" w:rsidRPr="00EA10B5" w:rsidRDefault="002040A2" w:rsidP="002040A2">
      <w:pPr>
        <w:pStyle w:val="ProductList-Body"/>
        <w:rPr>
          <w:rFonts w:ascii="Calibri" w:eastAsia="PMingLiU" w:hAnsi="Calibri"/>
          <w:szCs w:val="18"/>
          <w:lang w:val="en-US"/>
        </w:rPr>
      </w:pPr>
    </w:p>
    <w:p w14:paraId="15ACB969" w14:textId="77777777" w:rsidR="002040A2" w:rsidRPr="00EA10B5" w:rsidRDefault="002040A2" w:rsidP="002040A2">
      <w:pPr>
        <w:pStyle w:val="ProductList-Body"/>
        <w:rPr>
          <w:rFonts w:ascii="Calibri" w:eastAsia="PMingLiU" w:hAnsi="Calibri"/>
          <w:b/>
          <w:lang w:val="en-US"/>
        </w:rPr>
      </w:pPr>
      <w:r w:rsidRPr="00EA10B5">
        <w:rPr>
          <w:rFonts w:ascii="Calibri" w:eastAsia="PMingLiU" w:hAnsi="Calibri"/>
          <w:b/>
          <w:color w:val="00188F"/>
          <w:lang w:val="en-US"/>
        </w:rPr>
        <w:t>Outlook for Mac 2011</w:t>
      </w:r>
      <w:r w:rsidRPr="00624796">
        <w:rPr>
          <w:rFonts w:ascii="Calibri" w:eastAsia="PMingLiU" w:hAnsi="Calibri"/>
        </w:rPr>
        <w:fldChar w:fldCharType="begin"/>
      </w:r>
      <w:r w:rsidRPr="00EA10B5">
        <w:rPr>
          <w:rFonts w:ascii="Calibri" w:eastAsia="PMingLiU" w:hAnsi="Calibri"/>
          <w:lang w:val="en-US"/>
        </w:rPr>
        <w:instrText>XE "Outlook for Mac 2011"</w:instrText>
      </w:r>
      <w:r w:rsidRPr="00624796">
        <w:rPr>
          <w:rFonts w:ascii="Calibri" w:eastAsia="PMingLiU" w:hAnsi="Calibri"/>
        </w:rPr>
        <w:fldChar w:fldCharType="end"/>
      </w:r>
    </w:p>
    <w:p w14:paraId="15ACB96A" w14:textId="77777777" w:rsidR="002040A2" w:rsidRPr="00EA10B5" w:rsidRDefault="002040A2" w:rsidP="002040A2">
      <w:pPr>
        <w:pStyle w:val="ProductList-Body"/>
        <w:rPr>
          <w:rFonts w:ascii="Calibri" w:eastAsia="PMingLiU" w:hAnsi="Calibri"/>
          <w:lang w:val="en-US"/>
        </w:rPr>
      </w:pPr>
      <w:r w:rsidRPr="00EA10B5">
        <w:rPr>
          <w:rFonts w:ascii="Calibri" w:eastAsia="PMingLiU" w:hAnsi="Calibri"/>
          <w:lang w:val="en-US"/>
        </w:rPr>
        <w:t xml:space="preserve">Office for Mac 2011 </w:t>
      </w:r>
      <w:r w:rsidRPr="00624796">
        <w:rPr>
          <w:rFonts w:ascii="Calibri" w:eastAsia="PMingLiU" w:hAnsi="Calibri"/>
        </w:rPr>
        <w:t>是</w:t>
      </w:r>
      <w:r w:rsidRPr="00EA10B5">
        <w:rPr>
          <w:rFonts w:ascii="Calibri" w:eastAsia="PMingLiU" w:hAnsi="Calibri"/>
          <w:lang w:val="en-US"/>
        </w:rPr>
        <w:t xml:space="preserve"> Entourage for Mac 2008 </w:t>
      </w:r>
      <w:r w:rsidRPr="00624796">
        <w:rPr>
          <w:rFonts w:ascii="Calibri" w:eastAsia="PMingLiU" w:hAnsi="Calibri"/>
        </w:rPr>
        <w:t>的後續版本。</w:t>
      </w:r>
    </w:p>
    <w:p w14:paraId="15ACB96B" w14:textId="77777777" w:rsidR="00EB39E2" w:rsidRPr="00EB39E2" w:rsidRDefault="00EB39E2" w:rsidP="002040A2">
      <w:pPr>
        <w:pStyle w:val="ProductList-Body"/>
        <w:rPr>
          <w:rFonts w:ascii="Calibri" w:eastAsia="PMingLiU" w:hAnsi="Calibri"/>
          <w:b/>
          <w:color w:val="00188F"/>
          <w:szCs w:val="18"/>
          <w:lang w:val="en-US"/>
        </w:rPr>
      </w:pPr>
    </w:p>
    <w:p w14:paraId="15ACB96C" w14:textId="77777777" w:rsidR="002040A2" w:rsidRPr="00EA10B5" w:rsidRDefault="002040A2" w:rsidP="002040A2">
      <w:pPr>
        <w:pStyle w:val="ProductList-Body"/>
        <w:rPr>
          <w:rFonts w:ascii="Calibri" w:eastAsia="PMingLiU" w:hAnsi="Calibri"/>
          <w:b/>
          <w:lang w:val="en-US"/>
        </w:rPr>
      </w:pPr>
      <w:r w:rsidRPr="00EA10B5">
        <w:rPr>
          <w:rFonts w:ascii="Calibri" w:eastAsia="PMingLiU" w:hAnsi="Calibri"/>
          <w:b/>
          <w:color w:val="00188F"/>
          <w:lang w:val="en-US"/>
        </w:rPr>
        <w:t>Lync for Mac 2011</w:t>
      </w:r>
      <w:r w:rsidRPr="00624796">
        <w:rPr>
          <w:rFonts w:ascii="Calibri" w:eastAsia="PMingLiU" w:hAnsi="Calibri"/>
        </w:rPr>
        <w:fldChar w:fldCharType="begin"/>
      </w:r>
      <w:r w:rsidRPr="00EA10B5">
        <w:rPr>
          <w:rFonts w:ascii="Calibri" w:eastAsia="PMingLiU" w:hAnsi="Calibri"/>
          <w:lang w:val="en-US"/>
        </w:rPr>
        <w:instrText>XE "Lync for Mac 2011"</w:instrText>
      </w:r>
      <w:r w:rsidRPr="00624796">
        <w:rPr>
          <w:rFonts w:ascii="Calibri" w:eastAsia="PMingLiU" w:hAnsi="Calibri"/>
        </w:rPr>
        <w:fldChar w:fldCharType="end"/>
      </w:r>
    </w:p>
    <w:p w14:paraId="15ACB96D" w14:textId="77777777" w:rsidR="002040A2" w:rsidRPr="00503E49" w:rsidRDefault="002040A2" w:rsidP="002040A2">
      <w:pPr>
        <w:pStyle w:val="ProductList-Body"/>
        <w:rPr>
          <w:rFonts w:ascii="Calibri" w:eastAsia="PMingLiU" w:hAnsi="Calibri"/>
          <w:lang w:val="en-US"/>
        </w:rPr>
      </w:pPr>
      <w:r w:rsidRPr="00503E49">
        <w:rPr>
          <w:rFonts w:ascii="Calibri" w:eastAsia="PMingLiU" w:hAnsi="Calibri"/>
          <w:lang w:val="en-US"/>
        </w:rPr>
        <w:t>Lync for Mac 2011</w:t>
      </w:r>
      <w:r w:rsidRPr="00624796">
        <w:rPr>
          <w:rFonts w:ascii="Calibri" w:eastAsia="PMingLiU" w:hAnsi="Calibri"/>
        </w:rPr>
        <w:fldChar w:fldCharType="begin"/>
      </w:r>
      <w:r w:rsidRPr="00503E49">
        <w:rPr>
          <w:rFonts w:ascii="Calibri" w:eastAsia="PMingLiU" w:hAnsi="Calibri"/>
          <w:lang w:val="en-US"/>
        </w:rPr>
        <w:instrText>XE "Lync for Mac 2011"</w:instrText>
      </w:r>
      <w:r w:rsidRPr="00624796">
        <w:rPr>
          <w:rFonts w:ascii="Calibri" w:eastAsia="PMingLiU" w:hAnsi="Calibri"/>
        </w:rPr>
        <w:fldChar w:fldCharType="end"/>
      </w:r>
      <w:r w:rsidRPr="00503E49">
        <w:rPr>
          <w:rFonts w:ascii="Calibri" w:eastAsia="PMingLiU" w:hAnsi="Calibri"/>
          <w:lang w:val="en-US"/>
        </w:rPr>
        <w:t xml:space="preserve"> </w:t>
      </w:r>
      <w:r w:rsidRPr="00624796">
        <w:rPr>
          <w:rFonts w:ascii="Calibri" w:eastAsia="PMingLiU" w:hAnsi="Calibri"/>
        </w:rPr>
        <w:t>是</w:t>
      </w:r>
      <w:r w:rsidRPr="00503E49">
        <w:rPr>
          <w:rFonts w:ascii="Calibri" w:eastAsia="PMingLiU" w:hAnsi="Calibri"/>
          <w:lang w:val="en-US"/>
        </w:rPr>
        <w:t xml:space="preserve"> Communicator for Mac 2011</w:t>
      </w:r>
      <w:r w:rsidRPr="00624796">
        <w:rPr>
          <w:rFonts w:ascii="Calibri" w:eastAsia="PMingLiU" w:hAnsi="Calibri"/>
        </w:rPr>
        <w:fldChar w:fldCharType="begin"/>
      </w:r>
      <w:r w:rsidRPr="00503E49">
        <w:rPr>
          <w:rFonts w:ascii="Calibri" w:eastAsia="PMingLiU" w:hAnsi="Calibri"/>
          <w:lang w:val="en-US"/>
        </w:rPr>
        <w:instrText>XE "Communicator for Mac 2011"</w:instrText>
      </w:r>
      <w:r w:rsidRPr="00624796">
        <w:rPr>
          <w:rFonts w:ascii="Calibri" w:eastAsia="PMingLiU" w:hAnsi="Calibri"/>
        </w:rPr>
        <w:fldChar w:fldCharType="end"/>
      </w:r>
      <w:r w:rsidRPr="00503E49">
        <w:rPr>
          <w:rFonts w:ascii="Calibri" w:eastAsia="PMingLiU" w:hAnsi="Calibri"/>
          <w:lang w:val="en-US"/>
        </w:rPr>
        <w:t xml:space="preserve"> </w:t>
      </w:r>
      <w:r w:rsidRPr="00624796">
        <w:rPr>
          <w:rFonts w:ascii="Calibri" w:eastAsia="PMingLiU" w:hAnsi="Calibri"/>
        </w:rPr>
        <w:t>的後續版本。</w:t>
      </w:r>
    </w:p>
    <w:p w14:paraId="15ACB96E"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96F" w14:textId="77777777" w:rsidR="002040A2" w:rsidRPr="007712FD" w:rsidRDefault="002040A2" w:rsidP="002040A2">
      <w:pPr>
        <w:pStyle w:val="ProductList-OfferingGroupHeading"/>
        <w:outlineLvl w:val="1"/>
        <w:rPr>
          <w:rFonts w:ascii="Calibri Light" w:eastAsia="PMingLiU" w:hAnsi="Calibri Light"/>
        </w:rPr>
      </w:pPr>
      <w:bookmarkStart w:id="380" w:name="_Toc379797174"/>
      <w:bookmarkStart w:id="381" w:name="_Toc380513199"/>
      <w:bookmarkStart w:id="382" w:name="_Toc380655241"/>
      <w:bookmarkStart w:id="383" w:name="_Toc399858033"/>
      <w:r w:rsidRPr="007712FD">
        <w:rPr>
          <w:rFonts w:ascii="Calibri Light" w:eastAsia="PMingLiU" w:hAnsi="Calibri Light"/>
        </w:rPr>
        <w:t xml:space="preserve">Office </w:t>
      </w:r>
      <w:r w:rsidRPr="007712FD">
        <w:rPr>
          <w:rFonts w:ascii="Calibri Light" w:eastAsia="PMingLiU" w:hAnsi="Calibri Light"/>
        </w:rPr>
        <w:t>產能伺服器</w:t>
      </w:r>
      <w:bookmarkEnd w:id="380"/>
      <w:bookmarkEnd w:id="381"/>
      <w:bookmarkEnd w:id="382"/>
      <w:bookmarkEnd w:id="383"/>
    </w:p>
    <w:p w14:paraId="15ACB970" w14:textId="77777777" w:rsidR="002040A2" w:rsidRPr="007712FD" w:rsidRDefault="002040A2" w:rsidP="002040A2">
      <w:pPr>
        <w:pStyle w:val="ProductList-Offering2Heading"/>
        <w:outlineLvl w:val="2"/>
        <w:rPr>
          <w:rFonts w:ascii="Calibri Light" w:eastAsia="PMingLiU" w:hAnsi="Calibri Light"/>
        </w:rPr>
      </w:pPr>
      <w:bookmarkStart w:id="384" w:name="_Toc378147623"/>
      <w:bookmarkStart w:id="385" w:name="_Toc378151525"/>
      <w:bookmarkStart w:id="386" w:name="_Toc378147632"/>
      <w:bookmarkStart w:id="387" w:name="_Toc378151534"/>
      <w:r w:rsidRPr="007712FD">
        <w:rPr>
          <w:rFonts w:ascii="Calibri Light" w:eastAsia="PMingLiU" w:hAnsi="Calibri Light"/>
        </w:rPr>
        <w:tab/>
      </w:r>
      <w:bookmarkStart w:id="388" w:name="_Toc379797175"/>
      <w:bookmarkStart w:id="389" w:name="_Toc380513200"/>
      <w:bookmarkStart w:id="390" w:name="_Toc380655242"/>
      <w:bookmarkStart w:id="391" w:name="_Toc399858034"/>
      <w:r w:rsidRPr="007712FD">
        <w:rPr>
          <w:rFonts w:ascii="Calibri Light" w:eastAsia="PMingLiU" w:hAnsi="Calibri Light"/>
        </w:rP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9"/>
        <w:gridCol w:w="567"/>
        <w:gridCol w:w="378"/>
        <w:gridCol w:w="423"/>
        <w:gridCol w:w="374"/>
        <w:gridCol w:w="595"/>
        <w:gridCol w:w="596"/>
        <w:gridCol w:w="595"/>
        <w:gridCol w:w="596"/>
        <w:gridCol w:w="595"/>
        <w:gridCol w:w="492"/>
        <w:gridCol w:w="699"/>
        <w:gridCol w:w="595"/>
        <w:gridCol w:w="596"/>
      </w:tblGrid>
      <w:tr w:rsidR="002040A2" w:rsidRPr="00624796" w14:paraId="15ACB97F" w14:textId="77777777" w:rsidTr="009E2F07">
        <w:trPr>
          <w:tblHeader/>
        </w:trPr>
        <w:tc>
          <w:tcPr>
            <w:tcW w:w="3699" w:type="dxa"/>
            <w:tcBorders>
              <w:bottom w:val="nil"/>
            </w:tcBorders>
            <w:shd w:val="clear" w:color="auto" w:fill="00188F"/>
          </w:tcPr>
          <w:p w14:paraId="15ACB971"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67" w:type="dxa"/>
            <w:tcBorders>
              <w:bottom w:val="nil"/>
            </w:tcBorders>
            <w:shd w:val="clear" w:color="auto" w:fill="00188F"/>
            <w:vAlign w:val="center"/>
          </w:tcPr>
          <w:p w14:paraId="15ACB972"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78" w:type="dxa"/>
            <w:tcBorders>
              <w:bottom w:val="nil"/>
            </w:tcBorders>
            <w:shd w:val="clear" w:color="auto" w:fill="00188F"/>
            <w:vAlign w:val="center"/>
          </w:tcPr>
          <w:p w14:paraId="15ACB97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23" w:type="dxa"/>
            <w:tcBorders>
              <w:bottom w:val="nil"/>
            </w:tcBorders>
            <w:shd w:val="clear" w:color="auto" w:fill="00188F"/>
            <w:vAlign w:val="center"/>
          </w:tcPr>
          <w:p w14:paraId="15ACB97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374" w:type="dxa"/>
            <w:tcBorders>
              <w:bottom w:val="nil"/>
              <w:right w:val="single" w:sz="12" w:space="0" w:color="FFFFFF" w:themeColor="background1"/>
            </w:tcBorders>
            <w:shd w:val="clear" w:color="auto" w:fill="00188F"/>
            <w:vAlign w:val="center"/>
          </w:tcPr>
          <w:p w14:paraId="15ACB97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97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97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97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97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97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492" w:type="dxa"/>
            <w:shd w:val="clear" w:color="auto" w:fill="00188F"/>
            <w:vAlign w:val="center"/>
          </w:tcPr>
          <w:p w14:paraId="15ACB97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99" w:type="dxa"/>
            <w:shd w:val="clear" w:color="auto" w:fill="00188F"/>
            <w:vAlign w:val="center"/>
          </w:tcPr>
          <w:p w14:paraId="15ACB97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97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97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98E" w14:textId="77777777" w:rsidTr="009E2F07">
        <w:tc>
          <w:tcPr>
            <w:tcW w:w="3699" w:type="dxa"/>
            <w:tcBorders>
              <w:top w:val="dashSmallGap" w:sz="4" w:space="0" w:color="BFBFBF" w:themeColor="background1" w:themeShade="BF"/>
              <w:left w:val="nil"/>
              <w:bottom w:val="dashSmallGap" w:sz="4" w:space="0" w:color="BFBFBF" w:themeColor="background1" w:themeShade="BF"/>
              <w:right w:val="nil"/>
            </w:tcBorders>
          </w:tcPr>
          <w:p w14:paraId="15ACB980" w14:textId="77777777" w:rsidR="002040A2" w:rsidRPr="00624796" w:rsidRDefault="002040A2" w:rsidP="005E43BA">
            <w:pPr>
              <w:pStyle w:val="ProductList-Offering2"/>
              <w:rPr>
                <w:rFonts w:ascii="Calibri" w:eastAsia="PMingLiU" w:hAnsi="Calibri"/>
              </w:rPr>
            </w:pPr>
            <w:bookmarkStart w:id="392" w:name="_Toc379797178"/>
            <w:bookmarkStart w:id="393" w:name="_Toc380513203"/>
            <w:bookmarkStart w:id="394" w:name="_Toc380655245"/>
            <w:bookmarkStart w:id="395" w:name="_Toc399858035"/>
            <w:r w:rsidRPr="00624796">
              <w:rPr>
                <w:rFonts w:ascii="Calibri" w:eastAsia="PMingLiU" w:hAnsi="Calibri"/>
              </w:rPr>
              <w:t>Exchange Server Enterprise 2013</w:t>
            </w:r>
            <w:bookmarkEnd w:id="392"/>
            <w:bookmarkEnd w:id="393"/>
            <w:bookmarkEnd w:id="394"/>
            <w:bookmarkEnd w:id="395"/>
            <w:r w:rsidRPr="00624796">
              <w:rPr>
                <w:rFonts w:ascii="Calibri" w:eastAsia="PMingLiU" w:hAnsi="Calibri"/>
              </w:rPr>
              <w:fldChar w:fldCharType="begin"/>
            </w:r>
            <w:r w:rsidRPr="00624796">
              <w:rPr>
                <w:rFonts w:ascii="Calibri" w:eastAsia="PMingLiU" w:hAnsi="Calibri"/>
              </w:rPr>
              <w:instrText>XE "Exchange Server Enterprise 2013"</w:instrText>
            </w:r>
            <w:r w:rsidRPr="00624796">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15ACB98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15ACB98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15ACB98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3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8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98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98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70AD47" w:themeFill="accent6"/>
            <w:vAlign w:val="center"/>
          </w:tcPr>
          <w:p w14:paraId="15ACB98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8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89"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8A"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8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98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8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r>
      <w:tr w:rsidR="002040A2" w:rsidRPr="00624796" w14:paraId="15ACB99D" w14:textId="77777777" w:rsidTr="009E2F07">
        <w:tc>
          <w:tcPr>
            <w:tcW w:w="3699" w:type="dxa"/>
            <w:tcBorders>
              <w:top w:val="dashSmallGap" w:sz="4" w:space="0" w:color="BFBFBF" w:themeColor="background1" w:themeShade="BF"/>
              <w:left w:val="nil"/>
              <w:bottom w:val="dashSmallGap" w:sz="4" w:space="0" w:color="BFBFBF" w:themeColor="background1" w:themeShade="BF"/>
              <w:right w:val="nil"/>
            </w:tcBorders>
          </w:tcPr>
          <w:p w14:paraId="15ACB98F" w14:textId="77777777" w:rsidR="002040A2" w:rsidRPr="00624796" w:rsidRDefault="002040A2" w:rsidP="005E43BA">
            <w:pPr>
              <w:pStyle w:val="ProductList-Offering2"/>
              <w:rPr>
                <w:rFonts w:ascii="Calibri" w:eastAsia="PMingLiU" w:hAnsi="Calibri"/>
              </w:rPr>
            </w:pPr>
            <w:bookmarkStart w:id="396" w:name="_Toc379797179"/>
            <w:bookmarkStart w:id="397" w:name="_Toc380513204"/>
            <w:bookmarkStart w:id="398" w:name="_Toc380655246"/>
            <w:bookmarkStart w:id="399" w:name="_Toc399858036"/>
            <w:r w:rsidRPr="00624796">
              <w:rPr>
                <w:rFonts w:ascii="Calibri" w:eastAsia="PMingLiU" w:hAnsi="Calibri"/>
              </w:rPr>
              <w:t>Exchange Server Enterprise 2013</w:t>
            </w:r>
            <w:r w:rsidRPr="00624796">
              <w:rPr>
                <w:rFonts w:ascii="Calibri" w:eastAsia="PMingLiU" w:hAnsi="Calibri"/>
              </w:rPr>
              <w:fldChar w:fldCharType="begin"/>
            </w:r>
            <w:r w:rsidRPr="00624796">
              <w:rPr>
                <w:rFonts w:ascii="Calibri" w:eastAsia="PMingLiU" w:hAnsi="Calibri"/>
              </w:rPr>
              <w:instrText>XE "Exchange Server Enterprise 2013"</w:instrText>
            </w:r>
            <w:r w:rsidRPr="00624796">
              <w:rPr>
                <w:rFonts w:ascii="Calibri" w:eastAsia="PMingLiU" w:hAnsi="Calibri"/>
              </w:rPr>
              <w:fldChar w:fldCharType="end"/>
            </w:r>
            <w:r w:rsidRPr="00624796">
              <w:rPr>
                <w:rFonts w:ascii="Calibri" w:eastAsia="PMingLiU" w:hAnsi="Calibri"/>
              </w:rPr>
              <w:t xml:space="preserve"> CAL</w:t>
            </w:r>
            <w:r w:rsidRPr="00624796">
              <w:rPr>
                <w:rFonts w:ascii="Calibri" w:eastAsia="PMingLiU" w:hAnsi="Calibri"/>
              </w:rPr>
              <w:fldChar w:fldCharType="begin"/>
            </w:r>
            <w:r w:rsidRPr="00624796">
              <w:rPr>
                <w:rFonts w:ascii="Calibri" w:eastAsia="PMingLiU" w:hAnsi="Calibri"/>
              </w:rPr>
              <w:instrText>XE "Exchange Server Enterprise 2013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396"/>
            <w:bookmarkEnd w:id="397"/>
            <w:bookmarkEnd w:id="398"/>
            <w:bookmarkEnd w:id="39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15ACB99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15ACB99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15ACB99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3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9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99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9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70AD47" w:themeFill="accent6"/>
            <w:vAlign w:val="center"/>
          </w:tcPr>
          <w:p w14:paraId="15ACB99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9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98"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99"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9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14:paraId="15ACB99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9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9AC" w14:textId="77777777" w:rsidTr="009E2F07">
        <w:tc>
          <w:tcPr>
            <w:tcW w:w="3699" w:type="dxa"/>
            <w:tcBorders>
              <w:top w:val="dashSmallGap" w:sz="4" w:space="0" w:color="BFBFBF" w:themeColor="background1" w:themeShade="BF"/>
              <w:left w:val="nil"/>
              <w:bottom w:val="dashSmallGap" w:sz="4" w:space="0" w:color="BFBFBF" w:themeColor="background1" w:themeShade="BF"/>
              <w:right w:val="nil"/>
            </w:tcBorders>
          </w:tcPr>
          <w:p w14:paraId="15ACB99E" w14:textId="77777777" w:rsidR="002040A2" w:rsidRPr="00624796" w:rsidRDefault="002040A2" w:rsidP="005E43BA">
            <w:pPr>
              <w:pStyle w:val="ProductList-Offering2"/>
              <w:rPr>
                <w:rFonts w:ascii="Calibri" w:eastAsia="PMingLiU" w:hAnsi="Calibri"/>
              </w:rPr>
            </w:pPr>
            <w:bookmarkStart w:id="400" w:name="_Toc379797180"/>
            <w:bookmarkStart w:id="401" w:name="_Toc380513205"/>
            <w:bookmarkStart w:id="402" w:name="_Toc380655247"/>
            <w:bookmarkStart w:id="403" w:name="_Toc399858037"/>
            <w:r w:rsidRPr="00624796">
              <w:rPr>
                <w:rFonts w:ascii="Calibri" w:eastAsia="PMingLiU" w:hAnsi="Calibri"/>
              </w:rPr>
              <w:t>Exchange Server Standard 2013</w:t>
            </w:r>
            <w:bookmarkEnd w:id="400"/>
            <w:bookmarkEnd w:id="401"/>
            <w:bookmarkEnd w:id="402"/>
            <w:bookmarkEnd w:id="403"/>
            <w:r w:rsidRPr="00624796">
              <w:rPr>
                <w:rFonts w:ascii="Calibri" w:eastAsia="PMingLiU" w:hAnsi="Calibri"/>
              </w:rPr>
              <w:fldChar w:fldCharType="begin"/>
            </w:r>
            <w:r w:rsidRPr="00624796">
              <w:rPr>
                <w:rFonts w:ascii="Calibri" w:eastAsia="PMingLiU" w:hAnsi="Calibri"/>
              </w:rPr>
              <w:instrText>XE "Exchange Server Standard 2013"</w:instrText>
            </w:r>
            <w:r w:rsidRPr="00624796">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15ACB99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15ACB9A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15ACB9A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3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9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B9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14:paraId="15ACB9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70AD47" w:themeFill="accent6"/>
            <w:vAlign w:val="center"/>
          </w:tcPr>
          <w:p w14:paraId="15ACB9A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A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A7"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A8"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A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9A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A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r>
      <w:tr w:rsidR="002040A2" w:rsidRPr="00624796" w14:paraId="15ACB9BB" w14:textId="77777777" w:rsidTr="009E2F07">
        <w:tc>
          <w:tcPr>
            <w:tcW w:w="3699" w:type="dxa"/>
            <w:tcBorders>
              <w:top w:val="dashSmallGap" w:sz="4" w:space="0" w:color="BFBFBF" w:themeColor="background1" w:themeShade="BF"/>
              <w:left w:val="nil"/>
              <w:bottom w:val="nil"/>
              <w:right w:val="nil"/>
            </w:tcBorders>
          </w:tcPr>
          <w:p w14:paraId="15ACB9AD" w14:textId="77777777" w:rsidR="002040A2" w:rsidRPr="00624796" w:rsidRDefault="002040A2" w:rsidP="005E43BA">
            <w:pPr>
              <w:pStyle w:val="ProductList-Offering2"/>
              <w:rPr>
                <w:rFonts w:ascii="Calibri" w:eastAsia="PMingLiU" w:hAnsi="Calibri"/>
              </w:rPr>
            </w:pPr>
            <w:bookmarkStart w:id="404" w:name="_Toc379797181"/>
            <w:bookmarkStart w:id="405" w:name="_Toc380513206"/>
            <w:bookmarkStart w:id="406" w:name="_Toc380655248"/>
            <w:bookmarkStart w:id="407" w:name="_Toc399858038"/>
            <w:r w:rsidRPr="00624796">
              <w:rPr>
                <w:rFonts w:ascii="Calibri" w:eastAsia="PMingLiU" w:hAnsi="Calibri"/>
              </w:rPr>
              <w:t>Exchange Server Standard 2013</w:t>
            </w:r>
            <w:r w:rsidRPr="00624796">
              <w:rPr>
                <w:rFonts w:ascii="Calibri" w:eastAsia="PMingLiU" w:hAnsi="Calibri"/>
              </w:rPr>
              <w:fldChar w:fldCharType="begin"/>
            </w:r>
            <w:r w:rsidRPr="00624796">
              <w:rPr>
                <w:rFonts w:ascii="Calibri" w:eastAsia="PMingLiU" w:hAnsi="Calibri"/>
              </w:rPr>
              <w:instrText>XE "Exchange Server Standard 2013"</w:instrText>
            </w:r>
            <w:r w:rsidRPr="00624796">
              <w:rPr>
                <w:rFonts w:ascii="Calibri" w:eastAsia="PMingLiU" w:hAnsi="Calibri"/>
              </w:rPr>
              <w:fldChar w:fldCharType="end"/>
            </w:r>
            <w:r w:rsidRPr="00624796">
              <w:rPr>
                <w:rFonts w:ascii="Calibri" w:eastAsia="PMingLiU" w:hAnsi="Calibri"/>
              </w:rPr>
              <w:t xml:space="preserve"> CAL</w:t>
            </w:r>
            <w:r w:rsidRPr="00624796">
              <w:rPr>
                <w:rFonts w:ascii="Calibri" w:eastAsia="PMingLiU" w:hAnsi="Calibri"/>
              </w:rPr>
              <w:fldChar w:fldCharType="begin"/>
            </w:r>
            <w:r w:rsidRPr="00624796">
              <w:rPr>
                <w:rFonts w:ascii="Calibri" w:eastAsia="PMingLiU" w:hAnsi="Calibri"/>
              </w:rPr>
              <w:instrText>XE "Exchange Server Standard 2013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404"/>
            <w:bookmarkEnd w:id="405"/>
            <w:bookmarkEnd w:id="406"/>
            <w:bookmarkEnd w:id="407"/>
          </w:p>
        </w:tc>
        <w:tc>
          <w:tcPr>
            <w:tcW w:w="567" w:type="dxa"/>
            <w:tcBorders>
              <w:top w:val="dashSmallGap" w:sz="4" w:space="0" w:color="BFBFBF" w:themeColor="background1" w:themeShade="BF"/>
              <w:left w:val="nil"/>
              <w:bottom w:val="nil"/>
              <w:right w:val="nil"/>
            </w:tcBorders>
            <w:vAlign w:val="center"/>
          </w:tcPr>
          <w:p w14:paraId="15ACB9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78" w:type="dxa"/>
            <w:tcBorders>
              <w:top w:val="dashSmallGap" w:sz="4" w:space="0" w:color="BFBFBF" w:themeColor="background1" w:themeShade="BF"/>
              <w:left w:val="nil"/>
              <w:bottom w:val="nil"/>
              <w:right w:val="nil"/>
            </w:tcBorders>
            <w:vAlign w:val="center"/>
          </w:tcPr>
          <w:p w14:paraId="15ACB9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23" w:type="dxa"/>
            <w:tcBorders>
              <w:top w:val="dashSmallGap" w:sz="4" w:space="0" w:color="BFBFBF" w:themeColor="background1" w:themeShade="BF"/>
              <w:left w:val="nil"/>
              <w:bottom w:val="nil"/>
              <w:right w:val="nil"/>
            </w:tcBorders>
            <w:vAlign w:val="center"/>
          </w:tcPr>
          <w:p w14:paraId="15ACB9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374" w:type="dxa"/>
            <w:tcBorders>
              <w:top w:val="dashSmallGap" w:sz="4" w:space="0" w:color="BFBFBF" w:themeColor="background1" w:themeShade="BF"/>
              <w:left w:val="nil"/>
              <w:bottom w:val="nil"/>
              <w:right w:val="single" w:sz="12" w:space="0" w:color="FFFFFF" w:themeColor="background1"/>
            </w:tcBorders>
            <w:vAlign w:val="center"/>
          </w:tcPr>
          <w:p w14:paraId="15ACB9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9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9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595" w:type="dxa"/>
            <w:shd w:val="clear" w:color="auto" w:fill="70AD47" w:themeFill="accent6"/>
            <w:vAlign w:val="center"/>
          </w:tcPr>
          <w:p w14:paraId="15ACB9B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B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B6"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B7"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B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14:paraId="15ACB9B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9BA" w14:textId="77777777" w:rsidR="002040A2" w:rsidRPr="00624796" w:rsidRDefault="002040A2" w:rsidP="005E43BA">
            <w:pPr>
              <w:pStyle w:val="ProductList-OfferingBody"/>
              <w:ind w:left="-113"/>
              <w:jc w:val="center"/>
              <w:rPr>
                <w:rFonts w:ascii="Calibri" w:eastAsia="PMingLiU" w:hAnsi="Calibri"/>
              </w:rPr>
            </w:pPr>
          </w:p>
        </w:tc>
      </w:tr>
    </w:tbl>
    <w:p w14:paraId="15ACB9BC" w14:textId="77777777" w:rsidR="002040A2" w:rsidRPr="009E2F07" w:rsidRDefault="002040A2" w:rsidP="002040A2">
      <w:pPr>
        <w:pStyle w:val="ProductList-Body"/>
        <w:rPr>
          <w:rFonts w:ascii="Calibri" w:eastAsia="PMingLiU"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9C0" w14:textId="77777777" w:rsidTr="005E43BA">
        <w:tc>
          <w:tcPr>
            <w:tcW w:w="3596" w:type="dxa"/>
          </w:tcPr>
          <w:p w14:paraId="15ACB9BD" w14:textId="77777777" w:rsidR="002040A2" w:rsidRPr="00624796" w:rsidRDefault="002040A2" w:rsidP="005E43BA">
            <w:pPr>
              <w:pStyle w:val="ProductList-Body"/>
              <w:tabs>
                <w:tab w:val="clear" w:pos="158"/>
                <w:tab w:val="left" w:pos="1152"/>
              </w:tabs>
              <w:rPr>
                <w:rFonts w:ascii="Calibri" w:eastAsia="PMingLiU" w:hAnsi="Calibri"/>
              </w:rPr>
            </w:pPr>
            <w:r w:rsidRPr="00624796">
              <w:rPr>
                <w:rFonts w:ascii="Calibri" w:eastAsia="PMingLiU" w:hAnsi="Calibri"/>
              </w:rPr>
              <w:t>先前版本：</w:t>
            </w:r>
            <w:r w:rsidRPr="00624796">
              <w:rPr>
                <w:rFonts w:ascii="Calibri" w:eastAsia="PMingLiU" w:hAnsi="Calibri"/>
                <w:lang w:val="en-US"/>
              </w:rPr>
              <w:t xml:space="preserve"> </w:t>
            </w:r>
            <w:r w:rsidRPr="00624796">
              <w:rPr>
                <w:rFonts w:ascii="Calibri" w:eastAsia="PMingLiU" w:hAnsi="Calibri"/>
                <w:b/>
              </w:rPr>
              <w:t>Exchange Server 2010</w:t>
            </w:r>
            <w:r w:rsidRPr="00624796">
              <w:rPr>
                <w:rFonts w:ascii="Calibri" w:eastAsia="PMingLiU" w:hAnsi="Calibri"/>
              </w:rPr>
              <w:t xml:space="preserve"> (11/09)</w:t>
            </w:r>
          </w:p>
        </w:tc>
        <w:tc>
          <w:tcPr>
            <w:tcW w:w="3597" w:type="dxa"/>
          </w:tcPr>
          <w:p w14:paraId="15ACB9BE"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9BF" w14:textId="77777777" w:rsidR="002040A2" w:rsidRPr="00624796" w:rsidRDefault="002040A2" w:rsidP="005E43BA">
            <w:pPr>
              <w:pStyle w:val="ProductList-Body"/>
              <w:rPr>
                <w:rFonts w:ascii="Calibri" w:eastAsia="PMingLiU" w:hAnsi="Calibri"/>
              </w:rPr>
            </w:pPr>
          </w:p>
        </w:tc>
      </w:tr>
      <w:tr w:rsidR="002040A2" w:rsidRPr="00624796" w14:paraId="15ACB9C5" w14:textId="77777777" w:rsidTr="005E43BA">
        <w:tc>
          <w:tcPr>
            <w:tcW w:w="3596" w:type="dxa"/>
          </w:tcPr>
          <w:p w14:paraId="15ACB9C1" w14:textId="77777777" w:rsidR="002040A2" w:rsidRPr="00624796" w:rsidRDefault="002040A2" w:rsidP="004A1ADB">
            <w:pPr>
              <w:pStyle w:val="ProductList-Body"/>
              <w:tabs>
                <w:tab w:val="clear" w:pos="158"/>
                <w:tab w:val="left" w:pos="936"/>
              </w:tabs>
              <w:rPr>
                <w:rFonts w:ascii="Calibri" w:eastAsia="PMingLiU" w:hAnsi="Calibri"/>
              </w:rPr>
            </w:pPr>
            <w:r w:rsidRPr="00624796">
              <w:rPr>
                <w:rFonts w:ascii="Calibri" w:eastAsia="PMingLiU" w:hAnsi="Calibri"/>
              </w:rPr>
              <w:tab/>
            </w:r>
            <w:r w:rsidRPr="00624796">
              <w:rPr>
                <w:rFonts w:ascii="Calibri" w:eastAsia="PMingLiU" w:hAnsi="Calibri"/>
                <w:b/>
              </w:rPr>
              <w:t xml:space="preserve">Exchange Server 2007 </w:t>
            </w:r>
            <w:r w:rsidRPr="00624796">
              <w:rPr>
                <w:rFonts w:ascii="Calibri" w:eastAsia="PMingLiU" w:hAnsi="Calibri"/>
              </w:rPr>
              <w:t>(3/08)</w:t>
            </w:r>
          </w:p>
          <w:p w14:paraId="15ACB9C2" w14:textId="77777777" w:rsidR="002040A2" w:rsidRPr="00624796" w:rsidRDefault="002040A2" w:rsidP="004A1ADB">
            <w:pPr>
              <w:pStyle w:val="ProductList-Body"/>
              <w:tabs>
                <w:tab w:val="clear" w:pos="158"/>
                <w:tab w:val="left" w:pos="936"/>
              </w:tabs>
              <w:rPr>
                <w:rFonts w:ascii="Calibri" w:eastAsia="PMingLiU" w:hAnsi="Calibri"/>
              </w:rPr>
            </w:pPr>
            <w:r w:rsidRPr="00624796">
              <w:rPr>
                <w:rFonts w:ascii="Calibri" w:eastAsia="PMingLiU" w:hAnsi="Calibri"/>
              </w:rPr>
              <w:tab/>
            </w:r>
            <w:r w:rsidRPr="00624796">
              <w:rPr>
                <w:rFonts w:ascii="Calibri" w:eastAsia="PMingLiU" w:hAnsi="Calibri"/>
                <w:b/>
              </w:rPr>
              <w:t xml:space="preserve">Exchange Server 2003 </w:t>
            </w:r>
            <w:r w:rsidRPr="00624796">
              <w:rPr>
                <w:rFonts w:ascii="Calibri" w:eastAsia="PMingLiU" w:hAnsi="Calibri"/>
              </w:rPr>
              <w:t>(5/03)</w:t>
            </w:r>
          </w:p>
        </w:tc>
        <w:tc>
          <w:tcPr>
            <w:tcW w:w="3597" w:type="dxa"/>
          </w:tcPr>
          <w:p w14:paraId="15ACB9C3" w14:textId="77777777" w:rsidR="002040A2" w:rsidRPr="00624796" w:rsidRDefault="005728F0" w:rsidP="005E43BA">
            <w:pPr>
              <w:pStyle w:val="ProductList-Body"/>
              <w:rPr>
                <w:rFonts w:ascii="Calibri" w:eastAsia="PMingLiU" w:hAnsi="Calibri"/>
              </w:rPr>
            </w:pPr>
            <w:hyperlink w:anchor="SoftwareAssurance" w:history="1">
              <w:r w:rsidR="002040A2" w:rsidRPr="00987472">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9C4" w14:textId="77777777" w:rsidR="002040A2" w:rsidRPr="00624796" w:rsidRDefault="002040A2" w:rsidP="005E43BA">
            <w:pPr>
              <w:pStyle w:val="ProductList-Body"/>
              <w:rPr>
                <w:rFonts w:ascii="Calibri" w:eastAsia="PMingLiU" w:hAnsi="Calibri"/>
              </w:rPr>
            </w:pPr>
          </w:p>
        </w:tc>
      </w:tr>
    </w:tbl>
    <w:p w14:paraId="15ACB9C6" w14:textId="77777777" w:rsidR="002040A2" w:rsidRPr="00624796" w:rsidRDefault="002040A2" w:rsidP="009E2F07">
      <w:pPr>
        <w:pStyle w:val="ProductList-Body"/>
        <w:shd w:val="clear" w:color="auto" w:fill="D9D9D9" w:themeFill="background1" w:themeFillShade="D9"/>
        <w:spacing w:before="80" w:after="80"/>
        <w:rPr>
          <w:rFonts w:ascii="Calibri" w:eastAsia="PMingLiU" w:hAnsi="Calibri"/>
          <w:b/>
        </w:rPr>
      </w:pPr>
      <w:r w:rsidRPr="00624796">
        <w:rPr>
          <w:rFonts w:ascii="Calibri" w:eastAsia="PMingLiU" w:hAnsi="Calibri"/>
          <w:b/>
        </w:rPr>
        <w:t>詳細資訊</w:t>
      </w:r>
    </w:p>
    <w:p w14:paraId="15ACB9C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針對</w:t>
      </w:r>
      <w:r w:rsidRPr="00624796">
        <w:rPr>
          <w:rFonts w:ascii="Calibri" w:eastAsia="PMingLiU" w:hAnsi="Calibri"/>
          <w:b/>
          <w:color w:val="00188F"/>
        </w:rPr>
        <w:t xml:space="preserve"> Exchange Server 2010 External Connector</w:t>
      </w:r>
      <w:r w:rsidRPr="00624796">
        <w:rPr>
          <w:rFonts w:ascii="Calibri" w:eastAsia="PMingLiU" w:hAnsi="Calibri"/>
        </w:rPr>
        <w:fldChar w:fldCharType="begin"/>
      </w:r>
      <w:r w:rsidRPr="00624796">
        <w:rPr>
          <w:rFonts w:ascii="Calibri" w:eastAsia="PMingLiU" w:hAnsi="Calibri"/>
        </w:rPr>
        <w:instrText>XE "Exchange Server 2010 External Connector"</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客戶之使用權授與</w:t>
      </w:r>
    </w:p>
    <w:p w14:paraId="15ACB9C8"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2010 </w:t>
      </w:r>
      <w:r w:rsidRPr="00624796">
        <w:rPr>
          <w:rFonts w:ascii="Calibri" w:eastAsia="PMingLiU" w:hAnsi="Calibri"/>
        </w:rPr>
        <w:t>版</w:t>
      </w:r>
      <w:r w:rsidRPr="00624796">
        <w:rPr>
          <w:rFonts w:ascii="Calibri" w:eastAsia="PMingLiU" w:hAnsi="Calibri"/>
        </w:rPr>
        <w:t xml:space="preserve"> Exchange Server 2010 External Connector</w:t>
      </w:r>
      <w:r w:rsidRPr="00624796">
        <w:rPr>
          <w:rFonts w:ascii="Calibri" w:eastAsia="PMingLiU" w:hAnsi="Calibri"/>
        </w:rPr>
        <w:fldChar w:fldCharType="begin"/>
      </w:r>
      <w:r w:rsidRPr="00624796">
        <w:rPr>
          <w:rFonts w:ascii="Calibri" w:eastAsia="PMingLiU" w:hAnsi="Calibri"/>
        </w:rPr>
        <w:instrText>XE "Exchange Server 2010 External Connector"</w:instrText>
      </w:r>
      <w:r w:rsidRPr="00624796">
        <w:rPr>
          <w:rFonts w:ascii="Calibri" w:eastAsia="PMingLiU" w:hAnsi="Calibri"/>
        </w:rPr>
        <w:fldChar w:fldCharType="end"/>
      </w:r>
      <w:r w:rsidRPr="00624796">
        <w:rPr>
          <w:rFonts w:ascii="Calibri" w:eastAsia="PMingLiU" w:hAnsi="Calibri"/>
        </w:rPr>
        <w:t xml:space="preserve"> License </w:t>
      </w:r>
      <w:r w:rsidRPr="00624796">
        <w:rPr>
          <w:rFonts w:ascii="Calibri" w:eastAsia="PMingLiU" w:hAnsi="Calibri"/>
        </w:rPr>
        <w:t>是該使用權的最終版本。自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w:t>
      </w:r>
      <w:r w:rsidRPr="00624796">
        <w:rPr>
          <w:rFonts w:ascii="Calibri" w:eastAsia="PMingLiU" w:hAnsi="Calibri"/>
        </w:rPr>
        <w:t xml:space="preserve"> Exchange Server 2010 External Connector License </w:t>
      </w:r>
      <w:r w:rsidRPr="00624796">
        <w:rPr>
          <w:rFonts w:ascii="Calibri" w:eastAsia="PMingLiU" w:hAnsi="Calibri"/>
        </w:rPr>
        <w:t>之有效</w:t>
      </w:r>
      <w:r w:rsidRPr="00624796">
        <w:rPr>
          <w:rFonts w:ascii="Calibri" w:eastAsia="PMingLiU" w:hAnsi="Calibri"/>
        </w:rPr>
        <w:t xml:space="preserve"> SA </w:t>
      </w:r>
      <w:r w:rsidRPr="00624796">
        <w:rPr>
          <w:rFonts w:ascii="Calibri" w:eastAsia="PMingLiU" w:hAnsi="Calibri"/>
        </w:rPr>
        <w:t>範圍的客戶，其每份此等</w:t>
      </w:r>
      <w:r w:rsidRPr="00624796">
        <w:rPr>
          <w:rFonts w:ascii="Calibri" w:eastAsia="PMingLiU" w:hAnsi="Calibri"/>
        </w:rPr>
        <w:t xml:space="preserve"> External Connector </w:t>
      </w:r>
      <w:r w:rsidRPr="00624796">
        <w:rPr>
          <w:rFonts w:ascii="Calibri" w:eastAsia="PMingLiU" w:hAnsi="Calibri"/>
        </w:rPr>
        <w:t>使用權將視同具備一份</w:t>
      </w:r>
      <w:r w:rsidRPr="00624796">
        <w:rPr>
          <w:rFonts w:ascii="Calibri" w:eastAsia="PMingLiU" w:hAnsi="Calibri"/>
        </w:rPr>
        <w:t xml:space="preserve"> Exchange Server 2013 Enterprise </w:t>
      </w:r>
      <w:r w:rsidRPr="00624796">
        <w:rPr>
          <w:rFonts w:ascii="Calibri" w:eastAsia="PMingLiU" w:hAnsi="Calibri"/>
        </w:rPr>
        <w:t>使用權。移轉之標準條款適用於這些使用權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9C9" w14:textId="77777777" w:rsidR="002040A2" w:rsidRPr="009E2F07" w:rsidRDefault="002040A2" w:rsidP="002040A2">
      <w:pPr>
        <w:pStyle w:val="ProductList-Body"/>
        <w:rPr>
          <w:rFonts w:ascii="Calibri" w:eastAsia="PMingLiU" w:hAnsi="Calibri"/>
          <w:sz w:val="14"/>
        </w:rPr>
      </w:pPr>
    </w:p>
    <w:p w14:paraId="15ACB9CA" w14:textId="77777777" w:rsidR="002040A2" w:rsidRPr="00624796" w:rsidRDefault="002040A2" w:rsidP="002040A2">
      <w:pPr>
        <w:pStyle w:val="ProductList-Body"/>
        <w:rPr>
          <w:rFonts w:ascii="Calibri" w:eastAsia="PMingLiU" w:hAnsi="Calibri"/>
          <w:b/>
        </w:rPr>
      </w:pPr>
      <w:bookmarkStart w:id="408" w:name="ExchangeEntCALWithServ2013"/>
      <w:r w:rsidRPr="00624796">
        <w:rPr>
          <w:rFonts w:ascii="Calibri" w:eastAsia="PMingLiU" w:hAnsi="Calibri"/>
          <w:b/>
          <w:color w:val="00188F"/>
        </w:rPr>
        <w:t>Exchange Enterprise CAL (</w:t>
      </w:r>
      <w:r w:rsidRPr="00624796">
        <w:rPr>
          <w:rFonts w:ascii="Calibri" w:eastAsia="PMingLiU" w:hAnsi="Calibri"/>
          <w:b/>
          <w:color w:val="00188F"/>
        </w:rPr>
        <w:t>含服務</w:t>
      </w:r>
      <w:r w:rsidRPr="00624796">
        <w:rPr>
          <w:rFonts w:ascii="Calibri" w:eastAsia="PMingLiU" w:hAnsi="Calibri"/>
          <w:b/>
          <w:color w:val="00188F"/>
        </w:rPr>
        <w:t>) 2013</w:t>
      </w:r>
    </w:p>
    <w:bookmarkEnd w:id="408"/>
    <w:p w14:paraId="15ACB9CB"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範圍的</w:t>
      </w:r>
      <w:r w:rsidRPr="00624796">
        <w:rPr>
          <w:rFonts w:ascii="Calibri" w:eastAsia="PMingLiU" w:hAnsi="Calibri"/>
        </w:rPr>
        <w:t xml:space="preserve"> Exchange Enterprise CAL (</w:t>
      </w:r>
      <w:r w:rsidRPr="00624796">
        <w:rPr>
          <w:rFonts w:ascii="Calibri" w:eastAsia="PMingLiU" w:hAnsi="Calibri"/>
        </w:rPr>
        <w:t>含服務</w:t>
      </w:r>
      <w:r w:rsidRPr="00624796">
        <w:rPr>
          <w:rFonts w:ascii="Calibri" w:eastAsia="PMingLiU" w:hAnsi="Calibri"/>
        </w:rPr>
        <w:t xml:space="preserve">) 2013 </w:t>
      </w:r>
      <w:r w:rsidRPr="00624796">
        <w:rPr>
          <w:rFonts w:ascii="Calibri" w:eastAsia="PMingLiU" w:hAnsi="Calibri"/>
        </w:rPr>
        <w:t>之使用權包括對資料遺失之預防和</w:t>
      </w:r>
      <w:r w:rsidRPr="00624796">
        <w:rPr>
          <w:rFonts w:ascii="Calibri" w:eastAsia="PMingLiU" w:hAnsi="Calibri"/>
        </w:rPr>
        <w:t xml:space="preserve"> 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之權利。</w:t>
      </w:r>
    </w:p>
    <w:p w14:paraId="15ACB9CC" w14:textId="77777777" w:rsidR="002040A2" w:rsidRPr="00624796" w:rsidRDefault="002040A2" w:rsidP="002040A2">
      <w:pPr>
        <w:pStyle w:val="ProductList-Body"/>
        <w:numPr>
          <w:ilvl w:val="0"/>
          <w:numId w:val="3"/>
        </w:numPr>
        <w:ind w:left="450" w:hanging="270"/>
        <w:rPr>
          <w:rFonts w:ascii="Calibri" w:eastAsia="PMingLiU" w:hAnsi="Calibri"/>
        </w:rPr>
      </w:pPr>
      <w:r w:rsidRPr="00624796">
        <w:rPr>
          <w:rFonts w:ascii="Calibri" w:eastAsia="PMingLiU" w:hAnsi="Calibri"/>
          <w:b/>
        </w:rPr>
        <w:t>國際可用性。</w:t>
      </w:r>
      <w:r w:rsidRPr="00624796">
        <w:rPr>
          <w:rFonts w:ascii="Calibri" w:eastAsia="PMingLiU" w:hAnsi="Calibri"/>
        </w:rPr>
        <w:t>這些線上服務僅在可提供</w:t>
      </w:r>
      <w:r w:rsidRPr="00624796">
        <w:rPr>
          <w:rFonts w:ascii="Calibri" w:eastAsia="PMingLiU" w:hAnsi="Calibri"/>
        </w:rPr>
        <w:t xml:space="preserve"> Office 365 </w:t>
      </w:r>
      <w:r w:rsidRPr="00624796">
        <w:rPr>
          <w:rFonts w:ascii="Calibri" w:eastAsia="PMingLiU" w:hAnsi="Calibri"/>
        </w:rPr>
        <w:t>服務的國家</w:t>
      </w:r>
      <w:r w:rsidRPr="00624796">
        <w:rPr>
          <w:rFonts w:ascii="Calibri" w:eastAsia="PMingLiU" w:hAnsi="Calibri"/>
        </w:rPr>
        <w:t>/</w:t>
      </w:r>
      <w:r w:rsidRPr="00624796">
        <w:rPr>
          <w:rFonts w:ascii="Calibri" w:eastAsia="PMingLiU" w:hAnsi="Calibri"/>
        </w:rPr>
        <w:t>地區中提供：</w:t>
      </w:r>
      <w:hyperlink r:id="rId29" w:anchor="international" w:history="1">
        <w:r w:rsidRPr="00624796">
          <w:rPr>
            <w:rStyle w:val="Hyperlink"/>
            <w:rFonts w:ascii="Calibri" w:eastAsia="PMingLiU" w:hAnsi="Calibri"/>
          </w:rPr>
          <w:t>http://www.microsoft.com/online/faq.aspx#international</w:t>
        </w:r>
      </w:hyperlink>
    </w:p>
    <w:p w14:paraId="15ACB9CD" w14:textId="77777777" w:rsidR="002040A2" w:rsidRPr="00624796" w:rsidRDefault="002040A2" w:rsidP="002040A2">
      <w:pPr>
        <w:pStyle w:val="ProductList-Body"/>
        <w:numPr>
          <w:ilvl w:val="0"/>
          <w:numId w:val="3"/>
        </w:numPr>
        <w:ind w:left="450" w:hanging="270"/>
        <w:rPr>
          <w:rFonts w:ascii="Calibri" w:eastAsia="PMingLiU" w:hAnsi="Calibri"/>
        </w:rPr>
      </w:pPr>
      <w:r w:rsidRPr="00624796">
        <w:rPr>
          <w:rFonts w:ascii="Calibri" w:eastAsia="PMingLiU" w:hAnsi="Calibri"/>
          <w:b/>
        </w:rPr>
        <w:t>提供。</w:t>
      </w:r>
      <w:r w:rsidRPr="00624796">
        <w:rPr>
          <w:rFonts w:ascii="Calibri" w:eastAsia="PMingLiU" w:hAnsi="Calibri"/>
        </w:rPr>
        <w:t>若要開始使用這些服務，客戶必須連絡他們的</w:t>
      </w:r>
      <w:r w:rsidRPr="00624796">
        <w:rPr>
          <w:rFonts w:ascii="Calibri" w:eastAsia="PMingLiU" w:hAnsi="Calibri"/>
        </w:rPr>
        <w:t xml:space="preserve"> Microsoft </w:t>
      </w:r>
      <w:r w:rsidRPr="00624796">
        <w:rPr>
          <w:rFonts w:ascii="Calibri" w:eastAsia="PMingLiU" w:hAnsi="Calibri"/>
        </w:rPr>
        <w:t>合作夥伴，其可以開始提供啟動每項服務所需的程序。</w:t>
      </w:r>
    </w:p>
    <w:p w14:paraId="15ACB9CE" w14:textId="77777777" w:rsidR="002040A2" w:rsidRPr="00624796" w:rsidRDefault="002040A2" w:rsidP="002040A2">
      <w:pPr>
        <w:pStyle w:val="ProductList-Body"/>
        <w:numPr>
          <w:ilvl w:val="0"/>
          <w:numId w:val="3"/>
        </w:numPr>
        <w:ind w:left="450" w:hanging="270"/>
        <w:rPr>
          <w:rFonts w:ascii="Calibri" w:eastAsia="PMingLiU" w:hAnsi="Calibri"/>
        </w:rPr>
      </w:pPr>
      <w:r w:rsidRPr="00624796">
        <w:rPr>
          <w:rFonts w:ascii="Calibri" w:eastAsia="PMingLiU" w:hAnsi="Calibri"/>
          <w:b/>
        </w:rPr>
        <w:t>增補條款及條件。</w:t>
      </w:r>
      <w:r w:rsidRPr="00624796">
        <w:rPr>
          <w:rFonts w:ascii="Calibri" w:eastAsia="PMingLiU" w:hAnsi="Calibri"/>
        </w:rPr>
        <w:t>如果客戶依據日期為</w:t>
      </w:r>
      <w:r w:rsidRPr="00624796">
        <w:rPr>
          <w:rFonts w:ascii="Calibri" w:eastAsia="PMingLiU" w:hAnsi="Calibri"/>
        </w:rPr>
        <w:t xml:space="preserve"> 2010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月之前的</w:t>
      </w:r>
      <w:r w:rsidRPr="00624796">
        <w:rPr>
          <w:rFonts w:ascii="Calibri" w:eastAsia="PMingLiU" w:hAnsi="Calibri"/>
        </w:rPr>
        <w:t xml:space="preserve"> Microsoft Business Agreement</w:t>
      </w:r>
      <w:r w:rsidRPr="00624796">
        <w:rPr>
          <w:rFonts w:ascii="Calibri" w:eastAsia="PMingLiU" w:hAnsi="Calibri"/>
        </w:rPr>
        <w:t>，且客戶尚未透過日期為</w:t>
      </w:r>
      <w:r w:rsidRPr="00624796">
        <w:rPr>
          <w:rFonts w:ascii="Calibri" w:eastAsia="PMingLiU" w:hAnsi="Calibri"/>
        </w:rPr>
        <w:t xml:space="preserve"> 2011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月或其他日期之後的</w:t>
      </w:r>
      <w:r w:rsidRPr="00624796">
        <w:rPr>
          <w:rFonts w:ascii="Calibri" w:eastAsia="PMingLiU" w:hAnsi="Calibri"/>
        </w:rPr>
        <w:t xml:space="preserve"> Enrollment </w:t>
      </w:r>
      <w:r w:rsidRPr="00624796">
        <w:rPr>
          <w:rFonts w:ascii="Calibri" w:eastAsia="PMingLiU" w:hAnsi="Calibri"/>
        </w:rPr>
        <w:t>另行將線上服務的線上服務增補條款及條件連結其大量授權合約，則在附錄</w:t>
      </w:r>
      <w:r w:rsidRPr="00624796">
        <w:rPr>
          <w:rFonts w:ascii="Calibri" w:eastAsia="PMingLiU" w:hAnsi="Calibri"/>
        </w:rPr>
        <w:t xml:space="preserve"> A - </w:t>
      </w:r>
      <w:r w:rsidRPr="00624796">
        <w:rPr>
          <w:rFonts w:ascii="Calibri" w:eastAsia="PMingLiU" w:hAnsi="Calibri"/>
        </w:rPr>
        <w:t>方案合約增補條款中之與軟體搭配使用之線上服務增補條款</w:t>
      </w:r>
      <w:r w:rsidRPr="00624796">
        <w:rPr>
          <w:rFonts w:ascii="Calibri" w:eastAsia="PMingLiU" w:hAnsi="Calibri"/>
        </w:rPr>
        <w:t xml:space="preserve"> – </w:t>
      </w:r>
      <w:r w:rsidRPr="00624796">
        <w:rPr>
          <w:rFonts w:ascii="Calibri" w:eastAsia="PMingLiU" w:hAnsi="Calibri"/>
        </w:rPr>
        <w:t>傳統適用於</w:t>
      </w:r>
      <w:r w:rsidRPr="00624796">
        <w:rPr>
          <w:rFonts w:ascii="Calibri" w:eastAsia="PMingLiU" w:hAnsi="Calibri"/>
        </w:rPr>
        <w:t xml:space="preserve"> Exchange Enterprise CAL (</w:t>
      </w:r>
      <w:r w:rsidRPr="00624796">
        <w:rPr>
          <w:rFonts w:ascii="Calibri" w:eastAsia="PMingLiU" w:hAnsi="Calibri"/>
        </w:rPr>
        <w:t>含服務</w:t>
      </w:r>
      <w:r w:rsidRPr="00624796">
        <w:rPr>
          <w:rFonts w:ascii="Calibri" w:eastAsia="PMingLiU" w:hAnsi="Calibri"/>
        </w:rPr>
        <w:t xml:space="preserve">) 2013 </w:t>
      </w:r>
      <w:r w:rsidRPr="00624796">
        <w:rPr>
          <w:rFonts w:ascii="Calibri" w:eastAsia="PMingLiU" w:hAnsi="Calibri"/>
        </w:rPr>
        <w:t>隨附之線上服務的訂購及使用。</w:t>
      </w:r>
    </w:p>
    <w:bookmarkStart w:id="409" w:name="_Toc378147625"/>
    <w:bookmarkStart w:id="410" w:name="_Toc378151527"/>
    <w:p w14:paraId="15ACB9CF"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9D0"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411" w:name="_Toc379797182"/>
      <w:bookmarkStart w:id="412" w:name="_Toc380513207"/>
      <w:bookmarkStart w:id="413" w:name="_Toc380655249"/>
      <w:bookmarkStart w:id="414" w:name="_Toc399858039"/>
      <w:r w:rsidRPr="007712FD">
        <w:rPr>
          <w:rFonts w:ascii="Calibri Light" w:eastAsia="PMingLiU" w:hAnsi="Calibri Light"/>
        </w:rP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450"/>
        <w:gridCol w:w="380"/>
        <w:gridCol w:w="596"/>
        <w:gridCol w:w="595"/>
        <w:gridCol w:w="595"/>
        <w:gridCol w:w="596"/>
        <w:gridCol w:w="595"/>
        <w:gridCol w:w="596"/>
        <w:gridCol w:w="595"/>
        <w:gridCol w:w="492"/>
        <w:gridCol w:w="699"/>
        <w:gridCol w:w="595"/>
        <w:gridCol w:w="596"/>
      </w:tblGrid>
      <w:tr w:rsidR="002040A2" w:rsidRPr="00624796" w14:paraId="15ACB9DF" w14:textId="77777777" w:rsidTr="003B1498">
        <w:trPr>
          <w:tblHeader/>
        </w:trPr>
        <w:tc>
          <w:tcPr>
            <w:tcW w:w="3420" w:type="dxa"/>
            <w:tcBorders>
              <w:bottom w:val="nil"/>
            </w:tcBorders>
            <w:shd w:val="clear" w:color="auto" w:fill="00188F"/>
          </w:tcPr>
          <w:p w14:paraId="15ACB9D1"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450" w:type="dxa"/>
            <w:tcBorders>
              <w:bottom w:val="nil"/>
            </w:tcBorders>
            <w:shd w:val="clear" w:color="auto" w:fill="00188F"/>
            <w:vAlign w:val="center"/>
          </w:tcPr>
          <w:p w14:paraId="15ACB9D2"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80" w:type="dxa"/>
            <w:tcBorders>
              <w:bottom w:val="nil"/>
            </w:tcBorders>
            <w:shd w:val="clear" w:color="auto" w:fill="00188F"/>
            <w:vAlign w:val="center"/>
          </w:tcPr>
          <w:p w14:paraId="15ACB9D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9D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9D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9D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9D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9D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9D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9D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492" w:type="dxa"/>
            <w:shd w:val="clear" w:color="auto" w:fill="00188F"/>
            <w:vAlign w:val="center"/>
          </w:tcPr>
          <w:p w14:paraId="15ACB9D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99" w:type="dxa"/>
            <w:shd w:val="clear" w:color="auto" w:fill="00188F"/>
            <w:vAlign w:val="center"/>
          </w:tcPr>
          <w:p w14:paraId="15ACB9D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9D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9D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9EE" w14:textId="77777777" w:rsidTr="003B1498">
        <w:tc>
          <w:tcPr>
            <w:tcW w:w="3420" w:type="dxa"/>
            <w:tcBorders>
              <w:top w:val="nil"/>
              <w:left w:val="nil"/>
              <w:bottom w:val="dashSmallGap" w:sz="4" w:space="0" w:color="BFBFBF" w:themeColor="background1" w:themeShade="BF"/>
              <w:right w:val="nil"/>
            </w:tcBorders>
          </w:tcPr>
          <w:p w14:paraId="15ACB9E0" w14:textId="77777777" w:rsidR="002040A2" w:rsidRPr="00624796" w:rsidRDefault="002040A2" w:rsidP="005E43BA">
            <w:pPr>
              <w:pStyle w:val="ProductList-Offering2"/>
              <w:rPr>
                <w:rFonts w:ascii="Calibri" w:eastAsia="PMingLiU" w:hAnsi="Calibri"/>
              </w:rPr>
            </w:pPr>
            <w:bookmarkStart w:id="415" w:name="_Toc379797183"/>
            <w:bookmarkStart w:id="416" w:name="_Toc380513208"/>
            <w:bookmarkStart w:id="417" w:name="_Toc380655250"/>
            <w:bookmarkStart w:id="418" w:name="_Toc399858040"/>
            <w:r w:rsidRPr="00624796">
              <w:rPr>
                <w:rFonts w:ascii="Calibri" w:eastAsia="PMingLiU" w:hAnsi="Calibri"/>
              </w:rPr>
              <w:t>Lync Server 2013</w:t>
            </w:r>
            <w:bookmarkEnd w:id="415"/>
            <w:bookmarkEnd w:id="416"/>
            <w:bookmarkEnd w:id="417"/>
            <w:bookmarkEnd w:id="418"/>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p>
        </w:tc>
        <w:tc>
          <w:tcPr>
            <w:tcW w:w="450" w:type="dxa"/>
            <w:tcBorders>
              <w:top w:val="nil"/>
              <w:left w:val="nil"/>
              <w:bottom w:val="dashSmallGap" w:sz="4" w:space="0" w:color="BFBFBF" w:themeColor="background1" w:themeShade="BF"/>
              <w:right w:val="nil"/>
            </w:tcBorders>
            <w:vAlign w:val="center"/>
          </w:tcPr>
          <w:p w14:paraId="15ACB9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80" w:type="dxa"/>
            <w:tcBorders>
              <w:top w:val="nil"/>
              <w:left w:val="nil"/>
              <w:bottom w:val="dashSmallGap" w:sz="4" w:space="0" w:color="BFBFBF" w:themeColor="background1" w:themeShade="BF"/>
              <w:right w:val="nil"/>
            </w:tcBorders>
            <w:vAlign w:val="center"/>
          </w:tcPr>
          <w:p w14:paraId="15ACB9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14:paraId="15ACB9E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9E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9E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9E6"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9E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E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E9"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EA"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E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595" w:type="dxa"/>
            <w:shd w:val="clear" w:color="auto" w:fill="70AD47" w:themeFill="accent6"/>
            <w:vAlign w:val="center"/>
          </w:tcPr>
          <w:p w14:paraId="15ACB9E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E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9FD" w14:textId="77777777" w:rsidTr="003B1498">
        <w:tc>
          <w:tcPr>
            <w:tcW w:w="3420" w:type="dxa"/>
            <w:tcBorders>
              <w:top w:val="nil"/>
              <w:left w:val="nil"/>
              <w:bottom w:val="dashSmallGap" w:sz="4" w:space="0" w:color="BFBFBF" w:themeColor="background1" w:themeShade="BF"/>
              <w:right w:val="nil"/>
            </w:tcBorders>
          </w:tcPr>
          <w:p w14:paraId="15ACB9EF" w14:textId="77777777" w:rsidR="002040A2" w:rsidRPr="00624796" w:rsidRDefault="002040A2" w:rsidP="005E43BA">
            <w:pPr>
              <w:pStyle w:val="ProductList-Offering2"/>
              <w:rPr>
                <w:rFonts w:ascii="Calibri" w:eastAsia="PMingLiU" w:hAnsi="Calibri"/>
              </w:rPr>
            </w:pPr>
            <w:bookmarkStart w:id="419" w:name="_Toc379797184"/>
            <w:bookmarkStart w:id="420" w:name="_Toc380513209"/>
            <w:bookmarkStart w:id="421" w:name="_Toc380655251"/>
            <w:bookmarkStart w:id="422" w:name="_Toc399858041"/>
            <w:r w:rsidRPr="00624796">
              <w:rPr>
                <w:rFonts w:ascii="Calibri" w:eastAsia="PMingLiU" w:hAnsi="Calibri"/>
              </w:rPr>
              <w:t>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 xml:space="preserve"> Enterprise CAL (</w:t>
            </w:r>
            <w:r w:rsidRPr="00624796">
              <w:rPr>
                <w:rFonts w:ascii="Calibri" w:eastAsia="PMingLiU" w:hAnsi="Calibri"/>
              </w:rPr>
              <w:t>裝置及使用者</w:t>
            </w:r>
            <w:r w:rsidRPr="00624796">
              <w:rPr>
                <w:rFonts w:ascii="Calibri" w:eastAsia="PMingLiU" w:hAnsi="Calibri"/>
              </w:rPr>
              <w:t>)</w:t>
            </w:r>
            <w:bookmarkEnd w:id="419"/>
            <w:bookmarkEnd w:id="420"/>
            <w:bookmarkEnd w:id="421"/>
            <w:bookmarkEnd w:id="422"/>
            <w:r w:rsidRPr="00624796">
              <w:rPr>
                <w:rFonts w:ascii="Calibri" w:eastAsia="PMingLiU" w:hAnsi="Calibri"/>
              </w:rPr>
              <w:fldChar w:fldCharType="begin"/>
            </w:r>
            <w:r w:rsidRPr="00624796">
              <w:rPr>
                <w:rFonts w:ascii="Calibri" w:eastAsia="PMingLiU" w:hAnsi="Calibri"/>
              </w:rPr>
              <w:instrText>XE "Lync Server 2013 Enterprise CAL"</w:instrText>
            </w:r>
            <w:r w:rsidRPr="00624796">
              <w:rPr>
                <w:rFonts w:ascii="Calibri" w:eastAsia="PMingLiU" w:hAnsi="Calibri"/>
              </w:rPr>
              <w:fldChar w:fldCharType="end"/>
            </w:r>
          </w:p>
        </w:tc>
        <w:tc>
          <w:tcPr>
            <w:tcW w:w="450" w:type="dxa"/>
            <w:tcBorders>
              <w:top w:val="nil"/>
              <w:left w:val="nil"/>
              <w:bottom w:val="dashSmallGap" w:sz="4" w:space="0" w:color="BFBFBF" w:themeColor="background1" w:themeShade="BF"/>
              <w:right w:val="nil"/>
            </w:tcBorders>
            <w:vAlign w:val="center"/>
          </w:tcPr>
          <w:p w14:paraId="15ACB9F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80" w:type="dxa"/>
            <w:tcBorders>
              <w:top w:val="nil"/>
              <w:left w:val="nil"/>
              <w:bottom w:val="dashSmallGap" w:sz="4" w:space="0" w:color="BFBFBF" w:themeColor="background1" w:themeShade="BF"/>
              <w:right w:val="nil"/>
            </w:tcBorders>
            <w:vAlign w:val="center"/>
          </w:tcPr>
          <w:p w14:paraId="15ACB9F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9F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9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9F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9F5"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9F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F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9F8"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9F9"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9F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14:paraId="15ACB9F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9F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A0C" w14:textId="77777777" w:rsidTr="003B1498">
        <w:tc>
          <w:tcPr>
            <w:tcW w:w="3420" w:type="dxa"/>
            <w:tcBorders>
              <w:top w:val="dashSmallGap" w:sz="4" w:space="0" w:color="BFBFBF" w:themeColor="background1" w:themeShade="BF"/>
              <w:left w:val="nil"/>
              <w:bottom w:val="dashSmallGap" w:sz="4" w:space="0" w:color="BFBFBF" w:themeColor="background1" w:themeShade="BF"/>
              <w:right w:val="nil"/>
            </w:tcBorders>
          </w:tcPr>
          <w:p w14:paraId="15ACB9FE" w14:textId="77777777" w:rsidR="002040A2" w:rsidRPr="00624796" w:rsidRDefault="002040A2" w:rsidP="005E43BA">
            <w:pPr>
              <w:pStyle w:val="ProductList-Offering2"/>
              <w:rPr>
                <w:rFonts w:ascii="Calibri" w:eastAsia="PMingLiU" w:hAnsi="Calibri"/>
              </w:rPr>
            </w:pPr>
            <w:bookmarkStart w:id="423" w:name="_Toc379797185"/>
            <w:bookmarkStart w:id="424" w:name="_Toc380513210"/>
            <w:bookmarkStart w:id="425" w:name="_Toc380655252"/>
            <w:bookmarkStart w:id="426" w:name="_Toc399858042"/>
            <w:r w:rsidRPr="00624796">
              <w:rPr>
                <w:rFonts w:ascii="Calibri" w:eastAsia="PMingLiU" w:hAnsi="Calibri"/>
              </w:rPr>
              <w:t>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 xml:space="preserve"> Plus CAL (</w:t>
            </w:r>
            <w:r w:rsidRPr="00624796">
              <w:rPr>
                <w:rFonts w:ascii="Calibri" w:eastAsia="PMingLiU" w:hAnsi="Calibri"/>
              </w:rPr>
              <w:t>裝置及使用者</w:t>
            </w:r>
            <w:r w:rsidRPr="00624796">
              <w:rPr>
                <w:rFonts w:ascii="Calibri" w:eastAsia="PMingLiU" w:hAnsi="Calibri"/>
              </w:rPr>
              <w:t>)</w:t>
            </w:r>
            <w:bookmarkEnd w:id="423"/>
            <w:bookmarkEnd w:id="424"/>
            <w:bookmarkEnd w:id="425"/>
            <w:bookmarkEnd w:id="426"/>
            <w:r w:rsidRPr="00624796">
              <w:rPr>
                <w:rFonts w:ascii="Calibri" w:eastAsia="PMingLiU" w:hAnsi="Calibri"/>
              </w:rPr>
              <w:fldChar w:fldCharType="begin"/>
            </w:r>
            <w:r w:rsidRPr="00624796">
              <w:rPr>
                <w:rFonts w:ascii="Calibri" w:eastAsia="PMingLiU" w:hAnsi="Calibri"/>
              </w:rPr>
              <w:instrText>XE "Lync Server 2013 Plus CAL"</w:instrText>
            </w:r>
            <w:r w:rsidRPr="00624796">
              <w:rPr>
                <w:rFonts w:ascii="Calibri" w:eastAsia="PMingLiU" w:hAnsi="Calibri"/>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ACB9F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A0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A0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A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A0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A04"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A0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0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07"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A08"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A0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14:paraId="15ACBA0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0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A1B" w14:textId="77777777" w:rsidTr="003B1498">
        <w:tc>
          <w:tcPr>
            <w:tcW w:w="3420" w:type="dxa"/>
            <w:tcBorders>
              <w:top w:val="dashSmallGap" w:sz="4" w:space="0" w:color="BFBFBF" w:themeColor="background1" w:themeShade="BF"/>
              <w:left w:val="nil"/>
              <w:bottom w:val="nil"/>
              <w:right w:val="nil"/>
            </w:tcBorders>
          </w:tcPr>
          <w:p w14:paraId="15ACBA0D" w14:textId="77777777" w:rsidR="002040A2" w:rsidRPr="00624796" w:rsidRDefault="002040A2" w:rsidP="005E43BA">
            <w:pPr>
              <w:pStyle w:val="ProductList-Offering2"/>
              <w:rPr>
                <w:rFonts w:ascii="Calibri" w:eastAsia="PMingLiU" w:hAnsi="Calibri"/>
              </w:rPr>
            </w:pPr>
            <w:bookmarkStart w:id="427" w:name="_Toc379797186"/>
            <w:bookmarkStart w:id="428" w:name="_Toc380513211"/>
            <w:bookmarkStart w:id="429" w:name="_Toc380655253"/>
            <w:bookmarkStart w:id="430" w:name="_Toc399858043"/>
            <w:r w:rsidRPr="00624796">
              <w:rPr>
                <w:rFonts w:ascii="Calibri" w:eastAsia="PMingLiU" w:hAnsi="Calibri"/>
              </w:rPr>
              <w:t>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 xml:space="preserve"> Standard CAL (</w:t>
            </w:r>
            <w:r w:rsidRPr="00624796">
              <w:rPr>
                <w:rFonts w:ascii="Calibri" w:eastAsia="PMingLiU" w:hAnsi="Calibri"/>
              </w:rPr>
              <w:t>裝置及使用者</w:t>
            </w:r>
            <w:r w:rsidRPr="00624796">
              <w:rPr>
                <w:rFonts w:ascii="Calibri" w:eastAsia="PMingLiU" w:hAnsi="Calibri"/>
              </w:rPr>
              <w:t>)</w:t>
            </w:r>
            <w:bookmarkEnd w:id="427"/>
            <w:bookmarkEnd w:id="428"/>
            <w:bookmarkEnd w:id="429"/>
            <w:bookmarkEnd w:id="430"/>
            <w:r w:rsidRPr="00624796">
              <w:rPr>
                <w:rFonts w:ascii="Calibri" w:eastAsia="PMingLiU" w:hAnsi="Calibri"/>
              </w:rPr>
              <w:fldChar w:fldCharType="begin"/>
            </w:r>
            <w:r w:rsidRPr="00624796">
              <w:rPr>
                <w:rFonts w:ascii="Calibri" w:eastAsia="PMingLiU" w:hAnsi="Calibri"/>
              </w:rPr>
              <w:instrText>XE "Lync Server 2013 Standard CAL"</w:instrText>
            </w:r>
            <w:r w:rsidRPr="00624796">
              <w:rPr>
                <w:rFonts w:ascii="Calibri" w:eastAsia="PMingLiU" w:hAnsi="Calibri"/>
              </w:rPr>
              <w:fldChar w:fldCharType="end"/>
            </w:r>
          </w:p>
        </w:tc>
        <w:tc>
          <w:tcPr>
            <w:tcW w:w="450" w:type="dxa"/>
            <w:tcBorders>
              <w:top w:val="dashSmallGap" w:sz="4" w:space="0" w:color="BFBFBF" w:themeColor="background1" w:themeShade="BF"/>
              <w:left w:val="nil"/>
              <w:bottom w:val="nil"/>
              <w:right w:val="nil"/>
            </w:tcBorders>
            <w:vAlign w:val="center"/>
          </w:tcPr>
          <w:p w14:paraId="15ACBA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80" w:type="dxa"/>
            <w:tcBorders>
              <w:top w:val="dashSmallGap" w:sz="4" w:space="0" w:color="BFBFBF" w:themeColor="background1" w:themeShade="BF"/>
              <w:left w:val="nil"/>
              <w:bottom w:val="nil"/>
              <w:right w:val="nil"/>
            </w:tcBorders>
            <w:vAlign w:val="center"/>
          </w:tcPr>
          <w:p w14:paraId="15ACBA0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15ACBA1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A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A1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A1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1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1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16" w14:textId="77777777" w:rsidR="002040A2" w:rsidRPr="00624796" w:rsidRDefault="002040A2" w:rsidP="005E43BA">
            <w:pPr>
              <w:pStyle w:val="ProductList-OfferingBody"/>
              <w:ind w:left="-113"/>
              <w:jc w:val="center"/>
              <w:rPr>
                <w:rFonts w:ascii="Calibri" w:eastAsia="PMingLiU" w:hAnsi="Calibri"/>
              </w:rPr>
            </w:pPr>
          </w:p>
        </w:tc>
        <w:tc>
          <w:tcPr>
            <w:tcW w:w="492" w:type="dxa"/>
            <w:shd w:val="clear" w:color="auto" w:fill="BFBFBF" w:themeFill="background1" w:themeFillShade="BF"/>
            <w:vAlign w:val="center"/>
          </w:tcPr>
          <w:p w14:paraId="15ACBA17" w14:textId="77777777" w:rsidR="002040A2" w:rsidRPr="00624796" w:rsidRDefault="002040A2" w:rsidP="005E43BA">
            <w:pPr>
              <w:pStyle w:val="ProductList-OfferingBody"/>
              <w:ind w:left="-113"/>
              <w:jc w:val="center"/>
              <w:rPr>
                <w:rFonts w:ascii="Calibri" w:eastAsia="PMingLiU" w:hAnsi="Calibri"/>
              </w:rPr>
            </w:pPr>
          </w:p>
        </w:tc>
        <w:tc>
          <w:tcPr>
            <w:tcW w:w="699" w:type="dxa"/>
            <w:shd w:val="clear" w:color="auto" w:fill="70AD47" w:themeFill="accent6"/>
            <w:vAlign w:val="center"/>
          </w:tcPr>
          <w:p w14:paraId="15ACBA1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14:paraId="15ACBA1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1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15ACBA1C" w14:textId="77777777" w:rsidR="002040A2" w:rsidRPr="009E2F07" w:rsidRDefault="002040A2" w:rsidP="002040A2">
      <w:pPr>
        <w:pStyle w:val="ProductList-Body"/>
        <w:rPr>
          <w:rFonts w:ascii="Calibri" w:eastAsia="PMingLiU"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A20" w14:textId="77777777" w:rsidTr="005E43BA">
        <w:tc>
          <w:tcPr>
            <w:tcW w:w="3596" w:type="dxa"/>
          </w:tcPr>
          <w:p w14:paraId="15ACBA1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Lync Server 2010</w:t>
            </w:r>
            <w:r w:rsidRPr="00624796">
              <w:rPr>
                <w:rFonts w:ascii="Calibri" w:eastAsia="PMingLiU" w:hAnsi="Calibri"/>
              </w:rPr>
              <w:fldChar w:fldCharType="begin"/>
            </w:r>
            <w:r w:rsidRPr="00624796">
              <w:rPr>
                <w:rFonts w:ascii="Calibri" w:eastAsia="PMingLiU" w:hAnsi="Calibri"/>
              </w:rPr>
              <w:instrText>XE "Lync Server 2010"</w:instrText>
            </w:r>
            <w:r w:rsidRPr="00624796">
              <w:rPr>
                <w:rFonts w:ascii="Calibri" w:eastAsia="PMingLiU" w:hAnsi="Calibri"/>
              </w:rPr>
              <w:fldChar w:fldCharType="end"/>
            </w:r>
            <w:r w:rsidRPr="00624796">
              <w:rPr>
                <w:rFonts w:ascii="Calibri" w:eastAsia="PMingLiU" w:hAnsi="Calibri"/>
                <w:b/>
              </w:rPr>
              <w:t xml:space="preserve"> </w:t>
            </w:r>
            <w:r w:rsidRPr="00624796">
              <w:rPr>
                <w:rFonts w:ascii="Calibri" w:eastAsia="PMingLiU" w:hAnsi="Calibri"/>
              </w:rPr>
              <w:t>(12/10)</w:t>
            </w:r>
          </w:p>
        </w:tc>
        <w:tc>
          <w:tcPr>
            <w:tcW w:w="3597" w:type="dxa"/>
          </w:tcPr>
          <w:p w14:paraId="15ACBA1E"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A1F" w14:textId="77777777" w:rsidR="002040A2" w:rsidRPr="00624796" w:rsidRDefault="002040A2" w:rsidP="005E43BA">
            <w:pPr>
              <w:pStyle w:val="ProductList-Body"/>
              <w:spacing w:before="20" w:after="20"/>
              <w:rPr>
                <w:rFonts w:ascii="Calibri" w:eastAsia="PMingLiU" w:hAnsi="Calibri"/>
              </w:rPr>
            </w:pPr>
          </w:p>
        </w:tc>
      </w:tr>
      <w:tr w:rsidR="002040A2" w:rsidRPr="00624796" w14:paraId="15ACBA24" w14:textId="77777777" w:rsidTr="005E43BA">
        <w:tc>
          <w:tcPr>
            <w:tcW w:w="3596" w:type="dxa"/>
          </w:tcPr>
          <w:p w14:paraId="15ACBA21" w14:textId="77777777" w:rsidR="002040A2" w:rsidRPr="00624796" w:rsidRDefault="002040A2" w:rsidP="005E43BA">
            <w:pPr>
              <w:pStyle w:val="ProductList-Body"/>
              <w:spacing w:before="20" w:after="20"/>
              <w:rPr>
                <w:rFonts w:ascii="Calibri" w:eastAsia="PMingLiU" w:hAnsi="Calibri"/>
              </w:rPr>
            </w:pPr>
          </w:p>
        </w:tc>
        <w:tc>
          <w:tcPr>
            <w:tcW w:w="3597" w:type="dxa"/>
          </w:tcPr>
          <w:p w14:paraId="15ACBA22"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987472">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A23" w14:textId="77777777" w:rsidR="002040A2" w:rsidRPr="00624796" w:rsidRDefault="002040A2" w:rsidP="005E43BA">
            <w:pPr>
              <w:pStyle w:val="ProductList-Body"/>
              <w:spacing w:before="20" w:after="20"/>
              <w:rPr>
                <w:rFonts w:ascii="Calibri" w:eastAsia="PMingLiU" w:hAnsi="Calibri"/>
              </w:rPr>
            </w:pPr>
          </w:p>
        </w:tc>
      </w:tr>
    </w:tbl>
    <w:p w14:paraId="15ACBA25" w14:textId="77777777" w:rsidR="002040A2" w:rsidRPr="00624796" w:rsidRDefault="002040A2" w:rsidP="009E2F07">
      <w:pPr>
        <w:pStyle w:val="ProductList-Body"/>
        <w:shd w:val="clear" w:color="auto" w:fill="D9D9D9" w:themeFill="background1" w:themeFillShade="D9"/>
        <w:spacing w:before="80" w:after="80"/>
        <w:rPr>
          <w:rFonts w:ascii="Calibri" w:eastAsia="PMingLiU" w:hAnsi="Calibri"/>
          <w:b/>
        </w:rPr>
      </w:pPr>
      <w:r w:rsidRPr="00624796">
        <w:rPr>
          <w:rFonts w:ascii="Calibri" w:eastAsia="PMingLiU" w:hAnsi="Calibri"/>
          <w:b/>
        </w:rPr>
        <w:t>詳細資訊</w:t>
      </w:r>
    </w:p>
    <w:p w14:paraId="15ACBA2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p>
    <w:p w14:paraId="15ACBA27" w14:textId="77777777" w:rsidR="002040A2" w:rsidRPr="00624796" w:rsidRDefault="002040A2" w:rsidP="002040A2">
      <w:pPr>
        <w:pStyle w:val="ProductList-Body"/>
        <w:rPr>
          <w:rFonts w:ascii="Calibri" w:eastAsia="PMingLiU" w:hAnsi="Calibri"/>
        </w:rPr>
      </w:pPr>
      <w:r w:rsidRPr="00624796">
        <w:rPr>
          <w:rFonts w:ascii="Calibri" w:eastAsia="PMingLiU" w:hAnsi="Calibri"/>
        </w:rPr>
        <w:t>於</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日當日具備</w:t>
      </w:r>
      <w:r w:rsidRPr="00624796">
        <w:rPr>
          <w:rFonts w:ascii="Calibri" w:eastAsia="PMingLiU" w:hAnsi="Calibri"/>
        </w:rPr>
        <w:t xml:space="preserve"> Lync Server 2010</w:t>
      </w:r>
      <w:r w:rsidRPr="00624796">
        <w:rPr>
          <w:rFonts w:ascii="Calibri" w:eastAsia="PMingLiU" w:hAnsi="Calibri"/>
        </w:rPr>
        <w:fldChar w:fldCharType="begin"/>
      </w:r>
      <w:r w:rsidRPr="00624796">
        <w:rPr>
          <w:rFonts w:ascii="Calibri" w:eastAsia="PMingLiU" w:hAnsi="Calibri"/>
        </w:rPr>
        <w:instrText>XE "Lync Server 2010"</w:instrText>
      </w:r>
      <w:r w:rsidRPr="00624796">
        <w:rPr>
          <w:rFonts w:ascii="Calibri" w:eastAsia="PMingLiU" w:hAnsi="Calibri"/>
        </w:rPr>
        <w:fldChar w:fldCharType="end"/>
      </w:r>
      <w:r w:rsidRPr="00624796">
        <w:rPr>
          <w:rFonts w:ascii="Calibri" w:eastAsia="PMingLiU" w:hAnsi="Calibri"/>
        </w:rPr>
        <w:t xml:space="preserve"> Standard </w:t>
      </w:r>
      <w:r w:rsidRPr="00624796">
        <w:rPr>
          <w:rFonts w:ascii="Calibri" w:eastAsia="PMingLiU" w:hAnsi="Calibri"/>
        </w:rPr>
        <w:t>或</w:t>
      </w:r>
      <w:r w:rsidRPr="00624796">
        <w:rPr>
          <w:rFonts w:ascii="Calibri" w:eastAsia="PMingLiU" w:hAnsi="Calibri"/>
        </w:rPr>
        <w:t xml:space="preserve"> Enterprise </w:t>
      </w:r>
      <w:r w:rsidRPr="00624796">
        <w:rPr>
          <w:rFonts w:ascii="Calibri" w:eastAsia="PMingLiU" w:hAnsi="Calibri"/>
        </w:rPr>
        <w:t>之有效</w:t>
      </w:r>
      <w:r w:rsidRPr="00624796">
        <w:rPr>
          <w:rFonts w:ascii="Calibri" w:eastAsia="PMingLiU" w:hAnsi="Calibri"/>
        </w:rPr>
        <w:t xml:space="preserve"> SA </w:t>
      </w:r>
      <w:r w:rsidRPr="00624796">
        <w:rPr>
          <w:rFonts w:ascii="Calibri" w:eastAsia="PMingLiU" w:hAnsi="Calibri"/>
        </w:rPr>
        <w:t>的客戶，得升級為</w:t>
      </w:r>
      <w:r w:rsidRPr="00624796">
        <w:rPr>
          <w:rFonts w:ascii="Calibri" w:eastAsia="PMingLiU" w:hAnsi="Calibri"/>
        </w:rPr>
        <w:t xml:space="preserve"> 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，並使用它來替代其</w:t>
      </w:r>
      <w:r w:rsidRPr="00624796">
        <w:rPr>
          <w:rFonts w:ascii="Calibri" w:eastAsia="PMingLiU" w:hAnsi="Calibri"/>
        </w:rPr>
        <w:t xml:space="preserve"> Lync Server 2010 </w:t>
      </w:r>
      <w:r w:rsidRPr="00624796">
        <w:rPr>
          <w:rFonts w:ascii="Calibri" w:eastAsia="PMingLiU" w:hAnsi="Calibri"/>
        </w:rPr>
        <w:t>的對應授權拷貝。</w:t>
      </w:r>
    </w:p>
    <w:p w14:paraId="15ACBA28" w14:textId="77777777" w:rsidR="002040A2" w:rsidRPr="009E2F07" w:rsidRDefault="002040A2" w:rsidP="002040A2">
      <w:pPr>
        <w:pStyle w:val="ProductList-Body"/>
        <w:rPr>
          <w:rFonts w:ascii="Calibri" w:eastAsia="PMingLiU" w:hAnsi="Calibri"/>
          <w:sz w:val="14"/>
        </w:rPr>
      </w:pPr>
    </w:p>
    <w:p w14:paraId="15ACBA2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Lync Server 2010</w:t>
      </w:r>
      <w:r w:rsidRPr="00624796">
        <w:rPr>
          <w:rFonts w:ascii="Calibri" w:eastAsia="PMingLiU" w:hAnsi="Calibri"/>
        </w:rPr>
        <w:fldChar w:fldCharType="begin"/>
      </w:r>
      <w:r w:rsidRPr="00624796">
        <w:rPr>
          <w:rFonts w:ascii="Calibri" w:eastAsia="PMingLiU" w:hAnsi="Calibri"/>
        </w:rPr>
        <w:instrText>XE "Lync Server 2010"</w:instrText>
      </w:r>
      <w:r w:rsidRPr="00624796">
        <w:rPr>
          <w:rFonts w:ascii="Calibri" w:eastAsia="PMingLiU" w:hAnsi="Calibri"/>
        </w:rPr>
        <w:fldChar w:fldCharType="end"/>
      </w:r>
      <w:r w:rsidRPr="00624796">
        <w:rPr>
          <w:rFonts w:ascii="Calibri" w:eastAsia="PMingLiU" w:hAnsi="Calibri"/>
          <w:b/>
          <w:color w:val="00188F"/>
        </w:rPr>
        <w:t xml:space="preserve"> Enterprise External Connector</w:t>
      </w:r>
      <w:r w:rsidRPr="00624796">
        <w:rPr>
          <w:rFonts w:ascii="Calibri" w:eastAsia="PMingLiU" w:hAnsi="Calibri"/>
          <w:b/>
          <w:color w:val="00188F"/>
        </w:rPr>
        <w:t>、</w:t>
      </w:r>
      <w:r w:rsidRPr="00624796">
        <w:rPr>
          <w:rFonts w:ascii="Calibri" w:eastAsia="PMingLiU" w:hAnsi="Calibri"/>
          <w:b/>
          <w:color w:val="00188F"/>
        </w:rPr>
        <w:t xml:space="preserve">Lync Server 2010 Plus External Connector </w:t>
      </w:r>
      <w:r w:rsidRPr="00624796">
        <w:rPr>
          <w:rFonts w:ascii="Calibri" w:eastAsia="PMingLiU" w:hAnsi="Calibri"/>
          <w:b/>
          <w:color w:val="00188F"/>
        </w:rPr>
        <w:t>和</w:t>
      </w:r>
      <w:r w:rsidRPr="00624796">
        <w:rPr>
          <w:rFonts w:ascii="Calibri" w:eastAsia="PMingLiU" w:hAnsi="Calibri"/>
          <w:b/>
          <w:color w:val="00188F"/>
        </w:rPr>
        <w:t xml:space="preserve"> Lync Server 2010 Standard External Connector </w:t>
      </w:r>
      <w:r w:rsidR="009E2F07">
        <w:rPr>
          <w:rFonts w:ascii="Calibri" w:eastAsia="PMingLiU" w:hAnsi="Calibri"/>
          <w:b/>
          <w:color w:val="00188F"/>
          <w:lang w:val="en-US"/>
        </w:rPr>
        <w:br/>
      </w:r>
      <w:r w:rsidRPr="00624796">
        <w:rPr>
          <w:rFonts w:ascii="Calibri" w:eastAsia="PMingLiU" w:hAnsi="Calibri"/>
          <w:b/>
          <w:color w:val="00188F"/>
        </w:rPr>
        <w:t>客戶的使用權之授與</w:t>
      </w:r>
    </w:p>
    <w:p w14:paraId="15ACBA2A"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2010 </w:t>
      </w:r>
      <w:r w:rsidRPr="00624796">
        <w:rPr>
          <w:rFonts w:ascii="Calibri" w:eastAsia="PMingLiU" w:hAnsi="Calibri"/>
        </w:rPr>
        <w:t>版的</w:t>
      </w:r>
      <w:r w:rsidRPr="00624796">
        <w:rPr>
          <w:rFonts w:ascii="Calibri" w:eastAsia="PMingLiU" w:hAnsi="Calibri"/>
        </w:rPr>
        <w:t xml:space="preserve"> Lync Server Enterprise External Connector</w:t>
      </w:r>
      <w:r w:rsidRPr="00624796">
        <w:rPr>
          <w:rFonts w:ascii="Calibri" w:eastAsia="PMingLiU" w:hAnsi="Calibri"/>
        </w:rPr>
        <w:t>、</w:t>
      </w:r>
      <w:r w:rsidRPr="00624796">
        <w:rPr>
          <w:rFonts w:ascii="Calibri" w:eastAsia="PMingLiU" w:hAnsi="Calibri"/>
        </w:rPr>
        <w:t xml:space="preserve">Lync Server Plus External Connector </w:t>
      </w:r>
      <w:r w:rsidRPr="00624796">
        <w:rPr>
          <w:rFonts w:ascii="Calibri" w:eastAsia="PMingLiU" w:hAnsi="Calibri"/>
        </w:rPr>
        <w:t>和</w:t>
      </w:r>
      <w:r w:rsidRPr="00624796">
        <w:rPr>
          <w:rFonts w:ascii="Calibri" w:eastAsia="PMingLiU" w:hAnsi="Calibri"/>
        </w:rPr>
        <w:t xml:space="preserve"> Lync Server Standard External Connector </w:t>
      </w:r>
      <w:r w:rsidRPr="00624796">
        <w:rPr>
          <w:rFonts w:ascii="Calibri" w:eastAsia="PMingLiU" w:hAnsi="Calibri"/>
        </w:rPr>
        <w:t>是這些使用權的最終版本。自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Lync Server 2010</w:t>
      </w:r>
      <w:r w:rsidRPr="00624796">
        <w:rPr>
          <w:rFonts w:ascii="Calibri" w:eastAsia="PMingLiU" w:hAnsi="Calibri"/>
        </w:rPr>
        <w:fldChar w:fldCharType="begin"/>
      </w:r>
      <w:r w:rsidRPr="00624796">
        <w:rPr>
          <w:rFonts w:ascii="Calibri" w:eastAsia="PMingLiU" w:hAnsi="Calibri"/>
        </w:rPr>
        <w:instrText>XE "Lync Server 2010"</w:instrText>
      </w:r>
      <w:r w:rsidRPr="00624796">
        <w:rPr>
          <w:rFonts w:ascii="Calibri" w:eastAsia="PMingLiU" w:hAnsi="Calibri"/>
        </w:rPr>
        <w:fldChar w:fldCharType="end"/>
      </w:r>
      <w:r w:rsidRPr="00624796">
        <w:rPr>
          <w:rFonts w:ascii="Calibri" w:eastAsia="PMingLiU" w:hAnsi="Calibri"/>
        </w:rPr>
        <w:t xml:space="preserve"> Enterprise External Connector</w:t>
      </w:r>
      <w:r w:rsidRPr="00624796">
        <w:rPr>
          <w:rFonts w:ascii="Calibri" w:eastAsia="PMingLiU" w:hAnsi="Calibri"/>
        </w:rPr>
        <w:t>、</w:t>
      </w:r>
      <w:r w:rsidRPr="00624796">
        <w:rPr>
          <w:rFonts w:ascii="Calibri" w:eastAsia="PMingLiU" w:hAnsi="Calibri"/>
        </w:rPr>
        <w:t xml:space="preserve">Lync Server 2010 Plus External Connector </w:t>
      </w:r>
      <w:r w:rsidRPr="00624796">
        <w:rPr>
          <w:rFonts w:ascii="Calibri" w:eastAsia="PMingLiU" w:hAnsi="Calibri"/>
        </w:rPr>
        <w:t>或</w:t>
      </w:r>
      <w:r w:rsidRPr="00624796">
        <w:rPr>
          <w:rFonts w:ascii="Calibri" w:eastAsia="PMingLiU" w:hAnsi="Calibri"/>
        </w:rPr>
        <w:t xml:space="preserve"> Lync Server 2010 Standard External Connector </w:t>
      </w:r>
      <w:r w:rsidRPr="00624796">
        <w:rPr>
          <w:rFonts w:ascii="Calibri" w:eastAsia="PMingLiU" w:hAnsi="Calibri"/>
        </w:rPr>
        <w:t>使用權的客戶，其每份此等使用權將視同具備一份</w:t>
      </w:r>
      <w:r w:rsidRPr="00624796">
        <w:rPr>
          <w:rFonts w:ascii="Calibri" w:eastAsia="PMingLiU" w:hAnsi="Calibri"/>
        </w:rPr>
        <w:t xml:space="preserve"> Lync Server 2013</w:t>
      </w:r>
      <w:r w:rsidRPr="00624796">
        <w:rPr>
          <w:rFonts w:ascii="Calibri" w:eastAsia="PMingLiU" w:hAnsi="Calibri"/>
        </w:rPr>
        <w:fldChar w:fldCharType="begin"/>
      </w:r>
      <w:r w:rsidRPr="00624796">
        <w:rPr>
          <w:rFonts w:ascii="Calibri" w:eastAsia="PMingLiU" w:hAnsi="Calibri"/>
        </w:rPr>
        <w:instrText>XE "Lync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之使用權。移轉之標準條款適用於這些使用權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A2B" w14:textId="77777777" w:rsidR="002040A2" w:rsidRPr="00624796" w:rsidRDefault="005728F0" w:rsidP="003B1498">
      <w:pPr>
        <w:pStyle w:val="ProductList-Body"/>
        <w:shd w:val="clear" w:color="auto" w:fill="A6A6A6" w:themeFill="background1" w:themeFillShade="A6"/>
        <w:spacing w:before="120" w:after="20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A2C"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431" w:name="_Toc379797187"/>
      <w:bookmarkStart w:id="432" w:name="_Toc380513212"/>
      <w:bookmarkStart w:id="433" w:name="_Toc380655254"/>
      <w:bookmarkStart w:id="434" w:name="_Toc399858044"/>
      <w:r w:rsidRPr="007712FD">
        <w:rPr>
          <w:rFonts w:ascii="Calibri Light" w:eastAsia="PMingLiU" w:hAnsi="Calibri Light"/>
        </w:rP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A3B" w14:textId="77777777" w:rsidTr="005E43BA">
        <w:trPr>
          <w:tblHeader/>
        </w:trPr>
        <w:tc>
          <w:tcPr>
            <w:tcW w:w="3060" w:type="dxa"/>
            <w:tcBorders>
              <w:bottom w:val="nil"/>
            </w:tcBorders>
            <w:shd w:val="clear" w:color="auto" w:fill="00188F"/>
          </w:tcPr>
          <w:p w14:paraId="15ACBA2D"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A2E"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A2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A3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A3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A3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A3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A3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A3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A3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A3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A3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A3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A3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A4A" w14:textId="77777777" w:rsidTr="005E43BA">
        <w:tc>
          <w:tcPr>
            <w:tcW w:w="3060" w:type="dxa"/>
            <w:tcBorders>
              <w:top w:val="nil"/>
              <w:left w:val="nil"/>
              <w:bottom w:val="dashSmallGap" w:sz="4" w:space="0" w:color="BFBFBF" w:themeColor="background1" w:themeShade="BF"/>
              <w:right w:val="nil"/>
            </w:tcBorders>
          </w:tcPr>
          <w:p w14:paraId="15ACBA3C" w14:textId="77777777" w:rsidR="002040A2" w:rsidRPr="00624796" w:rsidRDefault="002040A2" w:rsidP="005E43BA">
            <w:pPr>
              <w:pStyle w:val="ProductList-Offering2"/>
              <w:rPr>
                <w:rFonts w:ascii="Calibri" w:eastAsia="PMingLiU" w:hAnsi="Calibri"/>
              </w:rPr>
            </w:pPr>
            <w:bookmarkStart w:id="435" w:name="_Toc379797188"/>
            <w:bookmarkStart w:id="436" w:name="_Toc380513213"/>
            <w:bookmarkStart w:id="437" w:name="_Toc380655255"/>
            <w:bookmarkStart w:id="438" w:name="_Toc399858045"/>
            <w:r w:rsidRPr="00624796">
              <w:rPr>
                <w:rFonts w:ascii="Calibri" w:eastAsia="PMingLiU" w:hAnsi="Calibri"/>
              </w:rPr>
              <w:t>Project Server 2013</w:t>
            </w:r>
            <w:bookmarkEnd w:id="435"/>
            <w:bookmarkEnd w:id="436"/>
            <w:bookmarkEnd w:id="437"/>
            <w:bookmarkEnd w:id="438"/>
            <w:r w:rsidRPr="00624796">
              <w:rPr>
                <w:rFonts w:ascii="Calibri" w:eastAsia="PMingLiU" w:hAnsi="Calibri"/>
              </w:rPr>
              <w:fldChar w:fldCharType="begin"/>
            </w:r>
            <w:r w:rsidRPr="00624796">
              <w:rPr>
                <w:rFonts w:ascii="Calibri" w:eastAsia="PMingLiU" w:hAnsi="Calibri"/>
              </w:rPr>
              <w:instrText>XE "Project Server 2013"</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A3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14:paraId="15ACBA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14:paraId="15ACBA3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A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A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A42"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A4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4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4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4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47"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A4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4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A59" w14:textId="77777777" w:rsidTr="005E43BA">
        <w:tc>
          <w:tcPr>
            <w:tcW w:w="3060" w:type="dxa"/>
            <w:tcBorders>
              <w:top w:val="dashSmallGap" w:sz="4" w:space="0" w:color="BFBFBF" w:themeColor="background1" w:themeShade="BF"/>
              <w:left w:val="nil"/>
              <w:bottom w:val="nil"/>
              <w:right w:val="nil"/>
            </w:tcBorders>
          </w:tcPr>
          <w:p w14:paraId="15ACBA4B" w14:textId="77777777" w:rsidR="002040A2" w:rsidRPr="00624796" w:rsidRDefault="002040A2" w:rsidP="005E43BA">
            <w:pPr>
              <w:pStyle w:val="ProductList-Offering2"/>
              <w:rPr>
                <w:rFonts w:ascii="Calibri" w:eastAsia="PMingLiU" w:hAnsi="Calibri"/>
              </w:rPr>
            </w:pPr>
            <w:bookmarkStart w:id="439" w:name="_Toc379797189"/>
            <w:bookmarkStart w:id="440" w:name="_Toc380513214"/>
            <w:bookmarkStart w:id="441" w:name="_Toc380655256"/>
            <w:bookmarkStart w:id="442" w:name="_Toc399858046"/>
            <w:r w:rsidRPr="00624796">
              <w:rPr>
                <w:rFonts w:ascii="Calibri" w:eastAsia="PMingLiU" w:hAnsi="Calibri"/>
              </w:rPr>
              <w:t>Project Server 2013</w:t>
            </w:r>
            <w:r w:rsidRPr="00624796">
              <w:rPr>
                <w:rFonts w:ascii="Calibri" w:eastAsia="PMingLiU" w:hAnsi="Calibri"/>
              </w:rPr>
              <w:fldChar w:fldCharType="begin"/>
            </w:r>
            <w:r w:rsidRPr="00624796">
              <w:rPr>
                <w:rFonts w:ascii="Calibri" w:eastAsia="PMingLiU" w:hAnsi="Calibri"/>
              </w:rPr>
              <w:instrText>XE "Project Server 2013"</w:instrText>
            </w:r>
            <w:r w:rsidRPr="00624796">
              <w:rPr>
                <w:rFonts w:ascii="Calibri" w:eastAsia="PMingLiU" w:hAnsi="Calibri"/>
              </w:rPr>
              <w:fldChar w:fldCharType="end"/>
            </w:r>
            <w:r w:rsidRPr="00624796">
              <w:rPr>
                <w:rFonts w:ascii="Calibri" w:eastAsia="PMingLiU" w:hAnsi="Calibri"/>
              </w:rPr>
              <w:t xml:space="preserve"> CAL (</w:t>
            </w:r>
            <w:r w:rsidRPr="00624796">
              <w:rPr>
                <w:rFonts w:ascii="Calibri" w:eastAsia="PMingLiU" w:hAnsi="Calibri"/>
              </w:rPr>
              <w:t>裝置及使用者</w:t>
            </w:r>
            <w:r w:rsidRPr="00624796">
              <w:rPr>
                <w:rFonts w:ascii="Calibri" w:eastAsia="PMingLiU" w:hAnsi="Calibri"/>
              </w:rPr>
              <w:t>)</w:t>
            </w:r>
            <w:bookmarkEnd w:id="439"/>
            <w:bookmarkEnd w:id="440"/>
            <w:bookmarkEnd w:id="441"/>
            <w:bookmarkEnd w:id="442"/>
            <w:r w:rsidRPr="00624796">
              <w:rPr>
                <w:rFonts w:ascii="Calibri" w:eastAsia="PMingLiU" w:hAnsi="Calibri"/>
              </w:rPr>
              <w:fldChar w:fldCharType="begin"/>
            </w:r>
            <w:r w:rsidRPr="00624796">
              <w:rPr>
                <w:rFonts w:ascii="Calibri" w:eastAsia="PMingLiU" w:hAnsi="Calibri"/>
              </w:rPr>
              <w:instrText>XE "Project Server 2013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A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15ACBA4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15ACBA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A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A5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51"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A5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5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5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5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56"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A5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5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15ACBA5A" w14:textId="77777777" w:rsidR="002040A2" w:rsidRPr="0087299F" w:rsidRDefault="002040A2" w:rsidP="002040A2">
      <w:pPr>
        <w:pStyle w:val="ProductList-Body"/>
        <w:rPr>
          <w:rFonts w:ascii="Calibri" w:eastAsia="PMingLiU" w:hAnsi="Calibri"/>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A5E" w14:textId="77777777" w:rsidTr="005E43BA">
        <w:tc>
          <w:tcPr>
            <w:tcW w:w="3596" w:type="dxa"/>
          </w:tcPr>
          <w:p w14:paraId="15ACBA5B" w14:textId="77777777" w:rsidR="002040A2" w:rsidRPr="00624796" w:rsidRDefault="002040A2" w:rsidP="003B1498">
            <w:pPr>
              <w:pStyle w:val="ProductList-Body"/>
              <w:tabs>
                <w:tab w:val="clear" w:pos="158"/>
                <w:tab w:val="left" w:pos="1062"/>
              </w:tabs>
              <w:spacing w:before="20" w:after="20"/>
              <w:rPr>
                <w:rFonts w:ascii="Calibri" w:eastAsia="PMingLiU" w:hAnsi="Calibri"/>
              </w:rPr>
            </w:pPr>
            <w:r w:rsidRPr="00624796">
              <w:rPr>
                <w:rFonts w:ascii="Calibri" w:eastAsia="PMingLiU" w:hAnsi="Calibri"/>
              </w:rPr>
              <w:t>先前版本：</w:t>
            </w:r>
            <w:r w:rsidR="003B1498">
              <w:rPr>
                <w:rFonts w:ascii="Calibri" w:eastAsia="PMingLiU" w:hAnsi="Calibri"/>
                <w:lang w:val="en-US"/>
              </w:rPr>
              <w:t xml:space="preserve"> </w:t>
            </w:r>
            <w:r w:rsidRPr="00624796">
              <w:rPr>
                <w:rFonts w:ascii="Calibri" w:eastAsia="PMingLiU" w:hAnsi="Calibri"/>
                <w:b/>
              </w:rPr>
              <w:t>Project 2010</w:t>
            </w:r>
            <w:r w:rsidRPr="00624796">
              <w:rPr>
                <w:rFonts w:ascii="Calibri" w:eastAsia="PMingLiU" w:hAnsi="Calibri"/>
              </w:rPr>
              <w:t xml:space="preserve"> (4/10)</w:t>
            </w:r>
          </w:p>
        </w:tc>
        <w:tc>
          <w:tcPr>
            <w:tcW w:w="3597" w:type="dxa"/>
          </w:tcPr>
          <w:p w14:paraId="15ACBA5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A5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具備轉換的資格：</w:t>
            </w:r>
            <w:r w:rsidRPr="00624796">
              <w:rPr>
                <w:rFonts w:ascii="Calibri" w:eastAsia="PMingLiU" w:hAnsi="Calibri"/>
                <w:b/>
              </w:rPr>
              <w:t>Project Server CAL</w:t>
            </w:r>
          </w:p>
        </w:tc>
      </w:tr>
      <w:tr w:rsidR="002040A2" w:rsidRPr="00624796" w14:paraId="15ACBA62" w14:textId="77777777" w:rsidTr="005E43BA">
        <w:tc>
          <w:tcPr>
            <w:tcW w:w="3596" w:type="dxa"/>
          </w:tcPr>
          <w:p w14:paraId="15ACBA5F" w14:textId="77777777" w:rsidR="002040A2" w:rsidRPr="00624796" w:rsidRDefault="002040A2" w:rsidP="005E43BA">
            <w:pPr>
              <w:pStyle w:val="ProductList-Body"/>
              <w:tabs>
                <w:tab w:val="clear" w:pos="158"/>
                <w:tab w:val="left" w:pos="1062"/>
              </w:tabs>
              <w:spacing w:before="20" w:after="20"/>
              <w:rPr>
                <w:rFonts w:ascii="Calibri" w:eastAsia="PMingLiU" w:hAnsi="Calibri"/>
              </w:rPr>
            </w:pPr>
          </w:p>
        </w:tc>
        <w:tc>
          <w:tcPr>
            <w:tcW w:w="3597" w:type="dxa"/>
          </w:tcPr>
          <w:p w14:paraId="15ACBA60"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A61"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b/>
              </w:rPr>
              <w:t>(Project Online)</w:t>
            </w:r>
          </w:p>
        </w:tc>
      </w:tr>
    </w:tbl>
    <w:bookmarkStart w:id="443" w:name="_Toc378147634"/>
    <w:bookmarkStart w:id="444" w:name="_Toc378151536"/>
    <w:bookmarkStart w:id="445" w:name="_Toc378147633"/>
    <w:bookmarkStart w:id="446" w:name="_Toc378151535"/>
    <w:p w14:paraId="15ACBA63" w14:textId="77777777" w:rsidR="002040A2" w:rsidRPr="00624796" w:rsidRDefault="009D5083" w:rsidP="003B1498">
      <w:pPr>
        <w:pStyle w:val="ProductList-Body"/>
        <w:shd w:val="clear" w:color="auto" w:fill="A6A6A6" w:themeFill="background1" w:themeFillShade="A6"/>
        <w:spacing w:before="120" w:after="20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A64"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447" w:name="_Toc379797190"/>
      <w:bookmarkStart w:id="448" w:name="_Toc380513215"/>
      <w:bookmarkStart w:id="449" w:name="_Toc380655257"/>
      <w:bookmarkStart w:id="450" w:name="_Toc399858047"/>
      <w:r w:rsidRPr="007712FD">
        <w:rPr>
          <w:rFonts w:ascii="Calibri Light" w:eastAsia="PMingLiU" w:hAnsi="Calibri Light"/>
        </w:rPr>
        <w:t>SharePoint</w:t>
      </w:r>
      <w:bookmarkEnd w:id="443"/>
      <w:bookmarkEnd w:id="444"/>
      <w:bookmarkEnd w:id="447"/>
      <w:bookmarkEnd w:id="448"/>
      <w:bookmarkEnd w:id="449"/>
      <w:r w:rsidRPr="007712FD">
        <w:rPr>
          <w:rFonts w:ascii="Calibri Light" w:eastAsia="PMingLiU" w:hAnsi="Calibri Light"/>
        </w:rP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41"/>
        <w:gridCol w:w="396"/>
        <w:gridCol w:w="423"/>
        <w:gridCol w:w="401"/>
        <w:gridCol w:w="595"/>
        <w:gridCol w:w="596"/>
        <w:gridCol w:w="595"/>
        <w:gridCol w:w="596"/>
        <w:gridCol w:w="595"/>
        <w:gridCol w:w="595"/>
        <w:gridCol w:w="596"/>
        <w:gridCol w:w="595"/>
        <w:gridCol w:w="596"/>
      </w:tblGrid>
      <w:tr w:rsidR="002040A2" w:rsidRPr="00624796" w14:paraId="15ACBA73" w14:textId="77777777" w:rsidTr="0087299F">
        <w:trPr>
          <w:tblHeader/>
        </w:trPr>
        <w:tc>
          <w:tcPr>
            <w:tcW w:w="3780" w:type="dxa"/>
            <w:tcBorders>
              <w:bottom w:val="nil"/>
            </w:tcBorders>
            <w:shd w:val="clear" w:color="auto" w:fill="00188F"/>
          </w:tcPr>
          <w:p w14:paraId="15ACBA65"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441" w:type="dxa"/>
            <w:tcBorders>
              <w:bottom w:val="nil"/>
            </w:tcBorders>
            <w:shd w:val="clear" w:color="auto" w:fill="00188F"/>
            <w:vAlign w:val="center"/>
          </w:tcPr>
          <w:p w14:paraId="15ACBA66"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96" w:type="dxa"/>
            <w:tcBorders>
              <w:bottom w:val="nil"/>
            </w:tcBorders>
            <w:shd w:val="clear" w:color="auto" w:fill="00188F"/>
            <w:vAlign w:val="center"/>
          </w:tcPr>
          <w:p w14:paraId="15ACBA6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23" w:type="dxa"/>
            <w:tcBorders>
              <w:bottom w:val="nil"/>
            </w:tcBorders>
            <w:shd w:val="clear" w:color="auto" w:fill="00188F"/>
            <w:vAlign w:val="center"/>
          </w:tcPr>
          <w:p w14:paraId="15ACBA6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01" w:type="dxa"/>
            <w:tcBorders>
              <w:bottom w:val="nil"/>
              <w:right w:val="single" w:sz="12" w:space="0" w:color="FFFFFF" w:themeColor="background1"/>
            </w:tcBorders>
            <w:shd w:val="clear" w:color="auto" w:fill="00188F"/>
            <w:vAlign w:val="center"/>
          </w:tcPr>
          <w:p w14:paraId="15ACBA6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A6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A6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A6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A6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A6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A6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A7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A7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A7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A82" w14:textId="77777777" w:rsidTr="0087299F">
        <w:tc>
          <w:tcPr>
            <w:tcW w:w="3780" w:type="dxa"/>
            <w:tcBorders>
              <w:top w:val="nil"/>
              <w:left w:val="nil"/>
              <w:bottom w:val="dashSmallGap" w:sz="4" w:space="0" w:color="BFBFBF" w:themeColor="background1" w:themeShade="BF"/>
              <w:right w:val="nil"/>
            </w:tcBorders>
          </w:tcPr>
          <w:p w14:paraId="15ACBA74" w14:textId="77777777" w:rsidR="002040A2" w:rsidRPr="00624796" w:rsidRDefault="002040A2" w:rsidP="0087299F">
            <w:pPr>
              <w:pStyle w:val="ProductList-Offering2"/>
              <w:rPr>
                <w:rFonts w:ascii="Calibri" w:eastAsia="PMingLiU" w:hAnsi="Calibri"/>
                <w:lang w:val="en-US"/>
              </w:rPr>
            </w:pPr>
            <w:bookmarkStart w:id="451" w:name="_Toc379797191"/>
            <w:bookmarkStart w:id="452" w:name="_Toc380513216"/>
            <w:bookmarkStart w:id="453" w:name="_Toc380655258"/>
            <w:bookmarkStart w:id="454" w:name="_Toc399858048"/>
            <w:r w:rsidRPr="00624796">
              <w:rPr>
                <w:rFonts w:ascii="Calibri" w:eastAsia="PMingLiU" w:hAnsi="Calibri"/>
                <w:lang w:val="en-US"/>
              </w:rPr>
              <w:t>Microsoft Office Audit and Control Management Server</w:t>
            </w:r>
            <w:r w:rsidR="0087299F">
              <w:rPr>
                <w:rFonts w:ascii="Calibri" w:eastAsia="PMingLiU" w:hAnsi="Calibri"/>
                <w:lang w:val="en-US"/>
              </w:rPr>
              <w:t> </w:t>
            </w:r>
            <w:r w:rsidRPr="00624796">
              <w:rPr>
                <w:rFonts w:ascii="Calibri" w:eastAsia="PMingLiU" w:hAnsi="Calibri"/>
                <w:lang w:val="en-US"/>
              </w:rPr>
              <w:t>2013</w:t>
            </w:r>
            <w:bookmarkEnd w:id="451"/>
            <w:bookmarkEnd w:id="452"/>
            <w:bookmarkEnd w:id="453"/>
            <w:bookmarkEnd w:id="454"/>
            <w:r w:rsidRPr="00624796">
              <w:rPr>
                <w:rFonts w:ascii="Calibri" w:eastAsia="PMingLiU" w:hAnsi="Calibri"/>
              </w:rPr>
              <w:fldChar w:fldCharType="begin"/>
            </w:r>
            <w:r w:rsidRPr="00624796">
              <w:rPr>
                <w:rFonts w:ascii="Calibri" w:eastAsia="PMingLiU" w:hAnsi="Calibri"/>
                <w:lang w:val="en-US"/>
              </w:rPr>
              <w:instrText xml:space="preserve">XE "Microsoft Office </w:instrText>
            </w:r>
            <w:r w:rsidRPr="00624796">
              <w:rPr>
                <w:rFonts w:ascii="Calibri" w:eastAsia="PMingLiU" w:hAnsi="Calibri"/>
              </w:rPr>
              <w:instrText>稽核與控制管理伺服器</w:instrText>
            </w:r>
            <w:r w:rsidRPr="00624796">
              <w:rPr>
                <w:rFonts w:ascii="Calibri" w:eastAsia="PMingLiU" w:hAnsi="Calibri"/>
                <w:lang w:val="en-US"/>
              </w:rPr>
              <w:instrText>"</w:instrText>
            </w:r>
            <w:r w:rsidRPr="00624796">
              <w:rPr>
                <w:rFonts w:ascii="Calibri" w:eastAsia="PMingLiU" w:hAnsi="Calibri"/>
              </w:rPr>
              <w:fldChar w:fldCharType="end"/>
            </w:r>
          </w:p>
        </w:tc>
        <w:tc>
          <w:tcPr>
            <w:tcW w:w="441" w:type="dxa"/>
            <w:tcBorders>
              <w:top w:val="nil"/>
              <w:left w:val="nil"/>
              <w:bottom w:val="dashSmallGap" w:sz="4" w:space="0" w:color="BFBFBF" w:themeColor="background1" w:themeShade="BF"/>
              <w:right w:val="nil"/>
            </w:tcBorders>
            <w:vAlign w:val="center"/>
          </w:tcPr>
          <w:p w14:paraId="15ACBA7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4/13</w:t>
            </w:r>
          </w:p>
        </w:tc>
        <w:tc>
          <w:tcPr>
            <w:tcW w:w="396" w:type="dxa"/>
            <w:tcBorders>
              <w:top w:val="nil"/>
              <w:left w:val="nil"/>
              <w:bottom w:val="dashSmallGap" w:sz="4" w:space="0" w:color="BFBFBF" w:themeColor="background1" w:themeShade="BF"/>
              <w:right w:val="nil"/>
            </w:tcBorders>
            <w:vAlign w:val="center"/>
          </w:tcPr>
          <w:p w14:paraId="15ACBA7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423" w:type="dxa"/>
            <w:tcBorders>
              <w:top w:val="nil"/>
              <w:left w:val="nil"/>
              <w:bottom w:val="dashSmallGap" w:sz="4" w:space="0" w:color="BFBFBF" w:themeColor="background1" w:themeShade="BF"/>
              <w:right w:val="nil"/>
            </w:tcBorders>
            <w:vAlign w:val="center"/>
          </w:tcPr>
          <w:p w14:paraId="15ACBA7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15ACBA7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A7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A7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14:paraId="15ACBA7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70AD47" w:themeFill="accent6"/>
            <w:vAlign w:val="center"/>
          </w:tcPr>
          <w:p w14:paraId="15ACBA7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7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7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7F"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A80"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6" w:type="dxa"/>
            <w:shd w:val="clear" w:color="auto" w:fill="70AD47" w:themeFill="accent6"/>
            <w:vAlign w:val="center"/>
          </w:tcPr>
          <w:p w14:paraId="15ACBA81"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A91" w14:textId="77777777" w:rsidTr="0087299F">
        <w:tc>
          <w:tcPr>
            <w:tcW w:w="3780" w:type="dxa"/>
            <w:tcBorders>
              <w:top w:val="dashSmallGap" w:sz="4" w:space="0" w:color="BFBFBF" w:themeColor="background1" w:themeShade="BF"/>
              <w:left w:val="nil"/>
              <w:bottom w:val="dashSmallGap" w:sz="4" w:space="0" w:color="BFBFBF" w:themeColor="background1" w:themeShade="BF"/>
              <w:right w:val="nil"/>
            </w:tcBorders>
          </w:tcPr>
          <w:p w14:paraId="15ACBA83" w14:textId="77777777" w:rsidR="002040A2" w:rsidRPr="00624796" w:rsidRDefault="002040A2" w:rsidP="005E43BA">
            <w:pPr>
              <w:pStyle w:val="ProductList-Offering2"/>
              <w:rPr>
                <w:rFonts w:ascii="Calibri" w:eastAsia="PMingLiU" w:hAnsi="Calibri"/>
              </w:rPr>
            </w:pPr>
            <w:bookmarkStart w:id="455" w:name="_Toc379797192"/>
            <w:bookmarkStart w:id="456" w:name="_Toc380513217"/>
            <w:bookmarkStart w:id="457" w:name="_Toc380655259"/>
            <w:bookmarkStart w:id="458" w:name="_Toc399858049"/>
            <w:r w:rsidRPr="00624796">
              <w:rPr>
                <w:rFonts w:ascii="Calibri" w:eastAsia="PMingLiU" w:hAnsi="Calibri"/>
              </w:rPr>
              <w:t>SharePoint Server 2013</w:t>
            </w:r>
            <w:bookmarkEnd w:id="455"/>
            <w:bookmarkEnd w:id="456"/>
            <w:bookmarkEnd w:id="457"/>
            <w:bookmarkEnd w:id="458"/>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15ACBA8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15ACBA8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15ACBA8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A8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A8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A8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5" w:type="dxa"/>
            <w:shd w:val="clear" w:color="auto" w:fill="70AD47" w:themeFill="accent6"/>
            <w:vAlign w:val="center"/>
          </w:tcPr>
          <w:p w14:paraId="15ACBA8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14:paraId="15ACBA8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8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8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8E"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A8F"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6" w:type="dxa"/>
            <w:shd w:val="clear" w:color="auto" w:fill="70AD47" w:themeFill="accent6"/>
            <w:vAlign w:val="center"/>
          </w:tcPr>
          <w:p w14:paraId="15ACBA90"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AA0" w14:textId="77777777" w:rsidTr="0087299F">
        <w:tc>
          <w:tcPr>
            <w:tcW w:w="3780" w:type="dxa"/>
            <w:tcBorders>
              <w:top w:val="dashSmallGap" w:sz="4" w:space="0" w:color="BFBFBF" w:themeColor="background1" w:themeShade="BF"/>
              <w:left w:val="nil"/>
              <w:bottom w:val="dashSmallGap" w:sz="4" w:space="0" w:color="BFBFBF" w:themeColor="background1" w:themeShade="BF"/>
              <w:right w:val="nil"/>
            </w:tcBorders>
          </w:tcPr>
          <w:p w14:paraId="15ACBA92" w14:textId="77777777" w:rsidR="002040A2" w:rsidRPr="00624796" w:rsidRDefault="002040A2" w:rsidP="0087299F">
            <w:pPr>
              <w:pStyle w:val="ProductList-Offering2"/>
              <w:rPr>
                <w:rFonts w:ascii="Calibri" w:eastAsia="PMingLiU" w:hAnsi="Calibri"/>
              </w:rPr>
            </w:pPr>
            <w:bookmarkStart w:id="459" w:name="_Toc379797193"/>
            <w:bookmarkStart w:id="460" w:name="_Toc380513218"/>
            <w:bookmarkStart w:id="461" w:name="_Toc380655260"/>
            <w:bookmarkStart w:id="462" w:name="_Toc399858050"/>
            <w:r w:rsidRPr="00624796">
              <w:rPr>
                <w:rFonts w:ascii="Calibri" w:eastAsia="PMingLiU" w:hAnsi="Calibri"/>
              </w:rPr>
              <w:t>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Enterprise CAL (</w:t>
            </w:r>
            <w:r w:rsidRPr="00624796">
              <w:rPr>
                <w:rFonts w:ascii="Calibri" w:eastAsia="PMingLiU" w:hAnsi="Calibri"/>
              </w:rPr>
              <w:t>裝置及使用者</w:t>
            </w:r>
            <w:r w:rsidRPr="00624796">
              <w:rPr>
                <w:rFonts w:ascii="Calibri" w:eastAsia="PMingLiU" w:hAnsi="Calibri"/>
              </w:rPr>
              <w:t>)</w:t>
            </w:r>
            <w:bookmarkEnd w:id="459"/>
            <w:bookmarkEnd w:id="460"/>
            <w:bookmarkEnd w:id="461"/>
            <w:bookmarkEnd w:id="462"/>
            <w:r w:rsidRPr="00624796">
              <w:rPr>
                <w:rFonts w:ascii="Calibri" w:eastAsia="PMingLiU" w:hAnsi="Calibri"/>
              </w:rPr>
              <w:fldChar w:fldCharType="begin"/>
            </w:r>
            <w:r w:rsidRPr="00624796">
              <w:rPr>
                <w:rFonts w:ascii="Calibri" w:eastAsia="PMingLiU" w:hAnsi="Calibri"/>
              </w:rPr>
              <w:instrText>XE "SharePoint Server 2013 Enterprise CAL"</w:instrText>
            </w:r>
            <w:r w:rsidRPr="00624796">
              <w:rPr>
                <w:rFonts w:ascii="Calibri" w:eastAsia="PMingLiU" w:hAnsi="Calibri"/>
              </w:rPr>
              <w:fldChar w:fldCharType="end"/>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15ACBA9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15ACBA9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15ACBA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A9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A9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A9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14:paraId="15ACBA9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A9A" w14:textId="77777777" w:rsidR="002040A2" w:rsidRPr="00624796" w:rsidRDefault="002040A2" w:rsidP="005E43BA">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14:paraId="15ACBA9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9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9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14:paraId="15ACBA9E"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6" w:type="dxa"/>
            <w:shd w:val="clear" w:color="auto" w:fill="70AD47" w:themeFill="accent6"/>
            <w:vAlign w:val="center"/>
          </w:tcPr>
          <w:p w14:paraId="15ACBA9F"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2040A2" w:rsidRPr="00624796" w14:paraId="15ACBAAF" w14:textId="77777777" w:rsidTr="0087299F">
        <w:tc>
          <w:tcPr>
            <w:tcW w:w="3780" w:type="dxa"/>
            <w:tcBorders>
              <w:top w:val="dashSmallGap" w:sz="4" w:space="0" w:color="BFBFBF" w:themeColor="background1" w:themeShade="BF"/>
              <w:left w:val="nil"/>
              <w:bottom w:val="nil"/>
              <w:right w:val="nil"/>
            </w:tcBorders>
          </w:tcPr>
          <w:p w14:paraId="15ACBAA1" w14:textId="77777777" w:rsidR="002040A2" w:rsidRPr="00624796" w:rsidRDefault="002040A2" w:rsidP="0087299F">
            <w:pPr>
              <w:pStyle w:val="ProductList-Offering2"/>
              <w:rPr>
                <w:rFonts w:ascii="Calibri" w:eastAsia="PMingLiU" w:hAnsi="Calibri"/>
              </w:rPr>
            </w:pPr>
            <w:bookmarkStart w:id="463" w:name="_Toc379797194"/>
            <w:bookmarkStart w:id="464" w:name="_Toc380513219"/>
            <w:bookmarkStart w:id="465" w:name="_Toc380655261"/>
            <w:bookmarkStart w:id="466" w:name="_Toc399858051"/>
            <w:r w:rsidRPr="00624796">
              <w:rPr>
                <w:rFonts w:ascii="Calibri" w:eastAsia="PMingLiU" w:hAnsi="Calibri"/>
              </w:rPr>
              <w:t>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Standard CAL (</w:t>
            </w:r>
            <w:r w:rsidRPr="00624796">
              <w:rPr>
                <w:rFonts w:ascii="Calibri" w:eastAsia="PMingLiU" w:hAnsi="Calibri"/>
              </w:rPr>
              <w:t>裝置及使用者</w:t>
            </w:r>
            <w:r w:rsidRPr="00624796">
              <w:rPr>
                <w:rFonts w:ascii="Calibri" w:eastAsia="PMingLiU" w:hAnsi="Calibri"/>
              </w:rPr>
              <w:t>)</w:t>
            </w:r>
            <w:bookmarkEnd w:id="463"/>
            <w:bookmarkEnd w:id="464"/>
            <w:bookmarkEnd w:id="465"/>
            <w:bookmarkEnd w:id="466"/>
            <w:r w:rsidRPr="00624796">
              <w:rPr>
                <w:rFonts w:ascii="Calibri" w:eastAsia="PMingLiU" w:hAnsi="Calibri"/>
              </w:rPr>
              <w:fldChar w:fldCharType="begin"/>
            </w:r>
            <w:r w:rsidRPr="00624796">
              <w:rPr>
                <w:rFonts w:ascii="Calibri" w:eastAsia="PMingLiU" w:hAnsi="Calibri"/>
              </w:rPr>
              <w:instrText>XE "SharePoint Server 2013 Standard CAL"</w:instrText>
            </w:r>
            <w:r w:rsidRPr="00624796">
              <w:rPr>
                <w:rFonts w:ascii="Calibri" w:eastAsia="PMingLiU" w:hAnsi="Calibri"/>
              </w:rPr>
              <w:fldChar w:fldCharType="end"/>
            </w:r>
          </w:p>
        </w:tc>
        <w:tc>
          <w:tcPr>
            <w:tcW w:w="441" w:type="dxa"/>
            <w:tcBorders>
              <w:top w:val="dashSmallGap" w:sz="4" w:space="0" w:color="BFBFBF" w:themeColor="background1" w:themeShade="BF"/>
              <w:left w:val="nil"/>
              <w:bottom w:val="nil"/>
              <w:right w:val="nil"/>
            </w:tcBorders>
            <w:vAlign w:val="center"/>
          </w:tcPr>
          <w:p w14:paraId="15ACBA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396" w:type="dxa"/>
            <w:tcBorders>
              <w:top w:val="dashSmallGap" w:sz="4" w:space="0" w:color="BFBFBF" w:themeColor="background1" w:themeShade="BF"/>
              <w:left w:val="nil"/>
              <w:bottom w:val="nil"/>
              <w:right w:val="nil"/>
            </w:tcBorders>
            <w:vAlign w:val="center"/>
          </w:tcPr>
          <w:p w14:paraId="15ACBA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23" w:type="dxa"/>
            <w:tcBorders>
              <w:top w:val="dashSmallGap" w:sz="4" w:space="0" w:color="BFBFBF" w:themeColor="background1" w:themeShade="BF"/>
              <w:left w:val="nil"/>
              <w:bottom w:val="nil"/>
              <w:right w:val="nil"/>
            </w:tcBorders>
            <w:vAlign w:val="center"/>
          </w:tcPr>
          <w:p w14:paraId="15ACBA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15ACBAA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BAA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AA7"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14:paraId="15ACBAA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AA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A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A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AA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en-IN"/>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en-IN"/>
              </w:rPr>
              <w:instrText>"</w:instrText>
            </w:r>
            <w:r w:rsidRPr="00624796">
              <w:rPr>
                <w:rFonts w:ascii="Calibri" w:eastAsia="PMingLiU" w:hAnsi="Calibri"/>
                <w:lang w:val="fr-FR"/>
              </w:rPr>
              <w:fldChar w:fldCharType="separate"/>
            </w:r>
            <w:r w:rsidRPr="00624796">
              <w:rPr>
                <w:rFonts w:ascii="Calibri" w:eastAsia="PMingLiU" w:hAnsi="Calibri"/>
                <w:lang w:val="en-IN"/>
              </w:rPr>
              <w:t xml:space="preserve"> </w:t>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AAD"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6" w:type="dxa"/>
            <w:shd w:val="clear" w:color="auto" w:fill="70AD47" w:themeFill="accent6"/>
            <w:vAlign w:val="center"/>
          </w:tcPr>
          <w:p w14:paraId="15ACBAAE"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15ACBAB0" w14:textId="77777777" w:rsidR="002040A2" w:rsidRPr="0087299F" w:rsidRDefault="002040A2" w:rsidP="002040A2">
      <w:pPr>
        <w:pStyle w:val="ProductList-Body"/>
        <w:rPr>
          <w:rFonts w:ascii="Calibri" w:eastAsia="PMingLiU" w:hAnsi="Calibri"/>
          <w:sz w:val="16"/>
        </w:rPr>
      </w:pPr>
      <w:r w:rsidRPr="0087299F">
        <w:rPr>
          <w:rFonts w:ascii="Calibri" w:eastAsia="PMingLiU" w:hAnsi="Calibri"/>
          <w:sz w:val="16"/>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2153"/>
        <w:gridCol w:w="3597"/>
      </w:tblGrid>
      <w:tr w:rsidR="002040A2" w:rsidRPr="00624796" w14:paraId="15ACBAB4" w14:textId="77777777" w:rsidTr="0087299F">
        <w:tc>
          <w:tcPr>
            <w:tcW w:w="5040" w:type="dxa"/>
          </w:tcPr>
          <w:p w14:paraId="15ACBAB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b/>
              </w:rPr>
              <w:t xml:space="preserve"> </w:t>
            </w:r>
            <w:r w:rsidRPr="00624796">
              <w:rPr>
                <w:rFonts w:ascii="Calibri" w:eastAsia="PMingLiU" w:hAnsi="Calibri"/>
              </w:rPr>
              <w:t>(4/10)</w:t>
            </w:r>
          </w:p>
        </w:tc>
        <w:tc>
          <w:tcPr>
            <w:tcW w:w="2153" w:type="dxa"/>
          </w:tcPr>
          <w:p w14:paraId="15ACBAB2"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AB3"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SharePoint Server</w:t>
            </w:r>
          </w:p>
        </w:tc>
      </w:tr>
      <w:tr w:rsidR="002040A2" w:rsidRPr="00624796" w14:paraId="15ACBAB9" w14:textId="77777777" w:rsidTr="0087299F">
        <w:tc>
          <w:tcPr>
            <w:tcW w:w="5040" w:type="dxa"/>
          </w:tcPr>
          <w:p w14:paraId="15ACBAB5" w14:textId="77777777" w:rsidR="002040A2" w:rsidRPr="00624796" w:rsidRDefault="002040A2" w:rsidP="005E43BA">
            <w:pPr>
              <w:pStyle w:val="ProductList-Body"/>
              <w:tabs>
                <w:tab w:val="clear" w:pos="158"/>
                <w:tab w:val="left" w:pos="162"/>
              </w:tabs>
              <w:spacing w:before="20" w:after="20"/>
              <w:rPr>
                <w:rFonts w:ascii="Calibri" w:eastAsia="PMingLiU" w:hAnsi="Calibri"/>
              </w:rPr>
            </w:pPr>
            <w:r w:rsidRPr="00624796">
              <w:rPr>
                <w:rFonts w:ascii="Calibri" w:eastAsia="PMingLiU" w:hAnsi="Calibri"/>
              </w:rPr>
              <w:tab/>
            </w:r>
            <w:r w:rsidRPr="00624796">
              <w:rPr>
                <w:rFonts w:ascii="Calibri" w:eastAsia="PMingLiU" w:hAnsi="Calibri"/>
                <w:b/>
              </w:rPr>
              <w:t xml:space="preserve">SharePoint Server 2007 </w:t>
            </w:r>
            <w:r w:rsidRPr="00624796">
              <w:rPr>
                <w:rFonts w:ascii="Calibri" w:eastAsia="PMingLiU" w:hAnsi="Calibri"/>
              </w:rPr>
              <w:t>(11/06)</w:t>
            </w:r>
          </w:p>
          <w:p w14:paraId="15ACBAB6" w14:textId="77777777" w:rsidR="002040A2" w:rsidRPr="00624796" w:rsidRDefault="002040A2" w:rsidP="005E43BA">
            <w:pPr>
              <w:pStyle w:val="ProductList-Body"/>
              <w:tabs>
                <w:tab w:val="clear" w:pos="158"/>
                <w:tab w:val="left" w:pos="162"/>
              </w:tabs>
              <w:spacing w:before="20" w:after="20"/>
              <w:ind w:left="162"/>
              <w:rPr>
                <w:rFonts w:ascii="Calibri" w:eastAsia="PMingLiU" w:hAnsi="Calibri"/>
              </w:rPr>
            </w:pPr>
            <w:r w:rsidRPr="00624796">
              <w:rPr>
                <w:rFonts w:ascii="Calibri" w:eastAsia="PMingLiU" w:hAnsi="Calibri"/>
              </w:rPr>
              <w:t>沒有</w:t>
            </w:r>
            <w:r w:rsidRPr="00624796">
              <w:rPr>
                <w:rFonts w:ascii="Calibri" w:eastAsia="PMingLiU" w:hAnsi="Calibri"/>
              </w:rPr>
              <w:t xml:space="preserve"> Microsoft Office </w:t>
            </w:r>
            <w:r w:rsidRPr="00624796">
              <w:rPr>
                <w:rFonts w:ascii="Calibri" w:eastAsia="PMingLiU" w:hAnsi="Calibri"/>
              </w:rPr>
              <w:t>稽核與控制管理伺服器之先前版本</w:t>
            </w:r>
          </w:p>
        </w:tc>
        <w:tc>
          <w:tcPr>
            <w:tcW w:w="2153" w:type="dxa"/>
          </w:tcPr>
          <w:p w14:paraId="15ACBAB7"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AB8" w14:textId="77777777" w:rsidR="002040A2" w:rsidRPr="00624796" w:rsidRDefault="002040A2" w:rsidP="005E43BA">
            <w:pPr>
              <w:pStyle w:val="ProductList-Body"/>
              <w:spacing w:before="20" w:after="20"/>
              <w:rPr>
                <w:rFonts w:ascii="Calibri" w:eastAsia="PMingLiU" w:hAnsi="Calibri"/>
              </w:rPr>
            </w:pPr>
          </w:p>
        </w:tc>
      </w:tr>
    </w:tbl>
    <w:p w14:paraId="15ACBABA"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AB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SharePoint Server </w:t>
      </w:r>
      <w:r w:rsidRPr="00624796">
        <w:rPr>
          <w:rFonts w:ascii="Calibri" w:eastAsia="PMingLiU" w:hAnsi="Calibri"/>
          <w:b/>
          <w:color w:val="00188F"/>
        </w:rPr>
        <w:t>之先前版本的軟體保證升級權利</w:t>
      </w:r>
    </w:p>
    <w:p w14:paraId="15ACBABC"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2010 </w:t>
      </w:r>
      <w:r w:rsidRPr="00624796">
        <w:rPr>
          <w:rFonts w:ascii="Calibri" w:eastAsia="PMingLiU" w:hAnsi="Calibri"/>
        </w:rPr>
        <w:t>版</w:t>
      </w:r>
      <w:r w:rsidRPr="00624796">
        <w:rPr>
          <w:rFonts w:ascii="Calibri" w:eastAsia="PMingLiU" w:hAnsi="Calibri"/>
        </w:rPr>
        <w:t xml:space="preserve"> SharePoint Server for Internet Sites</w:t>
      </w:r>
      <w:r w:rsidRPr="00624796">
        <w:rPr>
          <w:rFonts w:ascii="Calibri" w:eastAsia="PMingLiU" w:hAnsi="Calibri"/>
        </w:rPr>
        <w:fldChar w:fldCharType="begin"/>
      </w:r>
      <w:r w:rsidRPr="00624796">
        <w:rPr>
          <w:rFonts w:ascii="Calibri" w:eastAsia="PMingLiU" w:hAnsi="Calibri"/>
        </w:rPr>
        <w:instrText>XE "SharePoint Server for Internet Sites"</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和</w:t>
      </w:r>
      <w:r w:rsidRPr="00624796">
        <w:rPr>
          <w:rFonts w:ascii="Calibri" w:eastAsia="PMingLiU" w:hAnsi="Calibri"/>
        </w:rPr>
        <w:t xml:space="preserve"> SharePoint Server for Internet Sites Standard</w:t>
      </w:r>
      <w:r w:rsidRPr="00624796">
        <w:rPr>
          <w:rFonts w:ascii="Calibri" w:eastAsia="PMingLiU" w:hAnsi="Calibri"/>
        </w:rPr>
        <w:t>、</w:t>
      </w:r>
      <w:r w:rsidRPr="00624796">
        <w:rPr>
          <w:rFonts w:ascii="Calibri" w:eastAsia="PMingLiU" w:hAnsi="Calibri"/>
        </w:rPr>
        <w:t>FAST Search</w:t>
      </w:r>
      <w:r w:rsidRPr="00624796">
        <w:rPr>
          <w:rFonts w:ascii="Calibri" w:eastAsia="PMingLiU" w:hAnsi="Calibri"/>
        </w:rPr>
        <w:fldChar w:fldCharType="begin"/>
      </w:r>
      <w:r w:rsidRPr="00624796">
        <w:rPr>
          <w:rFonts w:ascii="Calibri" w:eastAsia="PMingLiU" w:hAnsi="Calibri"/>
        </w:rPr>
        <w:instrText>XE "FAST Search Server"</w:instrText>
      </w:r>
      <w:r w:rsidRPr="00624796">
        <w:rPr>
          <w:rFonts w:ascii="Calibri" w:eastAsia="PMingLiU" w:hAnsi="Calibri"/>
        </w:rPr>
        <w:fldChar w:fldCharType="end"/>
      </w:r>
      <w:r w:rsidRPr="00624796">
        <w:rPr>
          <w:rFonts w:ascii="Calibri" w:eastAsia="PMingLiU" w:hAnsi="Calibri"/>
        </w:rPr>
        <w:t xml:space="preserve"> Server for SharePoint Server </w:t>
      </w:r>
      <w:r w:rsidRPr="00624796">
        <w:rPr>
          <w:rFonts w:ascii="Calibri" w:eastAsia="PMingLiU" w:hAnsi="Calibri"/>
        </w:rPr>
        <w:t>以及</w:t>
      </w:r>
      <w:r w:rsidRPr="00624796">
        <w:rPr>
          <w:rFonts w:ascii="Calibri" w:eastAsia="PMingLiU" w:hAnsi="Calibri"/>
        </w:rPr>
        <w:t xml:space="preserve"> Search Server</w:t>
      </w:r>
      <w:r w:rsidRPr="00624796">
        <w:rPr>
          <w:rFonts w:ascii="Calibri" w:eastAsia="PMingLiU" w:hAnsi="Calibri"/>
        </w:rPr>
        <w:fldChar w:fldCharType="begin"/>
      </w:r>
      <w:r w:rsidRPr="00624796">
        <w:rPr>
          <w:rFonts w:ascii="Calibri" w:eastAsia="PMingLiU" w:hAnsi="Calibri"/>
        </w:rPr>
        <w:instrText>XE "Search Server"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是這些產品之最終版本。因此，自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rPr>
        <w:t xml:space="preserve"> for Internet Sites Enterprise</w:t>
      </w:r>
      <w:r w:rsidRPr="00624796">
        <w:rPr>
          <w:rFonts w:ascii="Calibri" w:eastAsia="PMingLiU" w:hAnsi="Calibri"/>
        </w:rPr>
        <w:t>、</w:t>
      </w:r>
      <w:r w:rsidRPr="00624796">
        <w:rPr>
          <w:rFonts w:ascii="Calibri" w:eastAsia="PMingLiU" w:hAnsi="Calibri"/>
        </w:rPr>
        <w:t>SharePoint Server 2010 for Internet Sites Standard</w:t>
      </w:r>
      <w:r w:rsidRPr="00624796">
        <w:rPr>
          <w:rFonts w:ascii="Calibri" w:eastAsia="PMingLiU" w:hAnsi="Calibri"/>
        </w:rPr>
        <w:t>、</w:t>
      </w:r>
      <w:r w:rsidRPr="00624796">
        <w:rPr>
          <w:rFonts w:ascii="Calibri" w:eastAsia="PMingLiU" w:hAnsi="Calibri"/>
        </w:rPr>
        <w:t>FAST Search Server 2010 for SharePoint</w:t>
      </w:r>
      <w:r w:rsidRPr="00624796">
        <w:rPr>
          <w:rFonts w:ascii="Calibri" w:eastAsia="PMingLiU" w:hAnsi="Calibri"/>
        </w:rPr>
        <w:t>、</w:t>
      </w:r>
      <w:r w:rsidRPr="00624796">
        <w:rPr>
          <w:rFonts w:ascii="Calibri" w:eastAsia="PMingLiU" w:hAnsi="Calibri"/>
        </w:rPr>
        <w:t xml:space="preserve">Search Server 2010 </w:t>
      </w:r>
      <w:r w:rsidRPr="00624796">
        <w:rPr>
          <w:rFonts w:ascii="Calibri" w:eastAsia="PMingLiU" w:hAnsi="Calibri"/>
        </w:rPr>
        <w:t>之使用權的客戶，有資格享有下列使用權。移轉之標準條款適用於這些使用權</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ABD" w14:textId="77777777" w:rsidR="002040A2" w:rsidRPr="0087299F" w:rsidRDefault="002040A2" w:rsidP="002040A2">
      <w:pPr>
        <w:pStyle w:val="ProductList-Body"/>
        <w:rPr>
          <w:rFonts w:ascii="Calibri" w:eastAsia="PMingLiU" w:hAnsi="Calibri"/>
          <w:sz w:val="16"/>
        </w:rPr>
      </w:pPr>
    </w:p>
    <w:tbl>
      <w:tblPr>
        <w:tblStyle w:val="TableGrid"/>
        <w:tblW w:w="10800" w:type="dxa"/>
        <w:tblInd w:w="108" w:type="dxa"/>
        <w:tblLook w:val="04A0" w:firstRow="1" w:lastRow="0" w:firstColumn="1" w:lastColumn="0" w:noHBand="0" w:noVBand="1"/>
      </w:tblPr>
      <w:tblGrid>
        <w:gridCol w:w="4860"/>
        <w:gridCol w:w="5940"/>
      </w:tblGrid>
      <w:tr w:rsidR="002040A2" w:rsidRPr="00624796" w14:paraId="15ACBAC0" w14:textId="77777777" w:rsidTr="0087299F">
        <w:trPr>
          <w:tblHeader/>
        </w:trPr>
        <w:tc>
          <w:tcPr>
            <w:tcW w:w="4860" w:type="dxa"/>
            <w:shd w:val="clear" w:color="auto" w:fill="0072C6"/>
          </w:tcPr>
          <w:p w14:paraId="15ACBABE"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5940" w:type="dxa"/>
            <w:shd w:val="clear" w:color="auto" w:fill="0072C6"/>
          </w:tcPr>
          <w:p w14:paraId="15ACBABF"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升級目標</w:t>
            </w:r>
          </w:p>
        </w:tc>
      </w:tr>
      <w:tr w:rsidR="002040A2" w:rsidRPr="00624796" w14:paraId="15ACBAC3" w14:textId="77777777" w:rsidTr="0087299F">
        <w:tc>
          <w:tcPr>
            <w:tcW w:w="4860" w:type="dxa"/>
          </w:tcPr>
          <w:p w14:paraId="15ACBAC1" w14:textId="77777777" w:rsidR="002040A2" w:rsidRPr="00624796" w:rsidRDefault="002040A2" w:rsidP="005E43BA">
            <w:pPr>
              <w:pStyle w:val="ProductList-Body"/>
              <w:rPr>
                <w:rFonts w:ascii="Calibri" w:eastAsia="PMingLiU" w:hAnsi="Calibri"/>
              </w:rPr>
            </w:pPr>
            <w:r w:rsidRPr="00624796">
              <w:rPr>
                <w:rFonts w:ascii="Calibri" w:eastAsia="PMingLiU" w:hAnsi="Calibri"/>
              </w:rPr>
              <w:t>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rPr>
              <w:t xml:space="preserve"> for Internet Sites Enterprise </w:t>
            </w:r>
            <w:r w:rsidRPr="00624796">
              <w:rPr>
                <w:rFonts w:ascii="Calibri" w:eastAsia="PMingLiU" w:hAnsi="Calibri"/>
              </w:rPr>
              <w:t>使用權</w:t>
            </w:r>
          </w:p>
        </w:tc>
        <w:tc>
          <w:tcPr>
            <w:tcW w:w="5940" w:type="dxa"/>
          </w:tcPr>
          <w:p w14:paraId="15ACBAC2" w14:textId="77777777" w:rsidR="002040A2" w:rsidRPr="00624796" w:rsidRDefault="002040A2" w:rsidP="005E43BA">
            <w:pPr>
              <w:pStyle w:val="ProductList-Body"/>
              <w:rPr>
                <w:rFonts w:ascii="Calibri" w:eastAsia="PMingLiU" w:hAnsi="Calibri"/>
              </w:rPr>
            </w:pPr>
            <w:r w:rsidRPr="00624796">
              <w:rPr>
                <w:rFonts w:ascii="Calibri" w:eastAsia="PMingLiU" w:hAnsi="Calibri"/>
              </w:rPr>
              <w:t>One 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tc>
      </w:tr>
      <w:tr w:rsidR="002040A2" w:rsidRPr="00624796" w14:paraId="15ACBAC6" w14:textId="77777777" w:rsidTr="0087299F">
        <w:tc>
          <w:tcPr>
            <w:tcW w:w="4860" w:type="dxa"/>
          </w:tcPr>
          <w:p w14:paraId="15ACBAC4" w14:textId="77777777" w:rsidR="002040A2" w:rsidRPr="00624796" w:rsidRDefault="002040A2" w:rsidP="005E43BA">
            <w:pPr>
              <w:pStyle w:val="ProductList-Body"/>
              <w:rPr>
                <w:rFonts w:ascii="Calibri" w:eastAsia="PMingLiU" w:hAnsi="Calibri"/>
              </w:rPr>
            </w:pPr>
            <w:r w:rsidRPr="00624796">
              <w:rPr>
                <w:rFonts w:ascii="Calibri" w:eastAsia="PMingLiU" w:hAnsi="Calibri"/>
              </w:rPr>
              <w:t>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rPr>
              <w:t xml:space="preserve"> for Internet Sites Standard </w:t>
            </w:r>
            <w:r w:rsidRPr="00624796">
              <w:rPr>
                <w:rFonts w:ascii="Calibri" w:eastAsia="PMingLiU" w:hAnsi="Calibri"/>
              </w:rPr>
              <w:t>使用權</w:t>
            </w:r>
          </w:p>
        </w:tc>
        <w:tc>
          <w:tcPr>
            <w:tcW w:w="5940" w:type="dxa"/>
          </w:tcPr>
          <w:p w14:paraId="15ACBAC5" w14:textId="77777777" w:rsidR="002040A2" w:rsidRPr="00624796" w:rsidRDefault="002040A2" w:rsidP="005E43BA">
            <w:pPr>
              <w:pStyle w:val="ProductList-Body"/>
              <w:rPr>
                <w:rFonts w:ascii="Calibri" w:eastAsia="PMingLiU" w:hAnsi="Calibri"/>
              </w:rPr>
            </w:pPr>
            <w:r w:rsidRPr="00624796">
              <w:rPr>
                <w:rFonts w:ascii="Calibri" w:eastAsia="PMingLiU" w:hAnsi="Calibri"/>
              </w:rPr>
              <w:t>One 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tc>
      </w:tr>
      <w:tr w:rsidR="002040A2" w:rsidRPr="00624796" w14:paraId="15ACBAC9" w14:textId="77777777" w:rsidTr="0087299F">
        <w:tc>
          <w:tcPr>
            <w:tcW w:w="4860" w:type="dxa"/>
          </w:tcPr>
          <w:p w14:paraId="15ACBAC7" w14:textId="77777777" w:rsidR="002040A2" w:rsidRPr="00624796" w:rsidRDefault="002040A2" w:rsidP="005E43BA">
            <w:pPr>
              <w:pStyle w:val="ProductList-Body"/>
              <w:rPr>
                <w:rFonts w:ascii="Calibri" w:eastAsia="PMingLiU" w:hAnsi="Calibri"/>
              </w:rPr>
            </w:pPr>
            <w:r w:rsidRPr="00624796">
              <w:rPr>
                <w:rFonts w:ascii="Calibri" w:eastAsia="PMingLiU" w:hAnsi="Calibri"/>
              </w:rPr>
              <w:t>FAST Search Server</w:t>
            </w:r>
            <w:r w:rsidRPr="00624796">
              <w:rPr>
                <w:rFonts w:ascii="Calibri" w:eastAsia="PMingLiU" w:hAnsi="Calibri"/>
              </w:rPr>
              <w:fldChar w:fldCharType="begin"/>
            </w:r>
            <w:r w:rsidRPr="00624796">
              <w:rPr>
                <w:rFonts w:ascii="Calibri" w:eastAsia="PMingLiU" w:hAnsi="Calibri"/>
              </w:rPr>
              <w:instrText>XE "FAST Search Server"</w:instrText>
            </w:r>
            <w:r w:rsidRPr="00624796">
              <w:rPr>
                <w:rFonts w:ascii="Calibri" w:eastAsia="PMingLiU" w:hAnsi="Calibri"/>
              </w:rPr>
              <w:fldChar w:fldCharType="end"/>
            </w:r>
            <w:r w:rsidRPr="00624796">
              <w:rPr>
                <w:rFonts w:ascii="Calibri" w:eastAsia="PMingLiU" w:hAnsi="Calibri"/>
              </w:rPr>
              <w:t xml:space="preserve"> 2010 for SharePoint Server </w:t>
            </w:r>
            <w:r w:rsidRPr="00624796">
              <w:rPr>
                <w:rFonts w:ascii="Calibri" w:eastAsia="PMingLiU" w:hAnsi="Calibri"/>
              </w:rPr>
              <w:t>使用權</w:t>
            </w:r>
          </w:p>
        </w:tc>
        <w:tc>
          <w:tcPr>
            <w:tcW w:w="5940" w:type="dxa"/>
          </w:tcPr>
          <w:p w14:paraId="15ACBAC8" w14:textId="77777777" w:rsidR="002040A2" w:rsidRPr="00624796" w:rsidRDefault="002040A2" w:rsidP="005E43BA">
            <w:pPr>
              <w:pStyle w:val="ProductList-Body"/>
              <w:rPr>
                <w:rFonts w:ascii="Calibri" w:eastAsia="PMingLiU" w:hAnsi="Calibri"/>
              </w:rPr>
            </w:pPr>
            <w:r w:rsidRPr="00624796">
              <w:rPr>
                <w:rFonts w:ascii="Calibri" w:eastAsia="PMingLiU" w:hAnsi="Calibri"/>
              </w:rPr>
              <w:t>One 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tc>
      </w:tr>
      <w:tr w:rsidR="002040A2" w:rsidRPr="00624796" w14:paraId="15ACBACC" w14:textId="77777777" w:rsidTr="0087299F">
        <w:tc>
          <w:tcPr>
            <w:tcW w:w="4860" w:type="dxa"/>
          </w:tcPr>
          <w:p w14:paraId="15ACBACA" w14:textId="77777777" w:rsidR="002040A2" w:rsidRPr="00624796" w:rsidRDefault="002040A2" w:rsidP="005E43BA">
            <w:pPr>
              <w:pStyle w:val="ProductList-Body"/>
              <w:rPr>
                <w:rFonts w:ascii="Calibri" w:eastAsia="PMingLiU" w:hAnsi="Calibri"/>
              </w:rPr>
            </w:pPr>
            <w:r w:rsidRPr="00624796">
              <w:rPr>
                <w:rFonts w:ascii="Calibri" w:eastAsia="PMingLiU" w:hAnsi="Calibri"/>
              </w:rPr>
              <w:t>Search Server</w:t>
            </w:r>
            <w:r w:rsidRPr="00624796">
              <w:rPr>
                <w:rFonts w:ascii="Calibri" w:eastAsia="PMingLiU" w:hAnsi="Calibri"/>
              </w:rPr>
              <w:fldChar w:fldCharType="begin"/>
            </w:r>
            <w:r w:rsidRPr="00624796">
              <w:rPr>
                <w:rFonts w:ascii="Calibri" w:eastAsia="PMingLiU" w:hAnsi="Calibri"/>
              </w:rPr>
              <w:instrText>XE "Search Server"</w:instrText>
            </w:r>
            <w:r w:rsidRPr="00624796">
              <w:rPr>
                <w:rFonts w:ascii="Calibri" w:eastAsia="PMingLiU" w:hAnsi="Calibri"/>
              </w:rPr>
              <w:fldChar w:fldCharType="end"/>
            </w:r>
            <w:r w:rsidRPr="00624796">
              <w:rPr>
                <w:rFonts w:ascii="Calibri" w:eastAsia="PMingLiU" w:hAnsi="Calibri"/>
              </w:rPr>
              <w:t xml:space="preserve"> 2010 </w:t>
            </w:r>
            <w:r w:rsidRPr="00624796">
              <w:rPr>
                <w:rFonts w:ascii="Calibri" w:eastAsia="PMingLiU" w:hAnsi="Calibri"/>
              </w:rPr>
              <w:t>使用權</w:t>
            </w:r>
          </w:p>
        </w:tc>
        <w:tc>
          <w:tcPr>
            <w:tcW w:w="5940" w:type="dxa"/>
          </w:tcPr>
          <w:p w14:paraId="15ACBACB" w14:textId="77777777" w:rsidR="002040A2" w:rsidRPr="00624796" w:rsidRDefault="002040A2" w:rsidP="005E43BA">
            <w:pPr>
              <w:pStyle w:val="ProductList-Body"/>
              <w:rPr>
                <w:rFonts w:ascii="Calibri" w:eastAsia="PMingLiU" w:hAnsi="Calibri"/>
              </w:rPr>
            </w:pPr>
            <w:r w:rsidRPr="00624796">
              <w:rPr>
                <w:rFonts w:ascii="Calibri" w:eastAsia="PMingLiU" w:hAnsi="Calibri"/>
              </w:rPr>
              <w:t>一份</w:t>
            </w:r>
            <w:r w:rsidRPr="00624796">
              <w:rPr>
                <w:rFonts w:ascii="Calibri" w:eastAsia="PMingLiU" w:hAnsi="Calibri"/>
              </w:rPr>
              <w:t xml:space="preserve"> 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使用權，以及</w:t>
            </w:r>
            <w:r w:rsidRPr="00624796">
              <w:rPr>
                <w:rFonts w:ascii="Calibri" w:eastAsia="PMingLiU" w:hAnsi="Calibri"/>
              </w:rPr>
              <w:br/>
              <w:t xml:space="preserve"> 100 </w:t>
            </w:r>
            <w:r w:rsidRPr="00624796">
              <w:rPr>
                <w:rFonts w:ascii="Calibri" w:eastAsia="PMingLiU" w:hAnsi="Calibri"/>
              </w:rPr>
              <w:t>份</w:t>
            </w:r>
            <w:r w:rsidRPr="00624796">
              <w:rPr>
                <w:rFonts w:ascii="Calibri" w:eastAsia="PMingLiU" w:hAnsi="Calibri"/>
              </w:rPr>
              <w:t xml:space="preserve"> SharePoint Server 2013 Standard CAL</w:t>
            </w:r>
          </w:p>
        </w:tc>
      </w:tr>
    </w:tbl>
    <w:p w14:paraId="15ACBACD" w14:textId="77777777" w:rsidR="002040A2" w:rsidRPr="003B1498" w:rsidRDefault="002040A2" w:rsidP="002040A2">
      <w:pPr>
        <w:pStyle w:val="ProductList-Body"/>
        <w:rPr>
          <w:rFonts w:ascii="Calibri" w:eastAsia="PMingLiU" w:hAnsi="Calibri"/>
          <w:sz w:val="14"/>
        </w:rPr>
      </w:pPr>
    </w:p>
    <w:p w14:paraId="15ACBACE"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SharePoint Server 2013 </w:t>
      </w:r>
      <w:r w:rsidRPr="00624796">
        <w:rPr>
          <w:rFonts w:ascii="Calibri" w:eastAsia="PMingLiU" w:hAnsi="Calibri"/>
          <w:b/>
          <w:color w:val="00188F"/>
        </w:rPr>
        <w:t>的例外降級權利</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p>
    <w:p w14:paraId="15ACBACF" w14:textId="77777777" w:rsidR="002040A2" w:rsidRPr="00624796" w:rsidRDefault="002040A2" w:rsidP="002040A2">
      <w:pPr>
        <w:pStyle w:val="ProductList-Body"/>
        <w:rPr>
          <w:rFonts w:ascii="Calibri" w:eastAsia="PMingLiU" w:hAnsi="Calibri"/>
        </w:rPr>
      </w:pPr>
      <w:r w:rsidRPr="00624796">
        <w:rPr>
          <w:rFonts w:ascii="Calibri" w:eastAsia="PMingLiU" w:hAnsi="Calibri"/>
        </w:rPr>
        <w:t>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的授權客戶可以存取及使用下表所列的任何產品替代</w:t>
      </w:r>
      <w:r w:rsidRPr="00624796">
        <w:rPr>
          <w:rFonts w:ascii="Calibri" w:eastAsia="PMingLiU" w:hAnsi="Calibri"/>
        </w:rPr>
        <w:t xml:space="preserve"> SharePoint Server 2013 </w:t>
      </w:r>
      <w:r w:rsidRPr="00624796">
        <w:rPr>
          <w:rFonts w:ascii="Calibri" w:eastAsia="PMingLiU" w:hAnsi="Calibri"/>
        </w:rPr>
        <w:t>如下：</w:t>
      </w:r>
    </w:p>
    <w:p w14:paraId="15ACBAD0" w14:textId="77777777" w:rsidR="002040A2" w:rsidRPr="003B1498" w:rsidRDefault="002040A2" w:rsidP="002040A2">
      <w:pPr>
        <w:pStyle w:val="ProductList-Body"/>
        <w:rPr>
          <w:rFonts w:ascii="Calibri" w:eastAsia="PMingLiU" w:hAnsi="Calibri"/>
          <w:sz w:val="14"/>
        </w:rPr>
      </w:pPr>
    </w:p>
    <w:tbl>
      <w:tblPr>
        <w:tblStyle w:val="TableGrid"/>
        <w:tblW w:w="10800" w:type="dxa"/>
        <w:tblInd w:w="108" w:type="dxa"/>
        <w:tblLook w:val="04A0" w:firstRow="1" w:lastRow="0" w:firstColumn="1" w:lastColumn="0" w:noHBand="0" w:noVBand="1"/>
      </w:tblPr>
      <w:tblGrid>
        <w:gridCol w:w="5400"/>
        <w:gridCol w:w="5400"/>
      </w:tblGrid>
      <w:tr w:rsidR="002040A2" w:rsidRPr="00624796" w14:paraId="15ACBAD3" w14:textId="77777777" w:rsidTr="005E43BA">
        <w:trPr>
          <w:tblHeader/>
        </w:trPr>
        <w:tc>
          <w:tcPr>
            <w:tcW w:w="5400" w:type="dxa"/>
            <w:shd w:val="clear" w:color="auto" w:fill="0072C6"/>
          </w:tcPr>
          <w:p w14:paraId="15ACBAD1"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合格產品</w:t>
            </w:r>
          </w:p>
        </w:tc>
        <w:tc>
          <w:tcPr>
            <w:tcW w:w="5400" w:type="dxa"/>
            <w:shd w:val="clear" w:color="auto" w:fill="0072C6"/>
          </w:tcPr>
          <w:p w14:paraId="15ACBAD2"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降級為</w:t>
            </w:r>
          </w:p>
        </w:tc>
      </w:tr>
      <w:tr w:rsidR="002040A2" w:rsidRPr="00C873B6" w14:paraId="15ACBAD7" w14:textId="77777777" w:rsidTr="005E43BA">
        <w:tc>
          <w:tcPr>
            <w:tcW w:w="5400" w:type="dxa"/>
          </w:tcPr>
          <w:p w14:paraId="15ACBAD4" w14:textId="77777777" w:rsidR="002040A2" w:rsidRPr="00624796" w:rsidRDefault="002040A2" w:rsidP="005E43BA">
            <w:pPr>
              <w:pStyle w:val="ProductList-Body"/>
              <w:rPr>
                <w:rFonts w:ascii="Calibri" w:eastAsia="PMingLiU" w:hAnsi="Calibri"/>
              </w:rPr>
            </w:pPr>
            <w:r w:rsidRPr="00624796">
              <w:rPr>
                <w:rFonts w:ascii="Calibri" w:eastAsia="PMingLiU" w:hAnsi="Calibri"/>
              </w:rPr>
              <w:t>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tc>
        <w:tc>
          <w:tcPr>
            <w:tcW w:w="5400" w:type="dxa"/>
          </w:tcPr>
          <w:p w14:paraId="15ACBAD5"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SharePoint Server 2010</w:t>
            </w:r>
            <w:r w:rsidRPr="00624796">
              <w:rPr>
                <w:rFonts w:ascii="Calibri" w:eastAsia="PMingLiU" w:hAnsi="Calibri"/>
              </w:rPr>
              <w:fldChar w:fldCharType="begin"/>
            </w:r>
            <w:r w:rsidRPr="00624796">
              <w:rPr>
                <w:rFonts w:ascii="Calibri" w:eastAsia="PMingLiU" w:hAnsi="Calibri"/>
                <w:lang w:val="en-US"/>
              </w:rPr>
              <w:instrText>XE "SharePoint Server 2010"</w:instrText>
            </w:r>
            <w:r w:rsidRPr="00624796">
              <w:rPr>
                <w:rFonts w:ascii="Calibri" w:eastAsia="PMingLiU" w:hAnsi="Calibri"/>
              </w:rPr>
              <w:fldChar w:fldCharType="end"/>
            </w:r>
            <w:r w:rsidRPr="00624796">
              <w:rPr>
                <w:rFonts w:ascii="Calibri" w:eastAsia="PMingLiU" w:hAnsi="Calibri"/>
                <w:lang w:val="en-US"/>
              </w:rPr>
              <w:t>，</w:t>
            </w:r>
            <w:r w:rsidRPr="00624796">
              <w:rPr>
                <w:rFonts w:ascii="Calibri" w:eastAsia="PMingLiU" w:hAnsi="Calibri"/>
              </w:rPr>
              <w:t>或</w:t>
            </w:r>
          </w:p>
          <w:p w14:paraId="15ACBAD6" w14:textId="77777777" w:rsidR="002040A2" w:rsidRPr="00624796" w:rsidRDefault="002040A2" w:rsidP="005E43BA">
            <w:pPr>
              <w:pStyle w:val="ProductList-Body"/>
              <w:rPr>
                <w:rFonts w:ascii="Calibri" w:eastAsia="PMingLiU" w:hAnsi="Calibri"/>
                <w:lang w:val="en-US"/>
              </w:rPr>
            </w:pPr>
            <w:r w:rsidRPr="00624796">
              <w:rPr>
                <w:rFonts w:ascii="Calibri" w:eastAsia="PMingLiU" w:hAnsi="Calibri"/>
                <w:lang w:val="en-US"/>
              </w:rPr>
              <w:t>FAST Search Server</w:t>
            </w:r>
            <w:r w:rsidRPr="00624796">
              <w:rPr>
                <w:rFonts w:ascii="Calibri" w:eastAsia="PMingLiU" w:hAnsi="Calibri"/>
              </w:rPr>
              <w:fldChar w:fldCharType="begin"/>
            </w:r>
            <w:r w:rsidRPr="00624796">
              <w:rPr>
                <w:rFonts w:ascii="Calibri" w:eastAsia="PMingLiU" w:hAnsi="Calibri"/>
                <w:lang w:val="en-US"/>
              </w:rPr>
              <w:instrText>XE "FAST Search Server"</w:instrText>
            </w:r>
            <w:r w:rsidRPr="00624796">
              <w:rPr>
                <w:rFonts w:ascii="Calibri" w:eastAsia="PMingLiU" w:hAnsi="Calibri"/>
              </w:rPr>
              <w:fldChar w:fldCharType="end"/>
            </w:r>
            <w:r w:rsidRPr="00624796">
              <w:rPr>
                <w:rFonts w:ascii="Calibri" w:eastAsia="PMingLiU" w:hAnsi="Calibri"/>
                <w:lang w:val="en-US"/>
              </w:rPr>
              <w:t xml:space="preserve"> 2010 for SharePoint Server</w:t>
            </w:r>
          </w:p>
        </w:tc>
      </w:tr>
    </w:tbl>
    <w:p w14:paraId="15ACBAD8" w14:textId="77777777" w:rsidR="002040A2" w:rsidRPr="00624796" w:rsidRDefault="002040A2" w:rsidP="00173754">
      <w:pPr>
        <w:pStyle w:val="ProductList-Body"/>
        <w:rPr>
          <w:rFonts w:ascii="Calibri" w:eastAsia="PMingLiU" w:hAnsi="Calibri"/>
        </w:rPr>
      </w:pPr>
      <w:r w:rsidRPr="00624796">
        <w:rPr>
          <w:rFonts w:ascii="Calibri" w:eastAsia="PMingLiU" w:hAnsi="Calibri"/>
        </w:rPr>
        <w:t>客戶存取</w:t>
      </w:r>
      <w:r w:rsidRPr="002040A2">
        <w:rPr>
          <w:rFonts w:ascii="Calibri" w:eastAsia="PMingLiU" w:hAnsi="Calibri"/>
          <w:lang w:val="en-US"/>
        </w:rPr>
        <w:t xml:space="preserve"> SharePoint Server 2010</w:t>
      </w:r>
      <w:r w:rsidRPr="00624796">
        <w:rPr>
          <w:rFonts w:ascii="Calibri" w:eastAsia="PMingLiU" w:hAnsi="Calibri"/>
        </w:rPr>
        <w:fldChar w:fldCharType="begin"/>
      </w:r>
      <w:r w:rsidRPr="002040A2">
        <w:rPr>
          <w:rFonts w:ascii="Calibri" w:eastAsia="PMingLiU" w:hAnsi="Calibri"/>
          <w:lang w:val="en-US"/>
        </w:rPr>
        <w:instrText>XE "SharePoint Server 2010"</w:instrText>
      </w:r>
      <w:r w:rsidRPr="00624796">
        <w:rPr>
          <w:rFonts w:ascii="Calibri" w:eastAsia="PMingLiU" w:hAnsi="Calibri"/>
        </w:rPr>
        <w:fldChar w:fldCharType="end"/>
      </w:r>
      <w:r w:rsidRPr="002040A2">
        <w:rPr>
          <w:rFonts w:ascii="Calibri" w:eastAsia="PMingLiU" w:hAnsi="Calibri"/>
          <w:lang w:val="en-US"/>
        </w:rPr>
        <w:t xml:space="preserve"> </w:t>
      </w:r>
      <w:r w:rsidRPr="00624796">
        <w:rPr>
          <w:rFonts w:ascii="Calibri" w:eastAsia="PMingLiU" w:hAnsi="Calibri"/>
        </w:rPr>
        <w:t>或</w:t>
      </w:r>
      <w:r w:rsidRPr="002040A2">
        <w:rPr>
          <w:rFonts w:ascii="Calibri" w:eastAsia="PMingLiU" w:hAnsi="Calibri"/>
          <w:lang w:val="en-US"/>
        </w:rPr>
        <w:t xml:space="preserve"> FAST Search Server 2010</w:t>
      </w:r>
      <w:r w:rsidRPr="00624796">
        <w:rPr>
          <w:rFonts w:ascii="Calibri" w:eastAsia="PMingLiU" w:hAnsi="Calibri"/>
        </w:rPr>
        <w:fldChar w:fldCharType="begin"/>
      </w:r>
      <w:r w:rsidRPr="002040A2">
        <w:rPr>
          <w:rFonts w:ascii="Calibri" w:eastAsia="PMingLiU" w:hAnsi="Calibri"/>
          <w:lang w:val="en-US"/>
        </w:rPr>
        <w:instrText>XE "FAST Search Server"</w:instrText>
      </w:r>
      <w:r w:rsidRPr="00624796">
        <w:rPr>
          <w:rFonts w:ascii="Calibri" w:eastAsia="PMingLiU" w:hAnsi="Calibri"/>
        </w:rPr>
        <w:fldChar w:fldCharType="end"/>
      </w:r>
      <w:r w:rsidRPr="002040A2">
        <w:rPr>
          <w:rFonts w:ascii="Calibri" w:eastAsia="PMingLiU" w:hAnsi="Calibri"/>
          <w:lang w:val="en-US"/>
        </w:rPr>
        <w:t xml:space="preserve"> for SharePoint Server </w:t>
      </w:r>
      <w:r w:rsidRPr="00624796">
        <w:rPr>
          <w:rFonts w:ascii="Calibri" w:eastAsia="PMingLiU" w:hAnsi="Calibri"/>
        </w:rPr>
        <w:t>之拷貝並依本優惠方案使用它們來替代</w:t>
      </w:r>
      <w:r w:rsidRPr="002040A2">
        <w:rPr>
          <w:rFonts w:ascii="Calibri" w:eastAsia="PMingLiU" w:hAnsi="Calibri"/>
          <w:lang w:val="en-US"/>
        </w:rPr>
        <w:t xml:space="preserve"> SharePoint Server</w:t>
      </w:r>
      <w:r w:rsidR="00173754">
        <w:rPr>
          <w:rFonts w:ascii="Calibri" w:eastAsia="PMingLiU" w:hAnsi="Calibri"/>
          <w:lang w:val="en-US"/>
        </w:rPr>
        <w:t> </w:t>
      </w:r>
      <w:r w:rsidRPr="002040A2">
        <w:rPr>
          <w:rFonts w:ascii="Calibri" w:eastAsia="PMingLiU" w:hAnsi="Calibri"/>
          <w:lang w:val="en-US"/>
        </w:rPr>
        <w:t>2013</w:t>
      </w:r>
      <w:r w:rsidRPr="00624796">
        <w:rPr>
          <w:rFonts w:ascii="Calibri" w:eastAsia="PMingLiU" w:hAnsi="Calibri"/>
        </w:rPr>
        <w:fldChar w:fldCharType="begin"/>
      </w:r>
      <w:r w:rsidRPr="002040A2">
        <w:rPr>
          <w:rFonts w:ascii="Calibri" w:eastAsia="PMingLiU" w:hAnsi="Calibri"/>
          <w:lang w:val="en-US"/>
        </w:rPr>
        <w:instrText>XE "SharePoint Server 2013"</w:instrText>
      </w:r>
      <w:r w:rsidRPr="00624796">
        <w:rPr>
          <w:rFonts w:ascii="Calibri" w:eastAsia="PMingLiU" w:hAnsi="Calibri"/>
        </w:rPr>
        <w:fldChar w:fldCharType="end"/>
      </w:r>
      <w:r w:rsidRPr="002040A2">
        <w:rPr>
          <w:rFonts w:ascii="Calibri" w:eastAsia="PMingLiU" w:hAnsi="Calibri"/>
          <w:lang w:val="en-US"/>
        </w:rPr>
        <w:t xml:space="preserve"> </w:t>
      </w:r>
      <w:r w:rsidRPr="00624796">
        <w:rPr>
          <w:rFonts w:ascii="Calibri" w:eastAsia="PMingLiU" w:hAnsi="Calibri"/>
        </w:rPr>
        <w:t>的授權拷貝之權利</w:t>
      </w:r>
      <w:r w:rsidRPr="002040A2">
        <w:rPr>
          <w:rFonts w:ascii="Calibri" w:eastAsia="PMingLiU" w:hAnsi="Calibri"/>
          <w:lang w:val="en-US"/>
        </w:rPr>
        <w:t>，</w:t>
      </w:r>
      <w:r w:rsidRPr="00624796">
        <w:rPr>
          <w:rFonts w:ascii="Calibri" w:eastAsia="PMingLiU" w:hAnsi="Calibri"/>
        </w:rPr>
        <w:t>需受客戶之大量授權合約的條款及條件、</w:t>
      </w:r>
      <w:r w:rsidRPr="002040A2">
        <w:rPr>
          <w:rFonts w:ascii="Calibri" w:eastAsia="PMingLiU" w:hAnsi="Calibri"/>
          <w:lang w:val="en-US"/>
        </w:rPr>
        <w:t xml:space="preserve">SharePoint Server 2013 </w:t>
      </w:r>
      <w:r w:rsidRPr="00624796">
        <w:rPr>
          <w:rFonts w:ascii="Calibri" w:eastAsia="PMingLiU" w:hAnsi="Calibri"/>
        </w:rPr>
        <w:t>的產品使用權以及這些條款所拘束。該項權利會隨著</w:t>
      </w:r>
      <w:r w:rsidRPr="00624796">
        <w:rPr>
          <w:rFonts w:ascii="Calibri" w:eastAsia="PMingLiU" w:hAnsi="Calibri"/>
        </w:rPr>
        <w:t xml:space="preserve"> SharePoint Server </w:t>
      </w:r>
      <w:r w:rsidRPr="00624796">
        <w:rPr>
          <w:rFonts w:ascii="Calibri" w:eastAsia="PMingLiU" w:hAnsi="Calibri"/>
        </w:rPr>
        <w:t>使用權之屆滿或終止而失去效力。</w:t>
      </w:r>
    </w:p>
    <w:p w14:paraId="15ACBAD9" w14:textId="77777777" w:rsidR="002040A2" w:rsidRPr="0087299F" w:rsidRDefault="002040A2" w:rsidP="002040A2">
      <w:pPr>
        <w:pStyle w:val="ProductList-Body"/>
        <w:rPr>
          <w:rFonts w:ascii="Calibri" w:eastAsia="PMingLiU" w:hAnsi="Calibri"/>
          <w:b/>
          <w:color w:val="00188F"/>
          <w:sz w:val="16"/>
        </w:rPr>
      </w:pPr>
    </w:p>
    <w:p w14:paraId="15ACBADA"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延長</w:t>
      </w:r>
      <w:r w:rsidRPr="00624796">
        <w:rPr>
          <w:rFonts w:ascii="Calibri" w:eastAsia="PMingLiU" w:hAnsi="Calibri"/>
          <w:b/>
          <w:color w:val="00188F"/>
        </w:rPr>
        <w:t xml:space="preserve"> SharePoint Server for Internet Sites </w:t>
      </w:r>
      <w:r w:rsidRPr="00624796">
        <w:rPr>
          <w:rFonts w:ascii="Calibri" w:eastAsia="PMingLiU" w:hAnsi="Calibri"/>
        </w:rPr>
        <w:fldChar w:fldCharType="begin"/>
      </w:r>
      <w:r w:rsidRPr="00624796">
        <w:rPr>
          <w:rFonts w:ascii="Calibri" w:eastAsia="PMingLiU" w:hAnsi="Calibri"/>
        </w:rPr>
        <w:instrText>XE "SharePoint Server for Internet Sites"</w:instrText>
      </w:r>
      <w:r w:rsidRPr="00624796">
        <w:rPr>
          <w:rFonts w:ascii="Calibri" w:eastAsia="PMingLiU" w:hAnsi="Calibri"/>
        </w:rPr>
        <w:fldChar w:fldCharType="end"/>
      </w:r>
      <w:r w:rsidRPr="00624796">
        <w:rPr>
          <w:rFonts w:ascii="Calibri" w:eastAsia="PMingLiU" w:hAnsi="Calibri"/>
          <w:b/>
          <w:color w:val="00188F"/>
        </w:rPr>
        <w:t xml:space="preserve">Enterprise </w:t>
      </w:r>
      <w:r w:rsidRPr="00624796">
        <w:rPr>
          <w:rFonts w:ascii="Calibri" w:eastAsia="PMingLiU" w:hAnsi="Calibri"/>
          <w:b/>
          <w:color w:val="00188F"/>
        </w:rPr>
        <w:t>客戶之軟體保證自我裝載的應用程式權利</w:t>
      </w:r>
    </w:p>
    <w:p w14:paraId="15ACBADB" w14:textId="77777777" w:rsidR="002040A2" w:rsidRPr="00624796" w:rsidRDefault="002040A2" w:rsidP="002040A2">
      <w:pPr>
        <w:pStyle w:val="ProductList-Body"/>
        <w:rPr>
          <w:rFonts w:ascii="Calibri" w:eastAsia="PMingLiU" w:hAnsi="Calibri"/>
        </w:rPr>
      </w:pPr>
      <w:r w:rsidRPr="00624796">
        <w:rPr>
          <w:rFonts w:ascii="Calibri" w:eastAsia="PMingLiU" w:hAnsi="Calibri"/>
        </w:rPr>
        <w:t>透過以上所列的使用權之授與而被授與</w:t>
      </w:r>
      <w:r w:rsidRPr="00624796">
        <w:rPr>
          <w:rFonts w:ascii="Calibri" w:eastAsia="PMingLiU" w:hAnsi="Calibri"/>
        </w:rPr>
        <w:t xml:space="preserve"> SharePoint Server 2013</w:t>
      </w:r>
      <w:r w:rsidRPr="00624796">
        <w:rPr>
          <w:rFonts w:ascii="Calibri" w:eastAsia="PMingLiU" w:hAnsi="Calibri"/>
        </w:rPr>
        <w:fldChar w:fldCharType="begin"/>
      </w:r>
      <w:r w:rsidRPr="00624796">
        <w:rPr>
          <w:rFonts w:ascii="Calibri" w:eastAsia="PMingLiU" w:hAnsi="Calibri"/>
        </w:rPr>
        <w:instrText>XE "SharePoint Server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使用權之</w:t>
      </w:r>
      <w:r w:rsidRPr="00624796">
        <w:rPr>
          <w:rFonts w:ascii="Calibri" w:eastAsia="PMingLiU" w:hAnsi="Calibri"/>
        </w:rPr>
        <w:t xml:space="preserve"> 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rPr>
        <w:t xml:space="preserve"> for Internet Sites Enterprise </w:t>
      </w:r>
      <w:r w:rsidRPr="00624796">
        <w:rPr>
          <w:rFonts w:ascii="Calibri" w:eastAsia="PMingLiU" w:hAnsi="Calibri"/>
        </w:rPr>
        <w:t>客戶，得升級為</w:t>
      </w:r>
      <w:r w:rsidRPr="00624796">
        <w:rPr>
          <w:rFonts w:ascii="Calibri" w:eastAsia="PMingLiU" w:hAnsi="Calibri"/>
        </w:rPr>
        <w:t xml:space="preserve"> SharePoint Server 2013 (</w:t>
      </w:r>
      <w:r w:rsidRPr="00624796">
        <w:rPr>
          <w:rFonts w:ascii="Calibri" w:eastAsia="PMingLiU" w:hAnsi="Calibri"/>
        </w:rPr>
        <w:t>如前述之授與所規定</w:t>
      </w:r>
      <w:r w:rsidRPr="00624796">
        <w:rPr>
          <w:rFonts w:ascii="Calibri" w:eastAsia="PMingLiU" w:hAnsi="Calibri"/>
        </w:rPr>
        <w:t xml:space="preserve">) </w:t>
      </w:r>
      <w:r w:rsidRPr="00624796">
        <w:rPr>
          <w:rFonts w:ascii="Calibri" w:eastAsia="PMingLiU" w:hAnsi="Calibri"/>
        </w:rPr>
        <w:t>並依</w:t>
      </w:r>
      <w:r w:rsidRPr="00624796">
        <w:rPr>
          <w:rFonts w:ascii="Calibri" w:eastAsia="PMingLiU" w:hAnsi="Calibri"/>
        </w:rPr>
        <w:t xml:space="preserve"> SharePoint Server 2013 </w:t>
      </w:r>
      <w:r w:rsidRPr="00624796">
        <w:rPr>
          <w:rFonts w:ascii="Calibri" w:eastAsia="PMingLiU" w:hAnsi="Calibri"/>
        </w:rPr>
        <w:t>之產品使用權及</w:t>
      </w:r>
      <w:r w:rsidRPr="00624796">
        <w:rPr>
          <w:rFonts w:ascii="Calibri" w:eastAsia="PMingLiU" w:hAnsi="Calibri"/>
        </w:rPr>
        <w:t xml:space="preserve"> PUR </w:t>
      </w:r>
      <w:r w:rsidRPr="00624796">
        <w:rPr>
          <w:rFonts w:ascii="Calibri" w:eastAsia="PMingLiU" w:hAnsi="Calibri"/>
        </w:rPr>
        <w:t>之「伺服器</w:t>
      </w:r>
      <w:r w:rsidRPr="00624796">
        <w:rPr>
          <w:rFonts w:ascii="Calibri" w:eastAsia="PMingLiU" w:hAnsi="Calibri"/>
        </w:rPr>
        <w:t xml:space="preserve"> - </w:t>
      </w:r>
      <w:r w:rsidRPr="00624796">
        <w:rPr>
          <w:rFonts w:ascii="Calibri" w:eastAsia="PMingLiU" w:hAnsi="Calibri"/>
        </w:rPr>
        <w:t>自我裝載的應用程式」一節的條款及條件使用</w:t>
      </w:r>
      <w:r w:rsidRPr="00624796">
        <w:rPr>
          <w:rFonts w:ascii="Calibri" w:eastAsia="PMingLiU" w:hAnsi="Calibri"/>
        </w:rPr>
        <w:t xml:space="preserve"> SharePoint Server 2013</w:t>
      </w:r>
      <w:r w:rsidRPr="00624796">
        <w:rPr>
          <w:rFonts w:ascii="Calibri" w:eastAsia="PMingLiU" w:hAnsi="Calibri"/>
        </w:rPr>
        <w:t>。若客戶維護其免費</w:t>
      </w:r>
      <w:r w:rsidRPr="00624796">
        <w:rPr>
          <w:rFonts w:ascii="Calibri" w:eastAsia="PMingLiU" w:hAnsi="Calibri"/>
        </w:rPr>
        <w:t xml:space="preserve"> SharePoint Server 2013 </w:t>
      </w:r>
      <w:r w:rsidRPr="00624796">
        <w:rPr>
          <w:rFonts w:ascii="Calibri" w:eastAsia="PMingLiU" w:hAnsi="Calibri"/>
        </w:rPr>
        <w:t>使用權之</w:t>
      </w:r>
      <w:r w:rsidRPr="00624796">
        <w:rPr>
          <w:rFonts w:ascii="Calibri" w:eastAsia="PMingLiU" w:hAnsi="Calibri"/>
        </w:rPr>
        <w:t xml:space="preserve"> SA </w:t>
      </w:r>
      <w:r w:rsidRPr="00624796">
        <w:rPr>
          <w:rFonts w:ascii="Calibri" w:eastAsia="PMingLiU" w:hAnsi="Calibri"/>
        </w:rPr>
        <w:t>範圍，則以此方式使用</w:t>
      </w:r>
      <w:r w:rsidRPr="00624796">
        <w:rPr>
          <w:rFonts w:ascii="Calibri" w:eastAsia="PMingLiU" w:hAnsi="Calibri"/>
        </w:rPr>
        <w:t xml:space="preserve"> SharePoint Server 2013 </w:t>
      </w:r>
      <w:r w:rsidRPr="00624796">
        <w:rPr>
          <w:rFonts w:ascii="Calibri" w:eastAsia="PMingLiU" w:hAnsi="Calibri"/>
        </w:rPr>
        <w:t>的權利可適用直至可提供</w:t>
      </w:r>
      <w:r w:rsidRPr="00624796">
        <w:rPr>
          <w:rFonts w:ascii="Calibri" w:eastAsia="PMingLiU" w:hAnsi="Calibri"/>
        </w:rPr>
        <w:t xml:space="preserve"> SharePoint Server 2013 </w:t>
      </w:r>
      <w:r w:rsidRPr="00624796">
        <w:rPr>
          <w:rFonts w:ascii="Calibri" w:eastAsia="PMingLiU" w:hAnsi="Calibri"/>
        </w:rPr>
        <w:t>之後續版本為止。</w:t>
      </w:r>
    </w:p>
    <w:p w14:paraId="15ACBADC"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ADD" w14:textId="77777777" w:rsidR="002040A2" w:rsidRPr="00624796" w:rsidRDefault="002040A2" w:rsidP="002040A2">
      <w:pPr>
        <w:pStyle w:val="ProductList-Offering1Heading"/>
        <w:outlineLvl w:val="1"/>
        <w:rPr>
          <w:rFonts w:ascii="Calibri" w:eastAsia="PMingLiU" w:hAnsi="Calibri"/>
        </w:rPr>
      </w:pPr>
      <w:bookmarkStart w:id="467" w:name="_Toc379797195"/>
      <w:bookmarkStart w:id="468" w:name="_Toc380513220"/>
      <w:bookmarkStart w:id="469" w:name="_Toc380655262"/>
      <w:bookmarkStart w:id="470" w:name="_Toc399858052"/>
      <w:r w:rsidRPr="00624796">
        <w:rPr>
          <w:rFonts w:ascii="Calibri" w:eastAsia="PMingLiU" w:hAnsi="Calibri"/>
        </w:rPr>
        <w:t>出租權</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AEC" w14:textId="77777777" w:rsidTr="003B1498">
        <w:trPr>
          <w:tblHeader/>
        </w:trPr>
        <w:tc>
          <w:tcPr>
            <w:tcW w:w="3060" w:type="dxa"/>
            <w:tcBorders>
              <w:bottom w:val="nil"/>
            </w:tcBorders>
            <w:shd w:val="clear" w:color="auto" w:fill="00188F"/>
          </w:tcPr>
          <w:p w14:paraId="15ACBADE"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ADF"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AE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AE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AE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AE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AE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AE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AE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AE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AE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AE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AE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AE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AFB" w14:textId="77777777" w:rsidTr="003B1498">
        <w:tc>
          <w:tcPr>
            <w:tcW w:w="3060" w:type="dxa"/>
            <w:tcBorders>
              <w:top w:val="nil"/>
              <w:left w:val="nil"/>
              <w:bottom w:val="dashSmallGap" w:sz="4" w:space="0" w:color="BFBFBF" w:themeColor="background1" w:themeShade="BF"/>
              <w:right w:val="nil"/>
            </w:tcBorders>
          </w:tcPr>
          <w:p w14:paraId="15ACBAED" w14:textId="77777777" w:rsidR="002040A2" w:rsidRPr="00624796" w:rsidRDefault="002040A2" w:rsidP="005E43BA">
            <w:pPr>
              <w:pStyle w:val="ProductList-Offering1"/>
              <w:rPr>
                <w:rFonts w:ascii="Calibri" w:eastAsia="PMingLiU" w:hAnsi="Calibri"/>
              </w:rPr>
            </w:pPr>
            <w:bookmarkStart w:id="471" w:name="_Toc379797196"/>
            <w:bookmarkStart w:id="472" w:name="_Toc380513221"/>
            <w:bookmarkStart w:id="473" w:name="_Toc380655263"/>
            <w:bookmarkStart w:id="474" w:name="_Toc399858053"/>
            <w:r w:rsidRPr="00624796">
              <w:rPr>
                <w:rFonts w:ascii="Calibri" w:eastAsia="PMingLiU" w:hAnsi="Calibri"/>
              </w:rPr>
              <w:t>Office Professional</w:t>
            </w:r>
            <w:bookmarkEnd w:id="471"/>
            <w:bookmarkEnd w:id="472"/>
            <w:bookmarkEnd w:id="473"/>
            <w:r w:rsidRPr="00624796">
              <w:rPr>
                <w:rFonts w:ascii="Calibri" w:eastAsia="PMingLiU" w:hAnsi="Calibri"/>
              </w:rPr>
              <w:t xml:space="preserve"> Plus</w:t>
            </w:r>
            <w:r w:rsidRPr="00624796">
              <w:rPr>
                <w:rFonts w:ascii="Calibri" w:eastAsia="PMingLiU" w:hAnsi="Calibri"/>
              </w:rPr>
              <w:fldChar w:fldCharType="begin"/>
            </w:r>
            <w:r w:rsidRPr="00624796">
              <w:rPr>
                <w:rFonts w:ascii="Calibri" w:eastAsia="PMingLiU" w:hAnsi="Calibri"/>
              </w:rPr>
              <w:instrText xml:space="preserve">XE "Office Professional </w:instrText>
            </w:r>
            <w:r w:rsidRPr="00624796">
              <w:rPr>
                <w:rFonts w:ascii="Calibri" w:eastAsia="PMingLiU" w:hAnsi="Calibri"/>
              </w:rPr>
              <w:instrText>的出租權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的出租權</w:t>
            </w:r>
            <w:bookmarkEnd w:id="474"/>
          </w:p>
        </w:tc>
        <w:tc>
          <w:tcPr>
            <w:tcW w:w="595" w:type="dxa"/>
            <w:tcBorders>
              <w:top w:val="nil"/>
              <w:left w:val="nil"/>
              <w:bottom w:val="dashSmallGap" w:sz="4" w:space="0" w:color="BFBFBF" w:themeColor="background1" w:themeShade="BF"/>
              <w:right w:val="nil"/>
            </w:tcBorders>
            <w:vAlign w:val="center"/>
          </w:tcPr>
          <w:p w14:paraId="15ACBAE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tcPr>
          <w:p w14:paraId="15ACBAE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AF0"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AF1"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AF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AF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AF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AF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F6"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AF7"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AF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AF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AF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B0A" w14:textId="77777777" w:rsidTr="003B149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AFC" w14:textId="77777777" w:rsidR="002040A2" w:rsidRPr="00624796" w:rsidRDefault="002040A2" w:rsidP="005E43BA">
            <w:pPr>
              <w:pStyle w:val="ProductList-Offering1"/>
              <w:rPr>
                <w:rFonts w:ascii="Calibri" w:eastAsia="PMingLiU" w:hAnsi="Calibri"/>
              </w:rPr>
            </w:pPr>
            <w:bookmarkStart w:id="475" w:name="_Toc379797197"/>
            <w:bookmarkStart w:id="476" w:name="_Toc380513222"/>
            <w:bookmarkStart w:id="477" w:name="_Toc380655264"/>
            <w:bookmarkStart w:id="478" w:name="_Toc399858054"/>
            <w:r w:rsidRPr="00624796">
              <w:rPr>
                <w:rFonts w:ascii="Calibri" w:eastAsia="PMingLiU" w:hAnsi="Calibri"/>
              </w:rPr>
              <w:t xml:space="preserve">Office Standard </w:t>
            </w:r>
            <w:r w:rsidRPr="00624796">
              <w:rPr>
                <w:rFonts w:ascii="Calibri" w:eastAsia="PMingLiU" w:hAnsi="Calibri"/>
              </w:rPr>
              <w:t>的出租權</w:t>
            </w:r>
            <w:bookmarkEnd w:id="475"/>
            <w:bookmarkEnd w:id="476"/>
            <w:bookmarkEnd w:id="477"/>
            <w:bookmarkEnd w:id="478"/>
            <w:r w:rsidRPr="00624796">
              <w:rPr>
                <w:rFonts w:ascii="Calibri" w:eastAsia="PMingLiU" w:hAnsi="Calibri"/>
              </w:rPr>
              <w:fldChar w:fldCharType="begin"/>
            </w:r>
            <w:r w:rsidRPr="00624796">
              <w:rPr>
                <w:rFonts w:ascii="Calibri" w:eastAsia="PMingLiU" w:hAnsi="Calibri"/>
              </w:rPr>
              <w:instrText xml:space="preserve">XE "Office Standard </w:instrText>
            </w:r>
            <w:r w:rsidRPr="00624796">
              <w:rPr>
                <w:rFonts w:ascii="Calibri" w:eastAsia="PMingLiU" w:hAnsi="Calibri"/>
              </w:rPr>
              <w:instrText>的出租權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AF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AF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AFF"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B00"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B0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0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0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0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05"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B06"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B0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0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0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B19" w14:textId="77777777" w:rsidTr="003B1498">
        <w:tc>
          <w:tcPr>
            <w:tcW w:w="3060" w:type="dxa"/>
            <w:tcBorders>
              <w:top w:val="dashSmallGap" w:sz="4" w:space="0" w:color="BFBFBF" w:themeColor="background1" w:themeShade="BF"/>
              <w:left w:val="nil"/>
              <w:bottom w:val="dashSmallGap" w:sz="4" w:space="0" w:color="BFBFBF" w:themeColor="background1" w:themeShade="BF"/>
              <w:right w:val="nil"/>
            </w:tcBorders>
          </w:tcPr>
          <w:p w14:paraId="15ACBB0B" w14:textId="77777777" w:rsidR="002040A2" w:rsidRPr="00624796" w:rsidRDefault="002040A2" w:rsidP="005E43BA">
            <w:pPr>
              <w:pStyle w:val="ProductList-Offering1"/>
              <w:rPr>
                <w:rFonts w:ascii="Calibri" w:eastAsia="PMingLiU" w:hAnsi="Calibri"/>
              </w:rPr>
            </w:pPr>
            <w:bookmarkStart w:id="479" w:name="_Toc379797198"/>
            <w:bookmarkStart w:id="480" w:name="_Toc380513223"/>
            <w:bookmarkStart w:id="481" w:name="_Toc380655265"/>
            <w:bookmarkStart w:id="482" w:name="_Toc399858055"/>
            <w:r w:rsidRPr="00624796">
              <w:rPr>
                <w:rFonts w:ascii="Calibri" w:eastAsia="PMingLiU" w:hAnsi="Calibri"/>
              </w:rPr>
              <w:t xml:space="preserve">Windows </w:t>
            </w:r>
            <w:r w:rsidRPr="00624796">
              <w:rPr>
                <w:rFonts w:ascii="Calibri" w:eastAsia="PMingLiU" w:hAnsi="Calibri"/>
              </w:rPr>
              <w:t>的出租權</w:t>
            </w:r>
            <w:bookmarkEnd w:id="479"/>
            <w:bookmarkEnd w:id="480"/>
            <w:bookmarkEnd w:id="481"/>
            <w:bookmarkEnd w:id="482"/>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的出租權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B0C" w14:textId="47D23832" w:rsidR="002040A2" w:rsidRPr="00624796" w:rsidRDefault="001D61B9" w:rsidP="001D61B9">
            <w:pPr>
              <w:pStyle w:val="ProductList-OfferingBody"/>
              <w:ind w:left="-113"/>
              <w:jc w:val="center"/>
              <w:rPr>
                <w:rFonts w:ascii="Calibri" w:eastAsia="PMingLiU" w:hAnsi="Calibri"/>
              </w:rPr>
            </w:pPr>
            <w:r>
              <w:rPr>
                <w:rFonts w:ascii="Calibri" w:eastAsia="PMingLiU" w:hAnsi="Calibri"/>
                <w:lang w:val="en-US"/>
              </w:rPr>
              <w:t>10/1</w:t>
            </w:r>
            <w:r w:rsidR="002040A2" w:rsidRPr="00624796">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B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B0E"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B0F"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B1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1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1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1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14"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B15"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B1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1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18" w14:textId="77777777" w:rsidR="002040A2" w:rsidRPr="00624796" w:rsidRDefault="002040A2" w:rsidP="005E43BA">
            <w:pPr>
              <w:pStyle w:val="ProductList-OfferingBody"/>
              <w:ind w:left="-113"/>
              <w:jc w:val="center"/>
              <w:rPr>
                <w:rFonts w:ascii="Calibri" w:eastAsia="PMingLiU" w:hAnsi="Calibri"/>
              </w:rPr>
            </w:pPr>
          </w:p>
        </w:tc>
      </w:tr>
    </w:tbl>
    <w:p w14:paraId="15ACBB29" w14:textId="77777777" w:rsidR="002040A2" w:rsidRPr="00624796" w:rsidRDefault="002040A2" w:rsidP="002040A2">
      <w:pPr>
        <w:pStyle w:val="ProductList-Body"/>
        <w:rPr>
          <w:rFonts w:ascii="Calibri" w:eastAsia="PMingLiU" w:hAnsi="Calibri"/>
        </w:rPr>
      </w:pPr>
    </w:p>
    <w:p w14:paraId="15ACBB2A"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B2B" w14:textId="77777777" w:rsidR="002040A2" w:rsidRPr="00624796" w:rsidRDefault="002040A2" w:rsidP="002040A2">
      <w:pPr>
        <w:pStyle w:val="ProductList-Body"/>
        <w:rPr>
          <w:rFonts w:ascii="Calibri" w:eastAsia="PMingLiU" w:hAnsi="Calibri"/>
        </w:rPr>
      </w:pPr>
      <w:r w:rsidRPr="00624796">
        <w:rPr>
          <w:rFonts w:ascii="Calibri" w:eastAsia="PMingLiU"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14:paraId="15ACBB2C" w14:textId="77777777" w:rsidR="002040A2" w:rsidRPr="00624796" w:rsidRDefault="002040A2" w:rsidP="002040A2">
      <w:pPr>
        <w:pStyle w:val="ProductList-Body"/>
        <w:rPr>
          <w:rFonts w:ascii="Calibri" w:eastAsia="PMingLiU" w:hAnsi="Calibri"/>
        </w:rPr>
      </w:pPr>
    </w:p>
    <w:p w14:paraId="15ACBB2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w:t>
      </w:r>
      <w:r w:rsidRPr="00624796">
        <w:rPr>
          <w:rFonts w:ascii="Calibri" w:eastAsia="PMingLiU" w:hAnsi="Calibri"/>
          <w:b/>
          <w:color w:val="00188F"/>
        </w:rPr>
        <w:t>之合格應用程式</w:t>
      </w:r>
    </w:p>
    <w:p w14:paraId="15ACBB2E" w14:textId="77777777" w:rsidR="002040A2" w:rsidRPr="00624796" w:rsidRDefault="002040A2" w:rsidP="002040A2">
      <w:pPr>
        <w:pStyle w:val="ProductList-Body"/>
        <w:rPr>
          <w:rFonts w:ascii="Calibri" w:eastAsia="PMingLiU" w:hAnsi="Calibri"/>
        </w:rPr>
      </w:pPr>
      <w:r w:rsidRPr="00624796">
        <w:rPr>
          <w:rFonts w:ascii="Calibri" w:eastAsia="PMingLiU" w:hAnsi="Calibri"/>
        </w:rPr>
        <w:t>合格應用程式的使用權必須指定給已指定</w:t>
      </w:r>
      <w:r w:rsidRPr="00624796">
        <w:rPr>
          <w:rFonts w:ascii="Calibri" w:eastAsia="PMingLiU" w:hAnsi="Calibri"/>
        </w:rPr>
        <w:t xml:space="preserve"> VL </w:t>
      </w:r>
      <w:r w:rsidRPr="00624796">
        <w:rPr>
          <w:rFonts w:ascii="Calibri" w:eastAsia="PMingLiU" w:hAnsi="Calibri"/>
        </w:rPr>
        <w:t>出租權授權之相同裝置。依方案類型區分之合格應用程式：</w:t>
      </w:r>
      <w:r w:rsidRPr="00624796">
        <w:rPr>
          <w:rFonts w:ascii="Calibri" w:eastAsia="PMingLiU" w:hAnsi="Calibri"/>
        </w:rPr>
        <w:tab/>
      </w:r>
    </w:p>
    <w:p w14:paraId="15ACBB2F" w14:textId="77777777" w:rsidR="002040A2" w:rsidRPr="00624796" w:rsidRDefault="002040A2" w:rsidP="002040A2">
      <w:pPr>
        <w:pStyle w:val="ProductList-Body"/>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2040A2" w:rsidRPr="00624796" w14:paraId="15ACBB35" w14:textId="77777777" w:rsidTr="005E43BA">
        <w:trPr>
          <w:tblHeader/>
        </w:trPr>
        <w:tc>
          <w:tcPr>
            <w:tcW w:w="5760" w:type="dxa"/>
            <w:shd w:val="clear" w:color="auto" w:fill="0072C6"/>
            <w:vAlign w:val="center"/>
          </w:tcPr>
          <w:p w14:paraId="15ACBB30"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符合</w:t>
            </w:r>
            <w:r w:rsidRPr="00624796">
              <w:rPr>
                <w:rFonts w:ascii="Calibri" w:eastAsia="PMingLiU" w:hAnsi="Calibri"/>
                <w:color w:val="FFFFFF" w:themeColor="background1"/>
              </w:rPr>
              <w:t xml:space="preserve"> Office </w:t>
            </w:r>
            <w:r w:rsidRPr="00624796">
              <w:rPr>
                <w:rFonts w:ascii="Calibri" w:eastAsia="PMingLiU" w:hAnsi="Calibri"/>
                <w:color w:val="FFFFFF" w:themeColor="background1"/>
              </w:rPr>
              <w:t>出租權之訂購的合格應用程式</w:t>
            </w:r>
            <w:r w:rsidRPr="00624796">
              <w:rPr>
                <w:rFonts w:ascii="Calibri" w:eastAsia="PMingLiU" w:hAnsi="Calibri"/>
              </w:rPr>
              <w:fldChar w:fldCharType="begin"/>
            </w:r>
            <w:r w:rsidRPr="00624796">
              <w:rPr>
                <w:rFonts w:ascii="Calibri" w:eastAsia="PMingLiU" w:hAnsi="Calibri"/>
              </w:rPr>
              <w:instrText xml:space="preserve">XE "Office Standard </w:instrText>
            </w:r>
            <w:r w:rsidRPr="00624796">
              <w:rPr>
                <w:rFonts w:ascii="Calibri" w:eastAsia="PMingLiU" w:hAnsi="Calibri"/>
              </w:rPr>
              <w:instrText>的出租權</w:instrText>
            </w:r>
            <w:r w:rsidRPr="00624796">
              <w:rPr>
                <w:rFonts w:ascii="Calibri" w:eastAsia="PMingLiU" w:hAnsi="Calibri"/>
              </w:rPr>
              <w:instrText>"</w:instrText>
            </w:r>
            <w:r w:rsidRPr="00624796">
              <w:rPr>
                <w:rFonts w:ascii="Calibri" w:eastAsia="PMingLiU" w:hAnsi="Calibri"/>
              </w:rPr>
              <w:fldChar w:fldCharType="end"/>
            </w:r>
          </w:p>
        </w:tc>
        <w:tc>
          <w:tcPr>
            <w:tcW w:w="1260" w:type="dxa"/>
            <w:shd w:val="clear" w:color="auto" w:fill="0072C6"/>
            <w:vAlign w:val="center"/>
          </w:tcPr>
          <w:p w14:paraId="15ACBB31"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t>OEM</w:t>
            </w:r>
          </w:p>
        </w:tc>
        <w:tc>
          <w:tcPr>
            <w:tcW w:w="1260" w:type="dxa"/>
            <w:shd w:val="clear" w:color="auto" w:fill="0072C6"/>
            <w:vAlign w:val="center"/>
          </w:tcPr>
          <w:p w14:paraId="15ACBB32"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t>PIPC</w:t>
            </w:r>
            <w:r w:rsidRPr="00624796">
              <w:rPr>
                <w:rFonts w:ascii="Calibri" w:eastAsia="PMingLiU" w:hAnsi="Calibri"/>
                <w:color w:val="FFFFFF" w:themeColor="background1"/>
              </w:rPr>
              <w:br/>
              <w:t>(</w:t>
            </w:r>
            <w:r w:rsidRPr="00624796">
              <w:rPr>
                <w:rFonts w:ascii="Calibri" w:eastAsia="PMingLiU" w:hAnsi="Calibri"/>
                <w:color w:val="FFFFFF" w:themeColor="background1"/>
              </w:rPr>
              <w:t>僅限日本</w:t>
            </w:r>
            <w:r w:rsidRPr="00624796">
              <w:rPr>
                <w:rFonts w:ascii="Calibri" w:eastAsia="PMingLiU" w:hAnsi="Calibri"/>
                <w:color w:val="FFFFFF" w:themeColor="background1"/>
              </w:rPr>
              <w:t>)</w:t>
            </w:r>
          </w:p>
        </w:tc>
        <w:tc>
          <w:tcPr>
            <w:tcW w:w="1260" w:type="dxa"/>
            <w:shd w:val="clear" w:color="auto" w:fill="0072C6"/>
            <w:vAlign w:val="center"/>
          </w:tcPr>
          <w:p w14:paraId="15ACBB33"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260" w:type="dxa"/>
            <w:shd w:val="clear" w:color="auto" w:fill="0072C6"/>
            <w:vAlign w:val="center"/>
          </w:tcPr>
          <w:p w14:paraId="15ACBB34"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r>
      <w:tr w:rsidR="002040A2" w:rsidRPr="00624796" w14:paraId="15ACBB37" w14:textId="77777777" w:rsidTr="005E43BA">
        <w:tc>
          <w:tcPr>
            <w:tcW w:w="10800" w:type="dxa"/>
            <w:gridSpan w:val="5"/>
          </w:tcPr>
          <w:p w14:paraId="15ACBB36" w14:textId="77777777" w:rsidR="002040A2" w:rsidRPr="00624796" w:rsidRDefault="002040A2" w:rsidP="005E43BA">
            <w:pPr>
              <w:pStyle w:val="ProductList-Body"/>
              <w:rPr>
                <w:rFonts w:ascii="Calibri" w:eastAsia="PMingLiU" w:hAnsi="Calibri"/>
              </w:rPr>
            </w:pPr>
            <w:r w:rsidRPr="00624796">
              <w:rPr>
                <w:rFonts w:ascii="Calibri" w:eastAsia="PMingLiU" w:hAnsi="Calibri"/>
                <w:b/>
              </w:rPr>
              <w:t>Office Standard</w:t>
            </w:r>
          </w:p>
        </w:tc>
      </w:tr>
      <w:tr w:rsidR="003B1498" w:rsidRPr="00624796" w14:paraId="15ACBB3D" w14:textId="77777777" w:rsidTr="005E43BA">
        <w:tc>
          <w:tcPr>
            <w:tcW w:w="5760" w:type="dxa"/>
          </w:tcPr>
          <w:p w14:paraId="15ACBB38"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Standard 2013</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p>
        </w:tc>
        <w:tc>
          <w:tcPr>
            <w:tcW w:w="1260" w:type="dxa"/>
            <w:vAlign w:val="center"/>
          </w:tcPr>
          <w:p w14:paraId="15ACBB39" w14:textId="77777777" w:rsidR="003B1498" w:rsidRPr="00624796" w:rsidRDefault="003B1498" w:rsidP="005E43BA">
            <w:pPr>
              <w:pStyle w:val="ProductList-Body"/>
              <w:jc w:val="center"/>
              <w:rPr>
                <w:rFonts w:ascii="Calibri" w:eastAsia="PMingLiU" w:hAnsi="Calibri"/>
              </w:rPr>
            </w:pPr>
          </w:p>
        </w:tc>
        <w:tc>
          <w:tcPr>
            <w:tcW w:w="1260" w:type="dxa"/>
            <w:vAlign w:val="center"/>
          </w:tcPr>
          <w:p w14:paraId="15ACBB3A" w14:textId="77777777" w:rsidR="003B1498" w:rsidRPr="00624796" w:rsidRDefault="003B1498" w:rsidP="005E43BA">
            <w:pPr>
              <w:pStyle w:val="ProductList-Body"/>
              <w:jc w:val="center"/>
              <w:rPr>
                <w:rFonts w:ascii="Calibri" w:eastAsia="PMingLiU" w:hAnsi="Calibri"/>
              </w:rPr>
            </w:pPr>
          </w:p>
        </w:tc>
        <w:tc>
          <w:tcPr>
            <w:tcW w:w="1260" w:type="dxa"/>
          </w:tcPr>
          <w:p w14:paraId="15ACBB3B"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tcPr>
          <w:p w14:paraId="15ACBB3C"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r>
      <w:tr w:rsidR="003B1498" w:rsidRPr="00624796" w14:paraId="15ACBB43" w14:textId="77777777" w:rsidTr="005E43BA">
        <w:tc>
          <w:tcPr>
            <w:tcW w:w="5760" w:type="dxa"/>
          </w:tcPr>
          <w:p w14:paraId="15ACBB3E"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Standard 2010</w:t>
            </w:r>
          </w:p>
        </w:tc>
        <w:tc>
          <w:tcPr>
            <w:tcW w:w="1260" w:type="dxa"/>
            <w:vAlign w:val="center"/>
          </w:tcPr>
          <w:p w14:paraId="15ACBB3F" w14:textId="77777777" w:rsidR="003B1498" w:rsidRPr="00624796" w:rsidRDefault="003B1498" w:rsidP="005E43BA">
            <w:pPr>
              <w:pStyle w:val="ProductList-Body"/>
              <w:jc w:val="center"/>
              <w:rPr>
                <w:rFonts w:ascii="Calibri" w:eastAsia="PMingLiU" w:hAnsi="Calibri"/>
              </w:rPr>
            </w:pPr>
          </w:p>
        </w:tc>
        <w:tc>
          <w:tcPr>
            <w:tcW w:w="1260" w:type="dxa"/>
            <w:vAlign w:val="center"/>
          </w:tcPr>
          <w:p w14:paraId="15ACBB40" w14:textId="77777777" w:rsidR="003B1498" w:rsidRPr="00624796" w:rsidRDefault="003B1498" w:rsidP="005E43BA">
            <w:pPr>
              <w:pStyle w:val="ProductList-Body"/>
              <w:jc w:val="center"/>
              <w:rPr>
                <w:rFonts w:ascii="Calibri" w:eastAsia="PMingLiU" w:hAnsi="Calibri"/>
              </w:rPr>
            </w:pPr>
          </w:p>
        </w:tc>
        <w:tc>
          <w:tcPr>
            <w:tcW w:w="1260" w:type="dxa"/>
          </w:tcPr>
          <w:p w14:paraId="15ACBB41"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tcPr>
          <w:p w14:paraId="15ACBB42"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r>
      <w:tr w:rsidR="002040A2" w:rsidRPr="00624796" w14:paraId="15ACBB45" w14:textId="77777777" w:rsidTr="005E43BA">
        <w:tc>
          <w:tcPr>
            <w:tcW w:w="10800" w:type="dxa"/>
            <w:gridSpan w:val="5"/>
          </w:tcPr>
          <w:p w14:paraId="15ACBB44" w14:textId="77777777" w:rsidR="002040A2" w:rsidRPr="00624796" w:rsidRDefault="002040A2" w:rsidP="005E43BA">
            <w:pPr>
              <w:pStyle w:val="ProductList-Body"/>
              <w:rPr>
                <w:rFonts w:ascii="Calibri" w:eastAsia="PMingLiU" w:hAnsi="Calibri"/>
              </w:rPr>
            </w:pPr>
            <w:r w:rsidRPr="00624796">
              <w:rPr>
                <w:rFonts w:ascii="Calibri" w:eastAsia="PMingLiU" w:hAnsi="Calibri"/>
                <w:b/>
              </w:rPr>
              <w:t>Office Professional Plus</w:t>
            </w:r>
          </w:p>
        </w:tc>
      </w:tr>
      <w:tr w:rsidR="003B1498" w:rsidRPr="00624796" w14:paraId="15ACBB4B" w14:textId="77777777" w:rsidTr="005E43BA">
        <w:tc>
          <w:tcPr>
            <w:tcW w:w="5760" w:type="dxa"/>
          </w:tcPr>
          <w:p w14:paraId="15ACBB46"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p>
        </w:tc>
        <w:tc>
          <w:tcPr>
            <w:tcW w:w="1260" w:type="dxa"/>
            <w:vAlign w:val="center"/>
          </w:tcPr>
          <w:p w14:paraId="15ACBB47" w14:textId="77777777" w:rsidR="003B1498" w:rsidRPr="00624796" w:rsidRDefault="003B1498" w:rsidP="005E43BA">
            <w:pPr>
              <w:pStyle w:val="ProductList-Body"/>
              <w:jc w:val="center"/>
              <w:rPr>
                <w:rFonts w:ascii="Calibri" w:eastAsia="PMingLiU" w:hAnsi="Calibri"/>
              </w:rPr>
            </w:pPr>
          </w:p>
        </w:tc>
        <w:tc>
          <w:tcPr>
            <w:tcW w:w="1260" w:type="dxa"/>
            <w:vAlign w:val="center"/>
          </w:tcPr>
          <w:p w14:paraId="15ACBB48" w14:textId="77777777" w:rsidR="003B1498" w:rsidRPr="00CA02E2" w:rsidRDefault="003B1498" w:rsidP="003F0A09">
            <w:pPr>
              <w:pStyle w:val="ProductList-Body"/>
              <w:jc w:val="center"/>
            </w:pPr>
          </w:p>
        </w:tc>
        <w:tc>
          <w:tcPr>
            <w:tcW w:w="1260" w:type="dxa"/>
          </w:tcPr>
          <w:p w14:paraId="15ACBB49"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tcPr>
          <w:p w14:paraId="15ACBB4A"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r>
      <w:tr w:rsidR="003B1498" w:rsidRPr="00624796" w14:paraId="15ACBB51" w14:textId="77777777" w:rsidTr="005E43BA">
        <w:tc>
          <w:tcPr>
            <w:tcW w:w="5760" w:type="dxa"/>
          </w:tcPr>
          <w:p w14:paraId="15ACBB4C"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Professional Plus 2010</w:t>
            </w:r>
            <w:r w:rsidRPr="00624796">
              <w:rPr>
                <w:rFonts w:ascii="Calibri" w:eastAsia="PMingLiU" w:hAnsi="Calibri"/>
              </w:rPr>
              <w:fldChar w:fldCharType="begin"/>
            </w:r>
            <w:r w:rsidRPr="00624796">
              <w:rPr>
                <w:rFonts w:ascii="Calibri" w:eastAsia="PMingLiU" w:hAnsi="Calibri"/>
              </w:rPr>
              <w:instrText>XE "Office Professional Plus 2010"</w:instrText>
            </w:r>
            <w:r w:rsidRPr="00624796">
              <w:rPr>
                <w:rFonts w:ascii="Calibri" w:eastAsia="PMingLiU" w:hAnsi="Calibri"/>
              </w:rPr>
              <w:fldChar w:fldCharType="end"/>
            </w:r>
          </w:p>
        </w:tc>
        <w:tc>
          <w:tcPr>
            <w:tcW w:w="1260" w:type="dxa"/>
            <w:vAlign w:val="center"/>
          </w:tcPr>
          <w:p w14:paraId="15ACBB4D" w14:textId="77777777" w:rsidR="003B1498" w:rsidRPr="00624796" w:rsidRDefault="003B1498" w:rsidP="005E43BA">
            <w:pPr>
              <w:pStyle w:val="ProductList-Body"/>
              <w:jc w:val="center"/>
              <w:rPr>
                <w:rFonts w:ascii="Calibri" w:eastAsia="PMingLiU" w:hAnsi="Calibri"/>
              </w:rPr>
            </w:pPr>
          </w:p>
        </w:tc>
        <w:tc>
          <w:tcPr>
            <w:tcW w:w="1260" w:type="dxa"/>
            <w:vAlign w:val="center"/>
          </w:tcPr>
          <w:p w14:paraId="15ACBB4E" w14:textId="77777777" w:rsidR="003B1498" w:rsidRPr="00CA02E2" w:rsidRDefault="003B1498" w:rsidP="003F0A09">
            <w:pPr>
              <w:pStyle w:val="ProductList-Body"/>
              <w:jc w:val="center"/>
            </w:pPr>
          </w:p>
        </w:tc>
        <w:tc>
          <w:tcPr>
            <w:tcW w:w="1260" w:type="dxa"/>
          </w:tcPr>
          <w:p w14:paraId="15ACBB4F"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tcPr>
          <w:p w14:paraId="15ACBB50"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r>
      <w:tr w:rsidR="003B1498" w:rsidRPr="00624796" w14:paraId="15ACBB57" w14:textId="77777777" w:rsidTr="005E43BA">
        <w:tc>
          <w:tcPr>
            <w:tcW w:w="5760" w:type="dxa"/>
          </w:tcPr>
          <w:p w14:paraId="15ACBB52"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Personal 2013</w:t>
            </w:r>
          </w:p>
        </w:tc>
        <w:tc>
          <w:tcPr>
            <w:tcW w:w="1260" w:type="dxa"/>
            <w:vAlign w:val="center"/>
          </w:tcPr>
          <w:p w14:paraId="15ACBB53" w14:textId="77777777" w:rsidR="003B1498" w:rsidRPr="00624796" w:rsidRDefault="003B1498" w:rsidP="005E43BA">
            <w:pPr>
              <w:pStyle w:val="ProductList-Body"/>
              <w:jc w:val="center"/>
              <w:rPr>
                <w:rFonts w:ascii="Calibri" w:eastAsia="PMingLiU" w:hAnsi="Calibri"/>
              </w:rPr>
            </w:pPr>
          </w:p>
        </w:tc>
        <w:tc>
          <w:tcPr>
            <w:tcW w:w="1260" w:type="dxa"/>
          </w:tcPr>
          <w:p w14:paraId="15ACBB54"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vAlign w:val="center"/>
          </w:tcPr>
          <w:p w14:paraId="15ACBB55" w14:textId="77777777" w:rsidR="003B1498" w:rsidRPr="00CA02E2" w:rsidRDefault="003B1498" w:rsidP="003F0A09">
            <w:pPr>
              <w:pStyle w:val="ProductList-Body"/>
              <w:jc w:val="center"/>
            </w:pPr>
          </w:p>
        </w:tc>
        <w:tc>
          <w:tcPr>
            <w:tcW w:w="1260" w:type="dxa"/>
            <w:vAlign w:val="center"/>
          </w:tcPr>
          <w:p w14:paraId="15ACBB56" w14:textId="77777777" w:rsidR="003B1498" w:rsidRPr="00CA02E2" w:rsidRDefault="003B1498" w:rsidP="003F0A09">
            <w:pPr>
              <w:pStyle w:val="ProductList-Body"/>
              <w:jc w:val="center"/>
            </w:pPr>
          </w:p>
        </w:tc>
      </w:tr>
      <w:tr w:rsidR="003B1498" w:rsidRPr="00624796" w14:paraId="15ACBB5D" w14:textId="77777777" w:rsidTr="005E43BA">
        <w:tc>
          <w:tcPr>
            <w:tcW w:w="5760" w:type="dxa"/>
          </w:tcPr>
          <w:p w14:paraId="15ACBB58"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Home &amp; Business 2013</w:t>
            </w:r>
          </w:p>
        </w:tc>
        <w:tc>
          <w:tcPr>
            <w:tcW w:w="1260" w:type="dxa"/>
            <w:vAlign w:val="center"/>
          </w:tcPr>
          <w:p w14:paraId="15ACBB59" w14:textId="77777777" w:rsidR="003B1498" w:rsidRPr="00624796" w:rsidRDefault="003B1498" w:rsidP="005E43BA">
            <w:pPr>
              <w:pStyle w:val="ProductList-Body"/>
              <w:jc w:val="center"/>
              <w:rPr>
                <w:rFonts w:ascii="Calibri" w:eastAsia="PMingLiU" w:hAnsi="Calibri"/>
              </w:rPr>
            </w:pPr>
          </w:p>
        </w:tc>
        <w:tc>
          <w:tcPr>
            <w:tcW w:w="1260" w:type="dxa"/>
          </w:tcPr>
          <w:p w14:paraId="15ACBB5A"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vAlign w:val="center"/>
          </w:tcPr>
          <w:p w14:paraId="15ACBB5B" w14:textId="77777777" w:rsidR="003B1498" w:rsidRDefault="003B1498" w:rsidP="003F0A09">
            <w:pPr>
              <w:pStyle w:val="ProductList-Body"/>
              <w:jc w:val="center"/>
            </w:pPr>
          </w:p>
        </w:tc>
        <w:tc>
          <w:tcPr>
            <w:tcW w:w="1260" w:type="dxa"/>
            <w:vAlign w:val="center"/>
          </w:tcPr>
          <w:p w14:paraId="15ACBB5C" w14:textId="77777777" w:rsidR="003B1498" w:rsidRDefault="003B1498" w:rsidP="003F0A09">
            <w:pPr>
              <w:pStyle w:val="ProductList-Body"/>
              <w:jc w:val="center"/>
            </w:pPr>
          </w:p>
        </w:tc>
      </w:tr>
      <w:tr w:rsidR="003B1498" w:rsidRPr="00624796" w14:paraId="15ACBB63" w14:textId="77777777" w:rsidTr="005E43BA">
        <w:tc>
          <w:tcPr>
            <w:tcW w:w="5760" w:type="dxa"/>
          </w:tcPr>
          <w:p w14:paraId="15ACBB5E"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Office Professional 2013</w:t>
            </w:r>
          </w:p>
        </w:tc>
        <w:tc>
          <w:tcPr>
            <w:tcW w:w="1260" w:type="dxa"/>
            <w:vAlign w:val="center"/>
          </w:tcPr>
          <w:p w14:paraId="15ACBB5F" w14:textId="77777777" w:rsidR="003B1498" w:rsidRPr="00624796" w:rsidRDefault="003B1498" w:rsidP="005E43BA">
            <w:pPr>
              <w:pStyle w:val="ProductList-Body"/>
              <w:jc w:val="center"/>
              <w:rPr>
                <w:rFonts w:ascii="Calibri" w:eastAsia="PMingLiU" w:hAnsi="Calibri"/>
              </w:rPr>
            </w:pPr>
          </w:p>
        </w:tc>
        <w:tc>
          <w:tcPr>
            <w:tcW w:w="1260" w:type="dxa"/>
          </w:tcPr>
          <w:p w14:paraId="15ACBB60" w14:textId="77777777" w:rsidR="003B1498" w:rsidRPr="008E76EF" w:rsidRDefault="003B1498" w:rsidP="003F0A09">
            <w:pPr>
              <w:pStyle w:val="ProductList-Body"/>
              <w:jc w:val="center"/>
              <w:rPr>
                <w:sz w:val="20"/>
                <w:szCs w:val="20"/>
              </w:rPr>
            </w:pPr>
            <w:r w:rsidRPr="008E76EF">
              <w:rPr>
                <w:rFonts w:ascii="Wingdings" w:hAnsi="Wingdings" w:cs="Wingdings"/>
                <w:sz w:val="20"/>
                <w:szCs w:val="20"/>
              </w:rPr>
              <w:t></w:t>
            </w:r>
          </w:p>
        </w:tc>
        <w:tc>
          <w:tcPr>
            <w:tcW w:w="1260" w:type="dxa"/>
            <w:vAlign w:val="center"/>
          </w:tcPr>
          <w:p w14:paraId="15ACBB61" w14:textId="77777777" w:rsidR="003B1498" w:rsidRDefault="003B1498" w:rsidP="003F0A09">
            <w:pPr>
              <w:pStyle w:val="ProductList-Body"/>
              <w:jc w:val="center"/>
            </w:pPr>
          </w:p>
        </w:tc>
        <w:tc>
          <w:tcPr>
            <w:tcW w:w="1260" w:type="dxa"/>
            <w:vAlign w:val="center"/>
          </w:tcPr>
          <w:p w14:paraId="15ACBB62" w14:textId="77777777" w:rsidR="003B1498" w:rsidRDefault="003B1498" w:rsidP="003F0A09">
            <w:pPr>
              <w:pStyle w:val="ProductList-Body"/>
              <w:jc w:val="center"/>
            </w:pPr>
          </w:p>
        </w:tc>
      </w:tr>
    </w:tbl>
    <w:p w14:paraId="15ACBB64" w14:textId="77777777" w:rsidR="002040A2" w:rsidRPr="00624796" w:rsidRDefault="002040A2" w:rsidP="002040A2">
      <w:pPr>
        <w:pStyle w:val="ProductList-Body"/>
        <w:rPr>
          <w:rFonts w:ascii="Calibri" w:eastAsia="PMingLiU" w:hAnsi="Calibri"/>
        </w:rPr>
      </w:pPr>
    </w:p>
    <w:p w14:paraId="15ACBB6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Windows </w:t>
      </w:r>
      <w:r w:rsidRPr="00624796">
        <w:rPr>
          <w:rFonts w:ascii="Calibri" w:eastAsia="PMingLiU" w:hAnsi="Calibri"/>
          <w:b/>
          <w:color w:val="00188F"/>
        </w:rPr>
        <w:t>出租權的合格作業系統</w:t>
      </w:r>
    </w:p>
    <w:p w14:paraId="15ACBB66" w14:textId="77777777" w:rsidR="002040A2" w:rsidRPr="00624796" w:rsidRDefault="002040A2" w:rsidP="002040A2">
      <w:pPr>
        <w:pStyle w:val="ProductList-Body"/>
        <w:rPr>
          <w:rFonts w:ascii="Calibri" w:eastAsia="PMingLiU" w:hAnsi="Calibri"/>
        </w:rPr>
      </w:pPr>
      <w:r w:rsidRPr="00624796">
        <w:rPr>
          <w:rFonts w:ascii="Calibri" w:eastAsia="PMingLiU" w:hAnsi="Calibri"/>
        </w:rPr>
        <w:t>想要透過</w:t>
      </w:r>
      <w:r w:rsidRPr="00624796">
        <w:rPr>
          <w:rFonts w:ascii="Calibri" w:eastAsia="PMingLiU" w:hAnsi="Calibri"/>
        </w:rPr>
        <w:t xml:space="preserve"> Select </w:t>
      </w:r>
      <w:r w:rsidRPr="00624796">
        <w:rPr>
          <w:rFonts w:ascii="Calibri" w:eastAsia="PMingLiU" w:hAnsi="Calibri"/>
        </w:rPr>
        <w:t>或</w:t>
      </w:r>
      <w:r w:rsidRPr="00624796">
        <w:rPr>
          <w:rFonts w:ascii="Calibri" w:eastAsia="PMingLiU" w:hAnsi="Calibri"/>
        </w:rPr>
        <w:t xml:space="preserve"> Open License </w:t>
      </w:r>
      <w:r w:rsidRPr="00624796">
        <w:rPr>
          <w:rFonts w:ascii="Calibri" w:eastAsia="PMingLiU" w:hAnsi="Calibri"/>
        </w:rPr>
        <w:t>方案取得出租權使用權之客戶，必須先取得授權，並且在其桌面裝置上安裝合格作業系統。已獲得授權之合格作業系統亦包含依據這些方案，透過</w:t>
      </w:r>
      <w:r w:rsidRPr="00624796">
        <w:rPr>
          <w:rFonts w:ascii="Calibri" w:eastAsia="PMingLiU" w:hAnsi="Calibri"/>
        </w:rPr>
        <w:t xml:space="preserve"> Get Genuine Windows </w:t>
      </w:r>
      <w:r w:rsidRPr="00624796">
        <w:rPr>
          <w:rFonts w:ascii="Calibri" w:eastAsia="PMingLiU" w:hAnsi="Calibri"/>
        </w:rPr>
        <w:t>合約所取得之使用權。合格</w:t>
      </w:r>
      <w:r w:rsidRPr="00624796">
        <w:rPr>
          <w:rFonts w:ascii="Calibri" w:eastAsia="PMingLiU" w:hAnsi="Calibri"/>
        </w:rPr>
        <w:t xml:space="preserve"> OS </w:t>
      </w:r>
      <w:r w:rsidRPr="00624796">
        <w:rPr>
          <w:rFonts w:ascii="Calibri" w:eastAsia="PMingLiU" w:hAnsi="Calibri"/>
        </w:rPr>
        <w:t>的使用權必須指派給已指派</w:t>
      </w:r>
      <w:r w:rsidRPr="00624796">
        <w:rPr>
          <w:rFonts w:ascii="Calibri" w:eastAsia="PMingLiU" w:hAnsi="Calibri"/>
        </w:rPr>
        <w:t xml:space="preserve"> VL </w:t>
      </w:r>
      <w:r w:rsidRPr="00624796">
        <w:rPr>
          <w:rFonts w:ascii="Calibri" w:eastAsia="PMingLiU" w:hAnsi="Calibri"/>
        </w:rPr>
        <w:t>出租權授權之相同裝置。依方案類型區分之合格作業系統：</w:t>
      </w:r>
    </w:p>
    <w:p w14:paraId="15ACBB67" w14:textId="77777777" w:rsidR="002040A2" w:rsidRPr="00624796" w:rsidRDefault="002040A2" w:rsidP="002040A2">
      <w:pPr>
        <w:pStyle w:val="ProductList-Body"/>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2040A2" w:rsidRPr="00624796" w14:paraId="15ACBB6D" w14:textId="77777777" w:rsidTr="005E43BA">
        <w:trPr>
          <w:tblHeader/>
        </w:trPr>
        <w:tc>
          <w:tcPr>
            <w:tcW w:w="5760" w:type="dxa"/>
            <w:shd w:val="clear" w:color="auto" w:fill="0072C6"/>
            <w:vAlign w:val="center"/>
          </w:tcPr>
          <w:p w14:paraId="15ACBB6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符合</w:t>
            </w:r>
            <w:r w:rsidRPr="00624796">
              <w:rPr>
                <w:rFonts w:ascii="Calibri" w:eastAsia="PMingLiU" w:hAnsi="Calibri"/>
                <w:color w:val="FFFFFF" w:themeColor="background1"/>
              </w:rPr>
              <w:t xml:space="preserve"> Windows </w:t>
            </w:r>
            <w:r w:rsidRPr="00624796">
              <w:rPr>
                <w:rFonts w:ascii="Calibri" w:eastAsia="PMingLiU" w:hAnsi="Calibri"/>
                <w:color w:val="FFFFFF" w:themeColor="background1"/>
              </w:rPr>
              <w:t>出租權之訂購的合格作業系統</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的出租權</w:instrText>
            </w:r>
            <w:r w:rsidRPr="00624796">
              <w:rPr>
                <w:rFonts w:ascii="Calibri" w:eastAsia="PMingLiU" w:hAnsi="Calibri"/>
              </w:rPr>
              <w:instrText>"</w:instrText>
            </w:r>
            <w:r w:rsidRPr="00624796">
              <w:rPr>
                <w:rFonts w:ascii="Calibri" w:eastAsia="PMingLiU" w:hAnsi="Calibri"/>
              </w:rPr>
              <w:fldChar w:fldCharType="end"/>
            </w:r>
          </w:p>
        </w:tc>
        <w:tc>
          <w:tcPr>
            <w:tcW w:w="1260" w:type="dxa"/>
            <w:shd w:val="clear" w:color="auto" w:fill="0072C6"/>
            <w:vAlign w:val="center"/>
          </w:tcPr>
          <w:p w14:paraId="15ACBB69"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t>OEM</w:t>
            </w:r>
          </w:p>
        </w:tc>
        <w:tc>
          <w:tcPr>
            <w:tcW w:w="1260" w:type="dxa"/>
            <w:shd w:val="clear" w:color="auto" w:fill="0072C6"/>
            <w:vAlign w:val="center"/>
          </w:tcPr>
          <w:p w14:paraId="15ACBB6A"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t>FPP</w:t>
            </w:r>
          </w:p>
        </w:tc>
        <w:tc>
          <w:tcPr>
            <w:tcW w:w="1260" w:type="dxa"/>
            <w:shd w:val="clear" w:color="auto" w:fill="0072C6"/>
            <w:vAlign w:val="center"/>
          </w:tcPr>
          <w:p w14:paraId="15ACBB6B"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260" w:type="dxa"/>
            <w:shd w:val="clear" w:color="auto" w:fill="0072C6"/>
            <w:vAlign w:val="center"/>
          </w:tcPr>
          <w:p w14:paraId="15ACBB6C" w14:textId="77777777" w:rsidR="002040A2" w:rsidRPr="00624796" w:rsidRDefault="002040A2" w:rsidP="005E43BA">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r>
      <w:tr w:rsidR="002040A2" w:rsidRPr="00624796" w14:paraId="15ACBB6F" w14:textId="77777777" w:rsidTr="005E43BA">
        <w:tc>
          <w:tcPr>
            <w:tcW w:w="10800" w:type="dxa"/>
            <w:gridSpan w:val="5"/>
          </w:tcPr>
          <w:p w14:paraId="15ACBB6E" w14:textId="77777777" w:rsidR="002040A2" w:rsidRPr="00624796" w:rsidRDefault="002040A2" w:rsidP="005E43BA">
            <w:pPr>
              <w:pStyle w:val="ProductList-Body"/>
              <w:rPr>
                <w:rFonts w:ascii="Calibri" w:eastAsia="PMingLiU" w:hAnsi="Calibri"/>
              </w:rPr>
            </w:pPr>
            <w:r w:rsidRPr="00624796">
              <w:rPr>
                <w:rFonts w:ascii="Calibri" w:eastAsia="PMingLiU" w:hAnsi="Calibri"/>
                <w:b/>
              </w:rPr>
              <w:t>Windows</w:t>
            </w:r>
          </w:p>
        </w:tc>
      </w:tr>
      <w:tr w:rsidR="003B1498" w:rsidRPr="00624796" w14:paraId="15ACBB75" w14:textId="77777777" w:rsidTr="005E43BA">
        <w:tc>
          <w:tcPr>
            <w:tcW w:w="5760" w:type="dxa"/>
          </w:tcPr>
          <w:p w14:paraId="15ACBB70" w14:textId="77777777" w:rsidR="003B1498" w:rsidRPr="00624796" w:rsidRDefault="003B1498" w:rsidP="005E43BA">
            <w:pPr>
              <w:pStyle w:val="ProductList-Body"/>
              <w:ind w:left="162"/>
              <w:rPr>
                <w:rFonts w:ascii="Calibri" w:eastAsia="PMingLiU" w:hAnsi="Calibri"/>
                <w:lang w:val="en-US"/>
              </w:rPr>
            </w:pPr>
            <w:r w:rsidRPr="00624796">
              <w:rPr>
                <w:rFonts w:ascii="Calibri" w:eastAsia="PMingLiU" w:hAnsi="Calibri"/>
                <w:lang w:val="en-US"/>
              </w:rPr>
              <w:t xml:space="preserve">Windows 8 </w:t>
            </w:r>
            <w:r w:rsidRPr="00624796">
              <w:rPr>
                <w:rFonts w:ascii="Calibri" w:eastAsia="PMingLiU" w:hAnsi="Calibri"/>
              </w:rPr>
              <w:t>和</w:t>
            </w:r>
            <w:r w:rsidRPr="00624796">
              <w:rPr>
                <w:rFonts w:ascii="Calibri" w:eastAsia="PMingLiU" w:hAnsi="Calibri"/>
                <w:lang w:val="en-US"/>
              </w:rPr>
              <w:t xml:space="preserve"> Windows 8.1 (32 </w:t>
            </w:r>
            <w:r w:rsidRPr="00624796">
              <w:rPr>
                <w:rFonts w:ascii="Calibri" w:eastAsia="PMingLiU" w:hAnsi="Calibri"/>
              </w:rPr>
              <w:t>位元或</w:t>
            </w:r>
            <w:r w:rsidRPr="00624796">
              <w:rPr>
                <w:rFonts w:ascii="Calibri" w:eastAsia="PMingLiU" w:hAnsi="Calibri"/>
                <w:lang w:val="en-US"/>
              </w:rPr>
              <w:t xml:space="preserve"> 64 </w:t>
            </w:r>
            <w:r w:rsidRPr="00624796">
              <w:rPr>
                <w:rFonts w:ascii="Calibri" w:eastAsia="PMingLiU" w:hAnsi="Calibri"/>
              </w:rPr>
              <w:t>位元</w:t>
            </w:r>
            <w:r w:rsidRPr="00624796">
              <w:rPr>
                <w:rFonts w:ascii="Calibri" w:eastAsia="PMingLiU" w:hAnsi="Calibri"/>
                <w:lang w:val="en-US"/>
              </w:rPr>
              <w:t>)</w:t>
            </w:r>
          </w:p>
        </w:tc>
        <w:tc>
          <w:tcPr>
            <w:tcW w:w="1260" w:type="dxa"/>
          </w:tcPr>
          <w:p w14:paraId="15ACBB71"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72"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73" w14:textId="77777777" w:rsidR="003B1498" w:rsidRPr="00624796" w:rsidRDefault="003B1498" w:rsidP="005E43BA">
            <w:pPr>
              <w:pStyle w:val="ProductList-Body"/>
              <w:jc w:val="center"/>
              <w:rPr>
                <w:rFonts w:ascii="Calibri" w:eastAsia="PMingLiU" w:hAnsi="Calibri"/>
              </w:rPr>
            </w:pPr>
          </w:p>
        </w:tc>
        <w:tc>
          <w:tcPr>
            <w:tcW w:w="1260" w:type="dxa"/>
          </w:tcPr>
          <w:p w14:paraId="15ACBB74" w14:textId="77777777" w:rsidR="003B1498" w:rsidRPr="00624796" w:rsidRDefault="003B1498" w:rsidP="005E43BA">
            <w:pPr>
              <w:pStyle w:val="ProductList-Body"/>
              <w:jc w:val="center"/>
              <w:rPr>
                <w:rFonts w:ascii="Calibri" w:eastAsia="PMingLiU" w:hAnsi="Calibri"/>
              </w:rPr>
            </w:pPr>
          </w:p>
        </w:tc>
      </w:tr>
      <w:tr w:rsidR="003B1498" w:rsidRPr="00624796" w14:paraId="15ACBB7B" w14:textId="77777777" w:rsidTr="005E43BA">
        <w:tc>
          <w:tcPr>
            <w:tcW w:w="5760" w:type="dxa"/>
          </w:tcPr>
          <w:p w14:paraId="15ACBB76"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 xml:space="preserve">Windows 7 </w:t>
            </w:r>
            <w:r w:rsidRPr="00624796">
              <w:rPr>
                <w:rFonts w:ascii="Calibri" w:eastAsia="PMingLiU" w:hAnsi="Calibri"/>
              </w:rPr>
              <w:t>家用進階版</w:t>
            </w:r>
            <w:r w:rsidRPr="00624796">
              <w:rPr>
                <w:rFonts w:ascii="Calibri" w:eastAsia="PMingLiU" w:hAnsi="Calibri"/>
              </w:rPr>
              <w:t xml:space="preserve"> (32 </w:t>
            </w:r>
            <w:r w:rsidRPr="00624796">
              <w:rPr>
                <w:rFonts w:ascii="Calibri" w:eastAsia="PMingLiU" w:hAnsi="Calibri"/>
              </w:rPr>
              <w:t>位元或</w:t>
            </w:r>
            <w:r w:rsidRPr="00624796">
              <w:rPr>
                <w:rFonts w:ascii="Calibri" w:eastAsia="PMingLiU" w:hAnsi="Calibri"/>
              </w:rPr>
              <w:t xml:space="preserve"> 64 </w:t>
            </w:r>
            <w:r w:rsidRPr="00624796">
              <w:rPr>
                <w:rFonts w:ascii="Calibri" w:eastAsia="PMingLiU" w:hAnsi="Calibri"/>
              </w:rPr>
              <w:t>位元</w:t>
            </w:r>
            <w:r w:rsidRPr="00624796">
              <w:rPr>
                <w:rFonts w:ascii="Calibri" w:eastAsia="PMingLiU" w:hAnsi="Calibri"/>
              </w:rPr>
              <w:t>)</w:t>
            </w:r>
          </w:p>
        </w:tc>
        <w:tc>
          <w:tcPr>
            <w:tcW w:w="1260" w:type="dxa"/>
          </w:tcPr>
          <w:p w14:paraId="15ACBB77"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260" w:type="dxa"/>
          </w:tcPr>
          <w:p w14:paraId="15ACBB78"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260" w:type="dxa"/>
          </w:tcPr>
          <w:p w14:paraId="15ACBB79" w14:textId="77777777" w:rsidR="003B1498" w:rsidRPr="00624796" w:rsidRDefault="003B1498" w:rsidP="005E43BA">
            <w:pPr>
              <w:pStyle w:val="ProductList-Body"/>
              <w:jc w:val="center"/>
              <w:rPr>
                <w:rFonts w:ascii="Calibri" w:eastAsia="PMingLiU" w:hAnsi="Calibri" w:cs="Wingdings"/>
                <w:sz w:val="20"/>
                <w:szCs w:val="20"/>
              </w:rPr>
            </w:pPr>
          </w:p>
        </w:tc>
        <w:tc>
          <w:tcPr>
            <w:tcW w:w="1260" w:type="dxa"/>
          </w:tcPr>
          <w:p w14:paraId="15ACBB7A" w14:textId="77777777" w:rsidR="003B1498" w:rsidRPr="00624796" w:rsidRDefault="003B1498" w:rsidP="005E43BA">
            <w:pPr>
              <w:pStyle w:val="ProductList-Body"/>
              <w:jc w:val="center"/>
              <w:rPr>
                <w:rFonts w:ascii="Calibri" w:eastAsia="PMingLiU" w:hAnsi="Calibri" w:cs="Wingdings"/>
                <w:sz w:val="20"/>
                <w:szCs w:val="20"/>
              </w:rPr>
            </w:pPr>
          </w:p>
        </w:tc>
      </w:tr>
      <w:tr w:rsidR="002040A2" w:rsidRPr="00624796" w14:paraId="15ACBB7D" w14:textId="77777777" w:rsidTr="005E43BA">
        <w:tc>
          <w:tcPr>
            <w:tcW w:w="10800" w:type="dxa"/>
            <w:gridSpan w:val="5"/>
          </w:tcPr>
          <w:p w14:paraId="15ACBB7C" w14:textId="77777777" w:rsidR="002040A2" w:rsidRPr="00624796" w:rsidRDefault="002040A2" w:rsidP="005E43BA">
            <w:pPr>
              <w:pStyle w:val="ProductList-Body"/>
              <w:rPr>
                <w:rFonts w:ascii="Calibri" w:eastAsia="PMingLiU" w:hAnsi="Calibri"/>
              </w:rPr>
            </w:pPr>
            <w:r w:rsidRPr="00624796">
              <w:rPr>
                <w:rFonts w:ascii="Calibri" w:eastAsia="PMingLiU" w:hAnsi="Calibri"/>
                <w:b/>
              </w:rPr>
              <w:t>Windows Pro</w:t>
            </w:r>
          </w:p>
        </w:tc>
      </w:tr>
      <w:tr w:rsidR="003B1498" w:rsidRPr="00624796" w14:paraId="15ACBB83" w14:textId="77777777" w:rsidTr="005E43BA">
        <w:tc>
          <w:tcPr>
            <w:tcW w:w="5760" w:type="dxa"/>
          </w:tcPr>
          <w:p w14:paraId="15ACBB7E"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 xml:space="preserve">Windows 8 </w:t>
            </w:r>
            <w:r w:rsidRPr="00624796">
              <w:rPr>
                <w:rFonts w:ascii="Calibri" w:eastAsia="PMingLiU" w:hAnsi="Calibri"/>
              </w:rPr>
              <w:t>和</w:t>
            </w:r>
            <w:r w:rsidRPr="00624796">
              <w:rPr>
                <w:rFonts w:ascii="Calibri" w:eastAsia="PMingLiU" w:hAnsi="Calibri"/>
              </w:rPr>
              <w:t xml:space="preserve"> Windows 8.1 (32 </w:t>
            </w:r>
            <w:r w:rsidRPr="00624796">
              <w:rPr>
                <w:rFonts w:ascii="Calibri" w:eastAsia="PMingLiU" w:hAnsi="Calibri"/>
              </w:rPr>
              <w:t>位元或</w:t>
            </w:r>
            <w:r w:rsidRPr="00624796">
              <w:rPr>
                <w:rFonts w:ascii="Calibri" w:eastAsia="PMingLiU" w:hAnsi="Calibri"/>
              </w:rPr>
              <w:t xml:space="preserve"> 64 </w:t>
            </w:r>
            <w:r w:rsidRPr="00624796">
              <w:rPr>
                <w:rFonts w:ascii="Calibri" w:eastAsia="PMingLiU" w:hAnsi="Calibri"/>
              </w:rPr>
              <w:t>位元</w:t>
            </w:r>
            <w:r w:rsidRPr="00624796">
              <w:rPr>
                <w:rFonts w:ascii="Calibri" w:eastAsia="PMingLiU" w:hAnsi="Calibri"/>
              </w:rPr>
              <w:t xml:space="preserve">) – </w:t>
            </w:r>
            <w:r w:rsidRPr="00624796">
              <w:rPr>
                <w:rFonts w:ascii="Calibri" w:eastAsia="PMingLiU" w:hAnsi="Calibri"/>
              </w:rPr>
              <w:t>專業版</w:t>
            </w:r>
            <w:r w:rsidRPr="00624796">
              <w:rPr>
                <w:rFonts w:ascii="Calibri" w:eastAsia="PMingLiU" w:hAnsi="Calibri"/>
              </w:rPr>
              <w:t xml:space="preserve"> (K</w:t>
            </w:r>
            <w:r w:rsidRPr="00624796">
              <w:rPr>
                <w:rFonts w:ascii="Calibri" w:eastAsia="PMingLiU" w:hAnsi="Calibri"/>
              </w:rPr>
              <w:t>、</w:t>
            </w:r>
            <w:r w:rsidRPr="00624796">
              <w:rPr>
                <w:rFonts w:ascii="Calibri" w:eastAsia="PMingLiU" w:hAnsi="Calibri"/>
              </w:rPr>
              <w:t>KN)*</w:t>
            </w:r>
          </w:p>
        </w:tc>
        <w:tc>
          <w:tcPr>
            <w:tcW w:w="1260" w:type="dxa"/>
          </w:tcPr>
          <w:p w14:paraId="15ACBB7F"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0"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1"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2" w14:textId="77777777" w:rsidR="003B1498" w:rsidRPr="00CA02E2" w:rsidRDefault="003B1498" w:rsidP="003F0A09">
            <w:pPr>
              <w:pStyle w:val="ProductList-Body"/>
              <w:jc w:val="center"/>
            </w:pPr>
            <w:r w:rsidRPr="00D04170">
              <w:rPr>
                <w:rFonts w:ascii="Wingdings" w:hAnsi="Wingdings" w:cs="Wingdings"/>
                <w:sz w:val="20"/>
                <w:szCs w:val="20"/>
              </w:rPr>
              <w:t></w:t>
            </w:r>
          </w:p>
        </w:tc>
      </w:tr>
      <w:tr w:rsidR="003B1498" w:rsidRPr="00624796" w14:paraId="15ACBB89" w14:textId="77777777" w:rsidTr="005E43BA">
        <w:tc>
          <w:tcPr>
            <w:tcW w:w="5760" w:type="dxa"/>
          </w:tcPr>
          <w:p w14:paraId="15ACBB84"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 xml:space="preserve">Windows 7 (32 </w:t>
            </w:r>
            <w:r w:rsidRPr="00624796">
              <w:rPr>
                <w:rFonts w:ascii="Calibri" w:eastAsia="PMingLiU" w:hAnsi="Calibri"/>
              </w:rPr>
              <w:t>位元或</w:t>
            </w:r>
            <w:r w:rsidRPr="00624796">
              <w:rPr>
                <w:rFonts w:ascii="Calibri" w:eastAsia="PMingLiU" w:hAnsi="Calibri"/>
              </w:rPr>
              <w:t xml:space="preserve"> 64 </w:t>
            </w:r>
            <w:r w:rsidRPr="00624796">
              <w:rPr>
                <w:rFonts w:ascii="Calibri" w:eastAsia="PMingLiU" w:hAnsi="Calibri"/>
              </w:rPr>
              <w:t>位元</w:t>
            </w:r>
            <w:r w:rsidRPr="00624796">
              <w:rPr>
                <w:rFonts w:ascii="Calibri" w:eastAsia="PMingLiU" w:hAnsi="Calibri"/>
              </w:rPr>
              <w:t xml:space="preserve">) – </w:t>
            </w:r>
            <w:r w:rsidRPr="00624796">
              <w:rPr>
                <w:rFonts w:ascii="Calibri" w:eastAsia="PMingLiU" w:hAnsi="Calibri"/>
              </w:rPr>
              <w:t>專業版</w:t>
            </w:r>
            <w:r w:rsidRPr="00624796">
              <w:rPr>
                <w:rFonts w:ascii="Calibri" w:eastAsia="PMingLiU" w:hAnsi="Calibri"/>
              </w:rPr>
              <w:t xml:space="preserve"> (K</w:t>
            </w:r>
            <w:r w:rsidRPr="00624796">
              <w:rPr>
                <w:rFonts w:ascii="Calibri" w:eastAsia="PMingLiU" w:hAnsi="Calibri"/>
              </w:rPr>
              <w:t>、</w:t>
            </w:r>
            <w:r w:rsidRPr="00624796">
              <w:rPr>
                <w:rFonts w:ascii="Calibri" w:eastAsia="PMingLiU" w:hAnsi="Calibri"/>
              </w:rPr>
              <w:t>KN)</w:t>
            </w:r>
          </w:p>
        </w:tc>
        <w:tc>
          <w:tcPr>
            <w:tcW w:w="1260" w:type="dxa"/>
          </w:tcPr>
          <w:p w14:paraId="15ACBB85"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260" w:type="dxa"/>
          </w:tcPr>
          <w:p w14:paraId="15ACBB86"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260" w:type="dxa"/>
          </w:tcPr>
          <w:p w14:paraId="15ACBB87"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260" w:type="dxa"/>
          </w:tcPr>
          <w:p w14:paraId="15ACBB88" w14:textId="77777777" w:rsidR="003B1498" w:rsidRPr="00D04170" w:rsidRDefault="003B1498" w:rsidP="003F0A09">
            <w:pPr>
              <w:pStyle w:val="ProductList-Body"/>
              <w:jc w:val="center"/>
              <w:rPr>
                <w:rFonts w:ascii="Wingdings" w:hAnsi="Wingdings" w:cs="Wingdings"/>
                <w:sz w:val="20"/>
                <w:szCs w:val="20"/>
              </w:rPr>
            </w:pPr>
            <w:r w:rsidRPr="00186031">
              <w:rPr>
                <w:rFonts w:ascii="Wingdings" w:hAnsi="Wingdings" w:cs="Wingdings"/>
                <w:sz w:val="20"/>
                <w:szCs w:val="20"/>
              </w:rPr>
              <w:t></w:t>
            </w:r>
          </w:p>
        </w:tc>
      </w:tr>
      <w:tr w:rsidR="003B1498" w:rsidRPr="00624796" w14:paraId="15ACBB8F" w14:textId="77777777" w:rsidTr="005E43BA">
        <w:tc>
          <w:tcPr>
            <w:tcW w:w="5760" w:type="dxa"/>
          </w:tcPr>
          <w:p w14:paraId="15ACBB8A" w14:textId="77777777" w:rsidR="003B1498" w:rsidRPr="00624796" w:rsidRDefault="003B1498" w:rsidP="005E43BA">
            <w:pPr>
              <w:pStyle w:val="ProductList-Body"/>
              <w:ind w:left="162"/>
              <w:rPr>
                <w:rFonts w:ascii="Calibri" w:eastAsia="PMingLiU" w:hAnsi="Calibri"/>
              </w:rPr>
            </w:pPr>
            <w:r w:rsidRPr="00624796">
              <w:rPr>
                <w:rFonts w:ascii="Calibri" w:eastAsia="PMingLiU" w:hAnsi="Calibri"/>
              </w:rPr>
              <w:t xml:space="preserve">Windows Vista (32 </w:t>
            </w:r>
            <w:r w:rsidRPr="00624796">
              <w:rPr>
                <w:rFonts w:ascii="Calibri" w:eastAsia="PMingLiU" w:hAnsi="Calibri"/>
              </w:rPr>
              <w:t>位元或</w:t>
            </w:r>
            <w:r w:rsidRPr="00624796">
              <w:rPr>
                <w:rFonts w:ascii="Calibri" w:eastAsia="PMingLiU" w:hAnsi="Calibri"/>
              </w:rPr>
              <w:t xml:space="preserve"> 64 </w:t>
            </w:r>
            <w:r w:rsidRPr="00624796">
              <w:rPr>
                <w:rFonts w:ascii="Calibri" w:eastAsia="PMingLiU" w:hAnsi="Calibri"/>
              </w:rPr>
              <w:t>位元</w:t>
            </w:r>
            <w:r w:rsidRPr="00624796">
              <w:rPr>
                <w:rFonts w:ascii="Calibri" w:eastAsia="PMingLiU" w:hAnsi="Calibri"/>
              </w:rPr>
              <w:t>) – Business (K</w:t>
            </w:r>
            <w:r w:rsidRPr="00624796">
              <w:rPr>
                <w:rFonts w:ascii="Calibri" w:eastAsia="PMingLiU" w:hAnsi="Calibri"/>
              </w:rPr>
              <w:t>、</w:t>
            </w:r>
            <w:r w:rsidRPr="00624796">
              <w:rPr>
                <w:rFonts w:ascii="Calibri" w:eastAsia="PMingLiU" w:hAnsi="Calibri"/>
              </w:rPr>
              <w:t>KN)</w:t>
            </w:r>
          </w:p>
        </w:tc>
        <w:tc>
          <w:tcPr>
            <w:tcW w:w="1260" w:type="dxa"/>
          </w:tcPr>
          <w:p w14:paraId="15ACBB8B"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C"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D" w14:textId="77777777" w:rsidR="003B1498" w:rsidRPr="00CA02E2" w:rsidRDefault="003B1498" w:rsidP="003F0A09">
            <w:pPr>
              <w:pStyle w:val="ProductList-Body"/>
              <w:jc w:val="center"/>
            </w:pPr>
            <w:r w:rsidRPr="00D04170">
              <w:rPr>
                <w:rFonts w:ascii="Wingdings" w:hAnsi="Wingdings" w:cs="Wingdings"/>
                <w:sz w:val="20"/>
                <w:szCs w:val="20"/>
              </w:rPr>
              <w:t></w:t>
            </w:r>
          </w:p>
        </w:tc>
        <w:tc>
          <w:tcPr>
            <w:tcW w:w="1260" w:type="dxa"/>
          </w:tcPr>
          <w:p w14:paraId="15ACBB8E" w14:textId="77777777" w:rsidR="003B1498" w:rsidRPr="00CA02E2" w:rsidRDefault="003B1498" w:rsidP="003F0A09">
            <w:pPr>
              <w:pStyle w:val="ProductList-Body"/>
              <w:jc w:val="center"/>
            </w:pPr>
            <w:r w:rsidRPr="00D04170">
              <w:rPr>
                <w:rFonts w:ascii="Wingdings" w:hAnsi="Wingdings" w:cs="Wingdings"/>
                <w:sz w:val="20"/>
                <w:szCs w:val="20"/>
              </w:rPr>
              <w:t></w:t>
            </w:r>
          </w:p>
        </w:tc>
      </w:tr>
    </w:tbl>
    <w:p w14:paraId="15ACBB90" w14:textId="77777777" w:rsidR="002040A2" w:rsidRPr="00624796" w:rsidRDefault="002040A2" w:rsidP="002040A2">
      <w:pPr>
        <w:pStyle w:val="ProductList-Body"/>
        <w:rPr>
          <w:rFonts w:ascii="Calibri" w:eastAsia="PMingLiU" w:hAnsi="Calibri"/>
        </w:rPr>
      </w:pPr>
      <w:r w:rsidRPr="00624796">
        <w:rPr>
          <w:rFonts w:ascii="Calibri" w:eastAsia="PMingLiU" w:hAnsi="Calibri"/>
        </w:rPr>
        <w:t>*</w:t>
      </w:r>
      <w:r w:rsidRPr="00624796">
        <w:rPr>
          <w:rFonts w:ascii="Calibri" w:eastAsia="PMingLiU" w:hAnsi="Calibri"/>
        </w:rPr>
        <w:t>想要出租使用</w:t>
      </w:r>
      <w:r w:rsidRPr="00624796">
        <w:rPr>
          <w:rFonts w:ascii="Calibri" w:eastAsia="PMingLiU" w:hAnsi="Calibri"/>
        </w:rPr>
        <w:t xml:space="preserve"> Windows Enterprise </w:t>
      </w:r>
      <w:r w:rsidRPr="00624796">
        <w:rPr>
          <w:rFonts w:ascii="Calibri" w:eastAsia="PMingLiU" w:hAnsi="Calibri"/>
        </w:rPr>
        <w:t>授權之裝置的客戶可以在降級為以上所列之其中一個合格作業系統之後執行此動作。</w:t>
      </w:r>
    </w:p>
    <w:p w14:paraId="15ACBB91"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非專業版</w:t>
      </w:r>
      <w:r w:rsidRPr="00624796">
        <w:rPr>
          <w:rFonts w:ascii="Calibri" w:eastAsia="PMingLiU" w:hAnsi="Calibri"/>
          <w:b/>
          <w:color w:val="00188F"/>
        </w:rPr>
        <w:t xml:space="preserve"> Windows </w:t>
      </w:r>
      <w:r w:rsidRPr="00624796">
        <w:rPr>
          <w:rFonts w:ascii="Calibri" w:eastAsia="PMingLiU" w:hAnsi="Calibri"/>
          <w:b/>
          <w:color w:val="00188F"/>
        </w:rPr>
        <w:t>之限制</w:t>
      </w:r>
    </w:p>
    <w:p w14:paraId="15ACBB92" w14:textId="77777777" w:rsidR="002040A2" w:rsidRPr="00624796" w:rsidRDefault="002040A2" w:rsidP="002040A2">
      <w:pPr>
        <w:pStyle w:val="ProductList-Body"/>
        <w:rPr>
          <w:rFonts w:ascii="Calibri" w:eastAsia="PMingLiU" w:hAnsi="Calibri"/>
        </w:rPr>
      </w:pPr>
      <w:r w:rsidRPr="00624796">
        <w:rPr>
          <w:rFonts w:ascii="Calibri" w:eastAsia="PMingLiU" w:hAnsi="Calibri"/>
        </w:rPr>
        <w:t>接受指派</w:t>
      </w:r>
      <w:r w:rsidRPr="00624796">
        <w:rPr>
          <w:rFonts w:ascii="Calibri" w:eastAsia="PMingLiU" w:hAnsi="Calibri"/>
        </w:rPr>
        <w:t xml:space="preserve"> Windows </w:t>
      </w:r>
      <w:r w:rsidRPr="00624796">
        <w:rPr>
          <w:rFonts w:ascii="Calibri" w:eastAsia="PMingLiU" w:hAnsi="Calibri"/>
        </w:rPr>
        <w:t>的出租權之裝置僅得出租給非商業用途之個人。</w:t>
      </w:r>
    </w:p>
    <w:p w14:paraId="15ACBB93" w14:textId="77777777" w:rsidR="002040A2" w:rsidRPr="00624796" w:rsidRDefault="002040A2" w:rsidP="002040A2">
      <w:pPr>
        <w:pStyle w:val="ProductList-Body"/>
        <w:rPr>
          <w:rFonts w:ascii="Calibri" w:eastAsia="PMingLiU" w:hAnsi="Calibri"/>
        </w:rPr>
      </w:pPr>
    </w:p>
    <w:p w14:paraId="15ACBB94"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軟體保證</w:t>
      </w:r>
    </w:p>
    <w:p w14:paraId="15ACBB95" w14:textId="77777777" w:rsidR="002040A2" w:rsidRPr="00624796" w:rsidRDefault="002040A2" w:rsidP="002040A2">
      <w:pPr>
        <w:pStyle w:val="ProductList-Body"/>
        <w:rPr>
          <w:rFonts w:ascii="Calibri" w:eastAsia="PMingLiU" w:hAnsi="Calibri"/>
        </w:rPr>
      </w:pPr>
      <w:r w:rsidRPr="00624796">
        <w:rPr>
          <w:rFonts w:ascii="Calibri" w:eastAsia="PMingLiU" w:hAnsi="Calibri"/>
        </w:rPr>
        <w:t>取得出租權授權的客戶並沒有資格獲得該出租權授權的</w:t>
      </w:r>
      <w:r w:rsidRPr="00624796">
        <w:rPr>
          <w:rFonts w:ascii="Calibri" w:eastAsia="PMingLiU" w:hAnsi="Calibri"/>
        </w:rPr>
        <w:t xml:space="preserve"> SA</w:t>
      </w:r>
      <w:r w:rsidRPr="00624796">
        <w:rPr>
          <w:rFonts w:ascii="Calibri" w:eastAsia="PMingLiU" w:hAnsi="Calibri"/>
        </w:rPr>
        <w:t>，也沒有資格取得基本的合格軟體使用權。不過，出租</w:t>
      </w:r>
      <w:r w:rsidRPr="00624796">
        <w:rPr>
          <w:rFonts w:ascii="Calibri" w:eastAsia="PMingLiU" w:hAnsi="Calibri"/>
        </w:rPr>
        <w:t>/</w:t>
      </w:r>
      <w:r w:rsidRPr="00624796">
        <w:rPr>
          <w:rFonts w:ascii="Calibri" w:eastAsia="PMingLiU" w:hAnsi="Calibri"/>
        </w:rPr>
        <w:t>租賃及使用已指定</w:t>
      </w:r>
      <w:r w:rsidRPr="00624796">
        <w:rPr>
          <w:rFonts w:ascii="Calibri" w:eastAsia="PMingLiU" w:hAnsi="Calibri"/>
        </w:rPr>
        <w:t xml:space="preserve"> Windows </w:t>
      </w:r>
      <w:r w:rsidRPr="00624796">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83" w:name="_Toc378147635"/>
    <w:bookmarkStart w:id="484" w:name="_Toc378151537"/>
    <w:p w14:paraId="15ACBB96"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B97" w14:textId="77777777" w:rsidR="0087299F" w:rsidRDefault="0087299F" w:rsidP="0087299F">
      <w:pPr>
        <w:pStyle w:val="ProductList-OfferingGroupHeading"/>
        <w:pBdr>
          <w:bottom w:val="none" w:sz="0" w:space="0" w:color="auto"/>
        </w:pBdr>
        <w:outlineLvl w:val="1"/>
        <w:rPr>
          <w:rFonts w:ascii="Calibri Light" w:eastAsia="PMingLiU" w:hAnsi="Calibri Light"/>
          <w:lang w:val="en-US"/>
        </w:rPr>
      </w:pPr>
      <w:bookmarkStart w:id="485" w:name="_Toc379797199"/>
      <w:bookmarkStart w:id="486" w:name="_Toc380513224"/>
      <w:bookmarkStart w:id="487" w:name="_Toc380655266"/>
    </w:p>
    <w:p w14:paraId="15ACBB98" w14:textId="77777777" w:rsidR="002040A2" w:rsidRPr="007712FD" w:rsidRDefault="002040A2" w:rsidP="002040A2">
      <w:pPr>
        <w:pStyle w:val="ProductList-OfferingGroupHeading"/>
        <w:outlineLvl w:val="1"/>
        <w:rPr>
          <w:rFonts w:ascii="Calibri Light" w:eastAsia="PMingLiU" w:hAnsi="Calibri Light"/>
        </w:rPr>
      </w:pPr>
      <w:bookmarkStart w:id="488" w:name="_Toc399858056"/>
      <w:r w:rsidRPr="007712FD">
        <w:rPr>
          <w:rFonts w:ascii="Calibri Light" w:eastAsia="PMingLiU" w:hAnsi="Calibri Light"/>
        </w:rPr>
        <w:t>SQL</w:t>
      </w:r>
      <w:bookmarkEnd w:id="485"/>
      <w:bookmarkEnd w:id="486"/>
      <w:bookmarkEnd w:id="487"/>
      <w:bookmarkEnd w:id="488"/>
    </w:p>
    <w:p w14:paraId="15ACBB99" w14:textId="77777777" w:rsidR="002040A2" w:rsidRPr="007712FD" w:rsidRDefault="002040A2" w:rsidP="002040A2">
      <w:pPr>
        <w:pStyle w:val="ProductList-Offering2Heading"/>
        <w:outlineLvl w:val="2"/>
        <w:rPr>
          <w:rFonts w:ascii="Calibri Light" w:eastAsia="PMingLiU" w:hAnsi="Calibri Light"/>
        </w:rPr>
      </w:pPr>
      <w:bookmarkStart w:id="489" w:name="_Toc378147620"/>
      <w:bookmarkStart w:id="490" w:name="_Toc378151522"/>
      <w:r w:rsidRPr="007712FD">
        <w:rPr>
          <w:rFonts w:ascii="Calibri Light" w:eastAsia="PMingLiU" w:hAnsi="Calibri Light"/>
        </w:rPr>
        <w:tab/>
      </w:r>
      <w:bookmarkStart w:id="491" w:name="_Toc379797200"/>
      <w:bookmarkStart w:id="492" w:name="_Toc380513225"/>
      <w:bookmarkStart w:id="493" w:name="_Toc380655267"/>
      <w:bookmarkStart w:id="494" w:name="_Toc399858057"/>
      <w:r w:rsidRPr="007712FD">
        <w:rPr>
          <w:rFonts w:ascii="Calibri Light" w:eastAsia="PMingLiU" w:hAnsi="Calibri Light"/>
        </w:rPr>
        <w:t>Business Intelligence Appliance</w:t>
      </w:r>
      <w:bookmarkEnd w:id="489"/>
      <w:bookmarkEnd w:id="490"/>
      <w:bookmarkEnd w:id="491"/>
      <w:bookmarkEnd w:id="492"/>
      <w:bookmarkEnd w:id="493"/>
      <w:bookmarkEnd w:id="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BA8" w14:textId="77777777" w:rsidTr="003B1498">
        <w:trPr>
          <w:tblHeader/>
        </w:trPr>
        <w:tc>
          <w:tcPr>
            <w:tcW w:w="3060" w:type="dxa"/>
            <w:tcBorders>
              <w:bottom w:val="nil"/>
            </w:tcBorders>
            <w:shd w:val="clear" w:color="auto" w:fill="00188F"/>
          </w:tcPr>
          <w:p w14:paraId="15ACBB9A"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B9B"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“Date Available”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DA</w:t>
            </w:r>
            <w:r w:rsidRPr="00624796">
              <w:rPr>
                <w:rFonts w:ascii="Calibri" w:eastAsia="PMingLiU" w:hAnsi="Calibri"/>
              </w:rPr>
              <w:fldChar w:fldCharType="end"/>
            </w:r>
          </w:p>
        </w:tc>
        <w:tc>
          <w:tcPr>
            <w:tcW w:w="595" w:type="dxa"/>
            <w:tcBorders>
              <w:bottom w:val="nil"/>
            </w:tcBorders>
            <w:shd w:val="clear" w:color="auto" w:fill="00188F"/>
            <w:vAlign w:val="center"/>
          </w:tcPr>
          <w:p w14:paraId="15ACBB9C"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“License”</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 xml:space="preserve"> L </w:t>
            </w:r>
            <w:r w:rsidRPr="00624796">
              <w:rPr>
                <w:rFonts w:ascii="Calibri" w:eastAsia="PMingLiU" w:hAnsi="Calibri"/>
              </w:rPr>
              <w:fldChar w:fldCharType="end"/>
            </w:r>
          </w:p>
        </w:tc>
        <w:tc>
          <w:tcPr>
            <w:tcW w:w="596" w:type="dxa"/>
            <w:tcBorders>
              <w:bottom w:val="nil"/>
            </w:tcBorders>
            <w:shd w:val="clear" w:color="auto" w:fill="00188F"/>
            <w:vAlign w:val="center"/>
          </w:tcPr>
          <w:p w14:paraId="15ACBB9D"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“License and Software Assurance”</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L/SA</w:t>
            </w:r>
            <w:r w:rsidRPr="00624796">
              <w:rPr>
                <w:rFonts w:ascii="Calibri" w:eastAsia="PMingLiU" w:hAnsi="Calibri"/>
              </w:rPr>
              <w:fldChar w:fldCharType="end"/>
            </w:r>
          </w:p>
        </w:tc>
        <w:tc>
          <w:tcPr>
            <w:tcW w:w="595" w:type="dxa"/>
            <w:tcBorders>
              <w:bottom w:val="nil"/>
              <w:right w:val="single" w:sz="12" w:space="0" w:color="FFFFFF" w:themeColor="background1"/>
            </w:tcBorders>
            <w:shd w:val="clear" w:color="auto" w:fill="00188F"/>
            <w:vAlign w:val="center"/>
          </w:tcPr>
          <w:p w14:paraId="15ACBB9E"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“Software Assurance”</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SA</w:t>
            </w:r>
            <w:r w:rsidRPr="00624796">
              <w:rPr>
                <w:rFonts w:ascii="Calibri" w:eastAsia="PMingLiU" w:hAnsi="Calibri"/>
              </w:rPr>
              <w:fldChar w:fldCharType="end"/>
            </w:r>
          </w:p>
        </w:tc>
        <w:tc>
          <w:tcPr>
            <w:tcW w:w="595" w:type="dxa"/>
            <w:tcBorders>
              <w:left w:val="single" w:sz="12" w:space="0" w:color="FFFFFF" w:themeColor="background1"/>
            </w:tcBorders>
            <w:shd w:val="clear" w:color="auto" w:fill="00188F"/>
            <w:vAlign w:val="center"/>
          </w:tcPr>
          <w:p w14:paraId="15ACBB9F"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“Campus and School Agreement”</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CA/SA</w:t>
            </w:r>
            <w:r w:rsidRPr="00624796">
              <w:rPr>
                <w:rFonts w:ascii="Calibri" w:eastAsia="PMingLiU" w:hAnsi="Calibri"/>
              </w:rPr>
              <w:fldChar w:fldCharType="end"/>
            </w:r>
          </w:p>
        </w:tc>
        <w:tc>
          <w:tcPr>
            <w:tcW w:w="596" w:type="dxa"/>
            <w:shd w:val="clear" w:color="auto" w:fill="00188F"/>
            <w:vAlign w:val="center"/>
          </w:tcPr>
          <w:p w14:paraId="15ACBBA0"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“Enterprise Agreement and Enterprise Subscription Agreement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EA/EAS</w:t>
            </w:r>
            <w:r w:rsidRPr="00624796">
              <w:rPr>
                <w:rFonts w:ascii="Calibri" w:eastAsia="PMingLiU" w:hAnsi="Calibri"/>
              </w:rPr>
              <w:fldChar w:fldCharType="end"/>
            </w:r>
          </w:p>
        </w:tc>
        <w:tc>
          <w:tcPr>
            <w:tcW w:w="595" w:type="dxa"/>
            <w:shd w:val="clear" w:color="auto" w:fill="00188F"/>
            <w:vAlign w:val="center"/>
          </w:tcPr>
          <w:p w14:paraId="15ACBBA1"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\sNoStyle\t”Enrollment for Education Solutions”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EES</w:t>
            </w:r>
            <w:r w:rsidRPr="00624796">
              <w:rPr>
                <w:rFonts w:ascii="Calibri" w:eastAsia="PMingLiU" w:hAnsi="Calibri"/>
              </w:rPr>
              <w:fldChar w:fldCharType="end"/>
            </w:r>
          </w:p>
        </w:tc>
        <w:tc>
          <w:tcPr>
            <w:tcW w:w="596" w:type="dxa"/>
            <w:shd w:val="clear" w:color="auto" w:fill="00188F"/>
            <w:vAlign w:val="center"/>
          </w:tcPr>
          <w:p w14:paraId="15ACBBA2"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“Microsoft Products and Services Agreement”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MPSA</w:t>
            </w:r>
            <w:r w:rsidRPr="00624796">
              <w:rPr>
                <w:rFonts w:ascii="Calibri" w:eastAsia="PMingLiU" w:hAnsi="Calibri"/>
              </w:rPr>
              <w:fldChar w:fldCharType="end"/>
            </w:r>
          </w:p>
        </w:tc>
        <w:tc>
          <w:tcPr>
            <w:tcW w:w="595" w:type="dxa"/>
            <w:shd w:val="clear" w:color="auto" w:fill="00188F"/>
            <w:vAlign w:val="center"/>
          </w:tcPr>
          <w:p w14:paraId="15ACBBA3"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rPr>
              <w:fldChar w:fldCharType="end"/>
            </w:r>
          </w:p>
        </w:tc>
        <w:tc>
          <w:tcPr>
            <w:tcW w:w="595" w:type="dxa"/>
            <w:shd w:val="clear" w:color="auto" w:fill="00188F"/>
            <w:vAlign w:val="center"/>
          </w:tcPr>
          <w:p w14:paraId="15ACBBA4"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Minimum”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OM</w:t>
            </w:r>
            <w:r w:rsidRPr="00624796">
              <w:rPr>
                <w:rFonts w:ascii="Calibri" w:eastAsia="PMingLiU" w:hAnsi="Calibri"/>
              </w:rPr>
              <w:fldChar w:fldCharType="end"/>
            </w:r>
          </w:p>
        </w:tc>
        <w:tc>
          <w:tcPr>
            <w:tcW w:w="596" w:type="dxa"/>
            <w:shd w:val="clear" w:color="auto" w:fill="00188F"/>
            <w:vAlign w:val="center"/>
          </w:tcPr>
          <w:p w14:paraId="15ACBBA5"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Value and Open Value Subscription”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OV/OVS</w:t>
            </w:r>
            <w:r w:rsidRPr="00624796">
              <w:rPr>
                <w:rFonts w:ascii="Calibri" w:eastAsia="PMingLiU" w:hAnsi="Calibri"/>
              </w:rPr>
              <w:fldChar w:fldCharType="end"/>
            </w:r>
          </w:p>
        </w:tc>
        <w:tc>
          <w:tcPr>
            <w:tcW w:w="595" w:type="dxa"/>
            <w:shd w:val="clear" w:color="auto" w:fill="00188F"/>
            <w:vAlign w:val="center"/>
          </w:tcPr>
          <w:p w14:paraId="15ACBBA6"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“Select and Select Plus”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S/S+</w:t>
            </w:r>
            <w:r w:rsidRPr="00624796">
              <w:rPr>
                <w:rFonts w:ascii="Calibri" w:eastAsia="PMingLiU" w:hAnsi="Calibri"/>
              </w:rPr>
              <w:fldChar w:fldCharType="end"/>
            </w:r>
          </w:p>
        </w:tc>
        <w:tc>
          <w:tcPr>
            <w:tcW w:w="596" w:type="dxa"/>
            <w:shd w:val="clear" w:color="auto" w:fill="00188F"/>
            <w:vAlign w:val="center"/>
          </w:tcPr>
          <w:p w14:paraId="15ACBBA7"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“Server Cloud Enrollment”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SCE</w:t>
            </w:r>
            <w:r w:rsidRPr="00624796">
              <w:rPr>
                <w:rFonts w:ascii="Calibri" w:eastAsia="PMingLiU" w:hAnsi="Calibri"/>
              </w:rPr>
              <w:fldChar w:fldCharType="end"/>
            </w:r>
          </w:p>
        </w:tc>
      </w:tr>
      <w:tr w:rsidR="002040A2" w:rsidRPr="00624796" w14:paraId="15ACBBB7" w14:textId="77777777" w:rsidTr="003B1498">
        <w:tc>
          <w:tcPr>
            <w:tcW w:w="3060" w:type="dxa"/>
            <w:tcBorders>
              <w:top w:val="nil"/>
              <w:left w:val="nil"/>
              <w:bottom w:val="nil"/>
              <w:right w:val="nil"/>
            </w:tcBorders>
          </w:tcPr>
          <w:p w14:paraId="15ACBBA9" w14:textId="77777777" w:rsidR="002040A2" w:rsidRPr="00624796" w:rsidRDefault="002040A2" w:rsidP="005E43BA">
            <w:pPr>
              <w:pStyle w:val="ProductList-Offering2"/>
              <w:rPr>
                <w:rFonts w:ascii="Calibri" w:eastAsia="PMingLiU" w:hAnsi="Calibri"/>
              </w:rPr>
            </w:pPr>
            <w:bookmarkStart w:id="495" w:name="_Toc379797201"/>
            <w:bookmarkStart w:id="496" w:name="_Toc380513226"/>
            <w:bookmarkStart w:id="497" w:name="_Toc380655268"/>
            <w:bookmarkStart w:id="498" w:name="_Toc399858058"/>
            <w:r w:rsidRPr="00624796">
              <w:rPr>
                <w:rFonts w:ascii="Calibri" w:eastAsia="PMingLiU" w:hAnsi="Calibri"/>
              </w:rPr>
              <w:t>Business Intelligence Appliance 2012</w:t>
            </w:r>
            <w:bookmarkEnd w:id="495"/>
            <w:bookmarkEnd w:id="496"/>
            <w:bookmarkEnd w:id="497"/>
            <w:bookmarkEnd w:id="498"/>
            <w:r w:rsidRPr="00624796">
              <w:rPr>
                <w:rFonts w:ascii="Calibri" w:eastAsia="PMingLiU" w:hAnsi="Calibri"/>
              </w:rPr>
              <w:fldChar w:fldCharType="begin"/>
            </w:r>
            <w:r w:rsidRPr="00624796">
              <w:rPr>
                <w:rFonts w:ascii="Calibri" w:eastAsia="PMingLiU" w:hAnsi="Calibri"/>
              </w:rPr>
              <w:instrText>XE "Business Intelligence Appliance 2013"</w:instrText>
            </w:r>
            <w:r w:rsidRPr="00624796">
              <w:rPr>
                <w:rFonts w:ascii="Calibri" w:eastAsia="PMingLiU" w:hAnsi="Calibri"/>
              </w:rPr>
              <w:fldChar w:fldCharType="end"/>
            </w:r>
          </w:p>
        </w:tc>
        <w:tc>
          <w:tcPr>
            <w:tcW w:w="595" w:type="dxa"/>
            <w:tcBorders>
              <w:top w:val="nil"/>
              <w:left w:val="nil"/>
              <w:bottom w:val="nil"/>
              <w:right w:val="nil"/>
            </w:tcBorders>
            <w:vAlign w:val="center"/>
          </w:tcPr>
          <w:p w14:paraId="15ACBBA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11/11</w:t>
            </w:r>
          </w:p>
        </w:tc>
        <w:tc>
          <w:tcPr>
            <w:tcW w:w="595" w:type="dxa"/>
            <w:tcBorders>
              <w:top w:val="nil"/>
              <w:left w:val="nil"/>
              <w:bottom w:val="nil"/>
              <w:right w:val="nil"/>
            </w:tcBorders>
            <w:vAlign w:val="center"/>
          </w:tcPr>
          <w:p w14:paraId="15ACBBA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tcBorders>
              <w:top w:val="nil"/>
              <w:left w:val="nil"/>
              <w:bottom w:val="nil"/>
              <w:right w:val="nil"/>
            </w:tcBorders>
            <w:vAlign w:val="center"/>
          </w:tcPr>
          <w:p w14:paraId="15ACBBA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188</w:t>
            </w:r>
          </w:p>
        </w:tc>
        <w:tc>
          <w:tcPr>
            <w:tcW w:w="595" w:type="dxa"/>
            <w:tcBorders>
              <w:top w:val="nil"/>
              <w:left w:val="nil"/>
              <w:bottom w:val="nil"/>
              <w:right w:val="single" w:sz="12" w:space="0" w:color="FFFFFF" w:themeColor="background1"/>
            </w:tcBorders>
            <w:vAlign w:val="center"/>
          </w:tcPr>
          <w:p w14:paraId="15ACBBA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63</w:t>
            </w:r>
          </w:p>
        </w:tc>
        <w:tc>
          <w:tcPr>
            <w:tcW w:w="595" w:type="dxa"/>
            <w:tcBorders>
              <w:left w:val="single" w:sz="12" w:space="0" w:color="FFFFFF" w:themeColor="background1"/>
            </w:tcBorders>
            <w:shd w:val="clear" w:color="auto" w:fill="BFBFBF" w:themeFill="background1" w:themeFillShade="BF"/>
            <w:vAlign w:val="center"/>
          </w:tcPr>
          <w:p w14:paraId="15ACBBA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BBB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B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B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B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B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B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BB6" w14:textId="77777777" w:rsidR="002040A2" w:rsidRPr="00624796" w:rsidRDefault="002040A2" w:rsidP="005E43BA">
            <w:pPr>
              <w:pStyle w:val="ProductList-OfferingBody"/>
              <w:ind w:left="-113"/>
              <w:jc w:val="center"/>
              <w:rPr>
                <w:rFonts w:ascii="Calibri" w:eastAsia="PMingLiU" w:hAnsi="Calibri"/>
              </w:rPr>
            </w:pPr>
          </w:p>
        </w:tc>
      </w:tr>
    </w:tbl>
    <w:p w14:paraId="15ACBBB8" w14:textId="77777777" w:rsidR="002040A2" w:rsidRPr="0087299F" w:rsidRDefault="002040A2" w:rsidP="002040A2">
      <w:pPr>
        <w:pStyle w:val="ProductList-Body"/>
        <w:rPr>
          <w:rFonts w:ascii="Calibri" w:eastAsia="PMingLiU" w:hAnsi="Calibri"/>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BBC" w14:textId="77777777" w:rsidTr="003B1498">
        <w:tc>
          <w:tcPr>
            <w:tcW w:w="3596" w:type="dxa"/>
          </w:tcPr>
          <w:p w14:paraId="15ACBBB9" w14:textId="77777777" w:rsidR="002040A2" w:rsidRPr="00624796" w:rsidRDefault="002040A2" w:rsidP="005E43BA">
            <w:pPr>
              <w:pStyle w:val="ProductList-Body"/>
              <w:rPr>
                <w:rFonts w:ascii="Calibri" w:eastAsia="PMingLiU" w:hAnsi="Calibri"/>
              </w:rPr>
            </w:pPr>
          </w:p>
        </w:tc>
        <w:tc>
          <w:tcPr>
            <w:tcW w:w="3597" w:type="dxa"/>
          </w:tcPr>
          <w:p w14:paraId="15ACBBBA"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BBB" w14:textId="77777777" w:rsidR="002040A2" w:rsidRPr="00624796" w:rsidRDefault="002040A2" w:rsidP="005E43BA">
            <w:pPr>
              <w:pStyle w:val="ProductList-Body"/>
              <w:rPr>
                <w:rFonts w:ascii="Calibri" w:eastAsia="PMingLiU" w:hAnsi="Calibri"/>
              </w:rPr>
            </w:pPr>
          </w:p>
        </w:tc>
      </w:tr>
      <w:tr w:rsidR="002040A2" w:rsidRPr="00624796" w14:paraId="15ACBBC0" w14:textId="77777777" w:rsidTr="003B1498">
        <w:tc>
          <w:tcPr>
            <w:tcW w:w="3596" w:type="dxa"/>
          </w:tcPr>
          <w:p w14:paraId="15ACBBBD" w14:textId="77777777" w:rsidR="002040A2" w:rsidRPr="00624796" w:rsidRDefault="002040A2" w:rsidP="005E43BA">
            <w:pPr>
              <w:pStyle w:val="ProductList-Body"/>
              <w:rPr>
                <w:rFonts w:ascii="Calibri" w:eastAsia="PMingLiU" w:hAnsi="Calibri"/>
              </w:rPr>
            </w:pPr>
          </w:p>
        </w:tc>
        <w:tc>
          <w:tcPr>
            <w:tcW w:w="3597" w:type="dxa"/>
          </w:tcPr>
          <w:p w14:paraId="15ACBBBE"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BBF" w14:textId="77777777" w:rsidR="002040A2" w:rsidRPr="00624796" w:rsidRDefault="002040A2" w:rsidP="005E43BA">
            <w:pPr>
              <w:pStyle w:val="ProductList-Body"/>
              <w:rPr>
                <w:rFonts w:ascii="Calibri" w:eastAsia="PMingLiU" w:hAnsi="Calibri"/>
              </w:rPr>
            </w:pPr>
          </w:p>
        </w:tc>
      </w:tr>
    </w:tbl>
    <w:p w14:paraId="15ACBBC1"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BC2" w14:textId="77777777" w:rsidR="002040A2" w:rsidRPr="00624796" w:rsidRDefault="002040A2" w:rsidP="002040A2">
      <w:pPr>
        <w:pStyle w:val="ProductList-Body"/>
        <w:rPr>
          <w:rFonts w:ascii="Calibri" w:eastAsia="PMingLiU" w:hAnsi="Calibri"/>
        </w:rPr>
      </w:pPr>
      <w:r w:rsidRPr="00624796">
        <w:rPr>
          <w:rFonts w:ascii="Calibri" w:eastAsia="PMingLiU" w:hAnsi="Calibri"/>
        </w:rPr>
        <w:t>Business Intelligence Appliance 2012</w:t>
      </w:r>
      <w:r w:rsidRPr="00624796">
        <w:rPr>
          <w:rFonts w:ascii="Calibri" w:eastAsia="PMingLiU" w:hAnsi="Calibri"/>
        </w:rPr>
        <w:fldChar w:fldCharType="begin"/>
      </w:r>
      <w:r w:rsidRPr="00624796">
        <w:rPr>
          <w:rFonts w:ascii="Calibri" w:eastAsia="PMingLiU" w:hAnsi="Calibri"/>
        </w:rPr>
        <w:instrText>XE "Business Intelligence Appliance 2012"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軟體</w:t>
      </w:r>
      <w:r w:rsidRPr="00624796">
        <w:rPr>
          <w:rFonts w:ascii="Calibri" w:eastAsia="PMingLiU" w:hAnsi="Calibri"/>
        </w:rPr>
        <w:t xml:space="preserve"> (</w:t>
      </w:r>
      <w:r w:rsidRPr="00624796">
        <w:rPr>
          <w:rFonts w:ascii="Calibri" w:eastAsia="PMingLiU" w:hAnsi="Calibri"/>
        </w:rPr>
        <w:t>包含</w:t>
      </w:r>
      <w:r w:rsidRPr="00624796">
        <w:rPr>
          <w:rFonts w:ascii="Calibri" w:eastAsia="PMingLiU" w:hAnsi="Calibri"/>
        </w:rPr>
        <w:t xml:space="preserve"> 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和</w:t>
      </w:r>
      <w:r w:rsidRPr="00624796">
        <w:rPr>
          <w:rFonts w:ascii="Calibri" w:eastAsia="PMingLiU" w:hAnsi="Calibri"/>
        </w:rPr>
        <w:t xml:space="preserve"> SharePoint Server 2010</w:t>
      </w:r>
      <w:r w:rsidRPr="00624796">
        <w:rPr>
          <w:rFonts w:ascii="Calibri" w:eastAsia="PMingLiU" w:hAnsi="Calibri"/>
        </w:rPr>
        <w:fldChar w:fldCharType="begin"/>
      </w:r>
      <w:r w:rsidRPr="00624796">
        <w:rPr>
          <w:rFonts w:ascii="Calibri" w:eastAsia="PMingLiU" w:hAnsi="Calibri"/>
        </w:rPr>
        <w:instrText>XE "SharePoint Server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只適用於</w:t>
      </w:r>
      <w:r w:rsidRPr="00624796">
        <w:rPr>
          <w:rFonts w:ascii="Calibri" w:eastAsia="PMingLiU" w:hAnsi="Calibri"/>
        </w:rPr>
        <w:t xml:space="preserve"> Microsoft </w:t>
      </w:r>
      <w:r w:rsidRPr="00624796">
        <w:rPr>
          <w:rFonts w:ascii="Calibri" w:eastAsia="PMingLiU" w:hAnsi="Calibri"/>
        </w:rPr>
        <w:t>核准的硬體與軟體組態。不支援以其他組態使用此軟體，而且可能會影響效能。如需詳細資訊，請參閱</w:t>
      </w:r>
      <w:r w:rsidRPr="00624796">
        <w:rPr>
          <w:rFonts w:ascii="Calibri" w:eastAsia="PMingLiU" w:hAnsi="Calibri"/>
        </w:rPr>
        <w:t xml:space="preserve"> </w:t>
      </w:r>
      <w:hyperlink r:id="rId30" w:history="1">
        <w:r w:rsidRPr="00624796">
          <w:rPr>
            <w:rStyle w:val="Hyperlink"/>
            <w:rFonts w:ascii="Calibri" w:eastAsia="PMingLiU" w:hAnsi="Calibri"/>
          </w:rPr>
          <w:t>http://www.microsoft.com/sqlserver/en/us/get-sql-server/how-to-buy.aspx</w:t>
        </w:r>
      </w:hyperlink>
      <w:r w:rsidRPr="00624796">
        <w:rPr>
          <w:rFonts w:ascii="Calibri" w:eastAsia="PMingLiU" w:hAnsi="Calibri"/>
        </w:rPr>
        <w:t>。</w:t>
      </w:r>
    </w:p>
    <w:p w14:paraId="15ACBBC3"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BC4"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499" w:name="_Toc379797202"/>
      <w:bookmarkStart w:id="500" w:name="_Toc380513227"/>
      <w:bookmarkStart w:id="501" w:name="_Toc380655269"/>
      <w:bookmarkStart w:id="502" w:name="_Toc399858059"/>
      <w:r w:rsidRPr="007712FD">
        <w:rPr>
          <w:rFonts w:ascii="Calibri Light" w:eastAsia="PMingLiU" w:hAnsi="Calibri Light"/>
        </w:rPr>
        <w:t>SQL Server</w:t>
      </w:r>
      <w:bookmarkEnd w:id="483"/>
      <w:bookmarkEnd w:id="484"/>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603"/>
        <w:gridCol w:w="432"/>
        <w:gridCol w:w="414"/>
        <w:gridCol w:w="491"/>
        <w:gridCol w:w="595"/>
        <w:gridCol w:w="596"/>
        <w:gridCol w:w="595"/>
        <w:gridCol w:w="596"/>
        <w:gridCol w:w="595"/>
        <w:gridCol w:w="595"/>
        <w:gridCol w:w="596"/>
        <w:gridCol w:w="595"/>
        <w:gridCol w:w="596"/>
      </w:tblGrid>
      <w:tr w:rsidR="002040A2" w:rsidRPr="00624796" w14:paraId="15ACBBD3" w14:textId="77777777" w:rsidTr="0087299F">
        <w:trPr>
          <w:tblHeader/>
        </w:trPr>
        <w:tc>
          <w:tcPr>
            <w:tcW w:w="3501" w:type="dxa"/>
            <w:tcBorders>
              <w:bottom w:val="nil"/>
            </w:tcBorders>
            <w:shd w:val="clear" w:color="auto" w:fill="00188F"/>
          </w:tcPr>
          <w:p w14:paraId="15ACBBC5"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603" w:type="dxa"/>
            <w:tcBorders>
              <w:bottom w:val="nil"/>
            </w:tcBorders>
            <w:shd w:val="clear" w:color="auto" w:fill="00188F"/>
            <w:vAlign w:val="center"/>
          </w:tcPr>
          <w:p w14:paraId="15ACBBC6"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32" w:type="dxa"/>
            <w:tcBorders>
              <w:bottom w:val="nil"/>
            </w:tcBorders>
            <w:shd w:val="clear" w:color="auto" w:fill="00188F"/>
            <w:vAlign w:val="center"/>
          </w:tcPr>
          <w:p w14:paraId="15ACBBC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14" w:type="dxa"/>
            <w:tcBorders>
              <w:bottom w:val="nil"/>
            </w:tcBorders>
            <w:shd w:val="clear" w:color="auto" w:fill="00188F"/>
            <w:vAlign w:val="center"/>
          </w:tcPr>
          <w:p w14:paraId="15ACBBC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91" w:type="dxa"/>
            <w:tcBorders>
              <w:bottom w:val="nil"/>
              <w:right w:val="single" w:sz="12" w:space="0" w:color="FFFFFF" w:themeColor="background1"/>
            </w:tcBorders>
            <w:shd w:val="clear" w:color="auto" w:fill="00188F"/>
            <w:vAlign w:val="center"/>
          </w:tcPr>
          <w:p w14:paraId="15ACBBC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BC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BC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BC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BC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BC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BC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BD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BD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BD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BE2" w14:textId="77777777" w:rsidTr="0087299F">
        <w:tc>
          <w:tcPr>
            <w:tcW w:w="3501" w:type="dxa"/>
            <w:tcBorders>
              <w:top w:val="nil"/>
              <w:left w:val="nil"/>
              <w:bottom w:val="dashSmallGap" w:sz="4" w:space="0" w:color="BFBFBF" w:themeColor="background1" w:themeShade="BF"/>
              <w:right w:val="nil"/>
            </w:tcBorders>
          </w:tcPr>
          <w:p w14:paraId="15ACBBD4" w14:textId="77777777" w:rsidR="002040A2" w:rsidRPr="00624796" w:rsidRDefault="002040A2" w:rsidP="005E43BA">
            <w:pPr>
              <w:pStyle w:val="ProductList-Offering2"/>
              <w:rPr>
                <w:rFonts w:ascii="Calibri" w:eastAsia="PMingLiU" w:hAnsi="Calibri"/>
              </w:rPr>
            </w:pPr>
            <w:bookmarkStart w:id="503" w:name="_Toc379797203"/>
            <w:bookmarkStart w:id="504" w:name="_Toc380513228"/>
            <w:bookmarkStart w:id="505" w:name="_Toc380655270"/>
            <w:bookmarkStart w:id="506" w:name="_Toc399858060"/>
            <w:r w:rsidRPr="00624796">
              <w:rPr>
                <w:rFonts w:ascii="Calibri" w:eastAsia="PMingLiU" w:hAnsi="Calibri"/>
              </w:rPr>
              <w:t>SQL Server 2014 Business Intelligence</w:t>
            </w:r>
            <w:bookmarkEnd w:id="503"/>
            <w:bookmarkEnd w:id="504"/>
            <w:bookmarkEnd w:id="505"/>
            <w:bookmarkEnd w:id="506"/>
            <w:r w:rsidRPr="00624796">
              <w:rPr>
                <w:rFonts w:ascii="Calibri" w:eastAsia="PMingLiU" w:hAnsi="Calibri"/>
              </w:rPr>
              <w:fldChar w:fldCharType="begin"/>
            </w:r>
            <w:r w:rsidRPr="00624796">
              <w:rPr>
                <w:rFonts w:ascii="Calibri" w:eastAsia="PMingLiU" w:hAnsi="Calibri"/>
              </w:rPr>
              <w:instrText>XE "SQL Server 2014 Business Intelligence"</w:instrText>
            </w:r>
            <w:r w:rsidRPr="00624796">
              <w:rPr>
                <w:rFonts w:ascii="Calibri" w:eastAsia="PMingLiU" w:hAnsi="Calibri"/>
              </w:rPr>
              <w:fldChar w:fldCharType="end"/>
            </w:r>
          </w:p>
        </w:tc>
        <w:tc>
          <w:tcPr>
            <w:tcW w:w="603" w:type="dxa"/>
            <w:tcBorders>
              <w:top w:val="nil"/>
              <w:left w:val="nil"/>
              <w:bottom w:val="dashSmallGap" w:sz="4" w:space="0" w:color="BFBFBF" w:themeColor="background1" w:themeShade="BF"/>
              <w:right w:val="nil"/>
            </w:tcBorders>
            <w:vAlign w:val="center"/>
          </w:tcPr>
          <w:p w14:paraId="15ACBBD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nil"/>
              <w:left w:val="nil"/>
              <w:bottom w:val="dashSmallGap" w:sz="4" w:space="0" w:color="BFBFBF" w:themeColor="background1" w:themeShade="BF"/>
              <w:right w:val="nil"/>
            </w:tcBorders>
            <w:vAlign w:val="center"/>
          </w:tcPr>
          <w:p w14:paraId="15ACBBD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414" w:type="dxa"/>
            <w:tcBorders>
              <w:top w:val="nil"/>
              <w:left w:val="nil"/>
              <w:bottom w:val="dashSmallGap" w:sz="4" w:space="0" w:color="BFBFBF" w:themeColor="background1" w:themeShade="BF"/>
              <w:right w:val="nil"/>
            </w:tcBorders>
            <w:vAlign w:val="center"/>
          </w:tcPr>
          <w:p w14:paraId="15ACBB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15ACBBD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ACBBD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shd w:val="clear" w:color="auto" w:fill="70AD47" w:themeFill="accent6"/>
            <w:vAlign w:val="center"/>
          </w:tcPr>
          <w:p w14:paraId="15ACBBD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B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BD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D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D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D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BE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BF1"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BE3" w14:textId="77777777" w:rsidR="002040A2" w:rsidRPr="00624796" w:rsidRDefault="002040A2" w:rsidP="005E43BA">
            <w:pPr>
              <w:pStyle w:val="ProductList-Offering2"/>
              <w:rPr>
                <w:rFonts w:ascii="Calibri" w:eastAsia="PMingLiU" w:hAnsi="Calibri"/>
              </w:rPr>
            </w:pPr>
            <w:bookmarkStart w:id="507" w:name="_Toc379797204"/>
            <w:bookmarkStart w:id="508" w:name="_Toc380513229"/>
            <w:bookmarkStart w:id="509" w:name="_Toc380655271"/>
            <w:bookmarkStart w:id="510" w:name="_Toc399858061"/>
            <w:r w:rsidRPr="00624796">
              <w:rPr>
                <w:rFonts w:ascii="Calibri" w:eastAsia="PMingLiU" w:hAnsi="Calibri"/>
              </w:rPr>
              <w:t>SQL Server 2014 CAL</w:t>
            </w:r>
            <w:r w:rsidRPr="00624796">
              <w:rPr>
                <w:rFonts w:ascii="Calibri" w:eastAsia="PMingLiU" w:hAnsi="Calibri"/>
              </w:rPr>
              <w:fldChar w:fldCharType="begin"/>
            </w:r>
            <w:r w:rsidRPr="00624796">
              <w:rPr>
                <w:rFonts w:ascii="Calibri" w:eastAsia="PMingLiU" w:hAnsi="Calibri"/>
              </w:rPr>
              <w:instrText>XE "SQL Server 2014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507"/>
            <w:bookmarkEnd w:id="508"/>
            <w:bookmarkEnd w:id="509"/>
            <w:bookmarkEnd w:id="510"/>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BE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BE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B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BE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BE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BE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14:paraId="15ACBBE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BE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E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E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E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BE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F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C00"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BF2" w14:textId="77777777" w:rsidR="002040A2" w:rsidRPr="00624796" w:rsidRDefault="002040A2" w:rsidP="005E43BA">
            <w:pPr>
              <w:pStyle w:val="ProductList-Offering2"/>
              <w:rPr>
                <w:rFonts w:ascii="Calibri" w:eastAsia="PMingLiU" w:hAnsi="Calibri"/>
              </w:rPr>
            </w:pPr>
            <w:bookmarkStart w:id="511" w:name="_Toc379797205"/>
            <w:bookmarkStart w:id="512" w:name="_Toc380513230"/>
            <w:bookmarkStart w:id="513" w:name="_Toc380655272"/>
            <w:bookmarkStart w:id="514" w:name="_Toc399858062"/>
            <w:r w:rsidRPr="00624796">
              <w:rPr>
                <w:rFonts w:ascii="Calibri" w:eastAsia="PMingLiU" w:hAnsi="Calibri"/>
              </w:rPr>
              <w:t>SQL Server 2014 Developer</w:t>
            </w:r>
            <w:bookmarkEnd w:id="511"/>
            <w:bookmarkEnd w:id="512"/>
            <w:bookmarkEnd w:id="513"/>
            <w:bookmarkEnd w:id="514"/>
            <w:r w:rsidRPr="00624796">
              <w:rPr>
                <w:rFonts w:ascii="Calibri" w:eastAsia="PMingLiU" w:hAnsi="Calibri"/>
              </w:rPr>
              <w:fldChar w:fldCharType="begin"/>
            </w:r>
            <w:r w:rsidRPr="00624796">
              <w:rPr>
                <w:rFonts w:ascii="Calibri" w:eastAsia="PMingLiU" w:hAnsi="Calibri"/>
              </w:rPr>
              <w:instrText>XE "SQL Server 2014 Developer"</w:instrText>
            </w:r>
            <w:r w:rsidRPr="00624796">
              <w:rPr>
                <w:rFonts w:ascii="Calibri" w:eastAsia="PMingLiU" w:hAnsi="Calibri"/>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B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w:t>
            </w:r>
            <w:r w:rsidRPr="00624796">
              <w:rPr>
                <w:rFonts w:ascii="Calibri" w:eastAsia="PMingLiU" w:hAnsi="Calibri"/>
                <w:lang w:val="en-US"/>
              </w:rPr>
              <w:t>/</w:t>
            </w:r>
            <w:r w:rsidRPr="00624796">
              <w:rPr>
                <w:rFonts w:ascii="Calibri" w:eastAsia="PMingLiU" w:hAnsi="Calibri"/>
              </w:rPr>
              <w:t>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BF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BF5" w14:textId="77777777" w:rsidR="002040A2" w:rsidRPr="00624796" w:rsidRDefault="002040A2" w:rsidP="005E43BA">
            <w:pPr>
              <w:pStyle w:val="ProductList-OfferingBody"/>
              <w:ind w:left="-113"/>
              <w:jc w:val="center"/>
              <w:rPr>
                <w:rFonts w:ascii="Calibri" w:eastAsia="PMingLiU"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BF6"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BF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BF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F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BF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F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BF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F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BF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BF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C0F"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C01" w14:textId="77777777" w:rsidR="002040A2" w:rsidRPr="00624796" w:rsidRDefault="002040A2" w:rsidP="005E43BA">
            <w:pPr>
              <w:pStyle w:val="ProductList-Offering2"/>
              <w:rPr>
                <w:rFonts w:ascii="Calibri" w:eastAsia="PMingLiU" w:hAnsi="Calibri"/>
              </w:rPr>
            </w:pPr>
            <w:bookmarkStart w:id="515" w:name="_Toc379797206"/>
            <w:bookmarkStart w:id="516" w:name="_Toc380513231"/>
            <w:bookmarkStart w:id="517" w:name="_Toc380655273"/>
            <w:bookmarkStart w:id="518" w:name="_Toc399858063"/>
            <w:r w:rsidRPr="00624796">
              <w:rPr>
                <w:rFonts w:ascii="Calibri" w:eastAsia="PMingLiU" w:hAnsi="Calibri"/>
              </w:rPr>
              <w:t>SQL Server 2014 Enterprise</w:t>
            </w:r>
            <w:bookmarkEnd w:id="515"/>
            <w:bookmarkEnd w:id="516"/>
            <w:bookmarkEnd w:id="517"/>
            <w:bookmarkEnd w:id="518"/>
            <w:r w:rsidRPr="00624796">
              <w:rPr>
                <w:rFonts w:ascii="Calibri" w:eastAsia="PMingLiU" w:hAnsi="Calibri"/>
              </w:rPr>
              <w:fldChar w:fldCharType="begin"/>
            </w:r>
            <w:r w:rsidRPr="00624796">
              <w:rPr>
                <w:rFonts w:ascii="Calibri" w:eastAsia="PMingLiU" w:hAnsi="Calibri"/>
              </w:rPr>
              <w:instrText>XE "SQL Server 2014 Enterprise"</w:instrText>
            </w:r>
            <w:r w:rsidRPr="00624796">
              <w:rPr>
                <w:rFonts w:ascii="Calibri" w:eastAsia="PMingLiU" w:hAnsi="Calibri"/>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C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C0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C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C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ACBC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shd w:val="clear" w:color="auto" w:fill="70AD47" w:themeFill="accent6"/>
            <w:vAlign w:val="center"/>
          </w:tcPr>
          <w:p w14:paraId="15ACBC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C0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C0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0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0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0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0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C1E"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C10" w14:textId="77777777" w:rsidR="002040A2" w:rsidRPr="00624796" w:rsidRDefault="002040A2" w:rsidP="0087299F">
            <w:pPr>
              <w:pStyle w:val="ProductList-Offering2"/>
              <w:rPr>
                <w:rFonts w:ascii="Calibri" w:eastAsia="PMingLiU" w:hAnsi="Calibri"/>
              </w:rPr>
            </w:pPr>
            <w:bookmarkStart w:id="519" w:name="_Toc379797207"/>
            <w:bookmarkStart w:id="520" w:name="_Toc380513232"/>
            <w:bookmarkStart w:id="521" w:name="_Toc380655274"/>
            <w:bookmarkStart w:id="522" w:name="_Toc399858064"/>
            <w:r w:rsidRPr="00624796">
              <w:rPr>
                <w:rFonts w:ascii="Calibri" w:eastAsia="PMingLiU" w:hAnsi="Calibri"/>
              </w:rPr>
              <w:t>SQL Server 2014 Enterprise</w:t>
            </w:r>
            <w:r w:rsidRPr="00624796">
              <w:rPr>
                <w:rFonts w:ascii="Calibri" w:eastAsia="PMingLiU" w:hAnsi="Calibri"/>
              </w:rPr>
              <w:fldChar w:fldCharType="begin"/>
            </w:r>
            <w:r w:rsidRPr="00624796">
              <w:rPr>
                <w:rFonts w:ascii="Calibri" w:eastAsia="PMingLiU" w:hAnsi="Calibri"/>
              </w:rPr>
              <w:instrText>XE "SQL Server 2014 Enterprise"</w:instrText>
            </w:r>
            <w:r w:rsidRPr="00624796">
              <w:rPr>
                <w:rFonts w:ascii="Calibri" w:eastAsia="PMingLiU" w:hAnsi="Calibri"/>
              </w:rPr>
              <w:fldChar w:fldCharType="end"/>
            </w:r>
            <w:r w:rsidRPr="00624796">
              <w:rPr>
                <w:rFonts w:ascii="Calibri" w:eastAsia="PMingLiU" w:hAnsi="Calibri"/>
              </w:rPr>
              <w:t xml:space="preserve"> Core</w:t>
            </w:r>
            <w:r w:rsidRPr="00624796">
              <w:rPr>
                <w:rFonts w:ascii="Calibri" w:eastAsia="PMingLiU" w:hAnsi="Calibri"/>
              </w:rPr>
              <w:fldChar w:fldCharType="begin"/>
            </w:r>
            <w:r w:rsidRPr="00624796">
              <w:rPr>
                <w:rFonts w:ascii="Calibri" w:eastAsia="PMingLiU" w:hAnsi="Calibri"/>
              </w:rPr>
              <w:instrText>XE "SQL Server 2014 Enterprise Core"</w:instrText>
            </w:r>
            <w:r w:rsidRPr="00624796">
              <w:rPr>
                <w:rFonts w:ascii="Calibri" w:eastAsia="PMingLiU" w:hAnsi="Calibri"/>
              </w:rPr>
              <w:fldChar w:fldCharType="end"/>
            </w:r>
            <w:r w:rsidRPr="00624796">
              <w:rPr>
                <w:rFonts w:ascii="Calibri" w:eastAsia="PMingLiU" w:hAnsi="Calibri"/>
              </w:rPr>
              <w:t xml:space="preserve"> (2 </w:t>
            </w:r>
            <w:r w:rsidRPr="00624796">
              <w:rPr>
                <w:rFonts w:ascii="Calibri" w:eastAsia="PMingLiU" w:hAnsi="Calibri"/>
              </w:rPr>
              <w:t>組核心使用權</w:t>
            </w:r>
            <w:r w:rsidRPr="00624796">
              <w:rPr>
                <w:rFonts w:ascii="Calibri" w:eastAsia="PMingLiU" w:hAnsi="Calibri"/>
              </w:rPr>
              <w:t>)</w:t>
            </w:r>
            <w:bookmarkEnd w:id="519"/>
            <w:bookmarkEnd w:id="520"/>
            <w:bookmarkEnd w:id="521"/>
            <w:bookmarkEnd w:id="522"/>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C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C1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C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188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C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15ACBC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shd w:val="clear" w:color="auto" w:fill="70AD47" w:themeFill="accent6"/>
            <w:vAlign w:val="center"/>
          </w:tcPr>
          <w:p w14:paraId="15ACBC1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C1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C1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1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14:paraId="15ACBC1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1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1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C2D" w14:textId="77777777" w:rsidTr="007F0A0A">
        <w:tc>
          <w:tcPr>
            <w:tcW w:w="3501" w:type="dxa"/>
            <w:tcBorders>
              <w:top w:val="dashSmallGap" w:sz="4" w:space="0" w:color="BFBFBF" w:themeColor="background1" w:themeShade="BF"/>
              <w:left w:val="nil"/>
              <w:bottom w:val="dashSmallGap" w:sz="4" w:space="0" w:color="BFBFBF" w:themeColor="background1" w:themeShade="BF"/>
              <w:right w:val="nil"/>
            </w:tcBorders>
          </w:tcPr>
          <w:p w14:paraId="15ACBC1F" w14:textId="77777777" w:rsidR="002040A2" w:rsidRPr="00624796" w:rsidRDefault="002040A2" w:rsidP="005E43BA">
            <w:pPr>
              <w:pStyle w:val="ProductList-Offering2"/>
              <w:rPr>
                <w:rFonts w:ascii="Calibri" w:eastAsia="PMingLiU" w:hAnsi="Calibri"/>
                <w:lang w:val="en-US"/>
              </w:rPr>
            </w:pPr>
            <w:bookmarkStart w:id="523" w:name="_Toc379797208"/>
            <w:bookmarkStart w:id="524" w:name="_Toc380513233"/>
            <w:bookmarkStart w:id="525" w:name="_Toc380655275"/>
            <w:bookmarkStart w:id="526" w:name="_Toc399858065"/>
            <w:r w:rsidRPr="00624796">
              <w:rPr>
                <w:rFonts w:ascii="Calibri" w:eastAsia="PMingLiU" w:hAnsi="Calibri"/>
                <w:lang w:val="en-US"/>
              </w:rPr>
              <w:t>SQL Server 2012 Parallel Data Warehouse</w:t>
            </w:r>
            <w:bookmarkEnd w:id="523"/>
            <w:bookmarkEnd w:id="524"/>
            <w:bookmarkEnd w:id="525"/>
            <w:bookmarkEnd w:id="526"/>
            <w:r w:rsidRPr="00624796">
              <w:rPr>
                <w:rFonts w:ascii="Calibri" w:eastAsia="PMingLiU" w:hAnsi="Calibri"/>
              </w:rPr>
              <w:fldChar w:fldCharType="begin"/>
            </w:r>
            <w:r w:rsidRPr="00624796">
              <w:rPr>
                <w:rFonts w:ascii="Calibri" w:eastAsia="PMingLiU" w:hAnsi="Calibri"/>
                <w:lang w:val="en-US"/>
              </w:rPr>
              <w:instrText>XE "SQL Server 2012 Parallel Data Warehouse"</w:instrText>
            </w:r>
            <w:r w:rsidRPr="00624796">
              <w:rPr>
                <w:rFonts w:ascii="Calibri" w:eastAsia="PMingLiU" w:hAnsi="Calibri"/>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C2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C21" w14:textId="77777777" w:rsidR="002040A2" w:rsidRPr="00624796" w:rsidRDefault="002040A2" w:rsidP="005E43BA">
            <w:pPr>
              <w:pStyle w:val="ProductList-OfferingBody"/>
              <w:ind w:left="-113"/>
              <w:jc w:val="center"/>
              <w:rPr>
                <w:rFonts w:ascii="Calibri" w:eastAsia="PMingLiU" w:hAnsi="Calibri"/>
              </w:rPr>
            </w:pP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C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300</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C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14:paraId="15ACBC2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200</w:t>
            </w:r>
          </w:p>
        </w:tc>
        <w:tc>
          <w:tcPr>
            <w:tcW w:w="596" w:type="dxa"/>
            <w:shd w:val="clear" w:color="auto" w:fill="70AD47" w:themeFill="accent6"/>
            <w:vAlign w:val="center"/>
          </w:tcPr>
          <w:p w14:paraId="15ACBC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C2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C2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2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2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C2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2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2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C3C"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C2E" w14:textId="77777777" w:rsidR="002040A2" w:rsidRPr="00624796" w:rsidRDefault="002040A2" w:rsidP="005E43BA">
            <w:pPr>
              <w:pStyle w:val="ProductList-Offering2"/>
              <w:rPr>
                <w:rFonts w:ascii="Calibri" w:eastAsia="PMingLiU" w:hAnsi="Calibri"/>
                <w:lang w:val="en-US"/>
              </w:rPr>
            </w:pPr>
            <w:bookmarkStart w:id="527" w:name="_Toc379797209"/>
            <w:bookmarkStart w:id="528" w:name="_Toc380513234"/>
            <w:bookmarkStart w:id="529" w:name="_Toc380655276"/>
            <w:bookmarkStart w:id="530" w:name="_Toc399858066"/>
            <w:r w:rsidRPr="00624796">
              <w:rPr>
                <w:rFonts w:ascii="Calibri" w:eastAsia="PMingLiU" w:hAnsi="Calibri"/>
                <w:lang w:val="en-US"/>
              </w:rPr>
              <w:t>SQL Server 2012 Parallel Data Warehouse</w:t>
            </w:r>
            <w:r w:rsidRPr="00624796">
              <w:rPr>
                <w:rFonts w:ascii="Calibri" w:eastAsia="PMingLiU" w:hAnsi="Calibri"/>
              </w:rPr>
              <w:fldChar w:fldCharType="begin"/>
            </w:r>
            <w:r w:rsidRPr="00624796">
              <w:rPr>
                <w:rFonts w:ascii="Calibri" w:eastAsia="PMingLiU" w:hAnsi="Calibri"/>
                <w:lang w:val="en-US"/>
              </w:rPr>
              <w:instrText>XE "SQL Server 2012 Parallel Data Warehouse"</w:instrText>
            </w:r>
            <w:r w:rsidRPr="00624796">
              <w:rPr>
                <w:rFonts w:ascii="Calibri" w:eastAsia="PMingLiU" w:hAnsi="Calibri"/>
              </w:rPr>
              <w:fldChar w:fldCharType="end"/>
            </w:r>
            <w:r w:rsidRPr="00624796">
              <w:rPr>
                <w:rFonts w:ascii="Calibri" w:eastAsia="PMingLiU" w:hAnsi="Calibri"/>
                <w:lang w:val="en-US"/>
              </w:rPr>
              <w:t xml:space="preserve"> Developer</w:t>
            </w:r>
            <w:bookmarkEnd w:id="527"/>
            <w:bookmarkEnd w:id="528"/>
            <w:bookmarkEnd w:id="529"/>
            <w:bookmarkEnd w:id="530"/>
            <w:r w:rsidRPr="00624796">
              <w:rPr>
                <w:rFonts w:ascii="Calibri" w:eastAsia="PMingLiU" w:hAnsi="Calibri"/>
              </w:rPr>
              <w:fldChar w:fldCharType="begin"/>
            </w:r>
            <w:r w:rsidRPr="00624796">
              <w:rPr>
                <w:rFonts w:ascii="Calibri" w:eastAsia="PMingLiU" w:hAnsi="Calibri"/>
                <w:lang w:val="en-US"/>
              </w:rPr>
              <w:instrText>XE "SQL Server 2012 Parallel Data Warehouse Developer"</w:instrText>
            </w:r>
            <w:r w:rsidRPr="00624796">
              <w:rPr>
                <w:rFonts w:ascii="Calibri" w:eastAsia="PMingLiU" w:hAnsi="Calibri"/>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C2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C3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C31" w14:textId="77777777" w:rsidR="002040A2" w:rsidRPr="00624796" w:rsidRDefault="002040A2" w:rsidP="005E43BA">
            <w:pPr>
              <w:pStyle w:val="ProductList-OfferingBody"/>
              <w:ind w:left="-113"/>
              <w:jc w:val="center"/>
              <w:rPr>
                <w:rFonts w:ascii="Calibri" w:eastAsia="PMingLiU"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C32"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C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 xml:space="preserve"> 1</w:t>
            </w:r>
          </w:p>
        </w:tc>
        <w:tc>
          <w:tcPr>
            <w:tcW w:w="596" w:type="dxa"/>
            <w:shd w:val="clear" w:color="auto" w:fill="BFBFBF" w:themeFill="background1" w:themeFillShade="BF"/>
            <w:vAlign w:val="center"/>
          </w:tcPr>
          <w:p w14:paraId="15ACBC3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3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3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3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3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C3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3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C3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C4B" w14:textId="77777777" w:rsidTr="0087299F">
        <w:tc>
          <w:tcPr>
            <w:tcW w:w="3501" w:type="dxa"/>
            <w:tcBorders>
              <w:top w:val="dashSmallGap" w:sz="4" w:space="0" w:color="BFBFBF" w:themeColor="background1" w:themeShade="BF"/>
              <w:left w:val="nil"/>
              <w:bottom w:val="dashSmallGap" w:sz="4" w:space="0" w:color="BFBFBF" w:themeColor="background1" w:themeShade="BF"/>
              <w:right w:val="nil"/>
            </w:tcBorders>
          </w:tcPr>
          <w:p w14:paraId="15ACBC3D" w14:textId="77777777" w:rsidR="002040A2" w:rsidRPr="00624796" w:rsidRDefault="002040A2" w:rsidP="005E43BA">
            <w:pPr>
              <w:pStyle w:val="ProductList-Offering2"/>
              <w:rPr>
                <w:rFonts w:ascii="Calibri" w:eastAsia="PMingLiU" w:hAnsi="Calibri"/>
              </w:rPr>
            </w:pPr>
            <w:bookmarkStart w:id="531" w:name="_Toc379797210"/>
            <w:bookmarkStart w:id="532" w:name="_Toc380513235"/>
            <w:bookmarkStart w:id="533" w:name="_Toc380655277"/>
            <w:bookmarkStart w:id="534" w:name="_Toc399858067"/>
            <w:r w:rsidRPr="00624796">
              <w:rPr>
                <w:rFonts w:ascii="Calibri" w:eastAsia="PMingLiU" w:hAnsi="Calibri"/>
              </w:rPr>
              <w:t>SQL Server 2014 Standard</w:t>
            </w:r>
            <w:bookmarkEnd w:id="531"/>
            <w:bookmarkEnd w:id="532"/>
            <w:bookmarkEnd w:id="533"/>
            <w:bookmarkEnd w:id="534"/>
            <w:r w:rsidRPr="00624796">
              <w:rPr>
                <w:rFonts w:ascii="Calibri" w:eastAsia="PMingLiU" w:hAnsi="Calibri"/>
              </w:rPr>
              <w:fldChar w:fldCharType="begin"/>
            </w:r>
            <w:r w:rsidRPr="00624796">
              <w:rPr>
                <w:rFonts w:ascii="Calibri" w:eastAsia="PMingLiU" w:hAnsi="Calibri"/>
              </w:rPr>
              <w:instrText>XE "SQL Server 2014 Standard"</w:instrText>
            </w:r>
            <w:r w:rsidRPr="00624796">
              <w:rPr>
                <w:rFonts w:ascii="Calibri" w:eastAsia="PMingLiU" w:hAnsi="Calibri"/>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5ACBC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15ACBC3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5ACBC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C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15ACBC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shd w:val="clear" w:color="auto" w:fill="70AD47" w:themeFill="accent6"/>
            <w:vAlign w:val="center"/>
          </w:tcPr>
          <w:p w14:paraId="15ACBC4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C4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C4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4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4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4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4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C5A" w14:textId="77777777" w:rsidTr="0087299F">
        <w:tc>
          <w:tcPr>
            <w:tcW w:w="3501" w:type="dxa"/>
            <w:tcBorders>
              <w:top w:val="dashSmallGap" w:sz="4" w:space="0" w:color="BFBFBF" w:themeColor="background1" w:themeShade="BF"/>
              <w:left w:val="nil"/>
              <w:bottom w:val="nil"/>
              <w:right w:val="nil"/>
            </w:tcBorders>
          </w:tcPr>
          <w:p w14:paraId="15ACBC4C" w14:textId="77777777" w:rsidR="002040A2" w:rsidRPr="00624796" w:rsidRDefault="002040A2" w:rsidP="0087299F">
            <w:pPr>
              <w:pStyle w:val="ProductList-Offering2"/>
              <w:rPr>
                <w:rFonts w:ascii="Calibri" w:eastAsia="PMingLiU" w:hAnsi="Calibri"/>
              </w:rPr>
            </w:pPr>
            <w:bookmarkStart w:id="535" w:name="_Toc379797211"/>
            <w:bookmarkStart w:id="536" w:name="_Toc380513236"/>
            <w:bookmarkStart w:id="537" w:name="_Toc380655278"/>
            <w:bookmarkStart w:id="538" w:name="_Toc399858068"/>
            <w:r w:rsidRPr="00624796">
              <w:rPr>
                <w:rFonts w:ascii="Calibri" w:eastAsia="PMingLiU" w:hAnsi="Calibri"/>
              </w:rPr>
              <w:t>SQL Server 2014 Standard</w:t>
            </w:r>
            <w:r w:rsidRPr="00624796">
              <w:rPr>
                <w:rFonts w:ascii="Calibri" w:eastAsia="PMingLiU" w:hAnsi="Calibri"/>
              </w:rPr>
              <w:fldChar w:fldCharType="begin"/>
            </w:r>
            <w:r w:rsidRPr="00624796">
              <w:rPr>
                <w:rFonts w:ascii="Calibri" w:eastAsia="PMingLiU" w:hAnsi="Calibri"/>
              </w:rPr>
              <w:instrText>XE "SQL Server 2014 Standard"</w:instrText>
            </w:r>
            <w:r w:rsidRPr="00624796">
              <w:rPr>
                <w:rFonts w:ascii="Calibri" w:eastAsia="PMingLiU" w:hAnsi="Calibri"/>
              </w:rPr>
              <w:fldChar w:fldCharType="end"/>
            </w:r>
            <w:r w:rsidRPr="00624796">
              <w:rPr>
                <w:rFonts w:ascii="Calibri" w:eastAsia="PMingLiU" w:hAnsi="Calibri"/>
              </w:rPr>
              <w:t xml:space="preserve"> Core</w:t>
            </w:r>
            <w:r w:rsidRPr="00624796">
              <w:rPr>
                <w:rFonts w:ascii="Calibri" w:eastAsia="PMingLiU" w:hAnsi="Calibri"/>
              </w:rPr>
              <w:fldChar w:fldCharType="begin"/>
            </w:r>
            <w:r w:rsidRPr="00624796">
              <w:rPr>
                <w:rFonts w:ascii="Calibri" w:eastAsia="PMingLiU" w:hAnsi="Calibri"/>
              </w:rPr>
              <w:instrText>XE "SQL Server 2014 Standard Core"</w:instrText>
            </w:r>
            <w:r w:rsidRPr="00624796">
              <w:rPr>
                <w:rFonts w:ascii="Calibri" w:eastAsia="PMingLiU" w:hAnsi="Calibri"/>
              </w:rPr>
              <w:fldChar w:fldCharType="end"/>
            </w:r>
            <w:r w:rsidRPr="00624796">
              <w:rPr>
                <w:rFonts w:ascii="Calibri" w:eastAsia="PMingLiU" w:hAnsi="Calibri"/>
              </w:rPr>
              <w:t xml:space="preserve"> (2 </w:t>
            </w:r>
            <w:r w:rsidRPr="00624796">
              <w:rPr>
                <w:rFonts w:ascii="Calibri" w:eastAsia="PMingLiU" w:hAnsi="Calibri"/>
              </w:rPr>
              <w:t>組核心使用權</w:t>
            </w:r>
            <w:r w:rsidRPr="00624796">
              <w:rPr>
                <w:rFonts w:ascii="Calibri" w:eastAsia="PMingLiU" w:hAnsi="Calibri"/>
              </w:rPr>
              <w:t>)</w:t>
            </w:r>
            <w:bookmarkEnd w:id="535"/>
            <w:bookmarkEnd w:id="536"/>
            <w:bookmarkEnd w:id="537"/>
            <w:bookmarkEnd w:id="538"/>
          </w:p>
        </w:tc>
        <w:tc>
          <w:tcPr>
            <w:tcW w:w="603" w:type="dxa"/>
            <w:tcBorders>
              <w:top w:val="dashSmallGap" w:sz="4" w:space="0" w:color="BFBFBF" w:themeColor="background1" w:themeShade="BF"/>
              <w:left w:val="nil"/>
              <w:bottom w:val="nil"/>
              <w:right w:val="nil"/>
            </w:tcBorders>
            <w:vAlign w:val="center"/>
          </w:tcPr>
          <w:p w14:paraId="15ACBC4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432" w:type="dxa"/>
            <w:tcBorders>
              <w:top w:val="dashSmallGap" w:sz="4" w:space="0" w:color="BFBFBF" w:themeColor="background1" w:themeShade="BF"/>
              <w:left w:val="nil"/>
              <w:bottom w:val="nil"/>
              <w:right w:val="nil"/>
            </w:tcBorders>
            <w:vAlign w:val="center"/>
          </w:tcPr>
          <w:p w14:paraId="15ACBC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414" w:type="dxa"/>
            <w:tcBorders>
              <w:top w:val="dashSmallGap" w:sz="4" w:space="0" w:color="BFBFBF" w:themeColor="background1" w:themeShade="BF"/>
              <w:left w:val="nil"/>
              <w:bottom w:val="nil"/>
              <w:right w:val="nil"/>
            </w:tcBorders>
            <w:vAlign w:val="center"/>
          </w:tcPr>
          <w:p w14:paraId="15ACBC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15ACBC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15ACBC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14:paraId="15ACBC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C5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C5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5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14:paraId="15ACBC5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5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5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15ACBC5B" w14:textId="77777777" w:rsidR="002040A2" w:rsidRPr="0087299F" w:rsidRDefault="002040A2" w:rsidP="002040A2">
      <w:pPr>
        <w:pStyle w:val="ProductList-Body"/>
        <w:tabs>
          <w:tab w:val="clear" w:pos="158"/>
          <w:tab w:val="left" w:pos="1170"/>
        </w:tabs>
        <w:rPr>
          <w:rFonts w:ascii="Calibri" w:eastAsia="PMingLiU" w:hAnsi="Calibri"/>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4043"/>
        <w:gridCol w:w="3597"/>
      </w:tblGrid>
      <w:tr w:rsidR="002040A2" w:rsidRPr="00624796" w14:paraId="15ACBC5F" w14:textId="77777777" w:rsidTr="005E43BA">
        <w:tc>
          <w:tcPr>
            <w:tcW w:w="3150" w:type="dxa"/>
          </w:tcPr>
          <w:p w14:paraId="15ACBC5C" w14:textId="77777777" w:rsidR="002040A2" w:rsidRPr="00624796" w:rsidRDefault="002040A2" w:rsidP="003B1498">
            <w:pPr>
              <w:pStyle w:val="ProductList-Body"/>
              <w:tabs>
                <w:tab w:val="clear" w:pos="158"/>
                <w:tab w:val="left" w:pos="1062"/>
              </w:tabs>
              <w:spacing w:before="20" w:after="20"/>
              <w:rPr>
                <w:rFonts w:ascii="Calibri" w:eastAsia="PMingLiU" w:hAnsi="Calibri"/>
                <w:lang w:val="pt-BR"/>
              </w:rPr>
            </w:pPr>
            <w:r w:rsidRPr="00624796">
              <w:rPr>
                <w:rFonts w:ascii="Calibri" w:eastAsia="PMingLiU" w:hAnsi="Calibri"/>
              </w:rPr>
              <w:t>先前版本</w:t>
            </w:r>
            <w:r w:rsidRPr="00624796">
              <w:rPr>
                <w:rFonts w:ascii="Calibri" w:eastAsia="PMingLiU" w:hAnsi="Calibri"/>
                <w:lang w:val="pt-BR"/>
              </w:rPr>
              <w:t>：</w:t>
            </w:r>
            <w:r w:rsidRPr="00624796">
              <w:rPr>
                <w:rFonts w:ascii="Calibri" w:eastAsia="PMingLiU" w:hAnsi="Calibri"/>
                <w:lang w:val="pt-BR"/>
              </w:rPr>
              <w:t xml:space="preserve"> </w:t>
            </w:r>
            <w:r w:rsidRPr="00624796">
              <w:rPr>
                <w:rFonts w:ascii="Calibri" w:eastAsia="PMingLiU" w:hAnsi="Calibri"/>
                <w:b/>
                <w:lang w:val="pt-BR"/>
              </w:rPr>
              <w:t>SQL Server 2008 R2</w:t>
            </w:r>
            <w:r w:rsidRPr="00624796">
              <w:rPr>
                <w:rFonts w:ascii="Calibri" w:eastAsia="PMingLiU" w:hAnsi="Calibri"/>
              </w:rPr>
              <w:fldChar w:fldCharType="begin"/>
            </w:r>
            <w:r w:rsidRPr="00624796">
              <w:rPr>
                <w:rFonts w:ascii="Calibri" w:eastAsia="PMingLiU" w:hAnsi="Calibri"/>
                <w:lang w:val="pt-BR"/>
              </w:rPr>
              <w:instrText>XE "SQL Server 2008 R2"</w:instrText>
            </w:r>
            <w:r w:rsidRPr="00624796">
              <w:rPr>
                <w:rFonts w:ascii="Calibri" w:eastAsia="PMingLiU" w:hAnsi="Calibri"/>
              </w:rPr>
              <w:fldChar w:fldCharType="end"/>
            </w:r>
            <w:r w:rsidRPr="00624796">
              <w:rPr>
                <w:rFonts w:ascii="Calibri" w:eastAsia="PMingLiU" w:hAnsi="Calibri"/>
                <w:b/>
                <w:lang w:val="pt-BR"/>
              </w:rPr>
              <w:t xml:space="preserve"> </w:t>
            </w:r>
            <w:r w:rsidRPr="00624796">
              <w:rPr>
                <w:rFonts w:ascii="Calibri" w:eastAsia="PMingLiU" w:hAnsi="Calibri"/>
                <w:lang w:val="pt-BR"/>
              </w:rPr>
              <w:t>(6/08)</w:t>
            </w:r>
          </w:p>
        </w:tc>
        <w:tc>
          <w:tcPr>
            <w:tcW w:w="4043" w:type="dxa"/>
          </w:tcPr>
          <w:p w14:paraId="15ACBC5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伺服器、應用程式</w:t>
            </w:r>
            <w:r w:rsidRPr="00624796">
              <w:rPr>
                <w:rFonts w:ascii="Calibri" w:eastAsia="PMingLiU" w:hAnsi="Calibri"/>
                <w:b/>
              </w:rPr>
              <w:t xml:space="preserve"> (Developer)</w:t>
            </w:r>
          </w:p>
        </w:tc>
        <w:tc>
          <w:tcPr>
            <w:tcW w:w="3597" w:type="dxa"/>
          </w:tcPr>
          <w:p w14:paraId="15ACBC5E"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合格使用者之豁免：</w:t>
            </w:r>
            <w:r w:rsidRPr="00624796">
              <w:rPr>
                <w:rFonts w:ascii="Calibri" w:eastAsia="PMingLiU" w:hAnsi="Calibri"/>
                <w:b/>
              </w:rPr>
              <w:t>每一核心產品</w:t>
            </w:r>
          </w:p>
        </w:tc>
      </w:tr>
      <w:tr w:rsidR="002040A2" w:rsidRPr="00624796" w14:paraId="15ACBC63" w14:textId="77777777" w:rsidTr="005E43BA">
        <w:tc>
          <w:tcPr>
            <w:tcW w:w="3150" w:type="dxa"/>
          </w:tcPr>
          <w:p w14:paraId="15ACBC60" w14:textId="77777777" w:rsidR="002040A2" w:rsidRPr="00624796" w:rsidRDefault="003B1498" w:rsidP="003B1498">
            <w:pPr>
              <w:pStyle w:val="ProductList-Body"/>
              <w:tabs>
                <w:tab w:val="clear" w:pos="158"/>
                <w:tab w:val="left" w:pos="954"/>
              </w:tabs>
              <w:spacing w:before="20" w:after="20"/>
              <w:ind w:left="162"/>
              <w:rPr>
                <w:rFonts w:ascii="Calibri" w:eastAsia="PMingLiU" w:hAnsi="Calibri"/>
              </w:rPr>
            </w:pPr>
            <w:r>
              <w:rPr>
                <w:rFonts w:ascii="Calibri" w:eastAsia="PMingLiU" w:hAnsi="Calibri"/>
                <w:b/>
                <w:lang w:val="en-US"/>
              </w:rPr>
              <w:tab/>
            </w:r>
            <w:r w:rsidR="002040A2" w:rsidRPr="00624796">
              <w:rPr>
                <w:rFonts w:ascii="Calibri" w:eastAsia="PMingLiU" w:hAnsi="Calibri"/>
                <w:b/>
              </w:rPr>
              <w:t>SQL Server 2012</w:t>
            </w:r>
            <w:r w:rsidR="002040A2" w:rsidRPr="00624796">
              <w:rPr>
                <w:rFonts w:ascii="Calibri" w:eastAsia="PMingLiU" w:hAnsi="Calibri"/>
              </w:rPr>
              <w:t xml:space="preserve"> (4/12)</w:t>
            </w:r>
          </w:p>
        </w:tc>
        <w:tc>
          <w:tcPr>
            <w:tcW w:w="4043" w:type="dxa"/>
          </w:tcPr>
          <w:p w14:paraId="15ACBC61"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r w:rsidR="002040A2" w:rsidRPr="00624796">
              <w:rPr>
                <w:rFonts w:ascii="Calibri" w:eastAsia="PMingLiU" w:hAnsi="Calibri"/>
                <w:b/>
              </w:rPr>
              <w:t xml:space="preserve"> (</w:t>
            </w:r>
            <w:r w:rsidR="002040A2" w:rsidRPr="00624796">
              <w:rPr>
                <w:rFonts w:ascii="Calibri" w:eastAsia="PMingLiU" w:hAnsi="Calibri"/>
                <w:b/>
              </w:rPr>
              <w:t>全部但</w:t>
            </w:r>
            <w:r w:rsidR="002040A2" w:rsidRPr="00624796">
              <w:rPr>
                <w:rFonts w:ascii="Calibri" w:eastAsia="PMingLiU" w:hAnsi="Calibri"/>
                <w:b/>
              </w:rPr>
              <w:t xml:space="preserve"> Developer </w:t>
            </w:r>
            <w:r w:rsidR="002040A2" w:rsidRPr="00624796">
              <w:rPr>
                <w:rFonts w:ascii="Calibri" w:eastAsia="PMingLiU" w:hAnsi="Calibri"/>
                <w:b/>
              </w:rPr>
              <w:t>除外</w:t>
            </w:r>
            <w:r w:rsidR="002040A2" w:rsidRPr="00624796">
              <w:rPr>
                <w:rFonts w:ascii="Calibri" w:eastAsia="PMingLiU" w:hAnsi="Calibri"/>
                <w:b/>
              </w:rPr>
              <w:t>)</w:t>
            </w:r>
          </w:p>
        </w:tc>
        <w:tc>
          <w:tcPr>
            <w:tcW w:w="3597" w:type="dxa"/>
          </w:tcPr>
          <w:p w14:paraId="15ACBC62"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全部但</w:t>
            </w:r>
            <w:r w:rsidRPr="00624796">
              <w:rPr>
                <w:rFonts w:ascii="Calibri" w:eastAsia="PMingLiU" w:hAnsi="Calibri"/>
                <w:b/>
              </w:rPr>
              <w:t xml:space="preserve"> Developer </w:t>
            </w:r>
            <w:r w:rsidRPr="00624796">
              <w:rPr>
                <w:rFonts w:ascii="Calibri" w:eastAsia="PMingLiU" w:hAnsi="Calibri"/>
                <w:b/>
              </w:rPr>
              <w:t>及</w:t>
            </w:r>
            <w:r w:rsidRPr="00624796">
              <w:rPr>
                <w:rFonts w:ascii="Calibri" w:eastAsia="PMingLiU" w:hAnsi="Calibri"/>
                <w:b/>
              </w:rPr>
              <w:t xml:space="preserve"> PDW </w:t>
            </w:r>
            <w:r w:rsidRPr="00624796">
              <w:rPr>
                <w:rFonts w:ascii="Calibri" w:eastAsia="PMingLiU" w:hAnsi="Calibri"/>
                <w:b/>
              </w:rPr>
              <w:t>除外</w:t>
            </w:r>
          </w:p>
        </w:tc>
      </w:tr>
    </w:tbl>
    <w:p w14:paraId="15ACBC64"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C6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SQL Server </w:t>
      </w:r>
      <w:r w:rsidRPr="00624796">
        <w:rPr>
          <w:rFonts w:ascii="Calibri" w:eastAsia="PMingLiU" w:hAnsi="Calibri"/>
          <w:b/>
          <w:color w:val="00188F"/>
        </w:rPr>
        <w:t>提供選擇方案</w:t>
      </w:r>
    </w:p>
    <w:p w14:paraId="15ACBC66"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客戶僅得依其取得之</w:t>
      </w:r>
      <w:r w:rsidRPr="00624796">
        <w:rPr>
          <w:rFonts w:ascii="Calibri" w:eastAsia="PMingLiU" w:hAnsi="Calibri"/>
        </w:rPr>
        <w:t xml:space="preserve"> SQL Server </w:t>
      </w:r>
      <w:r w:rsidRPr="00624796">
        <w:rPr>
          <w:rFonts w:ascii="Calibri" w:eastAsia="PMingLiU" w:hAnsi="Calibri"/>
        </w:rPr>
        <w:t>使用權使用對應至授權模式的軟體。</w:t>
      </w:r>
    </w:p>
    <w:p w14:paraId="15ACBC67" w14:textId="77777777" w:rsidR="002040A2" w:rsidRPr="0087299F" w:rsidRDefault="002040A2" w:rsidP="002040A2">
      <w:pPr>
        <w:pStyle w:val="ProductList-Body"/>
        <w:rPr>
          <w:rFonts w:ascii="Calibri" w:eastAsia="PMingLiU" w:hAnsi="Calibri"/>
          <w:szCs w:val="18"/>
        </w:rPr>
      </w:pPr>
    </w:p>
    <w:p w14:paraId="15ACBC6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依照</w:t>
      </w:r>
      <w:r w:rsidRPr="00624796">
        <w:rPr>
          <w:rFonts w:ascii="Calibri" w:eastAsia="PMingLiU" w:hAnsi="Calibri"/>
          <w:b/>
          <w:color w:val="00188F"/>
        </w:rPr>
        <w:t xml:space="preserve"> EAP </w:t>
      </w:r>
      <w:r w:rsidRPr="00624796">
        <w:rPr>
          <w:rFonts w:ascii="Calibri" w:eastAsia="PMingLiU" w:hAnsi="Calibri"/>
          <w:b/>
          <w:color w:val="00188F"/>
        </w:rPr>
        <w:t>的</w:t>
      </w:r>
      <w:r w:rsidRPr="00624796">
        <w:rPr>
          <w:rFonts w:ascii="Calibri" w:eastAsia="PMingLiU" w:hAnsi="Calibri"/>
          <w:b/>
          <w:color w:val="00188F"/>
        </w:rPr>
        <w:t xml:space="preserve"> SQL Server </w:t>
      </w:r>
      <w:r w:rsidRPr="00624796">
        <w:rPr>
          <w:rFonts w:ascii="Calibri" w:eastAsia="PMingLiU" w:hAnsi="Calibri"/>
          <w:b/>
          <w:color w:val="00188F"/>
        </w:rPr>
        <w:t>買斷選項</w:t>
      </w:r>
    </w:p>
    <w:p w14:paraId="15ACBC69"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客戶將能在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6 </w:t>
      </w:r>
      <w:r w:rsidRPr="00624796">
        <w:rPr>
          <w:rFonts w:ascii="Calibri" w:eastAsia="PMingLiU" w:hAnsi="Calibri"/>
        </w:rPr>
        <w:t>月</w:t>
      </w:r>
      <w:r w:rsidRPr="00624796">
        <w:rPr>
          <w:rFonts w:ascii="Calibri" w:eastAsia="PMingLiU" w:hAnsi="Calibri"/>
        </w:rPr>
        <w:t xml:space="preserve"> 30 </w:t>
      </w:r>
      <w:r w:rsidRPr="00624796">
        <w:rPr>
          <w:rFonts w:ascii="Calibri" w:eastAsia="PMingLiU" w:hAnsi="Calibri"/>
        </w:rPr>
        <w:t>日後選擇是否對</w:t>
      </w:r>
      <w:r w:rsidRPr="00624796">
        <w:rPr>
          <w:rFonts w:ascii="Calibri" w:eastAsia="PMingLiU" w:hAnsi="Calibri"/>
        </w:rPr>
        <w:t xml:space="preserve"> SQL Server Enterprise Server/CAL </w:t>
      </w:r>
      <w:r w:rsidRPr="00624796">
        <w:rPr>
          <w:rFonts w:ascii="Calibri" w:eastAsia="PMingLiU" w:hAnsi="Calibri"/>
        </w:rPr>
        <w:t>使用權的</w:t>
      </w:r>
      <w:r w:rsidRPr="00624796">
        <w:rPr>
          <w:rFonts w:ascii="Calibri" w:eastAsia="PMingLiU" w:hAnsi="Calibri"/>
        </w:rPr>
        <w:t xml:space="preserve"> SA </w:t>
      </w:r>
      <w:r w:rsidRPr="00624796">
        <w:rPr>
          <w:rFonts w:ascii="Calibri" w:eastAsia="PMingLiU" w:hAnsi="Calibri"/>
        </w:rPr>
        <w:t>進行續約；不過，他們在</w:t>
      </w:r>
      <w:r w:rsidRPr="00624796">
        <w:rPr>
          <w:rFonts w:ascii="Calibri" w:eastAsia="PMingLiU" w:hAnsi="Calibri"/>
        </w:rPr>
        <w:t xml:space="preserve"> Enrollment </w:t>
      </w:r>
      <w:r w:rsidRPr="00624796">
        <w:rPr>
          <w:rFonts w:ascii="Calibri" w:eastAsia="PMingLiU" w:hAnsi="Calibri"/>
        </w:rPr>
        <w:t>有效期限屆滿時的唯一買斷選項僅會針對核心使用權而提供。</w:t>
      </w:r>
    </w:p>
    <w:p w14:paraId="15ACBC6A" w14:textId="77777777" w:rsidR="0087299F" w:rsidRPr="0087299F" w:rsidRDefault="0087299F" w:rsidP="002040A2">
      <w:pPr>
        <w:pStyle w:val="ProductList-Body"/>
        <w:rPr>
          <w:rFonts w:ascii="Calibri" w:eastAsia="PMingLiU" w:hAnsi="Calibri"/>
          <w:b/>
          <w:color w:val="00188F"/>
          <w:szCs w:val="18"/>
          <w:lang w:val="en-US"/>
        </w:rPr>
      </w:pPr>
    </w:p>
    <w:p w14:paraId="15ACBC6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SQL Server </w:t>
      </w:r>
      <w:r w:rsidRPr="00624796">
        <w:rPr>
          <w:rFonts w:ascii="Calibri" w:eastAsia="PMingLiU" w:hAnsi="Calibri"/>
          <w:b/>
          <w:color w:val="00188F"/>
        </w:rPr>
        <w:t>之先前版本的軟體保證升級權利</w:t>
      </w:r>
    </w:p>
    <w:p w14:paraId="15ACBC6C"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日具備下列產品之</w:t>
      </w:r>
      <w:r w:rsidRPr="00624796">
        <w:rPr>
          <w:rFonts w:ascii="Calibri" w:eastAsia="PMingLiU" w:hAnsi="Calibri"/>
        </w:rPr>
        <w:t xml:space="preserve"> SA </w:t>
      </w:r>
      <w:r w:rsidRPr="00624796">
        <w:rPr>
          <w:rFonts w:ascii="Calibri" w:eastAsia="PMingLiU" w:hAnsi="Calibri"/>
        </w:rPr>
        <w:t>範圍的客戶，有資格依特別條款升級為</w:t>
      </w:r>
      <w:r w:rsidRPr="00624796">
        <w:rPr>
          <w:rFonts w:ascii="Calibri" w:eastAsia="PMingLiU" w:hAnsi="Calibri"/>
        </w:rPr>
        <w:t xml:space="preserve"> 2012 </w:t>
      </w:r>
      <w:r w:rsidRPr="00624796">
        <w:rPr>
          <w:rFonts w:ascii="Calibri" w:eastAsia="PMingLiU" w:hAnsi="Calibri"/>
        </w:rPr>
        <w:t>版。維護</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客戶，也有資格享有「不限次數的虛擬」使用權利之延長。如需詳細資訊，請參閱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31" w:history="1">
        <w:r w:rsidRPr="00624796">
          <w:rPr>
            <w:rStyle w:val="Hyperlink"/>
            <w:rFonts w:ascii="Calibri" w:eastAsia="PMingLiU" w:hAnsi="Calibri"/>
          </w:rPr>
          <w:t>http://go.microsoft.com/?linkid=9839207</w:t>
        </w:r>
      </w:hyperlink>
      <w:r w:rsidRPr="00624796">
        <w:rPr>
          <w:rFonts w:ascii="Calibri" w:eastAsia="PMingLiU" w:hAnsi="Calibri"/>
        </w:rPr>
        <w:t>。</w:t>
      </w:r>
    </w:p>
    <w:p w14:paraId="15ACBC6D" w14:textId="77777777" w:rsidR="002040A2" w:rsidRPr="00624796" w:rsidRDefault="002040A2" w:rsidP="002040A2">
      <w:pPr>
        <w:pStyle w:val="ProductList-Body"/>
        <w:numPr>
          <w:ilvl w:val="0"/>
          <w:numId w:val="7"/>
        </w:numPr>
        <w:ind w:left="450" w:hanging="270"/>
        <w:rPr>
          <w:rFonts w:ascii="Calibri" w:eastAsia="PMingLiU" w:hAnsi="Calibri"/>
        </w:rPr>
      </w:pPr>
      <w:r w:rsidRPr="00624796">
        <w:rPr>
          <w:rFonts w:ascii="Calibri" w:eastAsia="PMingLiU" w:hAnsi="Calibri"/>
        </w:rPr>
        <w:t>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處理器使用權及伺服器</w:t>
      </w:r>
      <w:r w:rsidRPr="00624796">
        <w:rPr>
          <w:rFonts w:ascii="Calibri" w:eastAsia="PMingLiU" w:hAnsi="Calibri"/>
        </w:rPr>
        <w:t>/CAL</w:t>
      </w:r>
    </w:p>
    <w:p w14:paraId="15ACBC6E" w14:textId="77777777" w:rsidR="002040A2" w:rsidRPr="00624796" w:rsidRDefault="002040A2" w:rsidP="002040A2">
      <w:pPr>
        <w:pStyle w:val="ProductList-Body"/>
        <w:numPr>
          <w:ilvl w:val="0"/>
          <w:numId w:val="7"/>
        </w:numPr>
        <w:ind w:left="450" w:hanging="270"/>
        <w:rPr>
          <w:rFonts w:ascii="Calibri" w:eastAsia="PMingLiU" w:hAnsi="Calibri"/>
        </w:rPr>
      </w:pPr>
      <w:r w:rsidRPr="00624796">
        <w:rPr>
          <w:rFonts w:ascii="Calibri" w:eastAsia="PMingLiU" w:hAnsi="Calibri"/>
        </w:rPr>
        <w:t>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Standard </w:t>
      </w:r>
      <w:r w:rsidRPr="00624796">
        <w:rPr>
          <w:rFonts w:ascii="Calibri" w:eastAsia="PMingLiU" w:hAnsi="Calibri"/>
        </w:rPr>
        <w:t>處理器使用權</w:t>
      </w:r>
    </w:p>
    <w:p w14:paraId="15ACBC6F" w14:textId="77777777" w:rsidR="002040A2" w:rsidRPr="00624796" w:rsidRDefault="002040A2" w:rsidP="002040A2">
      <w:pPr>
        <w:pStyle w:val="ProductList-Body"/>
        <w:numPr>
          <w:ilvl w:val="0"/>
          <w:numId w:val="7"/>
        </w:numPr>
        <w:ind w:left="450" w:hanging="270"/>
        <w:rPr>
          <w:rFonts w:ascii="Calibri" w:eastAsia="PMingLiU" w:hAnsi="Calibri"/>
        </w:rPr>
      </w:pPr>
      <w:r w:rsidRPr="00624796">
        <w:rPr>
          <w:rFonts w:ascii="Calibri" w:eastAsia="PMingLiU" w:hAnsi="Calibri"/>
        </w:rPr>
        <w:t>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Web </w:t>
      </w:r>
      <w:r w:rsidRPr="00624796">
        <w:rPr>
          <w:rFonts w:ascii="Calibri" w:eastAsia="PMingLiU" w:hAnsi="Calibri"/>
        </w:rPr>
        <w:t>處理器使用權</w:t>
      </w:r>
    </w:p>
    <w:p w14:paraId="15ACBC70" w14:textId="77777777" w:rsidR="002040A2" w:rsidRPr="00624796" w:rsidRDefault="002040A2" w:rsidP="002040A2">
      <w:pPr>
        <w:pStyle w:val="ProductList-Body"/>
        <w:numPr>
          <w:ilvl w:val="0"/>
          <w:numId w:val="7"/>
        </w:numPr>
        <w:ind w:left="450" w:hanging="270"/>
        <w:rPr>
          <w:rFonts w:ascii="Calibri" w:eastAsia="PMingLiU" w:hAnsi="Calibri"/>
        </w:rPr>
      </w:pPr>
      <w:r w:rsidRPr="00624796">
        <w:rPr>
          <w:rFonts w:ascii="Calibri" w:eastAsia="PMingLiU" w:hAnsi="Calibri"/>
        </w:rPr>
        <w:t>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Workgroup</w:t>
      </w:r>
    </w:p>
    <w:p w14:paraId="15ACBC71" w14:textId="77777777" w:rsidR="002040A2" w:rsidRPr="0087299F" w:rsidRDefault="002040A2" w:rsidP="002040A2">
      <w:pPr>
        <w:pStyle w:val="ProductList-Body"/>
        <w:rPr>
          <w:rFonts w:ascii="Calibri" w:eastAsia="PMingLiU" w:hAnsi="Calibri"/>
          <w:sz w:val="16"/>
        </w:rPr>
      </w:pPr>
    </w:p>
    <w:p w14:paraId="15ACBC72"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日當日或之後具備上述產品有效</w:t>
      </w:r>
      <w:r w:rsidRPr="00624796">
        <w:rPr>
          <w:rFonts w:ascii="Calibri" w:eastAsia="PMingLiU" w:hAnsi="Calibri"/>
        </w:rPr>
        <w:t xml:space="preserve"> SA </w:t>
      </w:r>
      <w:r w:rsidRPr="00624796">
        <w:rPr>
          <w:rFonts w:ascii="Calibri" w:eastAsia="PMingLiU" w:hAnsi="Calibri"/>
        </w:rPr>
        <w:t>範圍的客戶，可依據同一份特別條款享有升級至</w:t>
      </w:r>
      <w:r w:rsidRPr="00624796">
        <w:rPr>
          <w:rFonts w:ascii="Calibri" w:eastAsia="PMingLiU" w:hAnsi="Calibri"/>
        </w:rPr>
        <w:t xml:space="preserve"> SQL Server 2014 </w:t>
      </w:r>
      <w:r w:rsidRPr="00624796">
        <w:rPr>
          <w:rFonts w:ascii="Calibri" w:eastAsia="PMingLiU" w:hAnsi="Calibri"/>
        </w:rPr>
        <w:t>的資格，前提是該些客戶自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日或於此之前，即不間斷地依據同一份條款維持該範圍。在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日當日或之後續約上述產品範圍的客戶，僅得以他們現有核心使用權庫存</w:t>
      </w:r>
      <w:r w:rsidRPr="00624796">
        <w:rPr>
          <w:rFonts w:ascii="Calibri" w:eastAsia="PMingLiU" w:hAnsi="Calibri"/>
        </w:rPr>
        <w:t xml:space="preserve"> (</w:t>
      </w:r>
      <w:r w:rsidRPr="00624796">
        <w:rPr>
          <w:rFonts w:ascii="Calibri" w:eastAsia="PMingLiU" w:hAnsi="Calibri"/>
        </w:rPr>
        <w:t>具備有效軟體保證範圍</w:t>
      </w:r>
      <w:r w:rsidRPr="00624796">
        <w:rPr>
          <w:rFonts w:ascii="Calibri" w:eastAsia="PMingLiU" w:hAnsi="Calibri"/>
        </w:rPr>
        <w:t xml:space="preserve">) </w:t>
      </w:r>
      <w:r w:rsidRPr="00624796">
        <w:rPr>
          <w:rFonts w:ascii="Calibri" w:eastAsia="PMingLiU" w:hAnsi="Calibri"/>
        </w:rPr>
        <w:t>進行升級。不論是否和</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月產品清單有所牴觸，客戶已升級至</w:t>
      </w:r>
      <w:r w:rsidRPr="00624796">
        <w:rPr>
          <w:rFonts w:ascii="Calibri" w:eastAsia="PMingLiU" w:hAnsi="Calibri"/>
        </w:rPr>
        <w:t xml:space="preserve"> SQL Server 2014 </w:t>
      </w:r>
      <w:r w:rsidRPr="00624796">
        <w:rPr>
          <w:rFonts w:ascii="Calibri" w:eastAsia="PMingLiU" w:hAnsi="Calibri"/>
        </w:rPr>
        <w:t>之容錯伺服器權利，將由其軟體保證範圍之狀態決定，其軟體保證範圍狀態則如下列網址之</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PUR </w:t>
      </w:r>
      <w:r w:rsidRPr="00624796">
        <w:rPr>
          <w:rFonts w:ascii="Calibri" w:eastAsia="PMingLiU" w:hAnsi="Calibri"/>
        </w:rPr>
        <w:t>中所述：</w:t>
      </w:r>
      <w:hyperlink r:id="rId32" w:history="1">
        <w:r w:rsidRPr="00624796">
          <w:rPr>
            <w:rStyle w:val="Hyperlink"/>
            <w:rFonts w:ascii="Calibri" w:eastAsia="PMingLiU" w:hAnsi="Calibri"/>
          </w:rPr>
          <w:t>http://go.microsoft.com/?linkid=9839207</w:t>
        </w:r>
      </w:hyperlink>
      <w:r w:rsidRPr="003B1498">
        <w:rPr>
          <w:rStyle w:val="Hyperlink"/>
          <w:rFonts w:ascii="Calibri" w:eastAsia="PMingLiU" w:hAnsi="Calibri"/>
          <w:color w:val="auto"/>
          <w:u w:val="none"/>
        </w:rPr>
        <w:t>。</w:t>
      </w:r>
    </w:p>
    <w:p w14:paraId="15ACBC73" w14:textId="77777777" w:rsidR="002040A2" w:rsidRPr="00624796" w:rsidRDefault="002040A2" w:rsidP="002040A2">
      <w:pPr>
        <w:pStyle w:val="ProductList-Body"/>
        <w:rPr>
          <w:rFonts w:ascii="Calibri" w:eastAsia="PMingLiU" w:hAnsi="Calibri"/>
        </w:rPr>
      </w:pPr>
    </w:p>
    <w:p w14:paraId="15ACBC74" w14:textId="77777777" w:rsidR="002040A2" w:rsidRPr="00624796" w:rsidRDefault="002040A2" w:rsidP="002040A2">
      <w:pPr>
        <w:pStyle w:val="ProductList-Body"/>
        <w:rPr>
          <w:rFonts w:ascii="Calibri" w:eastAsia="PMingLiU" w:hAnsi="Calibri"/>
        </w:rPr>
      </w:pPr>
      <w:r w:rsidRPr="00624796">
        <w:rPr>
          <w:rFonts w:ascii="Calibri" w:eastAsia="PMingLiU" w:hAnsi="Calibri"/>
        </w:rPr>
        <w:t>尚未移轉至每一核心授權之客戶，依據</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月產品清單中所述之選項，同樣有資格可將</w:t>
      </w:r>
      <w:r w:rsidRPr="00624796">
        <w:rPr>
          <w:rFonts w:ascii="Calibri" w:eastAsia="PMingLiU" w:hAnsi="Calibri"/>
        </w:rPr>
        <w:t xml:space="preserve"> SQL Server </w:t>
      </w:r>
      <w:r w:rsidRPr="00624796">
        <w:rPr>
          <w:rFonts w:ascii="Calibri" w:eastAsia="PMingLiU" w:hAnsi="Calibri"/>
        </w:rPr>
        <w:t>每一處理器使用權部署至共用的第三方伺服器，不論其與自</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月起公佈之產品使用權利中的透過</w:t>
      </w:r>
      <w:r w:rsidRPr="00624796">
        <w:rPr>
          <w:rFonts w:ascii="Calibri" w:eastAsia="PMingLiU" w:hAnsi="Calibri"/>
        </w:rPr>
        <w:t xml:space="preserve"> SA </w:t>
      </w:r>
      <w:r w:rsidRPr="00624796">
        <w:rPr>
          <w:rFonts w:ascii="Calibri" w:eastAsia="PMingLiU" w:hAnsi="Calibri"/>
        </w:rPr>
        <w:t>取得使用權行動性條款及條件是否有相反的規定皆同。依透過</w:t>
      </w:r>
      <w:r w:rsidRPr="00624796">
        <w:rPr>
          <w:rFonts w:ascii="Calibri" w:eastAsia="PMingLiU" w:hAnsi="Calibri"/>
        </w:rPr>
        <w:t xml:space="preserve"> SA </w:t>
      </w:r>
      <w:r w:rsidRPr="00624796">
        <w:rPr>
          <w:rFonts w:ascii="Calibri" w:eastAsia="PMingLiU" w:hAnsi="Calibri"/>
        </w:rPr>
        <w:t>取得使用權行動性而部署處理器使用權之權利會隨著此等客戶目前的</w:t>
      </w:r>
      <w:r w:rsidRPr="00624796">
        <w:rPr>
          <w:rFonts w:ascii="Calibri" w:eastAsia="PMingLiU" w:hAnsi="Calibri"/>
        </w:rPr>
        <w:t xml:space="preserve"> SA </w:t>
      </w:r>
      <w:r w:rsidRPr="00624796">
        <w:rPr>
          <w:rFonts w:ascii="Calibri" w:eastAsia="PMingLiU" w:hAnsi="Calibri"/>
        </w:rPr>
        <w:t>範圍期間而屆滿。</w:t>
      </w:r>
    </w:p>
    <w:p w14:paraId="15ACBC75" w14:textId="77777777" w:rsidR="002040A2" w:rsidRPr="00624796" w:rsidRDefault="002040A2" w:rsidP="002040A2">
      <w:pPr>
        <w:pStyle w:val="ProductList-Body"/>
        <w:rPr>
          <w:rFonts w:ascii="Calibri" w:eastAsia="PMingLiU" w:hAnsi="Calibri"/>
        </w:rPr>
      </w:pPr>
    </w:p>
    <w:p w14:paraId="15ACBC7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SQL Server 2012 Parallel Data Warehouse </w:t>
      </w:r>
      <w:r w:rsidRPr="00624796">
        <w:rPr>
          <w:rFonts w:ascii="Calibri" w:eastAsia="PMingLiU" w:hAnsi="Calibri"/>
          <w:b/>
          <w:color w:val="00188F"/>
        </w:rPr>
        <w:t>不含</w:t>
      </w:r>
      <w:r w:rsidRPr="00624796">
        <w:rPr>
          <w:rFonts w:ascii="Calibri" w:eastAsia="PMingLiU" w:hAnsi="Calibri"/>
          <w:b/>
          <w:color w:val="00188F"/>
        </w:rPr>
        <w:t xml:space="preserve"> Oracle Java </w:t>
      </w:r>
      <w:r w:rsidRPr="00624796">
        <w:rPr>
          <w:rFonts w:ascii="Calibri" w:eastAsia="PMingLiU" w:hAnsi="Calibri"/>
          <w:b/>
          <w:color w:val="00188F"/>
        </w:rPr>
        <w:t>之選擇性組建</w:t>
      </w:r>
      <w:r w:rsidRPr="00624796">
        <w:rPr>
          <w:rFonts w:ascii="Calibri" w:eastAsia="PMingLiU" w:hAnsi="Calibri"/>
          <w:b/>
        </w:rPr>
        <w:t xml:space="preserve"> </w:t>
      </w:r>
    </w:p>
    <w:p w14:paraId="15ACBC77"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Appliance Update 1 (AU 1) </w:t>
      </w:r>
      <w:r w:rsidRPr="00624796">
        <w:rPr>
          <w:rFonts w:ascii="Calibri" w:eastAsia="PMingLiU" w:hAnsi="Calibri"/>
        </w:rPr>
        <w:t>可供使用之後取得</w:t>
      </w:r>
      <w:r w:rsidRPr="00624796">
        <w:rPr>
          <w:rFonts w:ascii="Calibri" w:eastAsia="PMingLiU" w:hAnsi="Calibri"/>
        </w:rPr>
        <w:t xml:space="preserve"> SQL Server 2012 Parallel Data Warehouse (PDW) </w:t>
      </w:r>
      <w:r w:rsidRPr="00624796">
        <w:rPr>
          <w:rFonts w:ascii="Calibri" w:eastAsia="PMingLiU" w:hAnsi="Calibri"/>
        </w:rPr>
        <w:t>之新使用權的客戶，可以取得含</w:t>
      </w:r>
      <w:r w:rsidRPr="00624796">
        <w:rPr>
          <w:rFonts w:ascii="Calibri" w:eastAsia="PMingLiU" w:hAnsi="Calibri"/>
        </w:rPr>
        <w:t xml:space="preserve"> Oracle Java </w:t>
      </w:r>
      <w:r w:rsidRPr="00624796">
        <w:rPr>
          <w:rFonts w:ascii="Calibri" w:eastAsia="PMingLiU" w:hAnsi="Calibri"/>
        </w:rPr>
        <w:t>之產品的組建，或經要求取得不含</w:t>
      </w:r>
      <w:r w:rsidRPr="00624796">
        <w:rPr>
          <w:rFonts w:ascii="Calibri" w:eastAsia="PMingLiU" w:hAnsi="Calibri"/>
        </w:rPr>
        <w:t xml:space="preserve"> Oracle Java </w:t>
      </w:r>
      <w:r w:rsidRPr="00624796">
        <w:rPr>
          <w:rFonts w:ascii="Calibri" w:eastAsia="PMingLiU" w:hAnsi="Calibri"/>
        </w:rPr>
        <w:t>之組建。若現存客戶在</w:t>
      </w:r>
      <w:r w:rsidRPr="00624796">
        <w:rPr>
          <w:rFonts w:ascii="Calibri" w:eastAsia="PMingLiU" w:hAnsi="Calibri"/>
        </w:rPr>
        <w:t xml:space="preserve"> AU 1 </w:t>
      </w:r>
      <w:r w:rsidRPr="00624796">
        <w:rPr>
          <w:rFonts w:ascii="Calibri" w:eastAsia="PMingLiU" w:hAnsi="Calibri"/>
        </w:rPr>
        <w:t>可供使用時已具備</w:t>
      </w:r>
      <w:r w:rsidRPr="00624796">
        <w:rPr>
          <w:rFonts w:ascii="Calibri" w:eastAsia="PMingLiU" w:hAnsi="Calibri"/>
        </w:rPr>
        <w:t xml:space="preserve"> SQL Server 2012 PDW </w:t>
      </w:r>
      <w:r w:rsidRPr="00624796">
        <w:rPr>
          <w:rFonts w:ascii="Calibri" w:eastAsia="PMingLiU" w:hAnsi="Calibri"/>
        </w:rPr>
        <w:t>之使用權的有效</w:t>
      </w:r>
      <w:r w:rsidRPr="00624796">
        <w:rPr>
          <w:rFonts w:ascii="Calibri" w:eastAsia="PMingLiU" w:hAnsi="Calibri"/>
        </w:rPr>
        <w:t xml:space="preserve"> SA</w:t>
      </w:r>
      <w:r w:rsidRPr="00624796">
        <w:rPr>
          <w:rFonts w:ascii="Calibri" w:eastAsia="PMingLiU" w:hAnsi="Calibri"/>
        </w:rPr>
        <w:t>，則該等客戶可使用相同選項。如需詳細資訊，請參閱</w:t>
      </w:r>
      <w:r w:rsidRPr="00624796">
        <w:rPr>
          <w:rFonts w:ascii="Calibri" w:eastAsia="PMingLiU" w:hAnsi="Calibri"/>
        </w:rPr>
        <w:t xml:space="preserve"> </w:t>
      </w:r>
      <w:hyperlink r:id="rId33" w:history="1">
        <w:r w:rsidRPr="00624796">
          <w:rPr>
            <w:rStyle w:val="Hyperlink"/>
            <w:rFonts w:ascii="Calibri" w:eastAsia="PMingLiU" w:hAnsi="Calibri"/>
          </w:rPr>
          <w:t>http://www.microsoft.com/en-us/sqlserver/solutions-technologies/data-warehousing/pdw.aspx</w:t>
        </w:r>
      </w:hyperlink>
      <w:r w:rsidRPr="00624796">
        <w:rPr>
          <w:rFonts w:ascii="Calibri" w:eastAsia="PMingLiU" w:hAnsi="Calibri"/>
        </w:rPr>
        <w:t>。</w:t>
      </w:r>
    </w:p>
    <w:p w14:paraId="15ACBC78" w14:textId="77777777" w:rsidR="002040A2" w:rsidRPr="00624796" w:rsidRDefault="002040A2" w:rsidP="002040A2">
      <w:pPr>
        <w:pStyle w:val="ProductList-Body"/>
        <w:rPr>
          <w:rFonts w:ascii="Calibri" w:eastAsia="PMingLiU" w:hAnsi="Calibri"/>
          <w:b/>
          <w:lang w:val="en-US"/>
        </w:rPr>
      </w:pPr>
    </w:p>
    <w:p w14:paraId="15ACBC79" w14:textId="77777777" w:rsidR="002040A2" w:rsidRPr="002040A2" w:rsidRDefault="002040A2" w:rsidP="002040A2">
      <w:pPr>
        <w:pStyle w:val="ProductList-Body"/>
        <w:rPr>
          <w:rFonts w:ascii="Calibri" w:eastAsia="PMingLiU" w:hAnsi="Calibri"/>
          <w:lang w:val="en-US"/>
        </w:rPr>
      </w:pPr>
      <w:r w:rsidRPr="002040A2">
        <w:rPr>
          <w:rFonts w:ascii="Calibri" w:eastAsia="PMingLiU" w:hAnsi="Calibri"/>
          <w:b/>
          <w:color w:val="00188F"/>
          <w:lang w:val="en-US"/>
        </w:rPr>
        <w:t xml:space="preserve">SQL Server Business Intelligence CAL </w:t>
      </w:r>
      <w:r w:rsidRPr="00624796">
        <w:rPr>
          <w:rFonts w:ascii="Calibri" w:eastAsia="PMingLiU" w:hAnsi="Calibri"/>
          <w:b/>
          <w:color w:val="00188F"/>
        </w:rPr>
        <w:t>拋棄</w:t>
      </w:r>
    </w:p>
    <w:p w14:paraId="15ACBC7A" w14:textId="77777777" w:rsidR="002040A2" w:rsidRPr="002040A2" w:rsidRDefault="002040A2" w:rsidP="002040A2">
      <w:pPr>
        <w:pStyle w:val="ProductList-Body"/>
        <w:rPr>
          <w:rFonts w:ascii="Calibri" w:eastAsia="PMingLiU" w:hAnsi="Calibri"/>
          <w:lang w:val="en-US"/>
        </w:rPr>
      </w:pPr>
      <w:r w:rsidRPr="00624796">
        <w:rPr>
          <w:rFonts w:ascii="Calibri" w:eastAsia="PMingLiU" w:hAnsi="Calibri"/>
        </w:rPr>
        <w:t>於</w:t>
      </w:r>
      <w:r w:rsidRPr="002040A2">
        <w:rPr>
          <w:rFonts w:ascii="Calibri" w:eastAsia="PMingLiU" w:hAnsi="Calibri"/>
          <w:lang w:val="en-US"/>
        </w:rPr>
        <w:t xml:space="preserve"> 2014 </w:t>
      </w:r>
      <w:r w:rsidRPr="00624796">
        <w:rPr>
          <w:rFonts w:ascii="Calibri" w:eastAsia="PMingLiU" w:hAnsi="Calibri"/>
        </w:rPr>
        <w:t>年</w:t>
      </w:r>
      <w:r w:rsidRPr="002040A2">
        <w:rPr>
          <w:rFonts w:ascii="Calibri" w:eastAsia="PMingLiU" w:hAnsi="Calibri"/>
          <w:lang w:val="en-US"/>
        </w:rPr>
        <w:t xml:space="preserve"> 4 </w:t>
      </w:r>
      <w:r w:rsidRPr="00624796">
        <w:rPr>
          <w:rFonts w:ascii="Calibri" w:eastAsia="PMingLiU" w:hAnsi="Calibri"/>
        </w:rPr>
        <w:t>月</w:t>
      </w:r>
      <w:r w:rsidRPr="002040A2">
        <w:rPr>
          <w:rFonts w:ascii="Calibri" w:eastAsia="PMingLiU" w:hAnsi="Calibri"/>
          <w:lang w:val="en-US"/>
        </w:rPr>
        <w:t xml:space="preserve"> PUR </w:t>
      </w:r>
      <w:r w:rsidRPr="00624796">
        <w:rPr>
          <w:rFonts w:ascii="Calibri" w:eastAsia="PMingLiU" w:hAnsi="Calibri"/>
        </w:rPr>
        <w:t>中所述之適用於批次工作的</w:t>
      </w:r>
      <w:r w:rsidRPr="002040A2">
        <w:rPr>
          <w:rFonts w:ascii="Calibri" w:eastAsia="PMingLiU" w:hAnsi="Calibri"/>
          <w:lang w:val="en-US"/>
        </w:rPr>
        <w:t xml:space="preserve"> SQL Server 2014 Business Intelligence CAL </w:t>
      </w:r>
      <w:r w:rsidRPr="00624796">
        <w:rPr>
          <w:rFonts w:ascii="Calibri" w:eastAsia="PMingLiU" w:hAnsi="Calibri"/>
        </w:rPr>
        <w:t>拋棄</w:t>
      </w:r>
      <w:r w:rsidRPr="002040A2">
        <w:rPr>
          <w:rFonts w:ascii="Calibri" w:eastAsia="PMingLiU" w:hAnsi="Calibri"/>
          <w:lang w:val="en-US"/>
        </w:rPr>
        <w:t>，</w:t>
      </w:r>
      <w:r w:rsidRPr="00624796">
        <w:rPr>
          <w:rFonts w:ascii="Calibri" w:eastAsia="PMingLiU" w:hAnsi="Calibri"/>
        </w:rPr>
        <w:t>亦適用於該產品</w:t>
      </w:r>
      <w:r w:rsidRPr="002040A2">
        <w:rPr>
          <w:rFonts w:ascii="Calibri" w:eastAsia="PMingLiU" w:hAnsi="Calibri"/>
          <w:lang w:val="en-US"/>
        </w:rPr>
        <w:t xml:space="preserve"> 2012 </w:t>
      </w:r>
      <w:r w:rsidRPr="00624796">
        <w:rPr>
          <w:rFonts w:ascii="Calibri" w:eastAsia="PMingLiU" w:hAnsi="Calibri"/>
        </w:rPr>
        <w:t>版本。</w:t>
      </w:r>
    </w:p>
    <w:p w14:paraId="15ACBC7B" w14:textId="77777777" w:rsidR="002040A2" w:rsidRPr="002040A2" w:rsidRDefault="002040A2" w:rsidP="002040A2">
      <w:pPr>
        <w:pStyle w:val="ProductList-Body"/>
        <w:rPr>
          <w:rFonts w:ascii="Calibri" w:eastAsia="PMingLiU" w:hAnsi="Calibri"/>
          <w:b/>
          <w:color w:val="00188F"/>
          <w:lang w:val="en-US"/>
        </w:rPr>
      </w:pPr>
    </w:p>
    <w:p w14:paraId="15ACBC7C" w14:textId="77777777" w:rsidR="002040A2" w:rsidRPr="002040A2" w:rsidRDefault="002040A2" w:rsidP="002040A2">
      <w:pPr>
        <w:pStyle w:val="ProductList-Body"/>
        <w:rPr>
          <w:rFonts w:ascii="Calibri" w:eastAsia="PMingLiU" w:hAnsi="Calibri"/>
          <w:b/>
          <w:lang w:val="en-US"/>
        </w:rPr>
      </w:pPr>
      <w:r w:rsidRPr="002040A2">
        <w:rPr>
          <w:rFonts w:ascii="Calibri" w:eastAsia="PMingLiU" w:hAnsi="Calibri"/>
          <w:b/>
          <w:color w:val="00188F"/>
          <w:lang w:val="en-US"/>
        </w:rPr>
        <w:t xml:space="preserve">SQL Server 2012 Parallel Data Warehouse </w:t>
      </w:r>
      <w:r w:rsidRPr="00624796">
        <w:rPr>
          <w:rFonts w:ascii="Calibri" w:eastAsia="PMingLiU" w:hAnsi="Calibri"/>
          <w:b/>
          <w:color w:val="00188F"/>
        </w:rPr>
        <w:t>可供軟體保證客戶使用之特殊部署及使用選擇方案</w:t>
      </w:r>
      <w:r w:rsidRPr="002040A2">
        <w:rPr>
          <w:rFonts w:ascii="Calibri" w:eastAsia="PMingLiU" w:hAnsi="Calibri"/>
          <w:b/>
          <w:lang w:val="en-US"/>
        </w:rPr>
        <w:t xml:space="preserve"> </w:t>
      </w:r>
      <w:r w:rsidRPr="00624796">
        <w:rPr>
          <w:rFonts w:ascii="Calibri" w:eastAsia="PMingLiU" w:hAnsi="Calibri"/>
        </w:rPr>
        <w:fldChar w:fldCharType="begin"/>
      </w:r>
      <w:r w:rsidRPr="002040A2">
        <w:rPr>
          <w:rFonts w:ascii="Calibri" w:eastAsia="PMingLiU" w:hAnsi="Calibri"/>
          <w:lang w:val="en-US"/>
        </w:rPr>
        <w:instrText>XE "SQL Server 2012 Parallel Data Warehouse"</w:instrText>
      </w:r>
      <w:r w:rsidRPr="00624796">
        <w:rPr>
          <w:rFonts w:ascii="Calibri" w:eastAsia="PMingLiU" w:hAnsi="Calibri"/>
        </w:rPr>
        <w:fldChar w:fldCharType="end"/>
      </w:r>
    </w:p>
    <w:p w14:paraId="15ACBC7D" w14:textId="77777777" w:rsidR="002040A2" w:rsidRPr="00624796" w:rsidRDefault="002040A2" w:rsidP="002040A2">
      <w:pPr>
        <w:pStyle w:val="ProductList-Body"/>
        <w:rPr>
          <w:rFonts w:ascii="Calibri" w:eastAsia="PMingLiU" w:hAnsi="Calibri"/>
        </w:rPr>
      </w:pPr>
      <w:r w:rsidRPr="002040A2">
        <w:rPr>
          <w:rFonts w:ascii="Calibri" w:eastAsia="PMingLiU" w:hAnsi="Calibri"/>
          <w:lang w:val="en-US"/>
        </w:rPr>
        <w:t>SQL Server 2008 R2</w:t>
      </w:r>
      <w:r w:rsidRPr="00624796">
        <w:rPr>
          <w:rFonts w:ascii="Calibri" w:eastAsia="PMingLiU" w:hAnsi="Calibri"/>
        </w:rPr>
        <w:fldChar w:fldCharType="begin"/>
      </w:r>
      <w:r w:rsidRPr="002040A2">
        <w:rPr>
          <w:rFonts w:ascii="Calibri" w:eastAsia="PMingLiU" w:hAnsi="Calibri"/>
          <w:lang w:val="en-US"/>
        </w:rPr>
        <w:instrText>XE "SQL Server 2008 R2"</w:instrText>
      </w:r>
      <w:r w:rsidRPr="00624796">
        <w:rPr>
          <w:rFonts w:ascii="Calibri" w:eastAsia="PMingLiU" w:hAnsi="Calibri"/>
        </w:rPr>
        <w:fldChar w:fldCharType="end"/>
      </w:r>
      <w:r w:rsidRPr="002040A2">
        <w:rPr>
          <w:rFonts w:ascii="Calibri" w:eastAsia="PMingLiU" w:hAnsi="Calibri"/>
          <w:lang w:val="en-US"/>
        </w:rPr>
        <w:t xml:space="preserve"> </w:t>
      </w:r>
      <w:r w:rsidRPr="00624796">
        <w:rPr>
          <w:rFonts w:ascii="Calibri" w:eastAsia="PMingLiU" w:hAnsi="Calibri"/>
        </w:rPr>
        <w:t>將是依每一處理器授權模式授權之</w:t>
      </w:r>
      <w:r w:rsidRPr="002040A2">
        <w:rPr>
          <w:rFonts w:ascii="Calibri" w:eastAsia="PMingLiU" w:hAnsi="Calibri"/>
          <w:lang w:val="en-US"/>
        </w:rPr>
        <w:t xml:space="preserve"> SQL Server Parallel Data Warehouse </w:t>
      </w:r>
      <w:r w:rsidRPr="00624796">
        <w:rPr>
          <w:rFonts w:ascii="Calibri" w:eastAsia="PMingLiU" w:hAnsi="Calibri"/>
        </w:rPr>
        <w:t>的最新版本。例外的是</w:t>
      </w:r>
      <w:r w:rsidRPr="002040A2">
        <w:rPr>
          <w:rFonts w:ascii="Calibri" w:eastAsia="PMingLiU" w:hAnsi="Calibri"/>
          <w:lang w:val="en-US"/>
        </w:rPr>
        <w:t>，</w:t>
      </w:r>
      <w:r w:rsidRPr="00624796">
        <w:rPr>
          <w:rFonts w:ascii="Calibri" w:eastAsia="PMingLiU" w:hAnsi="Calibri"/>
        </w:rPr>
        <w:t>針對</w:t>
      </w:r>
      <w:r w:rsidRPr="002040A2">
        <w:rPr>
          <w:rFonts w:ascii="Calibri" w:eastAsia="PMingLiU" w:hAnsi="Calibri"/>
          <w:lang w:val="en-US"/>
        </w:rPr>
        <w:t xml:space="preserve"> 2013 </w:t>
      </w:r>
      <w:r w:rsidRPr="00624796">
        <w:rPr>
          <w:rFonts w:ascii="Calibri" w:eastAsia="PMingLiU" w:hAnsi="Calibri"/>
        </w:rPr>
        <w:t>年</w:t>
      </w:r>
      <w:r w:rsidRPr="002040A2">
        <w:rPr>
          <w:rFonts w:ascii="Calibri" w:eastAsia="PMingLiU" w:hAnsi="Calibri"/>
          <w:lang w:val="en-US"/>
        </w:rPr>
        <w:t xml:space="preserve"> 3 </w:t>
      </w:r>
      <w:r w:rsidRPr="00624796">
        <w:rPr>
          <w:rFonts w:ascii="Calibri" w:eastAsia="PMingLiU" w:hAnsi="Calibri"/>
        </w:rPr>
        <w:t>月</w:t>
      </w:r>
      <w:r w:rsidRPr="002040A2">
        <w:rPr>
          <w:rFonts w:ascii="Calibri" w:eastAsia="PMingLiU" w:hAnsi="Calibri"/>
          <w:lang w:val="en-US"/>
        </w:rPr>
        <w:t xml:space="preserve"> 1 </w:t>
      </w:r>
      <w:r w:rsidRPr="00624796">
        <w:rPr>
          <w:rFonts w:ascii="Calibri" w:eastAsia="PMingLiU" w:hAnsi="Calibri"/>
        </w:rPr>
        <w:t>日當日授權之</w:t>
      </w:r>
      <w:r w:rsidRPr="002040A2">
        <w:rPr>
          <w:rFonts w:ascii="Calibri" w:eastAsia="PMingLiU" w:hAnsi="Calibri"/>
          <w:lang w:val="en-US"/>
        </w:rPr>
        <w:t xml:space="preserve"> SQL Server 2008 R2 Parallel Data Warehouse </w:t>
      </w:r>
      <w:r w:rsidRPr="00624796">
        <w:rPr>
          <w:rFonts w:ascii="Calibri" w:eastAsia="PMingLiU" w:hAnsi="Calibri"/>
        </w:rPr>
        <w:t>處理器使用權具備有效</w:t>
      </w:r>
      <w:r w:rsidRPr="002040A2">
        <w:rPr>
          <w:rFonts w:ascii="Calibri" w:eastAsia="PMingLiU" w:hAnsi="Calibri"/>
          <w:lang w:val="en-US"/>
        </w:rPr>
        <w:t xml:space="preserve"> SA </w:t>
      </w:r>
      <w:r w:rsidRPr="00624796">
        <w:rPr>
          <w:rFonts w:ascii="Calibri" w:eastAsia="PMingLiU" w:hAnsi="Calibri"/>
        </w:rPr>
        <w:t>之大量授權客戶</w:t>
      </w:r>
      <w:r w:rsidRPr="002040A2">
        <w:rPr>
          <w:rFonts w:ascii="Calibri" w:eastAsia="PMingLiU" w:hAnsi="Calibri"/>
          <w:lang w:val="en-US"/>
        </w:rPr>
        <w:t xml:space="preserve"> (</w:t>
      </w:r>
      <w:r w:rsidRPr="00624796">
        <w:rPr>
          <w:rFonts w:ascii="Calibri" w:eastAsia="PMingLiU" w:hAnsi="Calibri"/>
        </w:rPr>
        <w:t>以下稱「合格使用權」</w:t>
      </w:r>
      <w:r w:rsidRPr="002040A2">
        <w:rPr>
          <w:rFonts w:ascii="Calibri" w:eastAsia="PMingLiU" w:hAnsi="Calibri"/>
          <w:lang w:val="en-US"/>
        </w:rPr>
        <w:t xml:space="preserve">) </w:t>
      </w:r>
      <w:r w:rsidRPr="00624796">
        <w:rPr>
          <w:rFonts w:ascii="Calibri" w:eastAsia="PMingLiU" w:hAnsi="Calibri"/>
        </w:rPr>
        <w:t>可以擁有下列選擇方案。後續在相同</w:t>
      </w:r>
      <w:r w:rsidRPr="00624796">
        <w:rPr>
          <w:rFonts w:ascii="Calibri" w:eastAsia="PMingLiU" w:hAnsi="Calibri"/>
        </w:rPr>
        <w:t xml:space="preserve"> Enrollment </w:t>
      </w:r>
      <w:r w:rsidRPr="00624796">
        <w:rPr>
          <w:rFonts w:ascii="Calibri" w:eastAsia="PMingLiU" w:hAnsi="Calibri"/>
        </w:rPr>
        <w:t>有效期限且做為</w:t>
      </w:r>
      <w:r w:rsidRPr="00624796">
        <w:rPr>
          <w:rFonts w:ascii="Calibri" w:eastAsia="PMingLiU" w:hAnsi="Calibri"/>
        </w:rPr>
        <w:t xml:space="preserve"> Enterprise </w:t>
      </w:r>
      <w:r w:rsidRPr="00624796">
        <w:rPr>
          <w:rFonts w:ascii="Calibri" w:eastAsia="PMingLiU" w:hAnsi="Calibri"/>
        </w:rPr>
        <w:t>或</w:t>
      </w:r>
      <w:r w:rsidRPr="00624796">
        <w:rPr>
          <w:rFonts w:ascii="Calibri" w:eastAsia="PMingLiU" w:hAnsi="Calibri"/>
        </w:rPr>
        <w:t xml:space="preserve"> Enterprise Subscription </w:t>
      </w:r>
      <w:r w:rsidRPr="00624796">
        <w:rPr>
          <w:rFonts w:ascii="Calibri" w:eastAsia="PMingLiU" w:hAnsi="Calibri"/>
        </w:rPr>
        <w:t>客戶之排程校正程序的一部分取得之</w:t>
      </w:r>
      <w:r w:rsidRPr="00624796">
        <w:rPr>
          <w:rFonts w:ascii="Calibri" w:eastAsia="PMingLiU" w:hAnsi="Calibri"/>
        </w:rPr>
        <w:t xml:space="preserve"> SQL Server 2008 R2 Parallel Data Warehouse </w:t>
      </w:r>
      <w:r w:rsidRPr="00624796">
        <w:rPr>
          <w:rFonts w:ascii="Calibri" w:eastAsia="PMingLiU" w:hAnsi="Calibri"/>
        </w:rPr>
        <w:t>使用權，也是基於這些選擇方案的用途之「合格使用權」。</w:t>
      </w:r>
    </w:p>
    <w:p w14:paraId="15ACBC7E" w14:textId="77777777" w:rsidR="002040A2" w:rsidRPr="00624796" w:rsidRDefault="002040A2" w:rsidP="002040A2">
      <w:pPr>
        <w:pStyle w:val="ProductList-Body"/>
        <w:rPr>
          <w:rFonts w:ascii="Calibri" w:eastAsia="PMingLiU" w:hAnsi="Calibri"/>
        </w:rPr>
      </w:pPr>
    </w:p>
    <w:p w14:paraId="15ACBC7F" w14:textId="77777777" w:rsidR="002040A2" w:rsidRPr="00624796" w:rsidRDefault="002040A2" w:rsidP="002040A2">
      <w:pPr>
        <w:pStyle w:val="ProductList-Body"/>
        <w:rPr>
          <w:rFonts w:ascii="Calibri" w:eastAsia="PMingLiU" w:hAnsi="Calibri"/>
        </w:rPr>
      </w:pPr>
      <w:r w:rsidRPr="00624796">
        <w:rPr>
          <w:rFonts w:ascii="Calibri" w:eastAsia="PMingLiU" w:hAnsi="Calibri"/>
        </w:rPr>
        <w:t>針對客戶擁有的每份合格使用權，客戶得升級為</w:t>
      </w:r>
      <w:r w:rsidRPr="00624796">
        <w:rPr>
          <w:rFonts w:ascii="Calibri" w:eastAsia="PMingLiU" w:hAnsi="Calibri"/>
        </w:rPr>
        <w:t xml:space="preserve"> 8 </w:t>
      </w:r>
      <w:r w:rsidRPr="00624796">
        <w:rPr>
          <w:rFonts w:ascii="Calibri" w:eastAsia="PMingLiU" w:hAnsi="Calibri"/>
        </w:rPr>
        <w:t>個</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的核心使用權。一旦升級為</w:t>
      </w:r>
      <w:r w:rsidRPr="00624796">
        <w:rPr>
          <w:rFonts w:ascii="Calibri" w:eastAsia="PMingLiU" w:hAnsi="Calibri"/>
        </w:rPr>
        <w:t xml:space="preserve"> SQL Server 2012 </w:t>
      </w:r>
      <w:r w:rsidRPr="00624796">
        <w:rPr>
          <w:rFonts w:ascii="Calibri" w:eastAsia="PMingLiU" w:hAnsi="Calibri"/>
        </w:rPr>
        <w:t>客戶的基礎</w:t>
      </w:r>
      <w:r w:rsidRPr="00624796">
        <w:rPr>
          <w:rFonts w:ascii="Calibri" w:eastAsia="PMingLiU" w:hAnsi="Calibri"/>
        </w:rPr>
        <w:t xml:space="preserve"> 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使用權將不再有效。</w:t>
      </w:r>
    </w:p>
    <w:p w14:paraId="15ACBC80" w14:textId="77777777" w:rsidR="002040A2" w:rsidRPr="00624796" w:rsidRDefault="002040A2" w:rsidP="002040A2">
      <w:pPr>
        <w:pStyle w:val="ProductList-Body"/>
        <w:rPr>
          <w:rFonts w:ascii="Calibri" w:eastAsia="PMingLiU" w:hAnsi="Calibri"/>
        </w:rPr>
      </w:pPr>
    </w:p>
    <w:p w14:paraId="15ACBC81"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System Center Standard </w:t>
      </w:r>
      <w:r w:rsidRPr="00624796">
        <w:rPr>
          <w:rFonts w:ascii="Calibri" w:eastAsia="PMingLiU" w:hAnsi="Calibri"/>
          <w:b/>
          <w:color w:val="00188F"/>
        </w:rPr>
        <w:t>使用權之授與</w:t>
      </w:r>
    </w:p>
    <w:p w14:paraId="15ACBC82" w14:textId="77777777" w:rsidR="002040A2" w:rsidRPr="00624796" w:rsidRDefault="002040A2" w:rsidP="002040A2">
      <w:pPr>
        <w:pStyle w:val="ProductList-Body"/>
        <w:rPr>
          <w:rFonts w:ascii="Calibri" w:eastAsia="PMingLiU" w:hAnsi="Calibri"/>
        </w:rPr>
      </w:pPr>
      <w:r w:rsidRPr="00624796">
        <w:rPr>
          <w:rFonts w:ascii="Calibri" w:eastAsia="PMingLiU" w:hAnsi="Calibri"/>
        </w:rPr>
        <w:t>此外，依合格使用權升級為</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的客戶，一旦升級為</w:t>
      </w:r>
      <w:r w:rsidRPr="00624796">
        <w:rPr>
          <w:rFonts w:ascii="Calibri" w:eastAsia="PMingLiU" w:hAnsi="Calibri"/>
        </w:rPr>
        <w:t xml:space="preserve"> SQL Server 2012 Parallel Data Warehouse</w:t>
      </w:r>
      <w:r w:rsidRPr="00624796">
        <w:rPr>
          <w:rFonts w:ascii="Calibri" w:eastAsia="PMingLiU" w:hAnsi="Calibri"/>
        </w:rPr>
        <w:t>，便有資格適用下列</w:t>
      </w:r>
      <w:r w:rsidRPr="00624796">
        <w:rPr>
          <w:rFonts w:ascii="Calibri" w:eastAsia="PMingLiU" w:hAnsi="Calibri"/>
        </w:rPr>
        <w:t xml:space="preserve"> System Center </w:t>
      </w:r>
      <w:r w:rsidRPr="00624796">
        <w:rPr>
          <w:rFonts w:ascii="Calibri" w:eastAsia="PMingLiU" w:hAnsi="Calibri"/>
        </w:rPr>
        <w:t>使用權之授與：</w:t>
      </w:r>
    </w:p>
    <w:p w14:paraId="15ACBC83" w14:textId="77777777" w:rsidR="002040A2" w:rsidRPr="00624796" w:rsidRDefault="002040A2" w:rsidP="002040A2">
      <w:pPr>
        <w:pStyle w:val="ProductList-Body"/>
        <w:numPr>
          <w:ilvl w:val="0"/>
          <w:numId w:val="45"/>
        </w:numPr>
        <w:ind w:left="450" w:hanging="270"/>
        <w:rPr>
          <w:rFonts w:ascii="Calibri" w:eastAsia="PMingLiU" w:hAnsi="Calibri"/>
        </w:rPr>
      </w:pPr>
      <w:r w:rsidRPr="00624796">
        <w:rPr>
          <w:rFonts w:ascii="Calibri" w:eastAsia="PMingLiU" w:hAnsi="Calibri"/>
        </w:rPr>
        <w:t>針對每個執行</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軟體的伺服器，每一伺服器一份</w:t>
      </w:r>
      <w:r w:rsidRPr="00624796">
        <w:rPr>
          <w:rFonts w:ascii="Calibri" w:eastAsia="PMingLiU" w:hAnsi="Calibri"/>
        </w:rPr>
        <w:t xml:space="preserve"> System Center 2012 Standard</w:t>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p w14:paraId="15ACBC84" w14:textId="77777777" w:rsidR="002040A2" w:rsidRPr="00624796" w:rsidRDefault="002040A2" w:rsidP="002040A2">
      <w:pPr>
        <w:pStyle w:val="ProductList-Body"/>
        <w:numPr>
          <w:ilvl w:val="0"/>
          <w:numId w:val="45"/>
        </w:numPr>
        <w:ind w:left="450" w:hanging="270"/>
        <w:rPr>
          <w:rFonts w:ascii="Calibri" w:eastAsia="PMingLiU" w:hAnsi="Calibri"/>
        </w:rPr>
      </w:pPr>
      <w:r w:rsidRPr="00624796">
        <w:rPr>
          <w:rFonts w:ascii="Calibri" w:eastAsia="PMingLiU" w:hAnsi="Calibri"/>
        </w:rPr>
        <w:t>針對</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Appliance </w:t>
      </w:r>
      <w:r w:rsidRPr="00624796">
        <w:rPr>
          <w:rFonts w:ascii="Calibri" w:eastAsia="PMingLiU" w:hAnsi="Calibri"/>
        </w:rPr>
        <w:t>中所有剩餘伺服器，每一伺服器兩份</w:t>
      </w:r>
      <w:r w:rsidRPr="00624796">
        <w:rPr>
          <w:rFonts w:ascii="Calibri" w:eastAsia="PMingLiU" w:hAnsi="Calibri"/>
        </w:rPr>
        <w:t xml:space="preserve"> System Center 2012 Standard</w:t>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w:t>
      </w:r>
    </w:p>
    <w:p w14:paraId="15ACBC85" w14:textId="77777777" w:rsidR="002040A2" w:rsidRPr="00624796" w:rsidRDefault="002040A2" w:rsidP="002040A2">
      <w:pPr>
        <w:pStyle w:val="ProductList-Body"/>
        <w:rPr>
          <w:rFonts w:ascii="Calibri" w:eastAsia="PMingLiU" w:hAnsi="Calibri"/>
        </w:rPr>
      </w:pPr>
    </w:p>
    <w:p w14:paraId="15ACBC86" w14:textId="77777777" w:rsidR="002040A2" w:rsidRPr="00624796" w:rsidRDefault="002040A2" w:rsidP="002040A2">
      <w:pPr>
        <w:pStyle w:val="ProductList-Body"/>
        <w:rPr>
          <w:rFonts w:ascii="Calibri" w:eastAsia="PMingLiU" w:hAnsi="Calibri"/>
        </w:rPr>
      </w:pPr>
      <w:r w:rsidRPr="00624796">
        <w:rPr>
          <w:rFonts w:ascii="Calibri" w:eastAsia="PMingLiU" w:hAnsi="Calibri"/>
        </w:rPr>
        <w:t>軟體僅得用來支援</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Appliance</w:t>
      </w:r>
      <w:r w:rsidRPr="00624796">
        <w:rPr>
          <w:rFonts w:ascii="Calibri" w:eastAsia="PMingLiU" w:hAnsi="Calibri"/>
        </w:rPr>
        <w:t>。</w:t>
      </w:r>
    </w:p>
    <w:p w14:paraId="15ACBC87" w14:textId="77777777" w:rsidR="002040A2" w:rsidRPr="00624796" w:rsidRDefault="002040A2" w:rsidP="002040A2">
      <w:pPr>
        <w:pStyle w:val="ProductList-Body"/>
        <w:rPr>
          <w:rFonts w:ascii="Calibri" w:eastAsia="PMingLiU" w:hAnsi="Calibri"/>
        </w:rPr>
      </w:pPr>
    </w:p>
    <w:p w14:paraId="15ACBC88"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選擇不續約之具備軟體保證的客戶</w:t>
      </w:r>
    </w:p>
    <w:p w14:paraId="15ACBC89"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日起，若具備範圍之</w:t>
      </w:r>
      <w:r w:rsidRPr="00624796">
        <w:rPr>
          <w:rFonts w:ascii="Calibri" w:eastAsia="PMingLiU" w:hAnsi="Calibri"/>
        </w:rPr>
        <w:t xml:space="preserve"> Enterprise Subscription </w:t>
      </w:r>
      <w:r w:rsidRPr="00624796">
        <w:rPr>
          <w:rFonts w:ascii="Calibri" w:eastAsia="PMingLiU" w:hAnsi="Calibri"/>
        </w:rPr>
        <w:t>客戶透過選擇買斷處理器使用權，而且依其合約取得合格之永久使用權並選擇不要續約</w:t>
      </w:r>
      <w:r w:rsidRPr="00624796">
        <w:rPr>
          <w:rFonts w:ascii="Calibri" w:eastAsia="PMingLiU" w:hAnsi="Calibri"/>
        </w:rPr>
        <w:t xml:space="preserve"> SA </w:t>
      </w:r>
      <w:r w:rsidRPr="00624796">
        <w:rPr>
          <w:rFonts w:ascii="Calibri" w:eastAsia="PMingLiU" w:hAnsi="Calibri"/>
        </w:rPr>
        <w:t>的任何其他客戶，均得依該等使用權執行</w:t>
      </w:r>
      <w:r w:rsidRPr="00624796">
        <w:rPr>
          <w:rFonts w:ascii="Calibri" w:eastAsia="PMingLiU" w:hAnsi="Calibri"/>
        </w:rPr>
        <w:t xml:space="preserve"> 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SQL Server 2012</w:t>
      </w:r>
      <w:r w:rsidRPr="00624796">
        <w:rPr>
          <w:rFonts w:ascii="Calibri" w:eastAsia="PMingLiU" w:hAnsi="Calibri"/>
        </w:rPr>
        <w:t>，如下所述：</w:t>
      </w:r>
    </w:p>
    <w:p w14:paraId="15ACBC8A" w14:textId="77777777" w:rsidR="002040A2" w:rsidRPr="00624796" w:rsidRDefault="002040A2" w:rsidP="002040A2">
      <w:pPr>
        <w:pStyle w:val="ProductList-Body"/>
        <w:numPr>
          <w:ilvl w:val="0"/>
          <w:numId w:val="34"/>
        </w:numPr>
        <w:ind w:left="450" w:hanging="270"/>
        <w:rPr>
          <w:rFonts w:ascii="Calibri" w:eastAsia="PMingLiU" w:hAnsi="Calibri"/>
        </w:rPr>
      </w:pPr>
      <w:r w:rsidRPr="00624796">
        <w:rPr>
          <w:rFonts w:ascii="Calibri" w:eastAsia="PMingLiU" w:hAnsi="Calibri"/>
        </w:rPr>
        <w:t>SQL Server 2008 R2</w:t>
      </w:r>
      <w:r w:rsidRPr="00624796">
        <w:rPr>
          <w:rFonts w:ascii="Calibri" w:eastAsia="PMingLiU" w:hAnsi="Calibri"/>
        </w:rPr>
        <w:fldChar w:fldCharType="begin"/>
      </w:r>
      <w:r w:rsidRPr="00624796">
        <w:rPr>
          <w:rFonts w:ascii="Calibri" w:eastAsia="PMingLiU" w:hAnsi="Calibri"/>
        </w:rPr>
        <w:instrText>XE "SQL Server 2008 R2"</w:instrText>
      </w:r>
      <w:r w:rsidRPr="00624796">
        <w:rPr>
          <w:rFonts w:ascii="Calibri" w:eastAsia="PMingLiU" w:hAnsi="Calibri"/>
        </w:rPr>
        <w:fldChar w:fldCharType="end"/>
      </w:r>
      <w:r w:rsidRPr="00624796">
        <w:rPr>
          <w:rFonts w:ascii="Calibri" w:eastAsia="PMingLiU" w:hAnsi="Calibri"/>
        </w:rPr>
        <w:t xml:space="preserve"> Parallel Data Warehouse</w:t>
      </w:r>
      <w:r w:rsidRPr="00624796">
        <w:rPr>
          <w:rFonts w:ascii="Calibri" w:eastAsia="PMingLiU" w:hAnsi="Calibri"/>
        </w:rPr>
        <w:t>：本軟體版本之持續使用需受</w:t>
      </w:r>
      <w:r w:rsidRPr="00624796">
        <w:rPr>
          <w:rFonts w:ascii="Calibri" w:eastAsia="PMingLiU" w:hAnsi="Calibri"/>
        </w:rPr>
        <w:t xml:space="preserve"> SQL Server 2008 R2 </w:t>
      </w:r>
      <w:r w:rsidRPr="00624796">
        <w:rPr>
          <w:rFonts w:ascii="Calibri" w:eastAsia="PMingLiU" w:hAnsi="Calibri"/>
        </w:rPr>
        <w:t>使用權之產品使用權所拘束。</w:t>
      </w:r>
    </w:p>
    <w:p w14:paraId="15ACBC8B" w14:textId="77777777" w:rsidR="002040A2" w:rsidRPr="00624796" w:rsidRDefault="002040A2" w:rsidP="002040A2">
      <w:pPr>
        <w:pStyle w:val="ProductList-Body"/>
        <w:numPr>
          <w:ilvl w:val="0"/>
          <w:numId w:val="34"/>
        </w:numPr>
        <w:ind w:left="450" w:hanging="270"/>
        <w:rPr>
          <w:rFonts w:ascii="Calibri" w:eastAsia="PMingLiU" w:hAnsi="Calibri"/>
        </w:rPr>
      </w:pPr>
      <w:r w:rsidRPr="00624796">
        <w:rPr>
          <w:rFonts w:ascii="Calibri" w:eastAsia="PMingLiU" w:hAnsi="Calibri"/>
        </w:rPr>
        <w:t>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：本軟體版本之使用需受</w:t>
      </w:r>
      <w:r w:rsidRPr="00624796">
        <w:rPr>
          <w:rFonts w:ascii="Calibri" w:eastAsia="PMingLiU" w:hAnsi="Calibri"/>
        </w:rPr>
        <w:t xml:space="preserve"> SQL Server 2012 Parallel Data Warehouse </w:t>
      </w:r>
      <w:r w:rsidRPr="00624796">
        <w:rPr>
          <w:rFonts w:ascii="Calibri" w:eastAsia="PMingLiU" w:hAnsi="Calibri"/>
        </w:rPr>
        <w:t>產品使用權所拘束。</w:t>
      </w:r>
    </w:p>
    <w:p w14:paraId="15ACBC8C" w14:textId="77777777" w:rsidR="002040A2" w:rsidRPr="00624796" w:rsidRDefault="002040A2" w:rsidP="002040A2">
      <w:pPr>
        <w:pStyle w:val="ProductList-Body"/>
        <w:rPr>
          <w:rFonts w:ascii="Calibri" w:eastAsia="PMingLiU" w:hAnsi="Calibri"/>
        </w:rPr>
      </w:pPr>
    </w:p>
    <w:p w14:paraId="15ACBC8D" w14:textId="77777777" w:rsidR="002040A2" w:rsidRPr="00624796" w:rsidRDefault="002040A2" w:rsidP="002040A2">
      <w:pPr>
        <w:pStyle w:val="ProductList-Body"/>
        <w:rPr>
          <w:rFonts w:ascii="Calibri" w:eastAsia="PMingLiU" w:hAnsi="Calibri"/>
        </w:rPr>
      </w:pPr>
      <w:r w:rsidRPr="00624796">
        <w:rPr>
          <w:rFonts w:ascii="Calibri" w:eastAsia="PMingLiU" w:hAnsi="Calibri"/>
        </w:rPr>
        <w:t>依據本優惠方案授與之所有</w:t>
      </w:r>
      <w:r w:rsidRPr="00624796">
        <w:rPr>
          <w:rFonts w:ascii="Calibri" w:eastAsia="PMingLiU" w:hAnsi="Calibri"/>
        </w:rPr>
        <w:t xml:space="preserve"> SQL Server Parallel Data Warehouse </w:t>
      </w:r>
      <w:r w:rsidRPr="00624796">
        <w:rPr>
          <w:rFonts w:ascii="Calibri" w:eastAsia="PMingLiU" w:hAnsi="Calibri"/>
        </w:rPr>
        <w:t>及</w:t>
      </w:r>
      <w:r w:rsidRPr="00624796">
        <w:rPr>
          <w:rFonts w:ascii="Calibri" w:eastAsia="PMingLiU" w:hAnsi="Calibri"/>
        </w:rPr>
        <w:t xml:space="preserve"> System Center </w:t>
      </w:r>
      <w:r w:rsidRPr="00624796">
        <w:rPr>
          <w:rFonts w:ascii="Calibri" w:eastAsia="PMingLiU" w:hAnsi="Calibri"/>
        </w:rPr>
        <w:t>使用權將包括</w:t>
      </w:r>
      <w:r w:rsidRPr="00624796">
        <w:rPr>
          <w:rFonts w:ascii="Calibri" w:eastAsia="PMingLiU" w:hAnsi="Calibri"/>
        </w:rPr>
        <w:t xml:space="preserve"> SA </w:t>
      </w:r>
      <w:r w:rsidRPr="00624796">
        <w:rPr>
          <w:rFonts w:ascii="Calibri" w:eastAsia="PMingLiU" w:hAnsi="Calibri"/>
        </w:rPr>
        <w:t>範圍。該範圍將隨對應的合格</w:t>
      </w:r>
      <w:r w:rsidRPr="00624796">
        <w:rPr>
          <w:rFonts w:ascii="Calibri" w:eastAsia="PMingLiU" w:hAnsi="Calibri"/>
        </w:rPr>
        <w:t xml:space="preserve"> SA </w:t>
      </w:r>
      <w:r w:rsidRPr="00624796">
        <w:rPr>
          <w:rFonts w:ascii="Calibri" w:eastAsia="PMingLiU" w:hAnsi="Calibri"/>
        </w:rPr>
        <w:t>範圍屆滿而失去效力。該範圍一旦屆滿，客戶可以針對已授與的使用權續約其</w:t>
      </w:r>
      <w:r w:rsidRPr="00624796">
        <w:rPr>
          <w:rFonts w:ascii="Calibri" w:eastAsia="PMingLiU" w:hAnsi="Calibri"/>
        </w:rPr>
        <w:t xml:space="preserve"> SA</w:t>
      </w:r>
      <w:r w:rsidRPr="00624796">
        <w:rPr>
          <w:rFonts w:ascii="Calibri" w:eastAsia="PMingLiU" w:hAnsi="Calibri"/>
        </w:rPr>
        <w:t>。</w:t>
      </w:r>
    </w:p>
    <w:p w14:paraId="15ACBC8E" w14:textId="77777777" w:rsidR="002040A2" w:rsidRPr="00624796" w:rsidRDefault="002040A2" w:rsidP="002040A2">
      <w:pPr>
        <w:pStyle w:val="ProductList-Body"/>
        <w:rPr>
          <w:rFonts w:ascii="Calibri" w:eastAsia="PMingLiU" w:hAnsi="Calibri"/>
        </w:rPr>
      </w:pPr>
    </w:p>
    <w:p w14:paraId="15ACBC8F"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和</w:t>
      </w:r>
      <w:r w:rsidRPr="00624796">
        <w:rPr>
          <w:rFonts w:ascii="Calibri" w:eastAsia="PMingLiU" w:hAnsi="Calibri"/>
        </w:rPr>
        <w:t xml:space="preserve"> System Center 2012 </w:t>
      </w:r>
      <w:r w:rsidRPr="00624796">
        <w:rPr>
          <w:rFonts w:ascii="Calibri" w:eastAsia="PMingLiU" w:hAnsi="Calibri"/>
        </w:rPr>
        <w:t>的權利提供證明。客戶無法單獨依本優惠方案從對應的合格使用權移轉已授與的使用權。</w:t>
      </w:r>
    </w:p>
    <w:bookmarkStart w:id="539" w:name="_Toc378147636"/>
    <w:bookmarkStart w:id="540" w:name="_Toc378151538"/>
    <w:p w14:paraId="15ACBC90" w14:textId="77777777" w:rsidR="002040A2" w:rsidRPr="0087299F" w:rsidRDefault="009D5083" w:rsidP="002040A2">
      <w:pPr>
        <w:pStyle w:val="ProductList-Body"/>
        <w:shd w:val="clear" w:color="auto" w:fill="A6A6A6" w:themeFill="background1" w:themeFillShade="A6"/>
        <w:spacing w:before="120" w:after="240"/>
        <w:jc w:val="right"/>
        <w:rPr>
          <w:rFonts w:ascii="Calibri" w:eastAsia="PMingLiU" w:hAnsi="Calibri"/>
          <w:b/>
          <w:sz w:val="16"/>
          <w:szCs w:val="16"/>
        </w:rPr>
      </w:pPr>
      <w:r w:rsidRPr="0087299F">
        <w:rPr>
          <w:rFonts w:ascii="Calibri" w:eastAsia="PMingLiU" w:hAnsi="Calibri"/>
          <w:b/>
        </w:rPr>
        <w:fldChar w:fldCharType="begin"/>
      </w:r>
      <w:r w:rsidRPr="0087299F">
        <w:rPr>
          <w:rFonts w:ascii="Calibri" w:eastAsia="PMingLiU" w:hAnsi="Calibri"/>
          <w:b/>
        </w:rPr>
        <w:instrText>HYPERLINK  \l "ToC"</w:instrText>
      </w:r>
      <w:r w:rsidRPr="0087299F">
        <w:rPr>
          <w:rFonts w:ascii="Calibri" w:eastAsia="PMingLiU" w:hAnsi="Calibri"/>
          <w:b/>
        </w:rPr>
        <w:fldChar w:fldCharType="separate"/>
      </w:r>
      <w:r w:rsidRPr="0087299F">
        <w:rPr>
          <w:rStyle w:val="Hyperlink"/>
          <w:rFonts w:ascii="Calibri" w:eastAsia="PMingLiU" w:hAnsi="Calibri"/>
          <w:b/>
          <w:sz w:val="16"/>
          <w:szCs w:val="16"/>
        </w:rPr>
        <w:t>目錄</w:t>
      </w:r>
      <w:r w:rsidRPr="0087299F">
        <w:rPr>
          <w:rFonts w:ascii="Calibri" w:eastAsia="PMingLiU" w:hAnsi="Calibri"/>
          <w:b/>
        </w:rPr>
        <w:fldChar w:fldCharType="end"/>
      </w:r>
      <w:r w:rsidRPr="0087299F">
        <w:rPr>
          <w:rFonts w:ascii="Calibri" w:eastAsia="PMingLiU" w:hAnsi="Calibri"/>
          <w:b/>
          <w:sz w:val="16"/>
          <w:szCs w:val="16"/>
        </w:rPr>
        <w:t xml:space="preserve"> / </w:t>
      </w:r>
      <w:hyperlink w:anchor="ChartKey" w:history="1">
        <w:r w:rsidRPr="0087299F">
          <w:rPr>
            <w:rStyle w:val="Hyperlink"/>
            <w:rFonts w:ascii="Calibri" w:eastAsia="PMingLiU" w:hAnsi="Calibri"/>
            <w:b/>
            <w:sz w:val="16"/>
            <w:szCs w:val="16"/>
          </w:rPr>
          <w:t>列表索引鍵</w:t>
        </w:r>
      </w:hyperlink>
      <w:r w:rsidRPr="0087299F">
        <w:rPr>
          <w:rFonts w:ascii="Calibri" w:eastAsia="PMingLiU" w:hAnsi="Calibri"/>
          <w:b/>
          <w:sz w:val="16"/>
          <w:szCs w:val="16"/>
        </w:rPr>
        <w:t xml:space="preserve"> / </w:t>
      </w:r>
      <w:hyperlink w:anchor="Index" w:history="1">
        <w:r w:rsidRPr="0087299F">
          <w:rPr>
            <w:rStyle w:val="Hyperlink"/>
            <w:rFonts w:ascii="Calibri" w:eastAsia="PMingLiU" w:hAnsi="Calibri"/>
            <w:b/>
            <w:sz w:val="16"/>
            <w:szCs w:val="16"/>
          </w:rPr>
          <w:t>索引</w:t>
        </w:r>
      </w:hyperlink>
    </w:p>
    <w:p w14:paraId="15ACBC91" w14:textId="77777777" w:rsidR="0087299F" w:rsidRPr="0087299F" w:rsidRDefault="0087299F" w:rsidP="0087299F">
      <w:pPr>
        <w:pStyle w:val="ProductList-Offering1Heading"/>
        <w:pBdr>
          <w:bottom w:val="single" w:sz="12" w:space="1" w:color="FFFFFF" w:themeColor="background1"/>
        </w:pBdr>
        <w:outlineLvl w:val="1"/>
        <w:rPr>
          <w:rFonts w:ascii="Calibri Light" w:eastAsia="PMingLiU" w:hAnsi="Calibri Light"/>
          <w:lang w:val="en-US"/>
        </w:rPr>
      </w:pPr>
      <w:bookmarkStart w:id="541" w:name="_Toc379797212"/>
      <w:bookmarkStart w:id="542" w:name="_Toc380513237"/>
      <w:bookmarkStart w:id="543" w:name="_Toc380655279"/>
    </w:p>
    <w:p w14:paraId="15ACBC92" w14:textId="77777777" w:rsidR="0087299F" w:rsidRPr="0087299F" w:rsidRDefault="0087299F" w:rsidP="0087299F">
      <w:pPr>
        <w:pStyle w:val="ProductList-Offering1Heading"/>
        <w:pBdr>
          <w:bottom w:val="single" w:sz="12" w:space="1" w:color="FFFFFF" w:themeColor="background1"/>
        </w:pBdr>
        <w:outlineLvl w:val="1"/>
        <w:rPr>
          <w:rFonts w:ascii="Calibri Light" w:eastAsia="PMingLiU" w:hAnsi="Calibri Light"/>
          <w:lang w:val="en-US"/>
        </w:rPr>
      </w:pPr>
    </w:p>
    <w:p w14:paraId="15ACBC93" w14:textId="77777777" w:rsidR="0087299F" w:rsidRPr="0087299F" w:rsidRDefault="0087299F" w:rsidP="0087299F">
      <w:pPr>
        <w:pStyle w:val="ProductList-Offering1Heading"/>
        <w:pBdr>
          <w:bottom w:val="single" w:sz="12" w:space="1" w:color="FFFFFF" w:themeColor="background1"/>
        </w:pBdr>
        <w:outlineLvl w:val="1"/>
        <w:rPr>
          <w:rFonts w:ascii="Calibri Light" w:eastAsia="PMingLiU" w:hAnsi="Calibri Light"/>
          <w:lang w:val="en-US"/>
        </w:rPr>
      </w:pPr>
    </w:p>
    <w:p w14:paraId="15ACBC94" w14:textId="77777777" w:rsidR="002040A2" w:rsidRPr="007712FD" w:rsidRDefault="002040A2" w:rsidP="002040A2">
      <w:pPr>
        <w:pStyle w:val="ProductList-Offering1Heading"/>
        <w:outlineLvl w:val="1"/>
        <w:rPr>
          <w:rFonts w:ascii="Calibri Light" w:eastAsia="PMingLiU" w:hAnsi="Calibri Light"/>
        </w:rPr>
      </w:pPr>
      <w:bookmarkStart w:id="544" w:name="_Toc399858069"/>
      <w:r w:rsidRPr="007712FD">
        <w:rPr>
          <w:rFonts w:ascii="Calibri Light" w:eastAsia="PMingLiU" w:hAnsi="Calibri Light"/>
        </w:rPr>
        <w:t>Street and Trips</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CA3" w14:textId="77777777" w:rsidTr="003B1498">
        <w:trPr>
          <w:tblHeader/>
        </w:trPr>
        <w:tc>
          <w:tcPr>
            <w:tcW w:w="3060" w:type="dxa"/>
            <w:tcBorders>
              <w:bottom w:val="nil"/>
            </w:tcBorders>
            <w:shd w:val="clear" w:color="auto" w:fill="00188F"/>
          </w:tcPr>
          <w:p w14:paraId="15ACBC95"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C96"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C9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C9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C9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C9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C9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C9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C9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C9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C9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CA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CA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CA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CB2" w14:textId="77777777" w:rsidTr="003B1498">
        <w:tc>
          <w:tcPr>
            <w:tcW w:w="3060" w:type="dxa"/>
            <w:tcBorders>
              <w:top w:val="nil"/>
              <w:left w:val="nil"/>
              <w:bottom w:val="nil"/>
              <w:right w:val="nil"/>
            </w:tcBorders>
          </w:tcPr>
          <w:p w14:paraId="15ACBCA4" w14:textId="77777777" w:rsidR="002040A2" w:rsidRPr="00624796" w:rsidRDefault="002040A2" w:rsidP="005E43BA">
            <w:pPr>
              <w:pStyle w:val="ProductList-Offering1"/>
              <w:rPr>
                <w:rFonts w:ascii="Calibri" w:eastAsia="PMingLiU" w:hAnsi="Calibri"/>
              </w:rPr>
            </w:pPr>
            <w:bookmarkStart w:id="545" w:name="_Toc379797213"/>
            <w:bookmarkStart w:id="546" w:name="_Toc380513238"/>
            <w:bookmarkStart w:id="547" w:name="_Toc380655280"/>
            <w:bookmarkStart w:id="548" w:name="_Toc399858070"/>
            <w:r w:rsidRPr="00624796">
              <w:rPr>
                <w:rFonts w:ascii="Calibri" w:eastAsia="PMingLiU" w:hAnsi="Calibri"/>
              </w:rPr>
              <w:t>Street and Trips 2013</w:t>
            </w:r>
            <w:bookmarkEnd w:id="545"/>
            <w:bookmarkEnd w:id="546"/>
            <w:bookmarkEnd w:id="547"/>
            <w:bookmarkEnd w:id="548"/>
            <w:r w:rsidRPr="00624796">
              <w:rPr>
                <w:rFonts w:ascii="Calibri" w:eastAsia="PMingLiU" w:hAnsi="Calibri"/>
              </w:rPr>
              <w:fldChar w:fldCharType="begin"/>
            </w:r>
            <w:r w:rsidRPr="00624796">
              <w:rPr>
                <w:rFonts w:ascii="Calibri" w:eastAsia="PMingLiU" w:hAnsi="Calibri"/>
              </w:rPr>
              <w:instrText>XE "Street and Trips 2013"</w:instrText>
            </w:r>
            <w:r w:rsidRPr="00624796">
              <w:rPr>
                <w:rFonts w:ascii="Calibri" w:eastAsia="PMingLiU" w:hAnsi="Calibri"/>
              </w:rPr>
              <w:fldChar w:fldCharType="end"/>
            </w:r>
          </w:p>
        </w:tc>
        <w:tc>
          <w:tcPr>
            <w:tcW w:w="595" w:type="dxa"/>
            <w:tcBorders>
              <w:top w:val="nil"/>
              <w:left w:val="nil"/>
              <w:bottom w:val="nil"/>
              <w:right w:val="nil"/>
            </w:tcBorders>
            <w:vAlign w:val="center"/>
          </w:tcPr>
          <w:p w14:paraId="15ACBCA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7/12</w:t>
            </w:r>
          </w:p>
        </w:tc>
        <w:tc>
          <w:tcPr>
            <w:tcW w:w="595" w:type="dxa"/>
            <w:tcBorders>
              <w:top w:val="nil"/>
              <w:left w:val="nil"/>
              <w:bottom w:val="nil"/>
              <w:right w:val="nil"/>
            </w:tcBorders>
            <w:vAlign w:val="center"/>
          </w:tcPr>
          <w:p w14:paraId="15ACBCA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nil"/>
              <w:right w:val="nil"/>
            </w:tcBorders>
            <w:vAlign w:val="center"/>
          </w:tcPr>
          <w:p w14:paraId="15ACBCA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nil"/>
              <w:right w:val="single" w:sz="12" w:space="0" w:color="FFFFFF" w:themeColor="background1"/>
            </w:tcBorders>
            <w:vAlign w:val="center"/>
          </w:tcPr>
          <w:p w14:paraId="15ACBCA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CA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CA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CA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CA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AD"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CAE"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70AD47" w:themeFill="accent6"/>
            <w:vAlign w:val="center"/>
          </w:tcPr>
          <w:p w14:paraId="15ACBC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B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CB1" w14:textId="77777777" w:rsidR="002040A2" w:rsidRPr="00624796" w:rsidRDefault="002040A2" w:rsidP="005E43BA">
            <w:pPr>
              <w:pStyle w:val="ProductList-OfferingBody"/>
              <w:ind w:left="-113"/>
              <w:jc w:val="center"/>
              <w:rPr>
                <w:rFonts w:ascii="Calibri" w:eastAsia="PMingLiU" w:hAnsi="Calibri"/>
              </w:rPr>
            </w:pPr>
          </w:p>
        </w:tc>
      </w:tr>
    </w:tbl>
    <w:p w14:paraId="15ACBCB3" w14:textId="77777777" w:rsidR="002040A2" w:rsidRPr="0087299F" w:rsidRDefault="002040A2" w:rsidP="002040A2">
      <w:pPr>
        <w:pStyle w:val="ProductList-Body"/>
        <w:rPr>
          <w:rFonts w:ascii="Calibri" w:eastAsia="PMingLiU"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CB7" w14:textId="77777777" w:rsidTr="005E43BA">
        <w:tc>
          <w:tcPr>
            <w:tcW w:w="3596" w:type="dxa"/>
          </w:tcPr>
          <w:p w14:paraId="15ACBCB4" w14:textId="77777777" w:rsidR="002040A2" w:rsidRPr="00624796" w:rsidRDefault="002040A2" w:rsidP="005E43BA">
            <w:pPr>
              <w:pStyle w:val="ProductList-Body"/>
              <w:spacing w:before="20" w:after="20"/>
              <w:rPr>
                <w:rFonts w:ascii="Calibri" w:eastAsia="PMingLiU" w:hAnsi="Calibri"/>
                <w:lang w:val="en-US"/>
              </w:rPr>
            </w:pPr>
            <w:r w:rsidRPr="00624796">
              <w:rPr>
                <w:rFonts w:ascii="Calibri" w:eastAsia="PMingLiU" w:hAnsi="Calibri"/>
              </w:rPr>
              <w:t>先前版本</w:t>
            </w:r>
            <w:r w:rsidRPr="00624796">
              <w:rPr>
                <w:rFonts w:ascii="Calibri" w:eastAsia="PMingLiU" w:hAnsi="Calibri"/>
                <w:lang w:val="en-US"/>
              </w:rPr>
              <w:t>：</w:t>
            </w:r>
            <w:r w:rsidRPr="00624796">
              <w:rPr>
                <w:rFonts w:ascii="Calibri" w:eastAsia="PMingLiU" w:hAnsi="Calibri"/>
                <w:b/>
                <w:lang w:val="en-US"/>
              </w:rPr>
              <w:t>Street and Trips 2011</w:t>
            </w:r>
            <w:r w:rsidRPr="00624796">
              <w:rPr>
                <w:rFonts w:ascii="Calibri" w:eastAsia="PMingLiU" w:hAnsi="Calibri"/>
                <w:lang w:val="en-US"/>
              </w:rPr>
              <w:t xml:space="preserve"> (3/11)</w:t>
            </w:r>
          </w:p>
        </w:tc>
        <w:tc>
          <w:tcPr>
            <w:tcW w:w="3597" w:type="dxa"/>
          </w:tcPr>
          <w:p w14:paraId="15ACBCB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應用程式</w:t>
            </w:r>
          </w:p>
        </w:tc>
        <w:tc>
          <w:tcPr>
            <w:tcW w:w="3597" w:type="dxa"/>
          </w:tcPr>
          <w:p w14:paraId="15ACBCB6" w14:textId="77777777" w:rsidR="002040A2" w:rsidRPr="00624796" w:rsidRDefault="002040A2" w:rsidP="005E43BA">
            <w:pPr>
              <w:pStyle w:val="ProductList-Body"/>
              <w:spacing w:before="20" w:after="20"/>
              <w:rPr>
                <w:rFonts w:ascii="Calibri" w:eastAsia="PMingLiU" w:hAnsi="Calibri"/>
              </w:rPr>
            </w:pPr>
          </w:p>
        </w:tc>
      </w:tr>
      <w:tr w:rsidR="002040A2" w:rsidRPr="00624796" w14:paraId="15ACBCBB" w14:textId="77777777" w:rsidTr="005E43BA">
        <w:tc>
          <w:tcPr>
            <w:tcW w:w="3596" w:type="dxa"/>
          </w:tcPr>
          <w:p w14:paraId="15ACBCB8" w14:textId="77777777" w:rsidR="002040A2" w:rsidRPr="00624796" w:rsidRDefault="002040A2" w:rsidP="005E43BA">
            <w:pPr>
              <w:pStyle w:val="ProductList-Body"/>
              <w:spacing w:before="20" w:after="20"/>
              <w:rPr>
                <w:rFonts w:ascii="Calibri" w:eastAsia="PMingLiU" w:hAnsi="Calibri"/>
              </w:rPr>
            </w:pPr>
          </w:p>
        </w:tc>
        <w:tc>
          <w:tcPr>
            <w:tcW w:w="3597" w:type="dxa"/>
          </w:tcPr>
          <w:p w14:paraId="15ACBCB9"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CBA" w14:textId="77777777" w:rsidR="002040A2" w:rsidRPr="00624796" w:rsidRDefault="002040A2" w:rsidP="005E43BA">
            <w:pPr>
              <w:pStyle w:val="ProductList-Body"/>
              <w:spacing w:before="20" w:after="20"/>
              <w:rPr>
                <w:rFonts w:ascii="Calibri" w:eastAsia="PMingLiU" w:hAnsi="Calibri"/>
              </w:rPr>
            </w:pPr>
          </w:p>
        </w:tc>
      </w:tr>
    </w:tbl>
    <w:bookmarkStart w:id="549" w:name="_Toc378147637"/>
    <w:bookmarkStart w:id="550" w:name="_Toc378151539"/>
    <w:p w14:paraId="15ACBCBC"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CBD" w14:textId="77777777" w:rsidR="002040A2" w:rsidRPr="007712FD" w:rsidRDefault="002040A2" w:rsidP="002040A2">
      <w:pPr>
        <w:pStyle w:val="ProductList-OfferingGroupHeading"/>
        <w:outlineLvl w:val="1"/>
        <w:rPr>
          <w:rFonts w:ascii="Calibri Light" w:eastAsia="PMingLiU" w:hAnsi="Calibri Light"/>
        </w:rPr>
      </w:pPr>
      <w:bookmarkStart w:id="551" w:name="_Toc379797214"/>
      <w:bookmarkStart w:id="552" w:name="_Toc380513239"/>
      <w:bookmarkStart w:id="553" w:name="_Toc380655281"/>
      <w:bookmarkStart w:id="554" w:name="_Toc399858071"/>
      <w:r w:rsidRPr="007712FD">
        <w:rPr>
          <w:rFonts w:ascii="Calibri Light" w:eastAsia="PMingLiU" w:hAnsi="Calibri Light"/>
        </w:rPr>
        <w:t>System Center</w:t>
      </w:r>
      <w:bookmarkEnd w:id="549"/>
      <w:bookmarkEnd w:id="550"/>
      <w:bookmarkEnd w:id="551"/>
      <w:bookmarkEnd w:id="552"/>
      <w:bookmarkEnd w:id="553"/>
      <w:bookmarkEnd w:id="554"/>
    </w:p>
    <w:p w14:paraId="15ACBCBE"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555" w:name="_Toc378147638"/>
      <w:bookmarkStart w:id="556" w:name="_Toc378151540"/>
      <w:bookmarkStart w:id="557" w:name="_Toc379797215"/>
      <w:bookmarkStart w:id="558" w:name="_Toc380513240"/>
      <w:bookmarkStart w:id="559" w:name="_Toc380655282"/>
      <w:bookmarkStart w:id="560" w:name="_Toc399858072"/>
      <w:r w:rsidRPr="007712FD">
        <w:rPr>
          <w:rFonts w:ascii="Calibri Light" w:eastAsia="PMingLiU" w:hAnsi="Calibri Light"/>
        </w:rPr>
        <w:t>System Center Client Management Suite</w:t>
      </w:r>
      <w:bookmarkEnd w:id="555"/>
      <w:bookmarkEnd w:id="556"/>
      <w:bookmarkEnd w:id="557"/>
      <w:bookmarkEnd w:id="558"/>
      <w:bookmarkEnd w:id="559"/>
      <w:bookmarkEnd w:id="5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879D0" w:rsidRPr="00624796" w14:paraId="15ACBCCD" w14:textId="77777777" w:rsidTr="005E43BA">
        <w:trPr>
          <w:tblHeader/>
        </w:trPr>
        <w:tc>
          <w:tcPr>
            <w:tcW w:w="3060" w:type="dxa"/>
            <w:tcBorders>
              <w:bottom w:val="nil"/>
            </w:tcBorders>
            <w:shd w:val="clear" w:color="auto" w:fill="00188F"/>
          </w:tcPr>
          <w:p w14:paraId="15ACBCBF" w14:textId="77777777" w:rsidR="005879D0" w:rsidRPr="00624796" w:rsidRDefault="005879D0"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CC0" w14:textId="77777777" w:rsidR="005879D0" w:rsidRPr="00624796" w:rsidRDefault="005879D0" w:rsidP="003F0A09">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CC1"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CC2"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CC3"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CC4"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CC5"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CC6"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CC7"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CC8"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CC9"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CCA"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CCB"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CCC" w14:textId="77777777" w:rsidR="005879D0" w:rsidRPr="00624796" w:rsidRDefault="005879D0" w:rsidP="003F0A0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CDC" w14:textId="77777777" w:rsidTr="005E43BA">
        <w:tc>
          <w:tcPr>
            <w:tcW w:w="3060" w:type="dxa"/>
            <w:tcBorders>
              <w:top w:val="nil"/>
              <w:left w:val="nil"/>
              <w:bottom w:val="dashSmallGap" w:sz="4" w:space="0" w:color="BFBFBF" w:themeColor="background1" w:themeShade="BF"/>
              <w:right w:val="nil"/>
            </w:tcBorders>
          </w:tcPr>
          <w:p w14:paraId="15ACBCCE" w14:textId="77777777" w:rsidR="002040A2" w:rsidRPr="00624796" w:rsidRDefault="002040A2" w:rsidP="005E43BA">
            <w:pPr>
              <w:pStyle w:val="ProductList-Offering2"/>
              <w:rPr>
                <w:rFonts w:ascii="Calibri" w:eastAsia="PMingLiU" w:hAnsi="Calibri"/>
              </w:rPr>
            </w:pPr>
            <w:bookmarkStart w:id="561" w:name="_Toc379797216"/>
            <w:bookmarkStart w:id="562" w:name="_Toc380513241"/>
            <w:bookmarkStart w:id="563" w:name="_Toc380655283"/>
            <w:bookmarkStart w:id="564" w:name="_Toc399858073"/>
            <w:r w:rsidRPr="00624796">
              <w:rPr>
                <w:rFonts w:ascii="Calibri" w:eastAsia="PMingLiU" w:hAnsi="Calibri"/>
              </w:rPr>
              <w:t>System Center 2012 R2 Client Management Suite (</w:t>
            </w:r>
            <w:r w:rsidRPr="00624796">
              <w:rPr>
                <w:rFonts w:ascii="Calibri" w:eastAsia="PMingLiU" w:hAnsi="Calibri"/>
              </w:rPr>
              <w:t>用戶端</w:t>
            </w:r>
            <w:r w:rsidRPr="00624796">
              <w:rPr>
                <w:rFonts w:ascii="Calibri" w:eastAsia="PMingLiU" w:hAnsi="Calibri"/>
              </w:rPr>
              <w:t xml:space="preserve"> ML) (</w:t>
            </w:r>
            <w:r w:rsidRPr="00624796">
              <w:rPr>
                <w:rFonts w:ascii="Calibri" w:eastAsia="PMingLiU" w:hAnsi="Calibri"/>
              </w:rPr>
              <w:t>每一</w:t>
            </w:r>
            <w:r w:rsidRPr="00624796">
              <w:rPr>
                <w:rFonts w:ascii="Calibri" w:eastAsia="PMingLiU" w:hAnsi="Calibri"/>
              </w:rPr>
              <w:t xml:space="preserve"> OSE)</w:t>
            </w:r>
            <w:bookmarkEnd w:id="561"/>
            <w:bookmarkEnd w:id="562"/>
            <w:bookmarkEnd w:id="563"/>
            <w:bookmarkEnd w:id="564"/>
            <w:r w:rsidRPr="00624796">
              <w:rPr>
                <w:rFonts w:ascii="Calibri" w:eastAsia="PMingLiU" w:hAnsi="Calibri"/>
              </w:rPr>
              <w:fldChar w:fldCharType="begin"/>
            </w:r>
            <w:r w:rsidRPr="00624796">
              <w:rPr>
                <w:rFonts w:ascii="Calibri" w:eastAsia="PMingLiU" w:hAnsi="Calibri"/>
              </w:rPr>
              <w:instrText>XE "System Center 2012 R2 Client Management Suite (</w:instrText>
            </w:r>
            <w:r w:rsidRPr="00624796">
              <w:rPr>
                <w:rFonts w:ascii="Calibri" w:eastAsia="PMingLiU" w:hAnsi="Calibri"/>
              </w:rPr>
              <w:instrText>用戶端</w:instrText>
            </w:r>
            <w:r w:rsidRPr="00624796">
              <w:rPr>
                <w:rFonts w:ascii="Calibri" w:eastAsia="PMingLiU" w:hAnsi="Calibri"/>
              </w:rPr>
              <w:instrText xml:space="preserve"> ML) (</w:instrText>
            </w:r>
            <w:r w:rsidRPr="00624796">
              <w:rPr>
                <w:rFonts w:ascii="Calibri" w:eastAsia="PMingLiU" w:hAnsi="Calibri"/>
              </w:rPr>
              <w:instrText>每一</w:instrText>
            </w:r>
            <w:r w:rsidRPr="00624796">
              <w:rPr>
                <w:rFonts w:ascii="Calibri" w:eastAsia="PMingLiU" w:hAnsi="Calibri"/>
              </w:rPr>
              <w:instrText xml:space="preserve"> OSE)"</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CC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BCD0"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CD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CD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CD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CD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14:paraId="15ACBCD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CD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D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D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D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D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CEB" w14:textId="77777777" w:rsidTr="007F0A0A">
        <w:tc>
          <w:tcPr>
            <w:tcW w:w="3060" w:type="dxa"/>
            <w:tcBorders>
              <w:top w:val="dashSmallGap" w:sz="4" w:space="0" w:color="BFBFBF" w:themeColor="background1" w:themeShade="BF"/>
              <w:left w:val="nil"/>
              <w:bottom w:val="nil"/>
              <w:right w:val="nil"/>
            </w:tcBorders>
          </w:tcPr>
          <w:p w14:paraId="15ACBCDD" w14:textId="77777777" w:rsidR="002040A2" w:rsidRPr="00624796" w:rsidRDefault="002040A2" w:rsidP="005E43BA">
            <w:pPr>
              <w:pStyle w:val="ProductList-Offering2"/>
              <w:rPr>
                <w:rFonts w:ascii="Calibri" w:eastAsia="PMingLiU" w:hAnsi="Calibri"/>
              </w:rPr>
            </w:pPr>
            <w:bookmarkStart w:id="565" w:name="_Toc379797217"/>
            <w:bookmarkStart w:id="566" w:name="_Toc380513242"/>
            <w:bookmarkStart w:id="567" w:name="_Toc380655284"/>
            <w:bookmarkStart w:id="568" w:name="_Toc399858074"/>
            <w:r w:rsidRPr="00624796">
              <w:rPr>
                <w:rFonts w:ascii="Calibri" w:eastAsia="PMingLiU" w:hAnsi="Calibri"/>
              </w:rPr>
              <w:t>System Center 2012 R2 Client Management Suite (</w:t>
            </w:r>
            <w:r w:rsidRPr="00624796">
              <w:rPr>
                <w:rFonts w:ascii="Calibri" w:eastAsia="PMingLiU" w:hAnsi="Calibri"/>
              </w:rPr>
              <w:t>用戶端</w:t>
            </w:r>
            <w:r w:rsidRPr="00624796">
              <w:rPr>
                <w:rFonts w:ascii="Calibri" w:eastAsia="PMingLiU" w:hAnsi="Calibri"/>
              </w:rPr>
              <w:t xml:space="preserve"> ML) (</w:t>
            </w:r>
            <w:r w:rsidRPr="00624796">
              <w:rPr>
                <w:rFonts w:ascii="Calibri" w:eastAsia="PMingLiU" w:hAnsi="Calibri"/>
              </w:rPr>
              <w:t>每一使用者</w:t>
            </w:r>
            <w:r w:rsidRPr="00624796">
              <w:rPr>
                <w:rFonts w:ascii="Calibri" w:eastAsia="PMingLiU" w:hAnsi="Calibri"/>
              </w:rPr>
              <w:t>)</w:t>
            </w:r>
            <w:bookmarkEnd w:id="565"/>
            <w:bookmarkEnd w:id="566"/>
            <w:bookmarkEnd w:id="567"/>
            <w:bookmarkEnd w:id="568"/>
            <w:r w:rsidRPr="00624796">
              <w:rPr>
                <w:rFonts w:ascii="Calibri" w:eastAsia="PMingLiU" w:hAnsi="Calibri"/>
              </w:rPr>
              <w:fldChar w:fldCharType="begin"/>
            </w:r>
            <w:r w:rsidRPr="00624796">
              <w:rPr>
                <w:rFonts w:ascii="Calibri" w:eastAsia="PMingLiU" w:hAnsi="Calibri"/>
              </w:rPr>
              <w:instrText>XE "System Center 2012 R2 Client Management Suite (</w:instrText>
            </w:r>
            <w:r w:rsidRPr="00624796">
              <w:rPr>
                <w:rFonts w:ascii="Calibri" w:eastAsia="PMingLiU" w:hAnsi="Calibri"/>
              </w:rPr>
              <w:instrText>用戶端</w:instrText>
            </w:r>
            <w:r w:rsidRPr="00624796">
              <w:rPr>
                <w:rFonts w:ascii="Calibri" w:eastAsia="PMingLiU" w:hAnsi="Calibri"/>
              </w:rPr>
              <w:instrText xml:space="preserve"> ML) (</w:instrText>
            </w:r>
            <w:r w:rsidRPr="00624796">
              <w:rPr>
                <w:rFonts w:ascii="Calibri" w:eastAsia="PMingLiU" w:hAnsi="Calibri"/>
              </w:rPr>
              <w:instrText>每一使用者</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CD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15ACBCDF"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CE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C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C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CE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E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E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CE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CE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CE8" w14:textId="6D9FCB69" w:rsidR="002040A2" w:rsidRPr="00624796" w:rsidRDefault="007F0A0A"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CE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CEA" w14:textId="77777777" w:rsidR="002040A2" w:rsidRPr="00624796" w:rsidRDefault="002040A2" w:rsidP="005E43BA">
            <w:pPr>
              <w:pStyle w:val="ProductList-OfferingBody"/>
              <w:ind w:left="-113"/>
              <w:jc w:val="center"/>
              <w:rPr>
                <w:rFonts w:ascii="Calibri" w:eastAsia="PMingLiU" w:hAnsi="Calibri"/>
              </w:rPr>
            </w:pPr>
          </w:p>
        </w:tc>
      </w:tr>
    </w:tbl>
    <w:p w14:paraId="15ACBCEC" w14:textId="77777777" w:rsidR="002040A2" w:rsidRPr="0087299F" w:rsidRDefault="002040A2" w:rsidP="002040A2">
      <w:pPr>
        <w:pStyle w:val="ProductList-Body"/>
        <w:rPr>
          <w:rFonts w:ascii="Calibri" w:eastAsia="PMingLiU"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CF0" w14:textId="77777777" w:rsidTr="005E43BA">
        <w:tc>
          <w:tcPr>
            <w:tcW w:w="3596" w:type="dxa"/>
          </w:tcPr>
          <w:p w14:paraId="15ACBCE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 xml:space="preserve">System Center 2012 Client </w:t>
            </w:r>
          </w:p>
        </w:tc>
        <w:tc>
          <w:tcPr>
            <w:tcW w:w="3597" w:type="dxa"/>
          </w:tcPr>
          <w:p w14:paraId="15ACBCEE"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CEF"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套件：</w:t>
            </w:r>
            <w:r w:rsidRPr="00624796">
              <w:rPr>
                <w:rFonts w:ascii="Calibri" w:eastAsia="PMingLiU" w:hAnsi="Calibri"/>
                <w:b/>
              </w:rPr>
              <w:t>是</w:t>
            </w:r>
          </w:p>
        </w:tc>
      </w:tr>
      <w:tr w:rsidR="002040A2" w:rsidRPr="00624796" w14:paraId="15ACBCF4" w14:textId="77777777" w:rsidTr="005E43BA">
        <w:tc>
          <w:tcPr>
            <w:tcW w:w="3596" w:type="dxa"/>
          </w:tcPr>
          <w:p w14:paraId="15ACBCF1" w14:textId="77777777" w:rsidR="002040A2" w:rsidRPr="00624796" w:rsidRDefault="003B1498" w:rsidP="003B1498">
            <w:pPr>
              <w:pStyle w:val="ProductList-Body"/>
              <w:tabs>
                <w:tab w:val="clear" w:pos="158"/>
                <w:tab w:val="left" w:pos="882"/>
              </w:tabs>
              <w:spacing w:before="20" w:after="20"/>
              <w:ind w:left="162"/>
              <w:rPr>
                <w:rFonts w:ascii="Calibri" w:eastAsia="PMingLiU" w:hAnsi="Calibri"/>
              </w:rPr>
            </w:pPr>
            <w:r>
              <w:rPr>
                <w:rFonts w:ascii="Calibri" w:eastAsia="PMingLiU" w:hAnsi="Calibri"/>
                <w:b/>
                <w:lang w:val="en-US"/>
              </w:rPr>
              <w:tab/>
            </w:r>
            <w:r w:rsidR="002040A2" w:rsidRPr="00624796">
              <w:rPr>
                <w:rFonts w:ascii="Calibri" w:eastAsia="PMingLiU" w:hAnsi="Calibri"/>
                <w:b/>
              </w:rPr>
              <w:t>Management Suite</w:t>
            </w:r>
            <w:r w:rsidR="002040A2" w:rsidRPr="00624796">
              <w:rPr>
                <w:rFonts w:ascii="Calibri" w:eastAsia="PMingLiU" w:hAnsi="Calibri"/>
              </w:rPr>
              <w:t xml:space="preserve"> (3/12)</w:t>
            </w:r>
          </w:p>
        </w:tc>
        <w:tc>
          <w:tcPr>
            <w:tcW w:w="3597" w:type="dxa"/>
          </w:tcPr>
          <w:p w14:paraId="15ACBCF2"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CF3" w14:textId="77777777" w:rsidR="002040A2" w:rsidRPr="00624796" w:rsidRDefault="002040A2" w:rsidP="005E43BA">
            <w:pPr>
              <w:pStyle w:val="ProductList-Body"/>
              <w:spacing w:before="20" w:after="20"/>
              <w:rPr>
                <w:rFonts w:ascii="Calibri" w:eastAsia="PMingLiU" w:hAnsi="Calibri"/>
              </w:rPr>
            </w:pPr>
          </w:p>
        </w:tc>
      </w:tr>
    </w:tbl>
    <w:p w14:paraId="15ACBCF5" w14:textId="77777777" w:rsidR="002040A2" w:rsidRPr="00624796" w:rsidRDefault="002040A2" w:rsidP="0087299F">
      <w:pPr>
        <w:pStyle w:val="ProductList-Body"/>
        <w:shd w:val="clear" w:color="auto" w:fill="D9D9D9" w:themeFill="background1" w:themeFillShade="D9"/>
        <w:spacing w:before="100" w:after="100"/>
        <w:rPr>
          <w:rFonts w:ascii="Calibri" w:eastAsia="PMingLiU" w:hAnsi="Calibri"/>
          <w:b/>
        </w:rPr>
      </w:pPr>
      <w:r w:rsidRPr="00624796">
        <w:rPr>
          <w:rFonts w:ascii="Calibri" w:eastAsia="PMingLiU" w:hAnsi="Calibri"/>
          <w:b/>
        </w:rPr>
        <w:t>詳細資訊</w:t>
      </w:r>
    </w:p>
    <w:p w14:paraId="15ACBCF6"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日具備</w:t>
      </w:r>
      <w:r w:rsidRPr="00624796">
        <w:rPr>
          <w:rFonts w:ascii="Calibri" w:eastAsia="PMingLiU" w:hAnsi="Calibri"/>
        </w:rPr>
        <w:t xml:space="preserve"> System Center Client Management Suite </w:t>
      </w:r>
      <w:r w:rsidRPr="00624796">
        <w:rPr>
          <w:rFonts w:ascii="Calibri" w:eastAsia="PMingLiU" w:hAnsi="Calibri"/>
        </w:rPr>
        <w:t>之</w:t>
      </w:r>
      <w:r w:rsidRPr="00624796">
        <w:rPr>
          <w:rFonts w:ascii="Calibri" w:eastAsia="PMingLiU" w:hAnsi="Calibri"/>
        </w:rPr>
        <w:t xml:space="preserve"> SA </w:t>
      </w:r>
      <w:r w:rsidRPr="00624796">
        <w:rPr>
          <w:rFonts w:ascii="Calibri" w:eastAsia="PMingLiU" w:hAnsi="Calibri"/>
        </w:rPr>
        <w:t>範圍的</w:t>
      </w:r>
      <w:r w:rsidRPr="00624796">
        <w:rPr>
          <w:rFonts w:ascii="Calibri" w:eastAsia="PMingLiU" w:hAnsi="Calibri"/>
        </w:rPr>
        <w:t xml:space="preserve"> System Center Client Management Suite </w:t>
      </w:r>
      <w:r w:rsidRPr="00624796">
        <w:rPr>
          <w:rFonts w:ascii="Calibri" w:eastAsia="PMingLiU" w:hAnsi="Calibri"/>
        </w:rPr>
        <w:t>客戶有資格依特別條款升級為</w:t>
      </w:r>
      <w:r w:rsidRPr="00624796">
        <w:rPr>
          <w:rFonts w:ascii="Calibri" w:eastAsia="PMingLiU" w:hAnsi="Calibri"/>
        </w:rPr>
        <w:t xml:space="preserve"> 2012 </w:t>
      </w:r>
      <w:r w:rsidRPr="00624796">
        <w:rPr>
          <w:rFonts w:ascii="Calibri" w:eastAsia="PMingLiU" w:hAnsi="Calibri"/>
        </w:rPr>
        <w:t>版。如需詳細資訊，請參閱</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月之產品清單</w:t>
      </w:r>
      <w:r w:rsidRPr="00624796">
        <w:rPr>
          <w:rFonts w:ascii="Calibri" w:eastAsia="PMingLiU" w:hAnsi="Calibri"/>
        </w:rPr>
        <w:t xml:space="preserve"> </w:t>
      </w:r>
      <w:hyperlink r:id="rId34" w:history="1">
        <w:r w:rsidRPr="00624796">
          <w:rPr>
            <w:rStyle w:val="Hyperlink"/>
            <w:rFonts w:ascii="Calibri" w:eastAsia="PMingLiU" w:hAnsi="Calibri"/>
          </w:rPr>
          <w:t>http://go.microsoft.com/?linkid=9839207</w:t>
        </w:r>
      </w:hyperlink>
      <w:r w:rsidRPr="00624796">
        <w:rPr>
          <w:rFonts w:ascii="Calibri" w:eastAsia="PMingLiU" w:hAnsi="Calibri"/>
        </w:rPr>
        <w:t>。</w:t>
      </w:r>
    </w:p>
    <w:p w14:paraId="15ACBCF7"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CF8"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569" w:name="_Toc378147639"/>
      <w:bookmarkStart w:id="570" w:name="_Toc378151541"/>
      <w:bookmarkStart w:id="571" w:name="_Toc379797218"/>
      <w:bookmarkStart w:id="572" w:name="_Toc380513243"/>
      <w:bookmarkStart w:id="573" w:name="_Toc380655285"/>
      <w:bookmarkStart w:id="574" w:name="_Toc399858075"/>
      <w:r w:rsidRPr="007712FD">
        <w:rPr>
          <w:rFonts w:ascii="Calibri Light" w:eastAsia="PMingLiU" w:hAnsi="Calibri Light"/>
        </w:rPr>
        <w:t>System Center Configuration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D07" w14:textId="77777777" w:rsidTr="005E43BA">
        <w:trPr>
          <w:tblHeader/>
        </w:trPr>
        <w:tc>
          <w:tcPr>
            <w:tcW w:w="3060" w:type="dxa"/>
            <w:tcBorders>
              <w:bottom w:val="nil"/>
            </w:tcBorders>
            <w:shd w:val="clear" w:color="auto" w:fill="00188F"/>
          </w:tcPr>
          <w:p w14:paraId="15ACBCF9"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CFA"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CF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CF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CF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CF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CF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D0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D0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D0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D0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D0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D0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D0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D16" w14:textId="77777777" w:rsidTr="007F0A0A">
        <w:tc>
          <w:tcPr>
            <w:tcW w:w="3060" w:type="dxa"/>
            <w:tcBorders>
              <w:top w:val="nil"/>
              <w:left w:val="nil"/>
              <w:bottom w:val="dashSmallGap" w:sz="4" w:space="0" w:color="BFBFBF" w:themeColor="background1" w:themeShade="BF"/>
              <w:right w:val="nil"/>
            </w:tcBorders>
          </w:tcPr>
          <w:p w14:paraId="15ACBD08" w14:textId="77777777" w:rsidR="002040A2" w:rsidRPr="00624796" w:rsidRDefault="002040A2" w:rsidP="005E43BA">
            <w:pPr>
              <w:pStyle w:val="ProductList-Offering2"/>
              <w:rPr>
                <w:rFonts w:ascii="Calibri" w:eastAsia="PMingLiU" w:hAnsi="Calibri"/>
              </w:rPr>
            </w:pPr>
            <w:bookmarkStart w:id="575" w:name="_Toc379797219"/>
            <w:bookmarkStart w:id="576" w:name="_Toc380513244"/>
            <w:bookmarkStart w:id="577" w:name="_Toc380655286"/>
            <w:bookmarkStart w:id="578" w:name="_Toc399858076"/>
            <w:r w:rsidRPr="00624796">
              <w:rPr>
                <w:rFonts w:ascii="Calibri" w:eastAsia="PMingLiU" w:hAnsi="Calibri"/>
              </w:rPr>
              <w:t>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伺服器管理使用權</w:t>
            </w:r>
            <w:bookmarkEnd w:id="575"/>
            <w:bookmarkEnd w:id="576"/>
            <w:bookmarkEnd w:id="577"/>
            <w:bookmarkEnd w:id="578"/>
            <w:r w:rsidRPr="00624796">
              <w:rPr>
                <w:rFonts w:ascii="Calibri" w:eastAsia="PMingLiU" w:hAnsi="Calibri"/>
              </w:rPr>
              <w:fldChar w:fldCharType="begin"/>
            </w:r>
            <w:r w:rsidRPr="00624796">
              <w:rPr>
                <w:rFonts w:ascii="Calibri" w:eastAsia="PMingLiU" w:hAnsi="Calibri"/>
              </w:rPr>
              <w:instrText xml:space="preserve">XE "System Center Configuration Manager 2007 R3 Enterprise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D0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14:paraId="15ACBD0A"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D0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D0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w:t>
            </w:r>
          </w:p>
        </w:tc>
        <w:tc>
          <w:tcPr>
            <w:tcW w:w="596" w:type="dxa"/>
            <w:shd w:val="clear" w:color="auto" w:fill="BFBFBF" w:themeFill="background1" w:themeFillShade="BF"/>
            <w:vAlign w:val="center"/>
          </w:tcPr>
          <w:p w14:paraId="15ACBD0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0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D1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1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1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1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1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1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25" w14:textId="77777777" w:rsidTr="007F0A0A">
        <w:tc>
          <w:tcPr>
            <w:tcW w:w="3060" w:type="dxa"/>
            <w:tcBorders>
              <w:top w:val="nil"/>
              <w:left w:val="nil"/>
              <w:bottom w:val="dashSmallGap" w:sz="4" w:space="0" w:color="BFBFBF" w:themeColor="background1" w:themeShade="BF"/>
              <w:right w:val="nil"/>
            </w:tcBorders>
          </w:tcPr>
          <w:p w14:paraId="15ACBD17" w14:textId="77777777" w:rsidR="002040A2" w:rsidRPr="00624796" w:rsidRDefault="002040A2" w:rsidP="005E43BA">
            <w:pPr>
              <w:pStyle w:val="ProductList-Offering2"/>
              <w:rPr>
                <w:rFonts w:ascii="Calibri" w:eastAsia="PMingLiU" w:hAnsi="Calibri"/>
              </w:rPr>
            </w:pPr>
            <w:bookmarkStart w:id="579" w:name="_Toc379797220"/>
            <w:bookmarkStart w:id="580" w:name="_Toc380513245"/>
            <w:bookmarkStart w:id="581" w:name="_Toc380655287"/>
            <w:bookmarkStart w:id="582" w:name="_Toc399858077"/>
            <w:r w:rsidRPr="00624796">
              <w:rPr>
                <w:rFonts w:ascii="Calibri" w:eastAsia="PMingLiU" w:hAnsi="Calibri"/>
              </w:rPr>
              <w:t>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Standard </w:t>
            </w:r>
            <w:r w:rsidRPr="00624796">
              <w:rPr>
                <w:rFonts w:ascii="Calibri" w:eastAsia="PMingLiU" w:hAnsi="Calibri"/>
              </w:rPr>
              <w:t>伺服器管理使用權</w:t>
            </w:r>
            <w:r w:rsidRPr="00624796">
              <w:rPr>
                <w:rFonts w:ascii="Calibri" w:eastAsia="PMingLiU" w:hAnsi="Calibri"/>
              </w:rPr>
              <w:fldChar w:fldCharType="begin"/>
            </w:r>
            <w:r w:rsidRPr="00624796">
              <w:rPr>
                <w:rFonts w:ascii="Calibri" w:eastAsia="PMingLiU" w:hAnsi="Calibri"/>
              </w:rPr>
              <w:instrText xml:space="preserve">XE "System Center Configuration Manager 2007 R3 Standard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標準伺服器</w:t>
            </w:r>
            <w:r w:rsidRPr="00624796">
              <w:rPr>
                <w:rFonts w:ascii="Calibri" w:eastAsia="PMingLiU" w:hAnsi="Calibri"/>
              </w:rPr>
              <w:t xml:space="preserve"> ML)</w:t>
            </w:r>
            <w:bookmarkEnd w:id="579"/>
            <w:bookmarkEnd w:id="580"/>
            <w:bookmarkEnd w:id="581"/>
            <w:bookmarkEnd w:id="582"/>
          </w:p>
        </w:tc>
        <w:tc>
          <w:tcPr>
            <w:tcW w:w="595" w:type="dxa"/>
            <w:tcBorders>
              <w:top w:val="nil"/>
              <w:left w:val="nil"/>
              <w:bottom w:val="dashSmallGap" w:sz="4" w:space="0" w:color="BFBFBF" w:themeColor="background1" w:themeShade="BF"/>
              <w:right w:val="nil"/>
            </w:tcBorders>
            <w:vAlign w:val="center"/>
          </w:tcPr>
          <w:p w14:paraId="15ACBD1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14:paraId="15ACBD19"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D1A"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D1B"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1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1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D1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2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2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2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2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2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34" w14:textId="77777777" w:rsidTr="007F0A0A">
        <w:tc>
          <w:tcPr>
            <w:tcW w:w="3060" w:type="dxa"/>
            <w:tcBorders>
              <w:top w:val="nil"/>
              <w:left w:val="nil"/>
              <w:bottom w:val="dashSmallGap" w:sz="4" w:space="0" w:color="BFBFBF" w:themeColor="background1" w:themeShade="BF"/>
              <w:right w:val="nil"/>
            </w:tcBorders>
          </w:tcPr>
          <w:p w14:paraId="15ACBD26" w14:textId="77777777" w:rsidR="002040A2" w:rsidRPr="00624796" w:rsidRDefault="002040A2" w:rsidP="005E43BA">
            <w:pPr>
              <w:pStyle w:val="ProductList-Offering2"/>
              <w:rPr>
                <w:rFonts w:ascii="Calibri" w:eastAsia="PMingLiU" w:hAnsi="Calibri"/>
              </w:rPr>
            </w:pPr>
            <w:bookmarkStart w:id="583" w:name="_Toc379797221"/>
            <w:bookmarkStart w:id="584" w:name="_Toc380513246"/>
            <w:bookmarkStart w:id="585" w:name="_Toc380655288"/>
            <w:bookmarkStart w:id="586" w:name="_Toc399858078"/>
            <w:r w:rsidRPr="00624796">
              <w:rPr>
                <w:rFonts w:ascii="Calibri" w:eastAsia="PMingLiU" w:hAnsi="Calibri"/>
              </w:rPr>
              <w:t xml:space="preserve">System Center 2012 R2 Configuration Manager </w:t>
            </w:r>
            <w:r w:rsidRPr="00624796">
              <w:rPr>
                <w:rFonts w:ascii="Calibri" w:eastAsia="PMingLiU" w:hAnsi="Calibri"/>
              </w:rPr>
              <w:t>用戶端管理使用權</w:t>
            </w:r>
            <w:r w:rsidRPr="00624796">
              <w:rPr>
                <w:rFonts w:ascii="Calibri" w:eastAsia="PMingLiU" w:hAnsi="Calibri"/>
              </w:rPr>
              <w:fldChar w:fldCharType="begin"/>
            </w:r>
            <w:r w:rsidRPr="00624796">
              <w:rPr>
                <w:rFonts w:ascii="Calibri" w:eastAsia="PMingLiU" w:hAnsi="Calibri"/>
              </w:rPr>
              <w:instrText xml:space="preserve">XE "System Center 2012 R2 Configuration Manager </w:instrText>
            </w:r>
            <w:r w:rsidRPr="00624796">
              <w:rPr>
                <w:rFonts w:ascii="Calibri" w:eastAsia="PMingLiU" w:hAnsi="Calibri"/>
              </w:rPr>
              <w:instrText>用戶端管理使用權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用戶端</w:t>
            </w:r>
            <w:r w:rsidRPr="00624796">
              <w:rPr>
                <w:rFonts w:ascii="Calibri" w:eastAsia="PMingLiU" w:hAnsi="Calibri"/>
              </w:rPr>
              <w:t xml:space="preserve"> ML) (</w:t>
            </w:r>
            <w:r w:rsidRPr="00624796">
              <w:rPr>
                <w:rFonts w:ascii="Calibri" w:eastAsia="PMingLiU" w:hAnsi="Calibri"/>
              </w:rPr>
              <w:t>僅學生適用</w:t>
            </w:r>
            <w:r w:rsidRPr="00624796">
              <w:rPr>
                <w:rFonts w:ascii="Calibri" w:eastAsia="PMingLiU" w:hAnsi="Calibri"/>
              </w:rPr>
              <w:t>)</w:t>
            </w:r>
            <w:bookmarkEnd w:id="583"/>
            <w:bookmarkEnd w:id="584"/>
            <w:bookmarkEnd w:id="585"/>
            <w:bookmarkEnd w:id="586"/>
          </w:p>
        </w:tc>
        <w:tc>
          <w:tcPr>
            <w:tcW w:w="595" w:type="dxa"/>
            <w:tcBorders>
              <w:top w:val="nil"/>
              <w:left w:val="nil"/>
              <w:bottom w:val="dashSmallGap" w:sz="4" w:space="0" w:color="BFBFBF" w:themeColor="background1" w:themeShade="BF"/>
              <w:right w:val="nil"/>
            </w:tcBorders>
            <w:vAlign w:val="center"/>
          </w:tcPr>
          <w:p w14:paraId="15ACBD2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BD2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D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D2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D2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2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2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2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2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3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3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3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3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43" w14:textId="77777777" w:rsidTr="007F0A0A">
        <w:tc>
          <w:tcPr>
            <w:tcW w:w="3060" w:type="dxa"/>
            <w:tcBorders>
              <w:top w:val="dashSmallGap" w:sz="4" w:space="0" w:color="BFBFBF" w:themeColor="background1" w:themeShade="BF"/>
              <w:left w:val="nil"/>
              <w:bottom w:val="dashSmallGap" w:sz="4" w:space="0" w:color="BFBFBF" w:themeColor="background1" w:themeShade="BF"/>
              <w:right w:val="nil"/>
            </w:tcBorders>
          </w:tcPr>
          <w:p w14:paraId="15ACBD35" w14:textId="77777777" w:rsidR="002040A2" w:rsidRPr="00624796" w:rsidRDefault="002040A2" w:rsidP="005E43BA">
            <w:pPr>
              <w:pStyle w:val="ProductList-Offering2"/>
              <w:rPr>
                <w:rFonts w:ascii="Calibri" w:eastAsia="PMingLiU" w:hAnsi="Calibri"/>
              </w:rPr>
            </w:pPr>
            <w:bookmarkStart w:id="587" w:name="_Toc379797222"/>
            <w:bookmarkStart w:id="588" w:name="_Toc380513247"/>
            <w:bookmarkStart w:id="589" w:name="_Toc380655289"/>
            <w:bookmarkStart w:id="590" w:name="_Toc399858079"/>
            <w:r w:rsidRPr="00624796">
              <w:rPr>
                <w:rFonts w:ascii="Calibri" w:eastAsia="PMingLiU" w:hAnsi="Calibri"/>
              </w:rPr>
              <w:t xml:space="preserve">System Center 2012 R2 Configuration Manager </w:t>
            </w:r>
            <w:r w:rsidRPr="00624796">
              <w:rPr>
                <w:rFonts w:ascii="Calibri" w:eastAsia="PMingLiU" w:hAnsi="Calibri"/>
              </w:rPr>
              <w:t>用戶端管理使用權</w:t>
            </w:r>
            <w:r w:rsidRPr="00624796">
              <w:rPr>
                <w:rFonts w:ascii="Calibri" w:eastAsia="PMingLiU" w:hAnsi="Calibri"/>
              </w:rPr>
              <w:fldChar w:fldCharType="begin"/>
            </w:r>
            <w:r w:rsidRPr="00624796">
              <w:rPr>
                <w:rFonts w:ascii="Calibri" w:eastAsia="PMingLiU" w:hAnsi="Calibri"/>
              </w:rPr>
              <w:instrText xml:space="preserve">XE "System Center 2012 R2 Configuration Manager </w:instrText>
            </w:r>
            <w:r w:rsidRPr="00624796">
              <w:rPr>
                <w:rFonts w:ascii="Calibri" w:eastAsia="PMingLiU" w:hAnsi="Calibri"/>
              </w:rPr>
              <w:instrText>用戶端管理使用權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每一</w:t>
            </w:r>
            <w:r w:rsidRPr="00624796">
              <w:rPr>
                <w:rFonts w:ascii="Calibri" w:eastAsia="PMingLiU" w:hAnsi="Calibri"/>
              </w:rPr>
              <w:t xml:space="preserve"> OSE)</w:t>
            </w:r>
            <w:bookmarkEnd w:id="587"/>
            <w:bookmarkEnd w:id="588"/>
            <w:bookmarkEnd w:id="589"/>
            <w:bookmarkEnd w:id="590"/>
            <w:r w:rsidRPr="00624796">
              <w:rPr>
                <w:rFonts w:ascii="Calibri" w:eastAsia="PMingLiU" w:hAnsi="Calibri"/>
              </w:rPr>
              <w:fldChar w:fldCharType="begin"/>
            </w:r>
            <w:r w:rsidRPr="00624796">
              <w:rPr>
                <w:rFonts w:ascii="Calibri" w:eastAsia="PMingLiU" w:hAnsi="Calibri"/>
              </w:rPr>
              <w:instrText xml:space="preserve">XE "System Center 2012 R2 Configuration Manager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每一</w:instrText>
            </w:r>
            <w:r w:rsidRPr="00624796">
              <w:rPr>
                <w:rFonts w:ascii="Calibri" w:eastAsia="PMingLiU" w:hAnsi="Calibri"/>
              </w:rPr>
              <w:instrText xml:space="preserve"> OSE)"</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3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37"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D3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D3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D3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3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3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D3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3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3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D40" w14:textId="502AB97E" w:rsidR="002040A2" w:rsidRPr="00624796" w:rsidRDefault="007F0A0A"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D4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4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52" w14:textId="77777777" w:rsidTr="007F0A0A">
        <w:tc>
          <w:tcPr>
            <w:tcW w:w="3060" w:type="dxa"/>
            <w:tcBorders>
              <w:top w:val="dashSmallGap" w:sz="4" w:space="0" w:color="BFBFBF" w:themeColor="background1" w:themeShade="BF"/>
              <w:left w:val="nil"/>
              <w:bottom w:val="nil"/>
              <w:right w:val="nil"/>
            </w:tcBorders>
          </w:tcPr>
          <w:p w14:paraId="15ACBD44" w14:textId="77777777" w:rsidR="002040A2" w:rsidRPr="00624796" w:rsidRDefault="002040A2" w:rsidP="005E43BA">
            <w:pPr>
              <w:pStyle w:val="ProductList-Offering2"/>
              <w:rPr>
                <w:rFonts w:ascii="Calibri" w:eastAsia="PMingLiU" w:hAnsi="Calibri"/>
              </w:rPr>
            </w:pPr>
            <w:bookmarkStart w:id="591" w:name="_Toc379797223"/>
            <w:bookmarkStart w:id="592" w:name="_Toc380513248"/>
            <w:bookmarkStart w:id="593" w:name="_Toc380655290"/>
            <w:bookmarkStart w:id="594" w:name="_Toc399858080"/>
            <w:r w:rsidRPr="00624796">
              <w:rPr>
                <w:rFonts w:ascii="Calibri" w:eastAsia="PMingLiU" w:hAnsi="Calibri"/>
              </w:rPr>
              <w:t xml:space="preserve">System Center 2012 R2 Configuration Manager </w:t>
            </w:r>
            <w:r w:rsidRPr="00624796">
              <w:rPr>
                <w:rFonts w:ascii="Calibri" w:eastAsia="PMingLiU" w:hAnsi="Calibri"/>
              </w:rPr>
              <w:t>用戶端管理使用權</w:t>
            </w:r>
            <w:r w:rsidRPr="00624796">
              <w:rPr>
                <w:rFonts w:ascii="Calibri" w:eastAsia="PMingLiU" w:hAnsi="Calibri"/>
              </w:rPr>
              <w:fldChar w:fldCharType="begin"/>
            </w:r>
            <w:r w:rsidRPr="00624796">
              <w:rPr>
                <w:rFonts w:ascii="Calibri" w:eastAsia="PMingLiU" w:hAnsi="Calibri"/>
              </w:rPr>
              <w:instrText xml:space="preserve">XE "System Center 2012 R2 Configuration Manager </w:instrText>
            </w:r>
            <w:r w:rsidRPr="00624796">
              <w:rPr>
                <w:rFonts w:ascii="Calibri" w:eastAsia="PMingLiU" w:hAnsi="Calibri"/>
              </w:rPr>
              <w:instrText>用戶端管理使用權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每一使用者</w:t>
            </w:r>
            <w:r w:rsidRPr="00624796">
              <w:rPr>
                <w:rFonts w:ascii="Calibri" w:eastAsia="PMingLiU" w:hAnsi="Calibri"/>
              </w:rPr>
              <w:t>)</w:t>
            </w:r>
            <w:bookmarkEnd w:id="591"/>
            <w:bookmarkEnd w:id="592"/>
            <w:bookmarkEnd w:id="593"/>
            <w:bookmarkEnd w:id="594"/>
            <w:r w:rsidRPr="00624796">
              <w:rPr>
                <w:rFonts w:ascii="Calibri" w:eastAsia="PMingLiU" w:hAnsi="Calibri"/>
              </w:rPr>
              <w:fldChar w:fldCharType="begin"/>
            </w:r>
            <w:r w:rsidRPr="00624796">
              <w:rPr>
                <w:rFonts w:ascii="Calibri" w:eastAsia="PMingLiU" w:hAnsi="Calibri"/>
              </w:rPr>
              <w:instrText xml:space="preserve">XE "System Center 2012 R2 Configuration Manager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每一使用者</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D4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15ACBD46"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D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D4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D4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D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14:paraId="15ACBD4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D4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4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4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D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D5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D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BD53" w14:textId="77777777" w:rsidR="002040A2" w:rsidRPr="0087299F" w:rsidRDefault="002040A2" w:rsidP="002040A2">
      <w:pPr>
        <w:pStyle w:val="ProductList-Body"/>
        <w:rPr>
          <w:rFonts w:ascii="Calibri" w:eastAsia="PMingLiU"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2040A2" w:rsidRPr="00624796" w14:paraId="15ACBD56" w14:textId="77777777" w:rsidTr="005E43BA">
        <w:tc>
          <w:tcPr>
            <w:tcW w:w="7193" w:type="dxa"/>
          </w:tcPr>
          <w:p w14:paraId="15ACBD54" w14:textId="77777777" w:rsidR="002040A2" w:rsidRPr="00624796" w:rsidRDefault="002040A2" w:rsidP="005E43BA">
            <w:pPr>
              <w:pStyle w:val="ProductList-Body"/>
              <w:tabs>
                <w:tab w:val="clear" w:pos="158"/>
                <w:tab w:val="left" w:pos="1242"/>
              </w:tabs>
              <w:spacing w:before="20" w:after="20"/>
              <w:ind w:left="162"/>
              <w:rPr>
                <w:rFonts w:ascii="Calibri" w:eastAsia="PMingLiU" w:hAnsi="Calibri"/>
                <w:lang w:val="en-US"/>
              </w:rPr>
            </w:pPr>
            <w:r w:rsidRPr="00624796">
              <w:rPr>
                <w:rFonts w:ascii="Calibri" w:eastAsia="PMingLiU" w:hAnsi="Calibri"/>
              </w:rPr>
              <w:t>先前版本</w:t>
            </w:r>
            <w:r w:rsidRPr="00624796">
              <w:rPr>
                <w:rFonts w:ascii="Calibri" w:eastAsia="PMingLiU" w:hAnsi="Calibri"/>
                <w:lang w:val="en-US"/>
              </w:rPr>
              <w:t>：</w:t>
            </w:r>
            <w:r w:rsidRPr="00624796">
              <w:rPr>
                <w:rFonts w:ascii="Calibri" w:eastAsia="PMingLiU" w:hAnsi="Calibri"/>
                <w:lang w:val="en-US"/>
              </w:rPr>
              <w:t xml:space="preserve"> </w:t>
            </w:r>
            <w:r w:rsidRPr="00624796">
              <w:rPr>
                <w:rFonts w:ascii="Calibri" w:eastAsia="PMingLiU" w:hAnsi="Calibri"/>
                <w:b/>
                <w:lang w:val="en-US"/>
              </w:rPr>
              <w:t>System Center 2012 Configuration Manager</w:t>
            </w:r>
            <w:r w:rsidRPr="00624796">
              <w:rPr>
                <w:rFonts w:ascii="Calibri" w:eastAsia="PMingLiU" w:hAnsi="Calibri"/>
                <w:lang w:val="en-US"/>
              </w:rPr>
              <w:t xml:space="preserve"> (3/12)</w:t>
            </w:r>
          </w:p>
        </w:tc>
        <w:tc>
          <w:tcPr>
            <w:tcW w:w="3597" w:type="dxa"/>
          </w:tcPr>
          <w:p w14:paraId="15ACBD5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r>
      <w:tr w:rsidR="002040A2" w:rsidRPr="00624796" w14:paraId="15ACBD59" w14:textId="77777777" w:rsidTr="005E43BA">
        <w:tc>
          <w:tcPr>
            <w:tcW w:w="7193" w:type="dxa"/>
          </w:tcPr>
          <w:p w14:paraId="15ACBD57" w14:textId="77777777" w:rsidR="002040A2" w:rsidRPr="00624796" w:rsidRDefault="002040A2" w:rsidP="005E43BA">
            <w:pPr>
              <w:pStyle w:val="ProductList-Body"/>
              <w:tabs>
                <w:tab w:val="clear" w:pos="158"/>
              </w:tabs>
              <w:spacing w:before="20" w:after="20"/>
              <w:ind w:left="1098"/>
              <w:rPr>
                <w:rFonts w:ascii="Calibri" w:eastAsia="PMingLiU" w:hAnsi="Calibri"/>
              </w:rPr>
            </w:pPr>
            <w:r w:rsidRPr="00624796">
              <w:rPr>
                <w:rFonts w:ascii="Calibri" w:eastAsia="PMingLiU" w:hAnsi="Calibri"/>
                <w:b/>
              </w:rPr>
              <w:t>System Center Configuration Manager Server 2007 R2</w:t>
            </w:r>
            <w:r w:rsidRPr="00624796">
              <w:rPr>
                <w:rFonts w:ascii="Calibri" w:eastAsia="PMingLiU" w:hAnsi="Calibri"/>
              </w:rPr>
              <w:t xml:space="preserve"> (9/08)</w:t>
            </w:r>
          </w:p>
        </w:tc>
        <w:tc>
          <w:tcPr>
            <w:tcW w:w="3597" w:type="dxa"/>
          </w:tcPr>
          <w:p w14:paraId="15ACBD58"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r>
    </w:tbl>
    <w:p w14:paraId="15ACBD5A" w14:textId="77777777" w:rsidR="002040A2" w:rsidRPr="00624796" w:rsidRDefault="002040A2" w:rsidP="0087299F">
      <w:pPr>
        <w:pStyle w:val="ProductList-Body"/>
        <w:shd w:val="clear" w:color="auto" w:fill="D9D9D9" w:themeFill="background1" w:themeFillShade="D9"/>
        <w:spacing w:before="100" w:after="100"/>
        <w:rPr>
          <w:rFonts w:ascii="Calibri" w:eastAsia="PMingLiU" w:hAnsi="Calibri"/>
          <w:b/>
        </w:rPr>
      </w:pPr>
      <w:r w:rsidRPr="00624796">
        <w:rPr>
          <w:rFonts w:ascii="Calibri" w:eastAsia="PMingLiU" w:hAnsi="Calibri"/>
          <w:b/>
        </w:rPr>
        <w:t>詳細資訊</w:t>
      </w:r>
    </w:p>
    <w:p w14:paraId="15ACBD5B"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日具備</w:t>
      </w:r>
      <w:r w:rsidRPr="00624796">
        <w:rPr>
          <w:rFonts w:ascii="Calibri" w:eastAsia="PMingLiU" w:hAnsi="Calibri"/>
        </w:rPr>
        <w:t xml:space="preserve"> System Center Configuration Manager </w:t>
      </w:r>
      <w:r w:rsidRPr="00624796">
        <w:rPr>
          <w:rFonts w:ascii="Calibri" w:eastAsia="PMingLiU" w:hAnsi="Calibri"/>
        </w:rPr>
        <w:t>之</w:t>
      </w:r>
      <w:r w:rsidRPr="00624796">
        <w:rPr>
          <w:rFonts w:ascii="Calibri" w:eastAsia="PMingLiU" w:hAnsi="Calibri"/>
        </w:rPr>
        <w:t xml:space="preserve"> SA </w:t>
      </w:r>
      <w:r w:rsidRPr="00624796">
        <w:rPr>
          <w:rFonts w:ascii="Calibri" w:eastAsia="PMingLiU" w:hAnsi="Calibri"/>
        </w:rPr>
        <w:t>範圍的</w:t>
      </w:r>
      <w:r w:rsidRPr="00624796">
        <w:rPr>
          <w:rFonts w:ascii="Calibri" w:eastAsia="PMingLiU" w:hAnsi="Calibri"/>
        </w:rPr>
        <w:t xml:space="preserve"> System Center Configuration Manager </w:t>
      </w:r>
      <w:r w:rsidRPr="00624796">
        <w:rPr>
          <w:rFonts w:ascii="Calibri" w:eastAsia="PMingLiU" w:hAnsi="Calibri"/>
        </w:rPr>
        <w:t>客戶有資格依特別條款升級為</w:t>
      </w:r>
      <w:r w:rsidRPr="00624796">
        <w:rPr>
          <w:rFonts w:ascii="Calibri" w:eastAsia="PMingLiU" w:hAnsi="Calibri"/>
        </w:rPr>
        <w:t xml:space="preserve"> 2012 </w:t>
      </w:r>
      <w:r w:rsidRPr="00624796">
        <w:rPr>
          <w:rFonts w:ascii="Calibri" w:eastAsia="PMingLiU" w:hAnsi="Calibri"/>
        </w:rPr>
        <w:t>版。如需詳細資訊，請參閱</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月之產品清單</w:t>
      </w:r>
      <w:r w:rsidRPr="00624796">
        <w:rPr>
          <w:rFonts w:ascii="Calibri" w:eastAsia="PMingLiU" w:hAnsi="Calibri"/>
        </w:rPr>
        <w:t xml:space="preserve"> </w:t>
      </w:r>
      <w:hyperlink r:id="rId35" w:history="1">
        <w:r w:rsidRPr="00624796">
          <w:rPr>
            <w:rStyle w:val="Hyperlink"/>
            <w:rFonts w:ascii="Calibri" w:eastAsia="PMingLiU" w:hAnsi="Calibri"/>
          </w:rPr>
          <w:t>http://go.microsoft.com/?linkid=9839207</w:t>
        </w:r>
      </w:hyperlink>
      <w:r w:rsidRPr="00624796">
        <w:rPr>
          <w:rFonts w:ascii="Calibri" w:eastAsia="PMingLiU" w:hAnsi="Calibri"/>
        </w:rPr>
        <w:t>。</w:t>
      </w:r>
    </w:p>
    <w:p w14:paraId="15ACBD5C" w14:textId="77777777" w:rsidR="002040A2" w:rsidRPr="0087299F" w:rsidRDefault="002040A2" w:rsidP="002040A2">
      <w:pPr>
        <w:pStyle w:val="ProductList-Body"/>
        <w:rPr>
          <w:rFonts w:ascii="Calibri" w:eastAsia="PMingLiU" w:hAnsi="Calibri"/>
          <w:sz w:val="14"/>
        </w:rPr>
      </w:pPr>
    </w:p>
    <w:p w14:paraId="15ACBD5D" w14:textId="77777777" w:rsidR="002040A2" w:rsidRPr="00624796" w:rsidRDefault="002040A2" w:rsidP="002040A2">
      <w:pPr>
        <w:pStyle w:val="ProductList-Body"/>
        <w:rPr>
          <w:rFonts w:ascii="Calibri" w:eastAsia="PMingLiU" w:hAnsi="Calibri"/>
        </w:rPr>
      </w:pPr>
      <w:r w:rsidRPr="00624796">
        <w:rPr>
          <w:rFonts w:ascii="Calibri" w:eastAsia="PMingLiU" w:hAnsi="Calibri"/>
        </w:rPr>
        <w:t>只有在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日之前授權</w:t>
      </w:r>
      <w:r w:rsidRPr="00624796">
        <w:rPr>
          <w:rFonts w:ascii="Calibri" w:eastAsia="PMingLiU" w:hAnsi="Calibri"/>
        </w:rPr>
        <w:t xml:space="preserve"> 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合約及</w:t>
      </w:r>
      <w:r w:rsidRPr="00624796">
        <w:rPr>
          <w:rFonts w:ascii="Calibri" w:eastAsia="PMingLiU" w:hAnsi="Calibri"/>
        </w:rPr>
        <w:t xml:space="preserve"> Enrollment for Education Solutions </w:t>
      </w:r>
      <w:r w:rsidRPr="00624796">
        <w:rPr>
          <w:rFonts w:ascii="Calibri" w:eastAsia="PMingLiU" w:hAnsi="Calibri"/>
        </w:rPr>
        <w:t>客戶，可以取得此產品版本的管理使用權，而且該等管理使用權必須依與較早之使用權相同的合約或</w:t>
      </w:r>
      <w:r w:rsidRPr="00624796">
        <w:rPr>
          <w:rFonts w:ascii="Calibri" w:eastAsia="PMingLiU" w:hAnsi="Calibri"/>
        </w:rPr>
        <w:t xml:space="preserve"> Enrollment </w:t>
      </w:r>
      <w:r w:rsidRPr="00624796">
        <w:rPr>
          <w:rFonts w:ascii="Calibri" w:eastAsia="PMingLiU" w:hAnsi="Calibri"/>
        </w:rPr>
        <w:t>有效期限取得。</w:t>
      </w:r>
    </w:p>
    <w:p w14:paraId="15ACBD5E"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D5F"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595" w:name="_Toc378147640"/>
      <w:bookmarkStart w:id="596" w:name="_Toc378151542"/>
      <w:bookmarkStart w:id="597" w:name="_Toc379797224"/>
      <w:bookmarkStart w:id="598" w:name="_Toc380513249"/>
      <w:bookmarkStart w:id="599" w:name="_Toc380655291"/>
      <w:bookmarkStart w:id="600" w:name="_Toc399858081"/>
      <w:r w:rsidRPr="007712FD">
        <w:rPr>
          <w:rFonts w:ascii="Calibri Light" w:eastAsia="PMingLiU" w:hAnsi="Calibri Light"/>
        </w:rPr>
        <w:t>System Center Data Protection Manager</w:t>
      </w:r>
      <w:bookmarkEnd w:id="595"/>
      <w:bookmarkEnd w:id="596"/>
      <w:bookmarkEnd w:id="597"/>
      <w:bookmarkEnd w:id="598"/>
      <w:bookmarkEnd w:id="599"/>
      <w:bookmarkEnd w:id="6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D6E" w14:textId="77777777" w:rsidTr="005E43BA">
        <w:trPr>
          <w:tblHeader/>
        </w:trPr>
        <w:tc>
          <w:tcPr>
            <w:tcW w:w="3060" w:type="dxa"/>
            <w:tcBorders>
              <w:bottom w:val="nil"/>
            </w:tcBorders>
            <w:shd w:val="clear" w:color="auto" w:fill="00188F"/>
          </w:tcPr>
          <w:p w14:paraId="15ACBD60"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D61"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D6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D6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D6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D6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D6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D6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D6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D6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D6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D6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D6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D6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D7D" w14:textId="77777777" w:rsidTr="005E43BA">
        <w:tc>
          <w:tcPr>
            <w:tcW w:w="3060" w:type="dxa"/>
            <w:tcBorders>
              <w:top w:val="nil"/>
              <w:left w:val="nil"/>
              <w:bottom w:val="dashSmallGap" w:sz="4" w:space="0" w:color="BFBFBF" w:themeColor="background1" w:themeShade="BF"/>
              <w:right w:val="nil"/>
            </w:tcBorders>
          </w:tcPr>
          <w:p w14:paraId="15ACBD6F" w14:textId="77777777" w:rsidR="002040A2" w:rsidRPr="00624796" w:rsidRDefault="002040A2" w:rsidP="005E43BA">
            <w:pPr>
              <w:pStyle w:val="ProductList-Offering2"/>
              <w:rPr>
                <w:rFonts w:ascii="Calibri" w:eastAsia="PMingLiU" w:hAnsi="Calibri"/>
              </w:rPr>
            </w:pPr>
            <w:bookmarkStart w:id="601" w:name="_Toc379797225"/>
            <w:bookmarkStart w:id="602" w:name="_Toc380513250"/>
            <w:bookmarkStart w:id="603" w:name="_Toc380655292"/>
            <w:bookmarkStart w:id="604" w:name="_Toc399858082"/>
            <w:r w:rsidRPr="00624796">
              <w:rPr>
                <w:rFonts w:ascii="Calibri" w:eastAsia="PMingLiU" w:hAnsi="Calibri"/>
              </w:rPr>
              <w:t>System Center Data Protection Manager 2010</w:t>
            </w:r>
            <w:r w:rsidRPr="00624796">
              <w:rPr>
                <w:rFonts w:ascii="Calibri" w:eastAsia="PMingLiU" w:hAnsi="Calibri"/>
              </w:rPr>
              <w:fldChar w:fldCharType="begin"/>
            </w:r>
            <w:r w:rsidRPr="00624796">
              <w:rPr>
                <w:rFonts w:ascii="Calibri" w:eastAsia="PMingLiU" w:hAnsi="Calibri"/>
              </w:rPr>
              <w:instrText>XE "Data Protection Manager 2010"</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伺服器管理使用權</w:t>
            </w:r>
            <w:bookmarkEnd w:id="601"/>
            <w:bookmarkEnd w:id="602"/>
            <w:bookmarkEnd w:id="603"/>
            <w:bookmarkEnd w:id="604"/>
            <w:r w:rsidRPr="00624796">
              <w:rPr>
                <w:rFonts w:ascii="Calibri" w:eastAsia="PMingLiU" w:hAnsi="Calibri"/>
              </w:rPr>
              <w:fldChar w:fldCharType="begin"/>
            </w:r>
            <w:r w:rsidRPr="00624796">
              <w:rPr>
                <w:rFonts w:ascii="Calibri" w:eastAsia="PMingLiU" w:hAnsi="Calibri"/>
              </w:rPr>
              <w:instrText xml:space="preserve">XE "System Center Data Protection Manager 2010 Enterprise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D7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14:paraId="15ACBD71"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D72"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D73"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7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BD7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7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D7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7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7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7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7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7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8C" w14:textId="77777777" w:rsidTr="005E43BA">
        <w:tc>
          <w:tcPr>
            <w:tcW w:w="3060" w:type="dxa"/>
            <w:tcBorders>
              <w:top w:val="dashSmallGap" w:sz="4" w:space="0" w:color="BFBFBF" w:themeColor="background1" w:themeShade="BF"/>
              <w:left w:val="nil"/>
              <w:bottom w:val="nil"/>
              <w:right w:val="nil"/>
            </w:tcBorders>
          </w:tcPr>
          <w:p w14:paraId="15ACBD7E" w14:textId="77777777" w:rsidR="002040A2" w:rsidRPr="00624796" w:rsidRDefault="002040A2" w:rsidP="005E43BA">
            <w:pPr>
              <w:pStyle w:val="ProductList-Offering2"/>
              <w:rPr>
                <w:rFonts w:ascii="Calibri" w:eastAsia="PMingLiU" w:hAnsi="Calibri"/>
              </w:rPr>
            </w:pPr>
            <w:bookmarkStart w:id="605" w:name="_Toc379797226"/>
            <w:bookmarkStart w:id="606" w:name="_Toc380513251"/>
            <w:bookmarkStart w:id="607" w:name="_Toc380655293"/>
            <w:bookmarkStart w:id="608" w:name="_Toc399858083"/>
            <w:r w:rsidRPr="00624796">
              <w:rPr>
                <w:rFonts w:ascii="Calibri" w:eastAsia="PMingLiU" w:hAnsi="Calibri"/>
              </w:rPr>
              <w:t xml:space="preserve">System Center Data Protection Manager 2010 Standard </w:t>
            </w:r>
            <w:r w:rsidRPr="00624796">
              <w:rPr>
                <w:rFonts w:ascii="Calibri" w:eastAsia="PMingLiU" w:hAnsi="Calibri"/>
              </w:rPr>
              <w:t>伺服器管理使用權</w:t>
            </w:r>
            <w:bookmarkEnd w:id="605"/>
            <w:bookmarkEnd w:id="606"/>
            <w:bookmarkEnd w:id="607"/>
            <w:bookmarkEnd w:id="608"/>
            <w:r w:rsidRPr="00624796">
              <w:rPr>
                <w:rFonts w:ascii="Calibri" w:eastAsia="PMingLiU" w:hAnsi="Calibri"/>
              </w:rPr>
              <w:fldChar w:fldCharType="begin"/>
            </w:r>
            <w:r w:rsidRPr="00624796">
              <w:rPr>
                <w:rFonts w:ascii="Calibri" w:eastAsia="PMingLiU" w:hAnsi="Calibri"/>
              </w:rPr>
              <w:instrText xml:space="preserve">XE "System Center Data Protection Manager 2010 Standard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D7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14:paraId="15ACBD80"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D81"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D82"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8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8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8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D8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8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8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8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8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8B" w14:textId="77777777" w:rsidR="002040A2" w:rsidRPr="00624796" w:rsidRDefault="002040A2" w:rsidP="005E43BA">
            <w:pPr>
              <w:pStyle w:val="ProductList-OfferingBody"/>
              <w:ind w:left="-113"/>
              <w:jc w:val="center"/>
              <w:rPr>
                <w:rFonts w:ascii="Calibri" w:eastAsia="PMingLiU" w:hAnsi="Calibri"/>
              </w:rPr>
            </w:pPr>
          </w:p>
        </w:tc>
      </w:tr>
    </w:tbl>
    <w:p w14:paraId="15ACBD8D"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D91" w14:textId="77777777" w:rsidTr="003E3609">
        <w:tc>
          <w:tcPr>
            <w:tcW w:w="3596" w:type="dxa"/>
          </w:tcPr>
          <w:p w14:paraId="15ACBD8E" w14:textId="77777777" w:rsidR="002040A2" w:rsidRPr="00624796" w:rsidRDefault="002040A2" w:rsidP="005E43BA">
            <w:pPr>
              <w:pStyle w:val="ProductList-Body"/>
              <w:spacing w:before="20" w:after="20"/>
              <w:rPr>
                <w:rFonts w:ascii="Calibri" w:eastAsia="PMingLiU" w:hAnsi="Calibri"/>
              </w:rPr>
            </w:pPr>
          </w:p>
        </w:tc>
        <w:tc>
          <w:tcPr>
            <w:tcW w:w="3597" w:type="dxa"/>
          </w:tcPr>
          <w:p w14:paraId="15ACBD8F"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D90" w14:textId="77777777" w:rsidR="002040A2" w:rsidRPr="00624796" w:rsidRDefault="002040A2" w:rsidP="005E43BA">
            <w:pPr>
              <w:pStyle w:val="ProductList-Body"/>
              <w:spacing w:before="20" w:after="20"/>
              <w:rPr>
                <w:rFonts w:ascii="Calibri" w:eastAsia="PMingLiU" w:hAnsi="Calibri"/>
              </w:rPr>
            </w:pPr>
          </w:p>
        </w:tc>
      </w:tr>
      <w:tr w:rsidR="002040A2" w:rsidRPr="00624796" w14:paraId="15ACBD95" w14:textId="77777777" w:rsidTr="003E3609">
        <w:tc>
          <w:tcPr>
            <w:tcW w:w="3596" w:type="dxa"/>
          </w:tcPr>
          <w:p w14:paraId="15ACBD92" w14:textId="77777777" w:rsidR="002040A2" w:rsidRPr="00624796" w:rsidRDefault="002040A2" w:rsidP="005E43BA">
            <w:pPr>
              <w:pStyle w:val="ProductList-Body"/>
              <w:spacing w:before="20" w:after="20"/>
              <w:rPr>
                <w:rFonts w:ascii="Calibri" w:eastAsia="PMingLiU" w:hAnsi="Calibri"/>
              </w:rPr>
            </w:pPr>
          </w:p>
        </w:tc>
        <w:tc>
          <w:tcPr>
            <w:tcW w:w="3597" w:type="dxa"/>
          </w:tcPr>
          <w:p w14:paraId="15ACBD93"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D94" w14:textId="77777777" w:rsidR="002040A2" w:rsidRPr="00624796" w:rsidRDefault="002040A2" w:rsidP="005E43BA">
            <w:pPr>
              <w:pStyle w:val="ProductList-Body"/>
              <w:spacing w:before="20" w:after="20"/>
              <w:rPr>
                <w:rFonts w:ascii="Calibri" w:eastAsia="PMingLiU" w:hAnsi="Calibri"/>
              </w:rPr>
            </w:pPr>
          </w:p>
        </w:tc>
      </w:tr>
    </w:tbl>
    <w:p w14:paraId="15ACBD96"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D97" w14:textId="77777777" w:rsidR="002040A2" w:rsidRPr="00624796" w:rsidRDefault="002040A2" w:rsidP="002040A2">
      <w:pPr>
        <w:pStyle w:val="ProductList-Body"/>
        <w:rPr>
          <w:rFonts w:ascii="Calibri" w:eastAsia="PMingLiU" w:hAnsi="Calibri"/>
        </w:rPr>
      </w:pPr>
      <w:r w:rsidRPr="00624796">
        <w:rPr>
          <w:rFonts w:ascii="Calibri" w:eastAsia="PMingLiU" w:hAnsi="Calibri"/>
        </w:rPr>
        <w:t>只有在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日之前授權</w:t>
      </w:r>
      <w:r w:rsidRPr="00624796">
        <w:rPr>
          <w:rFonts w:ascii="Calibri" w:eastAsia="PMingLiU" w:hAnsi="Calibri"/>
        </w:rPr>
        <w:t xml:space="preserve"> 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合約及</w:t>
      </w:r>
      <w:r w:rsidRPr="00624796">
        <w:rPr>
          <w:rFonts w:ascii="Calibri" w:eastAsia="PMingLiU" w:hAnsi="Calibri"/>
        </w:rPr>
        <w:t xml:space="preserve"> Enrollment for Education Solutions </w:t>
      </w:r>
      <w:r w:rsidRPr="00624796">
        <w:rPr>
          <w:rFonts w:ascii="Calibri" w:eastAsia="PMingLiU" w:hAnsi="Calibri"/>
        </w:rPr>
        <w:t>客戶，可以取得此產品版本的管理使用權，而且該等管理使用權必須依與較早之使用權相同的合約或</w:t>
      </w:r>
      <w:r w:rsidRPr="00624796">
        <w:rPr>
          <w:rFonts w:ascii="Calibri" w:eastAsia="PMingLiU" w:hAnsi="Calibri"/>
        </w:rPr>
        <w:t xml:space="preserve"> Enrollment </w:t>
      </w:r>
      <w:r w:rsidRPr="00624796">
        <w:rPr>
          <w:rFonts w:ascii="Calibri" w:eastAsia="PMingLiU" w:hAnsi="Calibri"/>
        </w:rPr>
        <w:t>有效期限取得。</w:t>
      </w:r>
    </w:p>
    <w:p w14:paraId="15ACBD98"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D99"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609" w:name="_Toc378147641"/>
      <w:bookmarkStart w:id="610" w:name="_Toc378151543"/>
      <w:bookmarkStart w:id="611" w:name="_Toc379797227"/>
      <w:bookmarkStart w:id="612" w:name="_Toc380513252"/>
      <w:bookmarkStart w:id="613" w:name="_Toc380655294"/>
      <w:bookmarkStart w:id="614" w:name="_Toc399858084"/>
      <w:r w:rsidRPr="007712FD">
        <w:rPr>
          <w:rFonts w:ascii="Calibri Light" w:eastAsia="PMingLiU" w:hAnsi="Calibri Light"/>
        </w:rPr>
        <w:t>System Center Operations Manager</w:t>
      </w:r>
      <w:bookmarkEnd w:id="609"/>
      <w:bookmarkEnd w:id="610"/>
      <w:bookmarkEnd w:id="611"/>
      <w:bookmarkEnd w:id="612"/>
      <w:bookmarkEnd w:id="613"/>
      <w:bookmarkEnd w:id="6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DA8" w14:textId="77777777" w:rsidTr="005879D0">
        <w:trPr>
          <w:tblHeader/>
        </w:trPr>
        <w:tc>
          <w:tcPr>
            <w:tcW w:w="3060" w:type="dxa"/>
            <w:tcBorders>
              <w:bottom w:val="nil"/>
            </w:tcBorders>
            <w:shd w:val="clear" w:color="auto" w:fill="00188F"/>
          </w:tcPr>
          <w:p w14:paraId="15ACBD9A"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D9B"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D9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D9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D9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D9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DA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DA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DA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DA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DA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DA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DA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DA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DB7" w14:textId="77777777" w:rsidTr="005879D0">
        <w:tc>
          <w:tcPr>
            <w:tcW w:w="3060" w:type="dxa"/>
            <w:tcBorders>
              <w:top w:val="nil"/>
              <w:left w:val="nil"/>
              <w:bottom w:val="dashSmallGap" w:sz="4" w:space="0" w:color="BFBFBF" w:themeColor="background1" w:themeShade="BF"/>
              <w:right w:val="nil"/>
            </w:tcBorders>
          </w:tcPr>
          <w:p w14:paraId="15ACBDA9" w14:textId="77777777" w:rsidR="002040A2" w:rsidRPr="00624796" w:rsidRDefault="002040A2" w:rsidP="005E43BA">
            <w:pPr>
              <w:pStyle w:val="ProductList-Offering2"/>
              <w:rPr>
                <w:rFonts w:ascii="Calibri" w:eastAsia="PMingLiU" w:hAnsi="Calibri"/>
              </w:rPr>
            </w:pPr>
            <w:bookmarkStart w:id="615" w:name="_Toc379797228"/>
            <w:bookmarkStart w:id="616" w:name="_Toc380513253"/>
            <w:bookmarkStart w:id="617" w:name="_Toc380655295"/>
            <w:bookmarkStart w:id="618" w:name="_Toc399858085"/>
            <w:r w:rsidRPr="00624796">
              <w:rPr>
                <w:rFonts w:ascii="Calibri" w:eastAsia="PMingLiU" w:hAnsi="Calibri"/>
              </w:rPr>
              <w:t>System Center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 xml:space="preserve"> Enterprise </w:t>
            </w:r>
            <w:r w:rsidRPr="00624796">
              <w:rPr>
                <w:rFonts w:ascii="Calibri" w:eastAsia="PMingLiU" w:hAnsi="Calibri"/>
              </w:rPr>
              <w:t>伺服器管理使用權</w:t>
            </w:r>
            <w:bookmarkEnd w:id="615"/>
            <w:bookmarkEnd w:id="616"/>
            <w:bookmarkEnd w:id="617"/>
            <w:bookmarkEnd w:id="618"/>
            <w:r w:rsidRPr="00624796">
              <w:rPr>
                <w:rFonts w:ascii="Calibri" w:eastAsia="PMingLiU" w:hAnsi="Calibri"/>
              </w:rPr>
              <w:fldChar w:fldCharType="begin"/>
            </w:r>
            <w:r w:rsidRPr="00624796">
              <w:rPr>
                <w:rFonts w:ascii="Calibri" w:eastAsia="PMingLiU" w:hAnsi="Calibri"/>
              </w:rPr>
              <w:instrText xml:space="preserve">XE "System Center Operations Manager 2007 R2 Enterprise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DA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14:paraId="15ACBDAB"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DAC"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DAD"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BDA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DB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B2"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DB3"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DB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B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B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C6" w14:textId="77777777" w:rsidTr="005879D0">
        <w:tc>
          <w:tcPr>
            <w:tcW w:w="3060" w:type="dxa"/>
            <w:tcBorders>
              <w:top w:val="dashSmallGap" w:sz="4" w:space="0" w:color="BFBFBF" w:themeColor="background1" w:themeShade="BF"/>
              <w:left w:val="nil"/>
              <w:bottom w:val="dashSmallGap" w:sz="4" w:space="0" w:color="BFBFBF" w:themeColor="background1" w:themeShade="BF"/>
              <w:right w:val="nil"/>
            </w:tcBorders>
          </w:tcPr>
          <w:p w14:paraId="15ACBDB8" w14:textId="77777777" w:rsidR="002040A2" w:rsidRPr="00624796" w:rsidRDefault="002040A2" w:rsidP="005E43BA">
            <w:pPr>
              <w:pStyle w:val="ProductList-Offering2"/>
              <w:rPr>
                <w:rFonts w:ascii="Calibri" w:eastAsia="PMingLiU" w:hAnsi="Calibri"/>
              </w:rPr>
            </w:pPr>
            <w:bookmarkStart w:id="619" w:name="_Toc379797229"/>
            <w:bookmarkStart w:id="620" w:name="_Toc380513254"/>
            <w:bookmarkStart w:id="621" w:name="_Toc380655296"/>
            <w:bookmarkStart w:id="622" w:name="_Toc399858086"/>
            <w:r w:rsidRPr="00624796">
              <w:rPr>
                <w:rFonts w:ascii="Calibri" w:eastAsia="PMingLiU" w:hAnsi="Calibri"/>
              </w:rPr>
              <w:t>System Center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 xml:space="preserve"> Standard </w:t>
            </w:r>
            <w:r w:rsidRPr="00624796">
              <w:rPr>
                <w:rFonts w:ascii="Calibri" w:eastAsia="PMingLiU" w:hAnsi="Calibri"/>
              </w:rPr>
              <w:t>伺服器管理使用權</w:t>
            </w:r>
            <w:bookmarkEnd w:id="619"/>
            <w:bookmarkEnd w:id="620"/>
            <w:bookmarkEnd w:id="621"/>
            <w:bookmarkEnd w:id="622"/>
            <w:r w:rsidRPr="00624796">
              <w:rPr>
                <w:rFonts w:ascii="Calibri" w:eastAsia="PMingLiU" w:hAnsi="Calibri"/>
              </w:rPr>
              <w:fldChar w:fldCharType="begin"/>
            </w:r>
            <w:r w:rsidRPr="00624796">
              <w:rPr>
                <w:rFonts w:ascii="Calibri" w:eastAsia="PMingLiU" w:hAnsi="Calibri"/>
              </w:rPr>
              <w:instrText xml:space="preserve">XE "System Center Operations Manager 2007 R2 Standard </w:instrText>
            </w:r>
            <w:r w:rsidRPr="00624796">
              <w:rPr>
                <w:rFonts w:ascii="Calibri" w:eastAsia="PMingLiU" w:hAnsi="Calibri"/>
              </w:rPr>
              <w:instrText>伺服器管理使用權</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B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BA"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DB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DB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B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B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B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DC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C1"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DC2"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DC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C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C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D5" w14:textId="77777777" w:rsidTr="005879D0">
        <w:tc>
          <w:tcPr>
            <w:tcW w:w="3060" w:type="dxa"/>
            <w:tcBorders>
              <w:top w:val="dashSmallGap" w:sz="4" w:space="0" w:color="BFBFBF" w:themeColor="background1" w:themeShade="BF"/>
              <w:left w:val="nil"/>
              <w:bottom w:val="dashSmallGap" w:sz="4" w:space="0" w:color="BFBFBF" w:themeColor="background1" w:themeShade="BF"/>
              <w:right w:val="nil"/>
            </w:tcBorders>
          </w:tcPr>
          <w:p w14:paraId="15ACBDC7" w14:textId="77777777" w:rsidR="002040A2" w:rsidRPr="00624796" w:rsidRDefault="002040A2" w:rsidP="005E43BA">
            <w:pPr>
              <w:pStyle w:val="ProductList-Offering2"/>
              <w:rPr>
                <w:rFonts w:ascii="Calibri" w:eastAsia="PMingLiU" w:hAnsi="Calibri"/>
              </w:rPr>
            </w:pPr>
            <w:bookmarkStart w:id="623" w:name="_Toc379797230"/>
            <w:bookmarkStart w:id="624" w:name="_Toc380513255"/>
            <w:bookmarkStart w:id="625" w:name="_Toc380655297"/>
            <w:bookmarkStart w:id="626" w:name="_Toc399858087"/>
            <w:r w:rsidRPr="00624796">
              <w:rPr>
                <w:rFonts w:ascii="Calibri" w:eastAsia="PMingLiU" w:hAnsi="Calibri"/>
              </w:rPr>
              <w:t>System Center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用戶端管理使用權</w:t>
            </w:r>
            <w:r w:rsidRPr="00624796">
              <w:rPr>
                <w:rFonts w:ascii="Calibri" w:eastAsia="PMingLiU" w:hAnsi="Calibri"/>
              </w:rPr>
              <w:t xml:space="preserve"> (</w:t>
            </w:r>
            <w:r w:rsidRPr="00624796">
              <w:rPr>
                <w:rFonts w:ascii="Calibri" w:eastAsia="PMingLiU" w:hAnsi="Calibri"/>
              </w:rPr>
              <w:t>每一</w:t>
            </w:r>
            <w:r w:rsidRPr="00624796">
              <w:rPr>
                <w:rFonts w:ascii="Calibri" w:eastAsia="PMingLiU" w:hAnsi="Calibri"/>
              </w:rPr>
              <w:t xml:space="preserve"> OSE)</w:t>
            </w:r>
            <w:bookmarkEnd w:id="623"/>
            <w:bookmarkEnd w:id="624"/>
            <w:bookmarkEnd w:id="625"/>
            <w:bookmarkEnd w:id="626"/>
            <w:r w:rsidRPr="00624796">
              <w:rPr>
                <w:rFonts w:ascii="Calibri" w:eastAsia="PMingLiU" w:hAnsi="Calibri"/>
              </w:rPr>
              <w:fldChar w:fldCharType="begin"/>
            </w:r>
            <w:r w:rsidRPr="00624796">
              <w:rPr>
                <w:rFonts w:ascii="Calibri" w:eastAsia="PMingLiU" w:hAnsi="Calibri"/>
              </w:rPr>
              <w:instrText xml:space="preserve">XE "System Center Operations Manager 2007 R2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每一</w:instrText>
            </w:r>
            <w:r w:rsidRPr="00624796">
              <w:rPr>
                <w:rFonts w:ascii="Calibri" w:eastAsia="PMingLiU" w:hAnsi="Calibri"/>
              </w:rPr>
              <w:instrText xml:space="preserve"> OSE)"</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C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DC9"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DCA"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DCB"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C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C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C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DC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D0"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DD1"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DD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D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D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DE4" w14:textId="77777777" w:rsidTr="005879D0">
        <w:tc>
          <w:tcPr>
            <w:tcW w:w="3060" w:type="dxa"/>
            <w:tcBorders>
              <w:top w:val="dashSmallGap" w:sz="4" w:space="0" w:color="BFBFBF" w:themeColor="background1" w:themeShade="BF"/>
              <w:left w:val="nil"/>
              <w:bottom w:val="nil"/>
              <w:right w:val="nil"/>
            </w:tcBorders>
          </w:tcPr>
          <w:p w14:paraId="15ACBDD6" w14:textId="77777777" w:rsidR="002040A2" w:rsidRPr="00624796" w:rsidRDefault="002040A2" w:rsidP="005E43BA">
            <w:pPr>
              <w:pStyle w:val="ProductList-Offering2"/>
              <w:rPr>
                <w:rFonts w:ascii="Calibri" w:eastAsia="PMingLiU" w:hAnsi="Calibri"/>
              </w:rPr>
            </w:pPr>
            <w:bookmarkStart w:id="627" w:name="_Toc379797231"/>
            <w:bookmarkStart w:id="628" w:name="_Toc380513256"/>
            <w:bookmarkStart w:id="629" w:name="_Toc380655298"/>
            <w:bookmarkStart w:id="630" w:name="_Toc399858088"/>
            <w:r w:rsidRPr="00624796">
              <w:rPr>
                <w:rFonts w:ascii="Calibri" w:eastAsia="PMingLiU" w:hAnsi="Calibri"/>
              </w:rPr>
              <w:t>System Center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用戶端管理使用權</w:t>
            </w:r>
            <w:r w:rsidRPr="00624796">
              <w:rPr>
                <w:rFonts w:ascii="Calibri" w:eastAsia="PMingLiU" w:hAnsi="Calibri"/>
              </w:rPr>
              <w:t xml:space="preserve"> (</w:t>
            </w:r>
            <w:r w:rsidRPr="00624796">
              <w:rPr>
                <w:rFonts w:ascii="Calibri" w:eastAsia="PMingLiU" w:hAnsi="Calibri"/>
              </w:rPr>
              <w:t>每一使用者</w:t>
            </w:r>
            <w:r w:rsidRPr="00624796">
              <w:rPr>
                <w:rFonts w:ascii="Calibri" w:eastAsia="PMingLiU" w:hAnsi="Calibri"/>
              </w:rPr>
              <w:t>)</w:t>
            </w:r>
            <w:bookmarkEnd w:id="627"/>
            <w:bookmarkEnd w:id="628"/>
            <w:bookmarkEnd w:id="629"/>
            <w:bookmarkEnd w:id="630"/>
            <w:r w:rsidRPr="00624796">
              <w:rPr>
                <w:rFonts w:ascii="Calibri" w:eastAsia="PMingLiU" w:hAnsi="Calibri"/>
              </w:rPr>
              <w:fldChar w:fldCharType="begin"/>
            </w:r>
            <w:r w:rsidRPr="00624796">
              <w:rPr>
                <w:rFonts w:ascii="Calibri" w:eastAsia="PMingLiU" w:hAnsi="Calibri"/>
              </w:rPr>
              <w:instrText xml:space="preserve">XE "System Center Operations Manager 2007 R2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每一使用者</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D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14:paraId="15ACBDD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DD9"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DDA"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D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DD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DD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DD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DF"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DE0"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DE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DE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DE3" w14:textId="77777777" w:rsidR="002040A2" w:rsidRPr="00624796" w:rsidRDefault="002040A2" w:rsidP="005E43BA">
            <w:pPr>
              <w:pStyle w:val="ProductList-OfferingBody"/>
              <w:ind w:left="-113"/>
              <w:jc w:val="center"/>
              <w:rPr>
                <w:rFonts w:ascii="Calibri" w:eastAsia="PMingLiU" w:hAnsi="Calibri"/>
              </w:rPr>
            </w:pPr>
          </w:p>
        </w:tc>
      </w:tr>
    </w:tbl>
    <w:p w14:paraId="15ACBDE5"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DE9" w14:textId="77777777" w:rsidTr="005E43BA">
        <w:tc>
          <w:tcPr>
            <w:tcW w:w="3596" w:type="dxa"/>
          </w:tcPr>
          <w:p w14:paraId="15ACBDE6"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先前版本：</w:t>
            </w:r>
            <w:r w:rsidRPr="00624796">
              <w:rPr>
                <w:rFonts w:ascii="Calibri" w:eastAsia="PMingLiU" w:hAnsi="Calibri"/>
                <w:b/>
              </w:rPr>
              <w:t>System Center Operations</w:t>
            </w:r>
          </w:p>
        </w:tc>
        <w:tc>
          <w:tcPr>
            <w:tcW w:w="3597" w:type="dxa"/>
          </w:tcPr>
          <w:p w14:paraId="15ACBDE7"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DE8" w14:textId="77777777" w:rsidR="002040A2" w:rsidRPr="00624796" w:rsidRDefault="002040A2" w:rsidP="005E43BA">
            <w:pPr>
              <w:pStyle w:val="ProductList-Body"/>
              <w:spacing w:before="20" w:after="20"/>
              <w:rPr>
                <w:rFonts w:ascii="Calibri" w:eastAsia="PMingLiU" w:hAnsi="Calibri"/>
              </w:rPr>
            </w:pPr>
          </w:p>
        </w:tc>
      </w:tr>
      <w:tr w:rsidR="002040A2" w:rsidRPr="00624796" w14:paraId="15ACBDED" w14:textId="77777777" w:rsidTr="005E43BA">
        <w:tc>
          <w:tcPr>
            <w:tcW w:w="3596" w:type="dxa"/>
          </w:tcPr>
          <w:p w14:paraId="15ACBDEA" w14:textId="77777777" w:rsidR="002040A2" w:rsidRPr="00624796" w:rsidRDefault="005879D0" w:rsidP="005879D0">
            <w:pPr>
              <w:pStyle w:val="ProductList-Body"/>
              <w:tabs>
                <w:tab w:val="clear" w:pos="158"/>
                <w:tab w:val="left" w:pos="882"/>
              </w:tabs>
              <w:spacing w:before="20" w:after="20"/>
              <w:ind w:left="162"/>
              <w:rPr>
                <w:rFonts w:ascii="Calibri" w:eastAsia="PMingLiU" w:hAnsi="Calibri"/>
              </w:rPr>
            </w:pPr>
            <w:r>
              <w:rPr>
                <w:rFonts w:ascii="Calibri" w:eastAsia="PMingLiU" w:hAnsi="Calibri"/>
                <w:b/>
                <w:lang w:val="en-US"/>
              </w:rPr>
              <w:tab/>
            </w:r>
            <w:r w:rsidR="002040A2" w:rsidRPr="00624796">
              <w:rPr>
                <w:rFonts w:ascii="Calibri" w:eastAsia="PMingLiU" w:hAnsi="Calibri"/>
                <w:b/>
              </w:rPr>
              <w:t>Manager 2007</w:t>
            </w:r>
            <w:r w:rsidR="002040A2" w:rsidRPr="00624796">
              <w:rPr>
                <w:rFonts w:ascii="Calibri" w:eastAsia="PMingLiU" w:hAnsi="Calibri"/>
              </w:rPr>
              <w:t xml:space="preserve"> (3/08)</w:t>
            </w:r>
          </w:p>
        </w:tc>
        <w:tc>
          <w:tcPr>
            <w:tcW w:w="3597" w:type="dxa"/>
          </w:tcPr>
          <w:p w14:paraId="15ACBDEB"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DEC" w14:textId="77777777" w:rsidR="002040A2" w:rsidRPr="00624796" w:rsidRDefault="002040A2" w:rsidP="005E43BA">
            <w:pPr>
              <w:pStyle w:val="ProductList-Body"/>
              <w:spacing w:before="20" w:after="20"/>
              <w:rPr>
                <w:rFonts w:ascii="Calibri" w:eastAsia="PMingLiU" w:hAnsi="Calibri"/>
              </w:rPr>
            </w:pPr>
          </w:p>
        </w:tc>
      </w:tr>
    </w:tbl>
    <w:p w14:paraId="15ACBDE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DEF" w14:textId="77777777" w:rsidR="002040A2" w:rsidRPr="00624796" w:rsidRDefault="002040A2" w:rsidP="002040A2">
      <w:pPr>
        <w:pStyle w:val="ProductList-Body"/>
        <w:rPr>
          <w:rFonts w:ascii="Calibri" w:eastAsia="PMingLiU" w:hAnsi="Calibri"/>
        </w:rPr>
      </w:pPr>
      <w:r w:rsidRPr="00624796">
        <w:rPr>
          <w:rFonts w:ascii="Calibri" w:eastAsia="PMingLiU" w:hAnsi="Calibri"/>
        </w:rPr>
        <w:t>只有在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日之前授權</w:t>
      </w:r>
      <w:r w:rsidRPr="00624796">
        <w:rPr>
          <w:rFonts w:ascii="Calibri" w:eastAsia="PMingLiU" w:hAnsi="Calibri"/>
        </w:rPr>
        <w:t xml:space="preserve"> 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合約及</w:t>
      </w:r>
      <w:r w:rsidRPr="00624796">
        <w:rPr>
          <w:rFonts w:ascii="Calibri" w:eastAsia="PMingLiU" w:hAnsi="Calibri"/>
        </w:rPr>
        <w:t xml:space="preserve"> Enrollment for Education Solutions </w:t>
      </w:r>
      <w:r w:rsidRPr="00624796">
        <w:rPr>
          <w:rFonts w:ascii="Calibri" w:eastAsia="PMingLiU" w:hAnsi="Calibri"/>
        </w:rPr>
        <w:t>客戶，可以取得此產品版本的管理使用權，而且該等管理使用權必須依與較早之使用權相同的合約或</w:t>
      </w:r>
      <w:r w:rsidRPr="00624796">
        <w:rPr>
          <w:rFonts w:ascii="Calibri" w:eastAsia="PMingLiU" w:hAnsi="Calibri"/>
        </w:rPr>
        <w:t xml:space="preserve"> Enrollment </w:t>
      </w:r>
      <w:r w:rsidRPr="00624796">
        <w:rPr>
          <w:rFonts w:ascii="Calibri" w:eastAsia="PMingLiU" w:hAnsi="Calibri"/>
        </w:rPr>
        <w:t>有效期限取得。</w:t>
      </w:r>
    </w:p>
    <w:p w14:paraId="15ACBDF0" w14:textId="77777777" w:rsidR="002040A2" w:rsidRPr="00624796" w:rsidRDefault="005728F0"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DF1"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631" w:name="_Toc378147642"/>
      <w:bookmarkStart w:id="632" w:name="_Toc378151544"/>
      <w:bookmarkStart w:id="633" w:name="_Toc379797232"/>
      <w:bookmarkStart w:id="634" w:name="_Toc380513257"/>
      <w:bookmarkStart w:id="635" w:name="_Toc380655299"/>
      <w:bookmarkStart w:id="636" w:name="_Toc399858089"/>
      <w:r w:rsidRPr="007712FD">
        <w:rPr>
          <w:rFonts w:ascii="Calibri Light" w:eastAsia="PMingLiU" w:hAnsi="Calibri Light"/>
        </w:rPr>
        <w:t>System Center Server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E00" w14:textId="77777777" w:rsidTr="005879D0">
        <w:trPr>
          <w:tblHeader/>
        </w:trPr>
        <w:tc>
          <w:tcPr>
            <w:tcW w:w="3060" w:type="dxa"/>
            <w:tcBorders>
              <w:bottom w:val="nil"/>
            </w:tcBorders>
            <w:shd w:val="clear" w:color="auto" w:fill="00188F"/>
          </w:tcPr>
          <w:p w14:paraId="15ACBDF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DF3"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DF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DF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DF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DF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DF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DF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DF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DF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DF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DF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DF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DF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E0F" w14:textId="77777777" w:rsidTr="005879D0">
        <w:tc>
          <w:tcPr>
            <w:tcW w:w="3060" w:type="dxa"/>
            <w:tcBorders>
              <w:top w:val="nil"/>
              <w:left w:val="nil"/>
              <w:bottom w:val="dashSmallGap" w:sz="4" w:space="0" w:color="BFBFBF" w:themeColor="background1" w:themeShade="BF"/>
              <w:right w:val="nil"/>
            </w:tcBorders>
          </w:tcPr>
          <w:p w14:paraId="15ACBE01" w14:textId="77777777" w:rsidR="002040A2" w:rsidRPr="00624796" w:rsidRDefault="002040A2" w:rsidP="005E43BA">
            <w:pPr>
              <w:pStyle w:val="ProductList-Offering2"/>
              <w:rPr>
                <w:rFonts w:ascii="Calibri" w:eastAsia="PMingLiU" w:hAnsi="Calibri"/>
              </w:rPr>
            </w:pPr>
            <w:bookmarkStart w:id="637" w:name="_Toc379797233"/>
            <w:bookmarkStart w:id="638" w:name="_Toc380513258"/>
            <w:bookmarkStart w:id="639" w:name="_Toc380655300"/>
            <w:bookmarkStart w:id="640" w:name="_Toc399858090"/>
            <w:r w:rsidRPr="00624796">
              <w:rPr>
                <w:rFonts w:ascii="Calibri" w:eastAsia="PMingLiU" w:hAnsi="Calibri"/>
              </w:rPr>
              <w:t xml:space="preserve">System Center 2012 R2 Datacenter </w:t>
            </w:r>
            <w:r w:rsidRPr="00624796">
              <w:rPr>
                <w:rFonts w:ascii="Calibri" w:eastAsia="PMingLiU" w:hAnsi="Calibri"/>
              </w:rPr>
              <w:t>伺服器管理使用權</w:t>
            </w:r>
            <w:r w:rsidRPr="00624796">
              <w:rPr>
                <w:rFonts w:ascii="Calibri" w:eastAsia="PMingLiU" w:hAnsi="Calibri"/>
              </w:rPr>
              <w:fldChar w:fldCharType="begin"/>
            </w:r>
            <w:r w:rsidRPr="00624796">
              <w:rPr>
                <w:rFonts w:ascii="Calibri" w:eastAsia="PMingLiU" w:hAnsi="Calibri"/>
              </w:rPr>
              <w:instrText xml:space="preserve">XE "System Center 2012 R2 Datacenter Server </w:instrText>
            </w:r>
            <w:r w:rsidRPr="00624796">
              <w:rPr>
                <w:rFonts w:ascii="Calibri" w:eastAsia="PMingLiU" w:hAnsi="Calibri"/>
              </w:rPr>
              <w:instrText>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(2 </w:t>
            </w:r>
            <w:r w:rsidRPr="00624796">
              <w:rPr>
                <w:rFonts w:ascii="Calibri" w:eastAsia="PMingLiU" w:hAnsi="Calibri"/>
              </w:rPr>
              <w:t>個處理器</w:t>
            </w:r>
            <w:r w:rsidRPr="00624796">
              <w:rPr>
                <w:rFonts w:ascii="Calibri" w:eastAsia="PMingLiU" w:hAnsi="Calibri"/>
              </w:rPr>
              <w:t>)</w:t>
            </w:r>
            <w:bookmarkEnd w:id="637"/>
            <w:bookmarkEnd w:id="638"/>
            <w:bookmarkEnd w:id="639"/>
            <w:bookmarkEnd w:id="640"/>
          </w:p>
        </w:tc>
        <w:tc>
          <w:tcPr>
            <w:tcW w:w="595" w:type="dxa"/>
            <w:tcBorders>
              <w:top w:val="nil"/>
              <w:left w:val="nil"/>
              <w:bottom w:val="dashSmallGap" w:sz="4" w:space="0" w:color="BFBFBF" w:themeColor="background1" w:themeShade="BF"/>
              <w:right w:val="nil"/>
            </w:tcBorders>
            <w:vAlign w:val="center"/>
          </w:tcPr>
          <w:p w14:paraId="15ACBE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BE03"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E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E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BE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14:paraId="15ACBE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E0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E0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0A"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70AD47" w:themeFill="accent6"/>
            <w:vAlign w:val="center"/>
          </w:tcPr>
          <w:p w14:paraId="15ACBE0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54" w:type="dxa"/>
            <w:shd w:val="clear" w:color="auto" w:fill="70AD47" w:themeFill="accent6"/>
            <w:vAlign w:val="center"/>
          </w:tcPr>
          <w:p w14:paraId="15ACBE0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E0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E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r w:rsidR="002040A2" w:rsidRPr="00624796" w14:paraId="15ACBE1E" w14:textId="77777777" w:rsidTr="005879D0">
        <w:tc>
          <w:tcPr>
            <w:tcW w:w="3060" w:type="dxa"/>
            <w:tcBorders>
              <w:top w:val="dashSmallGap" w:sz="4" w:space="0" w:color="BFBFBF" w:themeColor="background1" w:themeShade="BF"/>
              <w:left w:val="nil"/>
              <w:bottom w:val="nil"/>
              <w:right w:val="nil"/>
            </w:tcBorders>
          </w:tcPr>
          <w:p w14:paraId="15ACBE10" w14:textId="77777777" w:rsidR="002040A2" w:rsidRPr="00624796" w:rsidRDefault="002040A2" w:rsidP="005E43BA">
            <w:pPr>
              <w:pStyle w:val="ProductList-Offering2"/>
              <w:rPr>
                <w:rFonts w:ascii="Calibri" w:eastAsia="PMingLiU" w:hAnsi="Calibri"/>
              </w:rPr>
            </w:pPr>
            <w:bookmarkStart w:id="641" w:name="_Toc379797234"/>
            <w:bookmarkStart w:id="642" w:name="_Toc380513259"/>
            <w:bookmarkStart w:id="643" w:name="_Toc380655301"/>
            <w:bookmarkStart w:id="644" w:name="_Toc399858091"/>
            <w:r w:rsidRPr="00624796">
              <w:rPr>
                <w:rFonts w:ascii="Calibri" w:eastAsia="PMingLiU" w:hAnsi="Calibri"/>
              </w:rPr>
              <w:t xml:space="preserve">System Center 2012 R2 Standard </w:t>
            </w:r>
            <w:r w:rsidRPr="00624796">
              <w:rPr>
                <w:rFonts w:ascii="Calibri" w:eastAsia="PMingLiU" w:hAnsi="Calibri"/>
              </w:rPr>
              <w:t>伺服器管理使用權</w:t>
            </w:r>
            <w:r w:rsidRPr="00624796">
              <w:rPr>
                <w:rFonts w:ascii="Calibri" w:eastAsia="PMingLiU" w:hAnsi="Calibri"/>
              </w:rPr>
              <w:fldChar w:fldCharType="begin"/>
            </w:r>
            <w:r w:rsidRPr="00624796">
              <w:rPr>
                <w:rFonts w:ascii="Calibri" w:eastAsia="PMingLiU" w:hAnsi="Calibri"/>
              </w:rPr>
              <w:instrText xml:space="preserve">XE "System Center 2012 R2 Standard Server </w:instrText>
            </w:r>
            <w:r w:rsidRPr="00624796">
              <w:rPr>
                <w:rFonts w:ascii="Calibri" w:eastAsia="PMingLiU" w:hAnsi="Calibri"/>
              </w:rPr>
              <w:instrText>管理使用權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(2 </w:t>
            </w:r>
            <w:r w:rsidRPr="00624796">
              <w:rPr>
                <w:rFonts w:ascii="Calibri" w:eastAsia="PMingLiU" w:hAnsi="Calibri"/>
              </w:rPr>
              <w:t>個處理器</w:t>
            </w:r>
            <w:r w:rsidRPr="00624796">
              <w:rPr>
                <w:rFonts w:ascii="Calibri" w:eastAsia="PMingLiU" w:hAnsi="Calibri"/>
              </w:rPr>
              <w:t>)</w:t>
            </w:r>
            <w:bookmarkEnd w:id="641"/>
            <w:bookmarkEnd w:id="642"/>
            <w:bookmarkEnd w:id="643"/>
            <w:bookmarkEnd w:id="644"/>
          </w:p>
        </w:tc>
        <w:tc>
          <w:tcPr>
            <w:tcW w:w="595" w:type="dxa"/>
            <w:tcBorders>
              <w:top w:val="dashSmallGap" w:sz="4" w:space="0" w:color="BFBFBF" w:themeColor="background1" w:themeShade="BF"/>
              <w:left w:val="nil"/>
              <w:bottom w:val="nil"/>
              <w:right w:val="nil"/>
            </w:tcBorders>
            <w:vAlign w:val="center"/>
          </w:tcPr>
          <w:p w14:paraId="15ACBE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15ACBE12"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E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E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15ACBE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shd w:val="clear" w:color="auto" w:fill="70AD47" w:themeFill="accent6"/>
            <w:vAlign w:val="center"/>
          </w:tcPr>
          <w:p w14:paraId="15ACBE1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E1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E1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19"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70AD47" w:themeFill="accent6"/>
            <w:vAlign w:val="center"/>
          </w:tcPr>
          <w:p w14:paraId="15ACBE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54" w:type="dxa"/>
            <w:shd w:val="clear" w:color="auto" w:fill="70AD47" w:themeFill="accent6"/>
            <w:vAlign w:val="center"/>
          </w:tcPr>
          <w:p w14:paraId="15ACBE1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E1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E1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bl>
    <w:p w14:paraId="15ACBE1F"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E23" w14:textId="77777777" w:rsidTr="005E43BA">
        <w:tc>
          <w:tcPr>
            <w:tcW w:w="3596" w:type="dxa"/>
          </w:tcPr>
          <w:p w14:paraId="15ACBE20"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System Center 2012</w:t>
            </w:r>
            <w:r w:rsidRPr="00624796">
              <w:rPr>
                <w:rFonts w:ascii="Calibri" w:eastAsia="PMingLiU" w:hAnsi="Calibri"/>
              </w:rPr>
              <w:t xml:space="preserve"> (3/12)</w:t>
            </w:r>
          </w:p>
        </w:tc>
        <w:tc>
          <w:tcPr>
            <w:tcW w:w="3597" w:type="dxa"/>
          </w:tcPr>
          <w:p w14:paraId="15ACBE2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E22" w14:textId="77777777" w:rsidR="002040A2" w:rsidRPr="00624796" w:rsidRDefault="002040A2" w:rsidP="005E43BA">
            <w:pPr>
              <w:pStyle w:val="ProductList-Body"/>
              <w:spacing w:before="20" w:after="20"/>
              <w:rPr>
                <w:rFonts w:ascii="Calibri" w:eastAsia="PMingLiU" w:hAnsi="Calibri"/>
              </w:rPr>
            </w:pPr>
          </w:p>
        </w:tc>
      </w:tr>
      <w:tr w:rsidR="002040A2" w:rsidRPr="00624796" w14:paraId="15ACBE27" w14:textId="77777777" w:rsidTr="005E43BA">
        <w:tc>
          <w:tcPr>
            <w:tcW w:w="3596" w:type="dxa"/>
          </w:tcPr>
          <w:p w14:paraId="15ACBE24" w14:textId="77777777" w:rsidR="002040A2" w:rsidRPr="00624796" w:rsidRDefault="002040A2" w:rsidP="005E43BA">
            <w:pPr>
              <w:pStyle w:val="ProductList-Body"/>
              <w:spacing w:before="20" w:after="20"/>
              <w:rPr>
                <w:rFonts w:ascii="Calibri" w:eastAsia="PMingLiU" w:hAnsi="Calibri"/>
              </w:rPr>
            </w:pPr>
          </w:p>
        </w:tc>
        <w:tc>
          <w:tcPr>
            <w:tcW w:w="3597" w:type="dxa"/>
          </w:tcPr>
          <w:p w14:paraId="15ACBE25"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E26" w14:textId="77777777" w:rsidR="002040A2" w:rsidRPr="00624796" w:rsidRDefault="002040A2" w:rsidP="005E43BA">
            <w:pPr>
              <w:pStyle w:val="ProductList-Body"/>
              <w:spacing w:before="20" w:after="20"/>
              <w:rPr>
                <w:rFonts w:ascii="Calibri" w:eastAsia="PMingLiU" w:hAnsi="Calibri"/>
              </w:rPr>
            </w:pPr>
          </w:p>
        </w:tc>
      </w:tr>
    </w:tbl>
    <w:p w14:paraId="15ACBE28"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E2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System Center Server </w:t>
      </w:r>
      <w:r w:rsidRPr="00624796">
        <w:rPr>
          <w:rFonts w:ascii="Calibri" w:eastAsia="PMingLiU" w:hAnsi="Calibri"/>
          <w:b/>
          <w:color w:val="00188F"/>
        </w:rPr>
        <w:t>之先前版本的軟體保證升級權利</w:t>
      </w:r>
      <w:r w:rsidRPr="00624796">
        <w:rPr>
          <w:rFonts w:ascii="Calibri" w:eastAsia="PMingLiU" w:hAnsi="Calibri"/>
          <w:b/>
        </w:rPr>
        <w:t xml:space="preserve"> </w:t>
      </w:r>
    </w:p>
    <w:p w14:paraId="15ACBE2A" w14:textId="77777777" w:rsidR="002040A2" w:rsidRDefault="002040A2" w:rsidP="002040A2">
      <w:pPr>
        <w:pStyle w:val="ProductList-Body"/>
        <w:rPr>
          <w:rFonts w:ascii="Calibri" w:eastAsia="PMingLiU" w:hAnsi="Calibri"/>
          <w:lang w:val="en-US"/>
        </w:rPr>
      </w:pPr>
      <w:r w:rsidRPr="00624796">
        <w:rPr>
          <w:rFonts w:ascii="Calibri" w:eastAsia="PMingLiU" w:hAnsi="Calibri"/>
        </w:rPr>
        <w:t>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日具備下列產品之</w:t>
      </w:r>
      <w:r w:rsidRPr="00624796">
        <w:rPr>
          <w:rFonts w:ascii="Calibri" w:eastAsia="PMingLiU" w:hAnsi="Calibri"/>
        </w:rPr>
        <w:t xml:space="preserve"> SA </w:t>
      </w:r>
      <w:r w:rsidRPr="00624796">
        <w:rPr>
          <w:rFonts w:ascii="Calibri" w:eastAsia="PMingLiU" w:hAnsi="Calibri"/>
        </w:rPr>
        <w:t>範圍的客戶，有資格依特別條款升級為</w:t>
      </w:r>
      <w:r w:rsidRPr="00624796">
        <w:rPr>
          <w:rFonts w:ascii="Calibri" w:eastAsia="PMingLiU" w:hAnsi="Calibri"/>
        </w:rPr>
        <w:t xml:space="preserve"> 2012 </w:t>
      </w:r>
      <w:r w:rsidRPr="00624796">
        <w:rPr>
          <w:rFonts w:ascii="Calibri" w:eastAsia="PMingLiU" w:hAnsi="Calibri"/>
        </w:rPr>
        <w:t>版。如需詳細資訊，請參閱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36" w:history="1">
        <w:r w:rsidRPr="00624796">
          <w:rPr>
            <w:rStyle w:val="Hyperlink"/>
            <w:rFonts w:ascii="Calibri" w:eastAsia="PMingLiU" w:hAnsi="Calibri"/>
          </w:rPr>
          <w:t>http://go.microsoft.com/?linkid=9839207</w:t>
        </w:r>
      </w:hyperlink>
      <w:r w:rsidRPr="00624796">
        <w:rPr>
          <w:rFonts w:ascii="Calibri" w:eastAsia="PMingLiU" w:hAnsi="Calibri"/>
        </w:rPr>
        <w:t>。</w:t>
      </w:r>
    </w:p>
    <w:p w14:paraId="15ACBE2B" w14:textId="77777777" w:rsidR="0087299F" w:rsidRPr="0087299F" w:rsidRDefault="0087299F" w:rsidP="002040A2">
      <w:pPr>
        <w:pStyle w:val="ProductList-Body"/>
        <w:rPr>
          <w:rFonts w:ascii="Calibri" w:eastAsia="PMingLiU" w:hAnsi="Calibri"/>
          <w:lang w:val="en-US"/>
        </w:rPr>
      </w:pPr>
    </w:p>
    <w:p w14:paraId="15ACBE2C" w14:textId="77777777" w:rsidR="002040A2" w:rsidRPr="00624796" w:rsidRDefault="002040A2" w:rsidP="002040A2">
      <w:pPr>
        <w:pStyle w:val="ProductList-Body"/>
        <w:numPr>
          <w:ilvl w:val="0"/>
          <w:numId w:val="30"/>
        </w:numPr>
        <w:ind w:left="450" w:hanging="270"/>
        <w:rPr>
          <w:rFonts w:ascii="Calibri" w:eastAsia="PMingLiU" w:hAnsi="Calibri"/>
        </w:rPr>
      </w:pPr>
      <w:r w:rsidRPr="00624796">
        <w:rPr>
          <w:rFonts w:ascii="Calibri" w:eastAsia="PMingLiU" w:hAnsi="Calibri"/>
        </w:rPr>
        <w:t>System Center Server Management Suite Enterprise</w:t>
      </w:r>
      <w:r w:rsidRPr="00624796">
        <w:rPr>
          <w:rFonts w:ascii="Calibri" w:eastAsia="PMingLiU" w:hAnsi="Calibri"/>
        </w:rPr>
        <w:fldChar w:fldCharType="begin"/>
      </w:r>
      <w:r w:rsidRPr="00624796">
        <w:rPr>
          <w:rFonts w:ascii="Calibri" w:eastAsia="PMingLiU" w:hAnsi="Calibri"/>
        </w:rPr>
        <w:instrText>XE "System Center Server Management Suite Enterprise"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Datacenter</w:t>
      </w:r>
    </w:p>
    <w:p w14:paraId="15ACBE2D" w14:textId="77777777" w:rsidR="002040A2" w:rsidRPr="00624796" w:rsidRDefault="002040A2" w:rsidP="002040A2">
      <w:pPr>
        <w:pStyle w:val="ProductList-Body"/>
        <w:numPr>
          <w:ilvl w:val="0"/>
          <w:numId w:val="30"/>
        </w:numPr>
        <w:ind w:left="450" w:hanging="270"/>
        <w:rPr>
          <w:rFonts w:ascii="Calibri" w:eastAsia="PMingLiU" w:hAnsi="Calibri"/>
        </w:rPr>
      </w:pPr>
      <w:r w:rsidRPr="00624796">
        <w:rPr>
          <w:rFonts w:ascii="Calibri" w:eastAsia="PMingLiU" w:hAnsi="Calibri"/>
        </w:rPr>
        <w:t>System Center Essentials 2010</w:t>
      </w:r>
      <w:r w:rsidRPr="00624796">
        <w:rPr>
          <w:rFonts w:ascii="Calibri" w:eastAsia="PMingLiU" w:hAnsi="Calibri"/>
        </w:rPr>
        <w:fldChar w:fldCharType="begin"/>
      </w:r>
      <w:r w:rsidRPr="00624796">
        <w:rPr>
          <w:rFonts w:ascii="Calibri" w:eastAsia="PMingLiU" w:hAnsi="Calibri"/>
        </w:rPr>
        <w:instrText>XE "System Center Essentials 2010"</w:instrText>
      </w:r>
      <w:r w:rsidRPr="00624796">
        <w:rPr>
          <w:rFonts w:ascii="Calibri" w:eastAsia="PMingLiU" w:hAnsi="Calibri"/>
        </w:rPr>
        <w:fldChar w:fldCharType="end"/>
      </w:r>
    </w:p>
    <w:p w14:paraId="15ACBE2E" w14:textId="77777777" w:rsidR="002040A2" w:rsidRPr="00624796" w:rsidRDefault="002040A2" w:rsidP="002040A2">
      <w:pPr>
        <w:pStyle w:val="ProductList-Body"/>
        <w:numPr>
          <w:ilvl w:val="0"/>
          <w:numId w:val="30"/>
        </w:numPr>
        <w:ind w:left="450" w:hanging="270"/>
        <w:rPr>
          <w:rFonts w:ascii="Calibri" w:eastAsia="PMingLiU" w:hAnsi="Calibri"/>
        </w:rPr>
      </w:pPr>
      <w:r w:rsidRPr="00624796">
        <w:rPr>
          <w:rFonts w:ascii="Calibri" w:eastAsia="PMingLiU" w:hAnsi="Calibri"/>
        </w:rPr>
        <w:t>System Center Reporting Manager 2006</w:t>
      </w:r>
      <w:r w:rsidRPr="00624796">
        <w:rPr>
          <w:rFonts w:ascii="Calibri" w:eastAsia="PMingLiU" w:hAnsi="Calibri"/>
        </w:rPr>
        <w:fldChar w:fldCharType="begin"/>
      </w:r>
      <w:r w:rsidRPr="00624796">
        <w:rPr>
          <w:rFonts w:ascii="Calibri" w:eastAsia="PMingLiU" w:hAnsi="Calibri"/>
        </w:rPr>
        <w:instrText>XE "System Center Reporting Manager 2006"</w:instrText>
      </w:r>
      <w:r w:rsidRPr="00624796">
        <w:rPr>
          <w:rFonts w:ascii="Calibri" w:eastAsia="PMingLiU" w:hAnsi="Calibri"/>
        </w:rPr>
        <w:fldChar w:fldCharType="end"/>
      </w:r>
    </w:p>
    <w:p w14:paraId="15ACBE2F" w14:textId="77777777" w:rsidR="002040A2" w:rsidRPr="00624796" w:rsidRDefault="002040A2" w:rsidP="002040A2">
      <w:pPr>
        <w:pStyle w:val="ProductList-Body"/>
        <w:numPr>
          <w:ilvl w:val="0"/>
          <w:numId w:val="30"/>
        </w:numPr>
        <w:ind w:left="450" w:hanging="270"/>
        <w:rPr>
          <w:rFonts w:ascii="Calibri" w:eastAsia="PMingLiU" w:hAnsi="Calibri"/>
        </w:rPr>
      </w:pPr>
      <w:r w:rsidRPr="00624796">
        <w:rPr>
          <w:rFonts w:ascii="Calibri" w:eastAsia="PMingLiU" w:hAnsi="Calibri"/>
        </w:rPr>
        <w:t>Windows Embedded Device Manager 2011</w:t>
      </w:r>
    </w:p>
    <w:p w14:paraId="15ACBE30" w14:textId="77777777" w:rsidR="002040A2" w:rsidRPr="00624796" w:rsidRDefault="002040A2" w:rsidP="002040A2">
      <w:pPr>
        <w:pStyle w:val="ProductList-Body"/>
        <w:rPr>
          <w:rFonts w:ascii="Calibri" w:eastAsia="PMingLiU" w:hAnsi="Calibri"/>
        </w:rPr>
      </w:pPr>
    </w:p>
    <w:p w14:paraId="15ACBE31"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System Center 2012 R2 Standard </w:t>
      </w:r>
      <w:r w:rsidRPr="00624796">
        <w:rPr>
          <w:rFonts w:ascii="Calibri" w:eastAsia="PMingLiU" w:hAnsi="Calibri"/>
          <w:b/>
          <w:color w:val="00188F"/>
        </w:rPr>
        <w:t>的</w:t>
      </w:r>
      <w:r w:rsidRPr="00624796">
        <w:rPr>
          <w:rFonts w:ascii="Calibri" w:eastAsia="PMingLiU" w:hAnsi="Calibri"/>
          <w:b/>
          <w:color w:val="00188F"/>
        </w:rPr>
        <w:t xml:space="preserve"> Server and Cloud Enrollment (SCE) </w:t>
      </w:r>
      <w:r w:rsidRPr="00624796">
        <w:rPr>
          <w:rFonts w:ascii="Calibri" w:eastAsia="PMingLiU" w:hAnsi="Calibri"/>
          <w:b/>
          <w:color w:val="00188F"/>
        </w:rPr>
        <w:t>更新為</w:t>
      </w:r>
      <w:r w:rsidRPr="00624796">
        <w:rPr>
          <w:rFonts w:ascii="Calibri" w:eastAsia="PMingLiU" w:hAnsi="Calibri"/>
          <w:b/>
          <w:color w:val="00188F"/>
        </w:rPr>
        <w:t xml:space="preserve"> Enterprise </w:t>
      </w:r>
      <w:r w:rsidRPr="00624796">
        <w:rPr>
          <w:rFonts w:ascii="Calibri" w:eastAsia="PMingLiU" w:hAnsi="Calibri"/>
          <w:b/>
          <w:color w:val="00188F"/>
        </w:rPr>
        <w:t>合約</w:t>
      </w:r>
    </w:p>
    <w:p w14:paraId="15ACBE32" w14:textId="77777777" w:rsidR="002040A2" w:rsidRPr="00624796" w:rsidRDefault="002040A2" w:rsidP="002040A2">
      <w:pPr>
        <w:pStyle w:val="ProductList-Body"/>
        <w:rPr>
          <w:rFonts w:ascii="Calibri" w:eastAsia="PMingLiU" w:hAnsi="Calibri"/>
        </w:rPr>
      </w:pPr>
      <w:r w:rsidRPr="00624796">
        <w:rPr>
          <w:rFonts w:ascii="Calibri" w:eastAsia="PMingLiU" w:hAnsi="Calibri"/>
        </w:rPr>
        <w:t>具有</w:t>
      </w:r>
      <w:r w:rsidRPr="00624796">
        <w:rPr>
          <w:rFonts w:ascii="Calibri" w:eastAsia="PMingLiU" w:hAnsi="Calibri"/>
        </w:rPr>
        <w:t xml:space="preserve"> SCE</w:t>
      </w:r>
      <w:r w:rsidRPr="00624796">
        <w:rPr>
          <w:rFonts w:ascii="Calibri" w:eastAsia="PMingLiU" w:hAnsi="Calibri"/>
        </w:rPr>
        <w:t>、符合範圍要件並參加</w:t>
      </w:r>
      <w:r w:rsidRPr="00624796">
        <w:rPr>
          <w:rFonts w:ascii="Calibri" w:eastAsia="PMingLiU" w:hAnsi="Calibri"/>
        </w:rPr>
        <w:t xml:space="preserve"> Core Infrastructure </w:t>
      </w:r>
      <w:r w:rsidRPr="00624796">
        <w:rPr>
          <w:rFonts w:ascii="Calibri" w:eastAsia="PMingLiU" w:hAnsi="Calibri"/>
        </w:rPr>
        <w:t>元件之客戶，有資格在</w:t>
      </w:r>
      <w:r w:rsidRPr="00624796">
        <w:rPr>
          <w:rFonts w:ascii="Calibri" w:eastAsia="PMingLiU" w:hAnsi="Calibri"/>
        </w:rPr>
        <w:t xml:space="preserve"> Microsoft Azure </w:t>
      </w:r>
      <w:r w:rsidRPr="00624796">
        <w:rPr>
          <w:rFonts w:ascii="Calibri" w:eastAsia="PMingLiU" w:hAnsi="Calibri"/>
        </w:rPr>
        <w:t>內的虛擬作業系統環境</w:t>
      </w:r>
      <w:r w:rsidRPr="00624796">
        <w:rPr>
          <w:rFonts w:ascii="Calibri" w:eastAsia="PMingLiU" w:hAnsi="Calibri"/>
        </w:rPr>
        <w:t xml:space="preserve"> (</w:t>
      </w:r>
      <w:r w:rsidRPr="00624796">
        <w:rPr>
          <w:rFonts w:ascii="Calibri" w:eastAsia="PMingLiU" w:hAnsi="Calibri"/>
        </w:rPr>
        <w:t>虛擬</w:t>
      </w:r>
      <w:r w:rsidRPr="00624796">
        <w:rPr>
          <w:rFonts w:ascii="Calibri" w:eastAsia="PMingLiU" w:hAnsi="Calibri"/>
        </w:rPr>
        <w:t xml:space="preserve"> OSE) </w:t>
      </w:r>
      <w:r w:rsidRPr="00624796">
        <w:rPr>
          <w:rFonts w:ascii="Calibri" w:eastAsia="PMingLiU" w:hAnsi="Calibri"/>
        </w:rPr>
        <w:t>元件中安裝及管理</w:t>
      </w:r>
      <w:r w:rsidRPr="00624796">
        <w:rPr>
          <w:rFonts w:ascii="Calibri" w:eastAsia="PMingLiU" w:hAnsi="Calibri"/>
        </w:rPr>
        <w:t xml:space="preserve"> System Center </w:t>
      </w:r>
      <w:r w:rsidRPr="00624796">
        <w:rPr>
          <w:rFonts w:ascii="Calibri" w:eastAsia="PMingLiU" w:hAnsi="Calibri"/>
        </w:rPr>
        <w:t>產品。本項利益可讓客戶在</w:t>
      </w:r>
      <w:r w:rsidRPr="00624796">
        <w:rPr>
          <w:rFonts w:ascii="Calibri" w:eastAsia="PMingLiU" w:hAnsi="Calibri"/>
        </w:rPr>
        <w:t xml:space="preserve"> Microsoft Azure </w:t>
      </w:r>
      <w:r w:rsidRPr="00624796">
        <w:rPr>
          <w:rFonts w:ascii="Calibri" w:eastAsia="PMingLiU" w:hAnsi="Calibri"/>
        </w:rPr>
        <w:t>內至多管理參加</w:t>
      </w:r>
      <w:r w:rsidRPr="00624796">
        <w:rPr>
          <w:rFonts w:ascii="Calibri" w:eastAsia="PMingLiU" w:hAnsi="Calibri"/>
        </w:rPr>
        <w:t xml:space="preserve"> SCE </w:t>
      </w:r>
      <w:r w:rsidRPr="00624796">
        <w:rPr>
          <w:rFonts w:ascii="Calibri" w:eastAsia="PMingLiU" w:hAnsi="Calibri"/>
        </w:rPr>
        <w:t>之每項</w:t>
      </w:r>
      <w:r w:rsidRPr="00624796">
        <w:rPr>
          <w:rFonts w:ascii="Calibri" w:eastAsia="PMingLiU" w:hAnsi="Calibri"/>
        </w:rPr>
        <w:t xml:space="preserve"> CIS </w:t>
      </w:r>
      <w:r w:rsidRPr="00624796">
        <w:rPr>
          <w:rFonts w:ascii="Calibri" w:eastAsia="PMingLiU" w:hAnsi="Calibri"/>
        </w:rPr>
        <w:t>使用權的</w:t>
      </w:r>
      <w:r w:rsidRPr="00624796">
        <w:rPr>
          <w:rFonts w:ascii="Calibri" w:eastAsia="PMingLiU" w:hAnsi="Calibri"/>
        </w:rPr>
        <w:t xml:space="preserve"> 10 </w:t>
      </w:r>
      <w:r w:rsidRPr="00624796">
        <w:rPr>
          <w:rFonts w:ascii="Calibri" w:eastAsia="PMingLiU" w:hAnsi="Calibri"/>
        </w:rPr>
        <w:t>個合格虛擬</w:t>
      </w:r>
      <w:r w:rsidRPr="00624796">
        <w:rPr>
          <w:rFonts w:ascii="Calibri" w:eastAsia="PMingLiU" w:hAnsi="Calibri"/>
        </w:rPr>
        <w:t xml:space="preserve"> OSE </w:t>
      </w:r>
      <w:r w:rsidRPr="00624796">
        <w:rPr>
          <w:rFonts w:ascii="Calibri" w:eastAsia="PMingLiU" w:hAnsi="Calibri"/>
        </w:rPr>
        <w:t>執行個體。</w:t>
      </w:r>
    </w:p>
    <w:p w14:paraId="15ACBE33"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 </w:t>
      </w:r>
    </w:p>
    <w:p w14:paraId="15ACBE34" w14:textId="77777777" w:rsidR="002040A2" w:rsidRPr="00624796" w:rsidRDefault="002040A2" w:rsidP="002040A2">
      <w:pPr>
        <w:pStyle w:val="ProductList-Body"/>
        <w:rPr>
          <w:rFonts w:ascii="Calibri" w:eastAsia="PMingLiU" w:hAnsi="Calibri"/>
        </w:rPr>
      </w:pPr>
      <w:r w:rsidRPr="00624796">
        <w:rPr>
          <w:rFonts w:ascii="Calibri" w:eastAsia="PMingLiU" w:hAnsi="Calibri"/>
        </w:rPr>
        <w:t>合格</w:t>
      </w:r>
      <w:r w:rsidRPr="00624796">
        <w:rPr>
          <w:rFonts w:ascii="Calibri" w:eastAsia="PMingLiU" w:hAnsi="Calibri"/>
        </w:rPr>
        <w:t xml:space="preserve"> Microsoft Azure </w:t>
      </w:r>
      <w:r w:rsidRPr="00624796">
        <w:rPr>
          <w:rFonts w:ascii="Calibri" w:eastAsia="PMingLiU" w:hAnsi="Calibri"/>
        </w:rPr>
        <w:t>虛擬</w:t>
      </w:r>
      <w:r w:rsidRPr="00624796">
        <w:rPr>
          <w:rFonts w:ascii="Calibri" w:eastAsia="PMingLiU" w:hAnsi="Calibri"/>
        </w:rPr>
        <w:t xml:space="preserve"> OSE </w:t>
      </w:r>
      <w:r w:rsidRPr="00624796">
        <w:rPr>
          <w:rFonts w:ascii="Calibri" w:eastAsia="PMingLiU" w:hAnsi="Calibri"/>
        </w:rPr>
        <w:t>執行個體：</w:t>
      </w:r>
    </w:p>
    <w:p w14:paraId="15ACBE35" w14:textId="77777777" w:rsidR="002040A2" w:rsidRPr="00624796" w:rsidRDefault="002040A2" w:rsidP="002040A2">
      <w:pPr>
        <w:pStyle w:val="ProductList-Body"/>
        <w:numPr>
          <w:ilvl w:val="0"/>
          <w:numId w:val="47"/>
        </w:numPr>
        <w:ind w:left="450" w:hanging="270"/>
        <w:rPr>
          <w:rFonts w:ascii="Calibri" w:eastAsia="PMingLiU" w:hAnsi="Calibri"/>
        </w:rPr>
      </w:pPr>
      <w:r w:rsidRPr="00624796">
        <w:rPr>
          <w:rFonts w:ascii="Calibri" w:eastAsia="PMingLiU" w:hAnsi="Calibri"/>
        </w:rPr>
        <w:t xml:space="preserve">Windows Virtual Machine </w:t>
      </w:r>
      <w:r w:rsidRPr="00624796">
        <w:rPr>
          <w:rFonts w:ascii="Calibri" w:eastAsia="PMingLiU" w:hAnsi="Calibri"/>
        </w:rPr>
        <w:t>執行個體</w:t>
      </w:r>
    </w:p>
    <w:p w14:paraId="15ACBE36" w14:textId="77777777" w:rsidR="002040A2" w:rsidRPr="00624796" w:rsidRDefault="002040A2" w:rsidP="002040A2">
      <w:pPr>
        <w:pStyle w:val="ProductList-Body"/>
        <w:numPr>
          <w:ilvl w:val="0"/>
          <w:numId w:val="47"/>
        </w:numPr>
        <w:ind w:left="450" w:hanging="270"/>
        <w:rPr>
          <w:rFonts w:ascii="Calibri" w:eastAsia="PMingLiU" w:hAnsi="Calibri"/>
        </w:rPr>
      </w:pPr>
      <w:r w:rsidRPr="00624796">
        <w:rPr>
          <w:rFonts w:ascii="Calibri" w:eastAsia="PMingLiU" w:hAnsi="Calibri"/>
        </w:rPr>
        <w:t>雲端服務執行個體</w:t>
      </w:r>
      <w:r w:rsidRPr="00624796">
        <w:rPr>
          <w:rFonts w:ascii="Calibri" w:eastAsia="PMingLiU" w:hAnsi="Calibri"/>
        </w:rPr>
        <w:t xml:space="preserve"> (Web </w:t>
      </w:r>
      <w:r w:rsidRPr="00624796">
        <w:rPr>
          <w:rFonts w:ascii="Calibri" w:eastAsia="PMingLiU" w:hAnsi="Calibri"/>
        </w:rPr>
        <w:t>角色及</w:t>
      </w:r>
      <w:r w:rsidRPr="00624796">
        <w:rPr>
          <w:rFonts w:ascii="Calibri" w:eastAsia="PMingLiU" w:hAnsi="Calibri"/>
        </w:rPr>
        <w:t xml:space="preserve"> Worker </w:t>
      </w:r>
      <w:r w:rsidRPr="00624796">
        <w:rPr>
          <w:rFonts w:ascii="Calibri" w:eastAsia="PMingLiU" w:hAnsi="Calibri"/>
        </w:rPr>
        <w:t>角色</w:t>
      </w:r>
      <w:r w:rsidRPr="00624796">
        <w:rPr>
          <w:rFonts w:ascii="Calibri" w:eastAsia="PMingLiU" w:hAnsi="Calibri"/>
        </w:rPr>
        <w:t>)</w:t>
      </w:r>
    </w:p>
    <w:p w14:paraId="15ACBE37" w14:textId="77777777" w:rsidR="002040A2" w:rsidRPr="00624796" w:rsidRDefault="002040A2" w:rsidP="002040A2">
      <w:pPr>
        <w:pStyle w:val="ProductList-Body"/>
        <w:numPr>
          <w:ilvl w:val="0"/>
          <w:numId w:val="47"/>
        </w:numPr>
        <w:ind w:left="450" w:hanging="270"/>
        <w:rPr>
          <w:rFonts w:ascii="Calibri" w:eastAsia="PMingLiU" w:hAnsi="Calibri"/>
        </w:rPr>
      </w:pPr>
      <w:r w:rsidRPr="00624796">
        <w:rPr>
          <w:rFonts w:ascii="Calibri" w:eastAsia="PMingLiU" w:hAnsi="Calibri"/>
        </w:rPr>
        <w:t>儲存體帳戶</w:t>
      </w:r>
    </w:p>
    <w:p w14:paraId="15ACBE38" w14:textId="77777777" w:rsidR="002040A2" w:rsidRPr="00624796" w:rsidRDefault="002040A2" w:rsidP="002040A2">
      <w:pPr>
        <w:pStyle w:val="ProductList-Body"/>
        <w:numPr>
          <w:ilvl w:val="0"/>
          <w:numId w:val="47"/>
        </w:numPr>
        <w:ind w:left="450" w:hanging="270"/>
        <w:rPr>
          <w:rFonts w:ascii="Calibri" w:eastAsia="PMingLiU" w:hAnsi="Calibri"/>
        </w:rPr>
      </w:pPr>
      <w:r w:rsidRPr="00624796">
        <w:rPr>
          <w:rFonts w:ascii="Calibri" w:eastAsia="PMingLiU" w:hAnsi="Calibri"/>
        </w:rPr>
        <w:t xml:space="preserve">SQL </w:t>
      </w:r>
      <w:r w:rsidRPr="00624796">
        <w:rPr>
          <w:rFonts w:ascii="Calibri" w:eastAsia="PMingLiU" w:hAnsi="Calibri"/>
        </w:rPr>
        <w:t>資料庫</w:t>
      </w:r>
    </w:p>
    <w:p w14:paraId="15ACBE39" w14:textId="77777777" w:rsidR="002040A2" w:rsidRPr="00624796" w:rsidRDefault="002040A2" w:rsidP="002040A2">
      <w:pPr>
        <w:pStyle w:val="ProductList-Body"/>
        <w:numPr>
          <w:ilvl w:val="0"/>
          <w:numId w:val="47"/>
        </w:numPr>
        <w:ind w:left="450" w:hanging="270"/>
        <w:rPr>
          <w:rFonts w:ascii="Calibri" w:eastAsia="PMingLiU" w:hAnsi="Calibri"/>
        </w:rPr>
      </w:pPr>
      <w:r w:rsidRPr="00624796">
        <w:rPr>
          <w:rFonts w:ascii="Calibri" w:eastAsia="PMingLiU" w:hAnsi="Calibri"/>
        </w:rPr>
        <w:t>網站執行個體</w:t>
      </w:r>
      <w:r w:rsidRPr="00624796">
        <w:rPr>
          <w:rFonts w:ascii="Calibri" w:eastAsia="PMingLiU" w:hAnsi="Calibri"/>
        </w:rPr>
        <w:fldChar w:fldCharType="begin"/>
      </w:r>
      <w:r w:rsidRPr="00624796">
        <w:rPr>
          <w:rFonts w:ascii="Calibri" w:eastAsia="PMingLiU" w:hAnsi="Calibri"/>
        </w:rPr>
        <w:instrText>XE "Windows Embedded Device Manager 2011"</w:instrText>
      </w:r>
      <w:r w:rsidRPr="00624796">
        <w:rPr>
          <w:rFonts w:ascii="Calibri" w:eastAsia="PMingLiU" w:hAnsi="Calibri"/>
        </w:rPr>
        <w:fldChar w:fldCharType="end"/>
      </w:r>
    </w:p>
    <w:p w14:paraId="15ACBE3A"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E3B"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645" w:name="_Toc378147643"/>
      <w:bookmarkStart w:id="646" w:name="_Toc378151545"/>
      <w:bookmarkStart w:id="647" w:name="_Toc379797235"/>
      <w:bookmarkStart w:id="648" w:name="_Toc380513260"/>
      <w:bookmarkStart w:id="649" w:name="_Toc380655302"/>
      <w:bookmarkStart w:id="650" w:name="_Toc399858092"/>
      <w:r w:rsidRPr="007712FD">
        <w:rPr>
          <w:rFonts w:ascii="Calibri Light" w:eastAsia="PMingLiU" w:hAnsi="Calibri Light"/>
        </w:rPr>
        <w:t>System Center Server Management Suite</w:t>
      </w:r>
      <w:bookmarkEnd w:id="645"/>
      <w:bookmarkEnd w:id="646"/>
      <w:bookmarkEnd w:id="647"/>
      <w:bookmarkEnd w:id="648"/>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2040A2" w:rsidRPr="00624796" w14:paraId="15ACBE4A" w14:textId="77777777" w:rsidTr="005879D0">
        <w:trPr>
          <w:tblHeader/>
        </w:trPr>
        <w:tc>
          <w:tcPr>
            <w:tcW w:w="3060" w:type="dxa"/>
            <w:tcBorders>
              <w:bottom w:val="nil"/>
            </w:tcBorders>
            <w:shd w:val="clear" w:color="auto" w:fill="00188F"/>
          </w:tcPr>
          <w:p w14:paraId="15ACBE3C"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E3D"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E3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E3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E4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E4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E4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E4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E4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E4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shd w:val="clear" w:color="auto" w:fill="00188F"/>
            <w:vAlign w:val="center"/>
          </w:tcPr>
          <w:p w14:paraId="15ACBE4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shd w:val="clear" w:color="auto" w:fill="00188F"/>
            <w:vAlign w:val="center"/>
          </w:tcPr>
          <w:p w14:paraId="15ACBE4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E4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E4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E59" w14:textId="77777777" w:rsidTr="005879D0">
        <w:tc>
          <w:tcPr>
            <w:tcW w:w="3060" w:type="dxa"/>
            <w:tcBorders>
              <w:top w:val="nil"/>
              <w:left w:val="nil"/>
              <w:bottom w:val="dashSmallGap" w:sz="4" w:space="0" w:color="BFBFBF" w:themeColor="background1" w:themeShade="BF"/>
              <w:right w:val="nil"/>
            </w:tcBorders>
          </w:tcPr>
          <w:p w14:paraId="15ACBE4B" w14:textId="77777777" w:rsidR="002040A2" w:rsidRPr="00624796" w:rsidRDefault="002040A2" w:rsidP="005E43BA">
            <w:pPr>
              <w:pStyle w:val="ProductList-Offering2"/>
              <w:rPr>
                <w:rFonts w:ascii="Calibri" w:eastAsia="PMingLiU" w:hAnsi="Calibri"/>
              </w:rPr>
            </w:pPr>
            <w:bookmarkStart w:id="651" w:name="_Toc379797236"/>
            <w:bookmarkStart w:id="652" w:name="_Toc380513261"/>
            <w:bookmarkStart w:id="653" w:name="_Toc380655303"/>
            <w:bookmarkStart w:id="654" w:name="_Toc399858093"/>
            <w:r w:rsidRPr="00624796">
              <w:rPr>
                <w:rFonts w:ascii="Calibri" w:eastAsia="PMingLiU" w:hAnsi="Calibri"/>
              </w:rPr>
              <w:t>System Center Server Management Suite Datacenter</w:t>
            </w:r>
            <w:bookmarkEnd w:id="651"/>
            <w:bookmarkEnd w:id="652"/>
            <w:bookmarkEnd w:id="653"/>
            <w:bookmarkEnd w:id="654"/>
            <w:r w:rsidRPr="00624796">
              <w:rPr>
                <w:rFonts w:ascii="Calibri" w:eastAsia="PMingLiU" w:hAnsi="Calibri"/>
              </w:rPr>
              <w:fldChar w:fldCharType="begin"/>
            </w:r>
            <w:r w:rsidRPr="00624796">
              <w:rPr>
                <w:rFonts w:ascii="Calibri" w:eastAsia="PMingLiU" w:hAnsi="Calibri"/>
              </w:rPr>
              <w:instrText>XE "System Center Server Management Suite Datacenter"</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E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15ACBE4D"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E4E"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E4F"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BFBFBF" w:themeFill="background1" w:themeFillShade="BF"/>
            <w:vAlign w:val="center"/>
          </w:tcPr>
          <w:p w14:paraId="15ACBE5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E5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54"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E55"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E5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5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5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E68" w14:textId="77777777" w:rsidTr="005879D0">
        <w:tc>
          <w:tcPr>
            <w:tcW w:w="3060" w:type="dxa"/>
            <w:tcBorders>
              <w:top w:val="dashSmallGap" w:sz="4" w:space="0" w:color="BFBFBF" w:themeColor="background1" w:themeShade="BF"/>
              <w:left w:val="nil"/>
              <w:bottom w:val="nil"/>
              <w:right w:val="nil"/>
            </w:tcBorders>
          </w:tcPr>
          <w:p w14:paraId="15ACBE5A" w14:textId="77777777" w:rsidR="002040A2" w:rsidRPr="00624796" w:rsidRDefault="002040A2" w:rsidP="005E43BA">
            <w:pPr>
              <w:pStyle w:val="ProductList-Offering2"/>
              <w:rPr>
                <w:rFonts w:ascii="Calibri" w:eastAsia="PMingLiU" w:hAnsi="Calibri"/>
              </w:rPr>
            </w:pPr>
            <w:bookmarkStart w:id="655" w:name="_Toc379797237"/>
            <w:bookmarkStart w:id="656" w:name="_Toc380513262"/>
            <w:bookmarkStart w:id="657" w:name="_Toc380655304"/>
            <w:bookmarkStart w:id="658" w:name="_Toc399858094"/>
            <w:r w:rsidRPr="00624796">
              <w:rPr>
                <w:rFonts w:ascii="Calibri" w:eastAsia="PMingLiU" w:hAnsi="Calibri"/>
              </w:rPr>
              <w:t>System Center Server Management Suite Enterprise</w:t>
            </w:r>
            <w:bookmarkEnd w:id="655"/>
            <w:bookmarkEnd w:id="656"/>
            <w:bookmarkEnd w:id="657"/>
            <w:bookmarkEnd w:id="658"/>
            <w:r w:rsidRPr="00624796">
              <w:rPr>
                <w:rFonts w:ascii="Calibri" w:eastAsia="PMingLiU" w:hAnsi="Calibri"/>
              </w:rPr>
              <w:fldChar w:fldCharType="begin"/>
            </w:r>
            <w:r w:rsidRPr="00624796">
              <w:rPr>
                <w:rFonts w:ascii="Calibri" w:eastAsia="PMingLiU" w:hAnsi="Calibri"/>
              </w:rPr>
              <w:instrText>XE "System Center Server Management Suite Enterprise"</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E5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15ACBE5C"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E5D"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E5E"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5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shd w:val="clear" w:color="auto" w:fill="BFBFBF" w:themeFill="background1" w:themeFillShade="BF"/>
            <w:vAlign w:val="center"/>
          </w:tcPr>
          <w:p w14:paraId="15ACBE6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6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E6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63" w14:textId="77777777" w:rsidR="002040A2" w:rsidRPr="00624796" w:rsidRDefault="002040A2" w:rsidP="005E43BA">
            <w:pPr>
              <w:pStyle w:val="ProductList-OfferingBody"/>
              <w:ind w:left="-113"/>
              <w:jc w:val="center"/>
              <w:rPr>
                <w:rFonts w:ascii="Calibri" w:eastAsia="PMingLiU" w:hAnsi="Calibri"/>
              </w:rPr>
            </w:pPr>
          </w:p>
        </w:tc>
        <w:tc>
          <w:tcPr>
            <w:tcW w:w="537" w:type="dxa"/>
            <w:shd w:val="clear" w:color="auto" w:fill="BFBFBF" w:themeFill="background1" w:themeFillShade="BF"/>
            <w:vAlign w:val="center"/>
          </w:tcPr>
          <w:p w14:paraId="15ACBE64" w14:textId="77777777" w:rsidR="002040A2" w:rsidRPr="00624796" w:rsidRDefault="002040A2" w:rsidP="005E43BA">
            <w:pPr>
              <w:pStyle w:val="ProductList-OfferingBody"/>
              <w:ind w:left="-113"/>
              <w:jc w:val="center"/>
              <w:rPr>
                <w:rFonts w:ascii="Calibri" w:eastAsia="PMingLiU" w:hAnsi="Calibri"/>
              </w:rPr>
            </w:pPr>
          </w:p>
        </w:tc>
        <w:tc>
          <w:tcPr>
            <w:tcW w:w="654" w:type="dxa"/>
            <w:shd w:val="clear" w:color="auto" w:fill="BFBFBF" w:themeFill="background1" w:themeFillShade="BF"/>
            <w:vAlign w:val="center"/>
          </w:tcPr>
          <w:p w14:paraId="15ACBE6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6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67" w14:textId="77777777" w:rsidR="002040A2" w:rsidRPr="00624796" w:rsidRDefault="002040A2" w:rsidP="005E43BA">
            <w:pPr>
              <w:pStyle w:val="ProductList-OfferingBody"/>
              <w:ind w:left="-113"/>
              <w:jc w:val="center"/>
              <w:rPr>
                <w:rFonts w:ascii="Calibri" w:eastAsia="PMingLiU" w:hAnsi="Calibri"/>
              </w:rPr>
            </w:pPr>
          </w:p>
        </w:tc>
      </w:tr>
    </w:tbl>
    <w:p w14:paraId="15ACBE69"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2160"/>
        <w:gridCol w:w="3230"/>
      </w:tblGrid>
      <w:tr w:rsidR="002040A2" w:rsidRPr="00624796" w14:paraId="15ACBE6E" w14:textId="77777777" w:rsidTr="003E3609">
        <w:tc>
          <w:tcPr>
            <w:tcW w:w="5400" w:type="dxa"/>
          </w:tcPr>
          <w:p w14:paraId="15ACBE6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System Center Data Protection Manager 2007</w:t>
            </w:r>
            <w:r w:rsidRPr="00624796">
              <w:rPr>
                <w:rFonts w:ascii="Calibri" w:eastAsia="PMingLiU" w:hAnsi="Calibri"/>
              </w:rPr>
              <w:t xml:space="preserve"> (11/07)</w:t>
            </w:r>
          </w:p>
        </w:tc>
        <w:tc>
          <w:tcPr>
            <w:tcW w:w="2160" w:type="dxa"/>
          </w:tcPr>
          <w:p w14:paraId="15ACBE6B"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BE6C"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230" w:type="dxa"/>
          </w:tcPr>
          <w:p w14:paraId="15ACBE6D"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套件：</w:t>
            </w:r>
            <w:r w:rsidRPr="00624796">
              <w:rPr>
                <w:rFonts w:ascii="Calibri" w:eastAsia="PMingLiU" w:hAnsi="Calibri"/>
                <w:b/>
              </w:rPr>
              <w:t>是</w:t>
            </w:r>
          </w:p>
        </w:tc>
      </w:tr>
    </w:tbl>
    <w:p w14:paraId="15ACBE6F"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E70" w14:textId="77777777" w:rsidR="002040A2" w:rsidRPr="00ED446F" w:rsidRDefault="002040A2" w:rsidP="002040A2">
      <w:pPr>
        <w:pStyle w:val="ProductList-Body"/>
        <w:rPr>
          <w:rFonts w:ascii="Calibri" w:eastAsia="PMingLiU" w:hAnsi="Calibri"/>
          <w:spacing w:val="2"/>
        </w:rPr>
      </w:pPr>
      <w:r w:rsidRPr="00ED446F">
        <w:rPr>
          <w:rFonts w:ascii="Calibri" w:eastAsia="PMingLiU" w:hAnsi="Calibri"/>
          <w:spacing w:val="2"/>
        </w:rPr>
        <w:t>只有在</w:t>
      </w:r>
      <w:r w:rsidRPr="00ED446F">
        <w:rPr>
          <w:rFonts w:ascii="Calibri" w:eastAsia="PMingLiU" w:hAnsi="Calibri"/>
          <w:spacing w:val="2"/>
        </w:rPr>
        <w:t xml:space="preserve"> 2012 </w:t>
      </w:r>
      <w:r w:rsidRPr="00ED446F">
        <w:rPr>
          <w:rFonts w:ascii="Calibri" w:eastAsia="PMingLiU" w:hAnsi="Calibri"/>
          <w:spacing w:val="2"/>
        </w:rPr>
        <w:t>年</w:t>
      </w:r>
      <w:r w:rsidRPr="00ED446F">
        <w:rPr>
          <w:rFonts w:ascii="Calibri" w:eastAsia="PMingLiU" w:hAnsi="Calibri"/>
          <w:spacing w:val="2"/>
        </w:rPr>
        <w:t xml:space="preserve"> 4 </w:t>
      </w:r>
      <w:r w:rsidRPr="00ED446F">
        <w:rPr>
          <w:rFonts w:ascii="Calibri" w:eastAsia="PMingLiU" w:hAnsi="Calibri"/>
          <w:spacing w:val="2"/>
        </w:rPr>
        <w:t>月</w:t>
      </w:r>
      <w:r w:rsidRPr="00ED446F">
        <w:rPr>
          <w:rFonts w:ascii="Calibri" w:eastAsia="PMingLiU" w:hAnsi="Calibri"/>
          <w:spacing w:val="2"/>
        </w:rPr>
        <w:t xml:space="preserve"> 1 </w:t>
      </w:r>
      <w:r w:rsidRPr="00ED446F">
        <w:rPr>
          <w:rFonts w:ascii="Calibri" w:eastAsia="PMingLiU" w:hAnsi="Calibri"/>
          <w:spacing w:val="2"/>
        </w:rPr>
        <w:t>日之前授權</w:t>
      </w:r>
      <w:r w:rsidRPr="00ED446F">
        <w:rPr>
          <w:rFonts w:ascii="Calibri" w:eastAsia="PMingLiU" w:hAnsi="Calibri"/>
          <w:spacing w:val="2"/>
        </w:rPr>
        <w:t xml:space="preserve"> System Center Server Management Suite </w:t>
      </w:r>
      <w:r w:rsidRPr="00ED446F">
        <w:rPr>
          <w:rFonts w:ascii="Calibri" w:eastAsia="PMingLiU" w:hAnsi="Calibri"/>
          <w:spacing w:val="2"/>
        </w:rPr>
        <w:t>的</w:t>
      </w:r>
      <w:r w:rsidRPr="00ED446F">
        <w:rPr>
          <w:rFonts w:ascii="Calibri" w:eastAsia="PMingLiU" w:hAnsi="Calibri"/>
          <w:spacing w:val="2"/>
        </w:rPr>
        <w:t xml:space="preserve"> Campus </w:t>
      </w:r>
      <w:r w:rsidRPr="00ED446F">
        <w:rPr>
          <w:rFonts w:ascii="Calibri" w:eastAsia="PMingLiU" w:hAnsi="Calibri"/>
          <w:spacing w:val="2"/>
        </w:rPr>
        <w:t>和</w:t>
      </w:r>
      <w:r w:rsidRPr="00ED446F">
        <w:rPr>
          <w:rFonts w:ascii="Calibri" w:eastAsia="PMingLiU" w:hAnsi="Calibri"/>
          <w:spacing w:val="2"/>
        </w:rPr>
        <w:t xml:space="preserve"> School </w:t>
      </w:r>
      <w:r w:rsidRPr="00ED446F">
        <w:rPr>
          <w:rFonts w:ascii="Calibri" w:eastAsia="PMingLiU" w:hAnsi="Calibri"/>
          <w:spacing w:val="2"/>
        </w:rPr>
        <w:t>合約及</w:t>
      </w:r>
      <w:r w:rsidRPr="00ED446F">
        <w:rPr>
          <w:rFonts w:ascii="Calibri" w:eastAsia="PMingLiU" w:hAnsi="Calibri"/>
          <w:spacing w:val="2"/>
        </w:rPr>
        <w:t xml:space="preserve"> Enrollment for Education Solutions </w:t>
      </w:r>
      <w:r w:rsidRPr="00ED446F">
        <w:rPr>
          <w:rFonts w:ascii="Calibri" w:eastAsia="PMingLiU" w:hAnsi="Calibri"/>
          <w:spacing w:val="2"/>
        </w:rPr>
        <w:t>客戶，可以取得此產品版本的管理使用權，而且該等管理使用權必須依與較早之使用權相同的合約或</w:t>
      </w:r>
      <w:r w:rsidRPr="00ED446F">
        <w:rPr>
          <w:rFonts w:ascii="Calibri" w:eastAsia="PMingLiU" w:hAnsi="Calibri"/>
          <w:spacing w:val="2"/>
        </w:rPr>
        <w:t xml:space="preserve"> Enrollment </w:t>
      </w:r>
      <w:r w:rsidRPr="00ED446F">
        <w:rPr>
          <w:rFonts w:ascii="Calibri" w:eastAsia="PMingLiU" w:hAnsi="Calibri"/>
          <w:spacing w:val="2"/>
        </w:rPr>
        <w:t>取得。</w:t>
      </w:r>
    </w:p>
    <w:p w14:paraId="15ACBE71" w14:textId="77777777" w:rsidR="002040A2" w:rsidRPr="00624796" w:rsidRDefault="002040A2" w:rsidP="002040A2">
      <w:pPr>
        <w:pStyle w:val="ProductList-Body"/>
        <w:rPr>
          <w:rFonts w:ascii="Calibri" w:eastAsia="PMingLiU" w:hAnsi="Calibri"/>
        </w:rPr>
      </w:pPr>
    </w:p>
    <w:p w14:paraId="15ACBE72" w14:textId="77777777" w:rsidR="002040A2" w:rsidRPr="00624796" w:rsidRDefault="002040A2" w:rsidP="002040A2">
      <w:pPr>
        <w:pStyle w:val="ProductList-Body"/>
        <w:rPr>
          <w:rFonts w:ascii="Calibri" w:eastAsia="PMingLiU" w:hAnsi="Calibri"/>
        </w:rPr>
      </w:pPr>
      <w:r w:rsidRPr="00624796">
        <w:rPr>
          <w:rFonts w:ascii="Calibri" w:eastAsia="PMingLiU" w:hAnsi="Calibri"/>
        </w:rPr>
        <w:t>System Center Server Management Suite Enterprise</w:t>
      </w:r>
      <w:r w:rsidRPr="00624796">
        <w:rPr>
          <w:rFonts w:ascii="Calibri" w:eastAsia="PMingLiU" w:hAnsi="Calibri"/>
        </w:rPr>
        <w:fldChar w:fldCharType="begin"/>
      </w:r>
      <w:r w:rsidRPr="00624796">
        <w:rPr>
          <w:rFonts w:ascii="Calibri" w:eastAsia="PMingLiU" w:hAnsi="Calibri"/>
        </w:rPr>
        <w:instrText>XE "System Center Server Management Suite Enterprise"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對應至</w:t>
      </w:r>
      <w:r w:rsidRPr="00624796">
        <w:rPr>
          <w:rFonts w:ascii="Calibri" w:eastAsia="PMingLiU" w:hAnsi="Calibri"/>
        </w:rPr>
        <w:t xml:space="preserve"> System Center 2012 </w:t>
      </w:r>
      <w:r w:rsidRPr="00624796">
        <w:rPr>
          <w:rFonts w:ascii="Calibri" w:eastAsia="PMingLiU" w:hAnsi="Calibri"/>
        </w:rPr>
        <w:t>產品之前的</w:t>
      </w:r>
      <w:r w:rsidRPr="00624796">
        <w:rPr>
          <w:rFonts w:ascii="Calibri" w:eastAsia="PMingLiU" w:hAnsi="Calibri"/>
        </w:rPr>
        <w:t xml:space="preserve"> System Center </w:t>
      </w:r>
      <w:r w:rsidRPr="00624796">
        <w:rPr>
          <w:rFonts w:ascii="Calibri" w:eastAsia="PMingLiU" w:hAnsi="Calibri"/>
        </w:rPr>
        <w:t>版本。除</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月產品清單中特別說明者外，此產品的使用權沒有任何路徑可升級為</w:t>
      </w:r>
      <w:r w:rsidRPr="00624796">
        <w:rPr>
          <w:rFonts w:ascii="Calibri" w:eastAsia="PMingLiU" w:hAnsi="Calibri"/>
        </w:rPr>
        <w:t xml:space="preserve"> System Center 2012 </w:t>
      </w:r>
      <w:r w:rsidRPr="00624796">
        <w:rPr>
          <w:rFonts w:ascii="Calibri" w:eastAsia="PMingLiU" w:hAnsi="Calibri"/>
        </w:rPr>
        <w:t>軟體。</w:t>
      </w:r>
    </w:p>
    <w:p w14:paraId="15ACBE73" w14:textId="77777777" w:rsidR="002040A2" w:rsidRPr="00624796" w:rsidRDefault="002040A2" w:rsidP="002040A2">
      <w:pPr>
        <w:pStyle w:val="ProductList-Body"/>
        <w:rPr>
          <w:rFonts w:ascii="Calibri" w:eastAsia="PMingLiU" w:hAnsi="Calibri"/>
        </w:rPr>
      </w:pPr>
    </w:p>
    <w:p w14:paraId="15ACBE74"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2010 </w:t>
      </w:r>
      <w:r w:rsidRPr="00624796">
        <w:rPr>
          <w:rFonts w:ascii="Calibri" w:eastAsia="PMingLiU" w:hAnsi="Calibri"/>
        </w:rPr>
        <w:t>年</w:t>
      </w:r>
      <w:r w:rsidRPr="00624796">
        <w:rPr>
          <w:rFonts w:ascii="Calibri" w:eastAsia="PMingLiU" w:hAnsi="Calibri"/>
        </w:rPr>
        <w:t xml:space="preserve"> 11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System Center Server Management Suite Enterprise</w:t>
      </w:r>
      <w:r w:rsidRPr="00624796">
        <w:rPr>
          <w:rFonts w:ascii="Calibri" w:eastAsia="PMingLiU" w:hAnsi="Calibri"/>
        </w:rPr>
        <w:fldChar w:fldCharType="begin"/>
      </w:r>
      <w:r w:rsidRPr="00624796">
        <w:rPr>
          <w:rFonts w:ascii="Calibri" w:eastAsia="PMingLiU" w:hAnsi="Calibri"/>
        </w:rPr>
        <w:instrText>XE "System Center Server Management Suite Enterprise"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的使用權會為</w:t>
      </w:r>
      <w:r w:rsidRPr="00624796">
        <w:rPr>
          <w:rFonts w:ascii="Calibri" w:eastAsia="PMingLiU" w:hAnsi="Calibri"/>
        </w:rPr>
        <w:t xml:space="preserve">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Configuration Manager 2007 R3</w:t>
      </w:r>
      <w:r w:rsidRPr="00624796">
        <w:rPr>
          <w:rFonts w:ascii="Calibri" w:eastAsia="PMingLiU" w:hAnsi="Calibri"/>
        </w:rPr>
        <w:fldChar w:fldCharType="begin"/>
      </w:r>
      <w:r w:rsidRPr="00624796">
        <w:rPr>
          <w:rFonts w:ascii="Calibri" w:eastAsia="PMingLiU" w:hAnsi="Calibri"/>
        </w:rPr>
        <w:instrText>XE "Configuration Manager 2007 R3"</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Data Protection Manager 2010</w:t>
      </w:r>
      <w:r w:rsidRPr="00624796">
        <w:rPr>
          <w:rFonts w:ascii="Calibri" w:eastAsia="PMingLiU" w:hAnsi="Calibri"/>
        </w:rPr>
        <w:fldChar w:fldCharType="begin"/>
      </w:r>
      <w:r w:rsidRPr="00624796">
        <w:rPr>
          <w:rFonts w:ascii="Calibri" w:eastAsia="PMingLiU" w:hAnsi="Calibri"/>
        </w:rPr>
        <w:instrText>XE "Data Protection Manager 2010"</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Service Manager 2010</w:t>
      </w:r>
      <w:r w:rsidRPr="00624796">
        <w:rPr>
          <w:rFonts w:ascii="Calibri" w:eastAsia="PMingLiU" w:hAnsi="Calibri"/>
        </w:rPr>
        <w:fldChar w:fldCharType="begin"/>
      </w:r>
      <w:r w:rsidRPr="00624796">
        <w:rPr>
          <w:rFonts w:ascii="Calibri" w:eastAsia="PMingLiU" w:hAnsi="Calibri"/>
        </w:rPr>
        <w:instrText>XE "Service Manager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Virtual Machine Manager 2008 R2</w:t>
      </w:r>
      <w:r w:rsidRPr="00624796">
        <w:rPr>
          <w:rFonts w:ascii="Calibri" w:eastAsia="PMingLiU" w:hAnsi="Calibri"/>
        </w:rPr>
        <w:fldChar w:fldCharType="begin"/>
      </w:r>
      <w:r w:rsidRPr="00624796">
        <w:rPr>
          <w:rFonts w:ascii="Calibri" w:eastAsia="PMingLiU" w:hAnsi="Calibri"/>
        </w:rPr>
        <w:instrText>XE "Virtual Machine Manager 2008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提供</w:t>
      </w:r>
      <w:r w:rsidRPr="00624796">
        <w:rPr>
          <w:rFonts w:ascii="Calibri" w:eastAsia="PMingLiU" w:hAnsi="Calibri"/>
        </w:rPr>
        <w:t xml:space="preserve"> System Center Enterprise </w:t>
      </w:r>
      <w:r w:rsidRPr="00624796">
        <w:rPr>
          <w:rFonts w:ascii="Calibri" w:eastAsia="PMingLiU" w:hAnsi="Calibri"/>
        </w:rPr>
        <w:t>伺服器管理使用權的伺服器管理權利。此外，還包括</w:t>
      </w:r>
      <w:r w:rsidRPr="00624796">
        <w:rPr>
          <w:rFonts w:ascii="Calibri" w:eastAsia="PMingLiU" w:hAnsi="Calibri"/>
        </w:rPr>
        <w:t xml:space="preserve"> Virtual Machine Manager 2008 R2 </w:t>
      </w:r>
      <w:r w:rsidRPr="00624796">
        <w:rPr>
          <w:rFonts w:ascii="Calibri" w:eastAsia="PMingLiU" w:hAnsi="Calibri"/>
        </w:rPr>
        <w:t>及</w:t>
      </w:r>
      <w:r w:rsidRPr="00624796">
        <w:rPr>
          <w:rFonts w:ascii="Calibri" w:eastAsia="PMingLiU" w:hAnsi="Calibri"/>
        </w:rPr>
        <w:t xml:space="preserve"> Data Protection Manager 2010 </w:t>
      </w:r>
      <w:r w:rsidRPr="00624796">
        <w:rPr>
          <w:rFonts w:ascii="Calibri" w:eastAsia="PMingLiU" w:hAnsi="Calibri"/>
        </w:rPr>
        <w:t>的伺服器使用權。</w:t>
      </w:r>
    </w:p>
    <w:p w14:paraId="15ACBE75" w14:textId="77777777" w:rsidR="002040A2" w:rsidRPr="00624796" w:rsidRDefault="002040A2" w:rsidP="002040A2">
      <w:pPr>
        <w:pStyle w:val="ProductList-Body"/>
        <w:rPr>
          <w:rFonts w:ascii="Calibri" w:eastAsia="PMingLiU" w:hAnsi="Calibri"/>
        </w:rPr>
      </w:pPr>
    </w:p>
    <w:p w14:paraId="15ACBE76"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2010 </w:t>
      </w:r>
      <w:r w:rsidRPr="00624796">
        <w:rPr>
          <w:rFonts w:ascii="Calibri" w:eastAsia="PMingLiU" w:hAnsi="Calibri"/>
        </w:rPr>
        <w:t>年</w:t>
      </w:r>
      <w:r w:rsidRPr="00624796">
        <w:rPr>
          <w:rFonts w:ascii="Calibri" w:eastAsia="PMingLiU" w:hAnsi="Calibri"/>
        </w:rPr>
        <w:t xml:space="preserve"> 11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System Center Server Management Suite Datacenter</w:t>
      </w:r>
      <w:r w:rsidRPr="00624796">
        <w:rPr>
          <w:rFonts w:ascii="Calibri" w:eastAsia="PMingLiU" w:hAnsi="Calibri"/>
        </w:rPr>
        <w:fldChar w:fldCharType="begin"/>
      </w:r>
      <w:r w:rsidRPr="00624796">
        <w:rPr>
          <w:rFonts w:ascii="Calibri" w:eastAsia="PMingLiU" w:hAnsi="Calibri"/>
        </w:rPr>
        <w:instrText>XE "System Center Server Management Suite Datacenter"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的使用權會為</w:t>
      </w:r>
      <w:r w:rsidRPr="00624796">
        <w:rPr>
          <w:rFonts w:ascii="Calibri" w:eastAsia="PMingLiU" w:hAnsi="Calibri"/>
        </w:rPr>
        <w:t xml:space="preserve"> Operations Manager 2007 R2</w:t>
      </w:r>
      <w:r w:rsidRPr="00624796">
        <w:rPr>
          <w:rFonts w:ascii="Calibri" w:eastAsia="PMingLiU" w:hAnsi="Calibri"/>
        </w:rPr>
        <w:fldChar w:fldCharType="begin"/>
      </w:r>
      <w:r w:rsidRPr="00624796">
        <w:rPr>
          <w:rFonts w:ascii="Calibri" w:eastAsia="PMingLiU" w:hAnsi="Calibri"/>
        </w:rPr>
        <w:instrText>XE "Operations Manager 2007 R2"</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Configuration Manager 2007 R3</w:t>
      </w:r>
      <w:r w:rsidRPr="00624796">
        <w:rPr>
          <w:rFonts w:ascii="Calibri" w:eastAsia="PMingLiU" w:hAnsi="Calibri"/>
        </w:rPr>
        <w:fldChar w:fldCharType="begin"/>
      </w:r>
      <w:r w:rsidRPr="00624796">
        <w:rPr>
          <w:rFonts w:ascii="Calibri" w:eastAsia="PMingLiU" w:hAnsi="Calibri"/>
        </w:rPr>
        <w:instrText>XE "Configuration Manager 2007 R3"</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Data Protection Manager 2010</w:t>
      </w:r>
      <w:r w:rsidRPr="00624796">
        <w:rPr>
          <w:rFonts w:ascii="Calibri" w:eastAsia="PMingLiU" w:hAnsi="Calibri"/>
        </w:rPr>
        <w:fldChar w:fldCharType="begin"/>
      </w:r>
      <w:r w:rsidRPr="00624796">
        <w:rPr>
          <w:rFonts w:ascii="Calibri" w:eastAsia="PMingLiU" w:hAnsi="Calibri"/>
        </w:rPr>
        <w:instrText>XE "Data Protection Manager 2010"</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Service Manager 2010</w:t>
      </w:r>
      <w:r w:rsidRPr="00624796">
        <w:rPr>
          <w:rFonts w:ascii="Calibri" w:eastAsia="PMingLiU" w:hAnsi="Calibri"/>
        </w:rPr>
        <w:fldChar w:fldCharType="begin"/>
      </w:r>
      <w:r w:rsidRPr="00624796">
        <w:rPr>
          <w:rFonts w:ascii="Calibri" w:eastAsia="PMingLiU" w:hAnsi="Calibri"/>
        </w:rPr>
        <w:instrText>XE "Service Manager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Virtual Machine Manager 2008 R2</w:t>
      </w:r>
      <w:r w:rsidRPr="00624796">
        <w:rPr>
          <w:rFonts w:ascii="Calibri" w:eastAsia="PMingLiU" w:hAnsi="Calibri"/>
        </w:rPr>
        <w:fldChar w:fldCharType="begin"/>
      </w:r>
      <w:r w:rsidRPr="00624796">
        <w:rPr>
          <w:rFonts w:ascii="Calibri" w:eastAsia="PMingLiU" w:hAnsi="Calibri"/>
        </w:rPr>
        <w:instrText>XE "Virtual Machine Manager 2008 R2"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提供</w:t>
      </w:r>
      <w:r w:rsidRPr="00624796">
        <w:rPr>
          <w:rFonts w:ascii="Calibri" w:eastAsia="PMingLiU" w:hAnsi="Calibri"/>
        </w:rPr>
        <w:t xml:space="preserve"> System Center Enterprise </w:t>
      </w:r>
      <w:r w:rsidRPr="00624796">
        <w:rPr>
          <w:rFonts w:ascii="Calibri" w:eastAsia="PMingLiU" w:hAnsi="Calibri"/>
        </w:rPr>
        <w:t>伺服器管理使用權的伺服器管理權利。此外，還包括</w:t>
      </w:r>
      <w:r w:rsidRPr="00624796">
        <w:rPr>
          <w:rFonts w:ascii="Calibri" w:eastAsia="PMingLiU" w:hAnsi="Calibri"/>
        </w:rPr>
        <w:t xml:space="preserve"> Virtual Machine Manager 2008 R2 </w:t>
      </w:r>
      <w:r w:rsidRPr="00624796">
        <w:rPr>
          <w:rFonts w:ascii="Calibri" w:eastAsia="PMingLiU" w:hAnsi="Calibri"/>
        </w:rPr>
        <w:t>及</w:t>
      </w:r>
      <w:r w:rsidRPr="00624796">
        <w:rPr>
          <w:rFonts w:ascii="Calibri" w:eastAsia="PMingLiU" w:hAnsi="Calibri"/>
        </w:rPr>
        <w:t xml:space="preserve"> Data Protection Manager 2010 </w:t>
      </w:r>
      <w:r w:rsidRPr="00624796">
        <w:rPr>
          <w:rFonts w:ascii="Calibri" w:eastAsia="PMingLiU" w:hAnsi="Calibri"/>
        </w:rPr>
        <w:t>的伺服器使用權。</w:t>
      </w:r>
    </w:p>
    <w:p w14:paraId="15ACBE77"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E78" w14:textId="77777777" w:rsidR="002040A2" w:rsidRPr="007712FD" w:rsidRDefault="002040A2" w:rsidP="002040A2">
      <w:pPr>
        <w:pStyle w:val="ProductList-Offering2Heading"/>
        <w:outlineLvl w:val="2"/>
        <w:rPr>
          <w:rFonts w:ascii="Calibri Light" w:eastAsia="PMingLiU" w:hAnsi="Calibri Light"/>
        </w:rPr>
      </w:pPr>
      <w:bookmarkStart w:id="659" w:name="_Toc378147644"/>
      <w:bookmarkStart w:id="660" w:name="_Toc378151546"/>
      <w:bookmarkStart w:id="661" w:name="_Toc379797238"/>
      <w:bookmarkStart w:id="662" w:name="_Toc380513263"/>
      <w:bookmarkStart w:id="663" w:name="_Toc380655305"/>
      <w:bookmarkStart w:id="664" w:name="_Toc399858095"/>
      <w:r w:rsidRPr="007712FD">
        <w:rPr>
          <w:rFonts w:ascii="Calibri Light" w:eastAsia="PMingLiU" w:hAnsi="Calibri Light"/>
        </w:rPr>
        <w:t>System Center Service Manager</w:t>
      </w:r>
      <w:bookmarkEnd w:id="659"/>
      <w:bookmarkEnd w:id="660"/>
      <w:bookmarkEnd w:id="661"/>
      <w:bookmarkEnd w:id="662"/>
      <w:bookmarkEnd w:id="663"/>
      <w:bookmarkEnd w:id="6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46"/>
        <w:gridCol w:w="645"/>
        <w:gridCol w:w="595"/>
        <w:gridCol w:w="596"/>
      </w:tblGrid>
      <w:tr w:rsidR="002040A2" w:rsidRPr="00624796" w14:paraId="15ACBE87" w14:textId="77777777" w:rsidTr="005E43BA">
        <w:trPr>
          <w:tblHeader/>
        </w:trPr>
        <w:tc>
          <w:tcPr>
            <w:tcW w:w="3114" w:type="dxa"/>
            <w:tcBorders>
              <w:bottom w:val="nil"/>
            </w:tcBorders>
            <w:shd w:val="clear" w:color="auto" w:fill="00188F"/>
          </w:tcPr>
          <w:p w14:paraId="15ACBE79"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41" w:type="dxa"/>
            <w:tcBorders>
              <w:bottom w:val="nil"/>
            </w:tcBorders>
            <w:shd w:val="clear" w:color="auto" w:fill="00188F"/>
            <w:vAlign w:val="center"/>
          </w:tcPr>
          <w:p w14:paraId="15ACBE7A"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E7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E7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E7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E7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E7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E8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E8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E8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E8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E8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E8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E8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E96" w14:textId="77777777" w:rsidTr="005E43BA">
        <w:tc>
          <w:tcPr>
            <w:tcW w:w="3114" w:type="dxa"/>
            <w:tcBorders>
              <w:top w:val="nil"/>
              <w:left w:val="nil"/>
              <w:bottom w:val="dashSmallGap" w:sz="4" w:space="0" w:color="BFBFBF" w:themeColor="background1" w:themeShade="BF"/>
              <w:right w:val="nil"/>
            </w:tcBorders>
          </w:tcPr>
          <w:p w14:paraId="15ACBE88" w14:textId="77777777" w:rsidR="002040A2" w:rsidRPr="00624796" w:rsidRDefault="002040A2" w:rsidP="005E43BA">
            <w:pPr>
              <w:pStyle w:val="ProductList-Offering2"/>
              <w:rPr>
                <w:rFonts w:ascii="Calibri" w:eastAsia="PMingLiU" w:hAnsi="Calibri"/>
              </w:rPr>
            </w:pPr>
            <w:bookmarkStart w:id="665" w:name="_Toc379797239"/>
            <w:bookmarkStart w:id="666" w:name="_Toc380513264"/>
            <w:bookmarkStart w:id="667" w:name="_Toc380655306"/>
            <w:bookmarkStart w:id="668" w:name="_Toc399858096"/>
            <w:r w:rsidRPr="00624796">
              <w:rPr>
                <w:rFonts w:ascii="Calibri" w:eastAsia="PMingLiU" w:hAnsi="Calibri"/>
              </w:rPr>
              <w:t>System Center Service Manager 2010</w:t>
            </w:r>
            <w:r w:rsidRPr="00624796">
              <w:rPr>
                <w:rFonts w:ascii="Calibri" w:eastAsia="PMingLiU" w:hAnsi="Calibri"/>
              </w:rPr>
              <w:fldChar w:fldCharType="begin"/>
            </w:r>
            <w:r w:rsidRPr="00624796">
              <w:rPr>
                <w:rFonts w:ascii="Calibri" w:eastAsia="PMingLiU" w:hAnsi="Calibri"/>
              </w:rPr>
              <w:instrText>XE "Service Manager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用戶端管理使用權</w:t>
            </w:r>
            <w:r w:rsidRPr="00624796">
              <w:rPr>
                <w:rFonts w:ascii="Calibri" w:eastAsia="PMingLiU" w:hAnsi="Calibri"/>
              </w:rPr>
              <w:t xml:space="preserve"> (</w:t>
            </w:r>
            <w:r w:rsidRPr="00624796">
              <w:rPr>
                <w:rFonts w:ascii="Calibri" w:eastAsia="PMingLiU" w:hAnsi="Calibri"/>
              </w:rPr>
              <w:t>用戶端</w:t>
            </w:r>
            <w:r w:rsidRPr="00624796">
              <w:rPr>
                <w:rFonts w:ascii="Calibri" w:eastAsia="PMingLiU" w:hAnsi="Calibri"/>
              </w:rPr>
              <w:t xml:space="preserve"> ML) (</w:t>
            </w:r>
            <w:r w:rsidRPr="00624796">
              <w:rPr>
                <w:rFonts w:ascii="Calibri" w:eastAsia="PMingLiU" w:hAnsi="Calibri"/>
              </w:rPr>
              <w:t>每一</w:t>
            </w:r>
            <w:r w:rsidRPr="00624796">
              <w:rPr>
                <w:rFonts w:ascii="Calibri" w:eastAsia="PMingLiU" w:hAnsi="Calibri"/>
              </w:rPr>
              <w:t xml:space="preserve"> OSE)</w:t>
            </w:r>
            <w:bookmarkEnd w:id="665"/>
            <w:bookmarkEnd w:id="666"/>
            <w:bookmarkEnd w:id="667"/>
            <w:bookmarkEnd w:id="668"/>
            <w:r w:rsidRPr="00624796">
              <w:rPr>
                <w:rFonts w:ascii="Calibri" w:eastAsia="PMingLiU" w:hAnsi="Calibri"/>
              </w:rPr>
              <w:fldChar w:fldCharType="begin"/>
            </w:r>
            <w:r w:rsidRPr="00624796">
              <w:rPr>
                <w:rFonts w:ascii="Calibri" w:eastAsia="PMingLiU" w:hAnsi="Calibri"/>
              </w:rPr>
              <w:instrText xml:space="preserve">XE "System Center Service Manager 2010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用戶端</w:instrText>
            </w:r>
            <w:r w:rsidRPr="00624796">
              <w:rPr>
                <w:rFonts w:ascii="Calibri" w:eastAsia="PMingLiU" w:hAnsi="Calibri"/>
              </w:rPr>
              <w:instrText xml:space="preserve"> ML) (</w:instrText>
            </w:r>
            <w:r w:rsidRPr="00624796">
              <w:rPr>
                <w:rFonts w:ascii="Calibri" w:eastAsia="PMingLiU" w:hAnsi="Calibri"/>
              </w:rPr>
              <w:instrText>每一</w:instrText>
            </w:r>
            <w:r w:rsidRPr="00624796">
              <w:rPr>
                <w:rFonts w:ascii="Calibri" w:eastAsia="PMingLiU" w:hAnsi="Calibri"/>
              </w:rPr>
              <w:instrText xml:space="preserve"> OSE)"</w:instrText>
            </w:r>
            <w:r w:rsidRPr="00624796">
              <w:rPr>
                <w:rFonts w:ascii="Calibri" w:eastAsia="PMingLiU" w:hAnsi="Calibri"/>
              </w:rPr>
              <w:fldChar w:fldCharType="end"/>
            </w:r>
          </w:p>
        </w:tc>
        <w:tc>
          <w:tcPr>
            <w:tcW w:w="541" w:type="dxa"/>
            <w:tcBorders>
              <w:top w:val="nil"/>
              <w:left w:val="nil"/>
              <w:bottom w:val="dashSmallGap" w:sz="4" w:space="0" w:color="BFBFBF" w:themeColor="background1" w:themeShade="BF"/>
              <w:right w:val="nil"/>
            </w:tcBorders>
            <w:vAlign w:val="center"/>
          </w:tcPr>
          <w:p w14:paraId="15ACBE8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15ACBE8A"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E8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E8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8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E8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8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E9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91"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E92"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E9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9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9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EA5" w14:textId="77777777" w:rsidTr="005E43BA">
        <w:tc>
          <w:tcPr>
            <w:tcW w:w="3114" w:type="dxa"/>
            <w:tcBorders>
              <w:top w:val="dashSmallGap" w:sz="4" w:space="0" w:color="BFBFBF" w:themeColor="background1" w:themeShade="BF"/>
              <w:left w:val="nil"/>
              <w:bottom w:val="dashSmallGap" w:sz="4" w:space="0" w:color="BFBFBF" w:themeColor="background1" w:themeShade="BF"/>
              <w:right w:val="nil"/>
            </w:tcBorders>
          </w:tcPr>
          <w:p w14:paraId="15ACBE97" w14:textId="77777777" w:rsidR="002040A2" w:rsidRPr="00624796" w:rsidRDefault="002040A2" w:rsidP="005E43BA">
            <w:pPr>
              <w:pStyle w:val="ProductList-Offering2"/>
              <w:rPr>
                <w:rFonts w:ascii="Calibri" w:eastAsia="PMingLiU" w:hAnsi="Calibri"/>
              </w:rPr>
            </w:pPr>
            <w:bookmarkStart w:id="669" w:name="_Toc379797240"/>
            <w:bookmarkStart w:id="670" w:name="_Toc380513265"/>
            <w:bookmarkStart w:id="671" w:name="_Toc380655307"/>
            <w:bookmarkStart w:id="672" w:name="_Toc399858097"/>
            <w:r w:rsidRPr="00624796">
              <w:rPr>
                <w:rFonts w:ascii="Calibri" w:eastAsia="PMingLiU" w:hAnsi="Calibri"/>
              </w:rPr>
              <w:t>System Center Service Manager 2010</w:t>
            </w:r>
            <w:r w:rsidRPr="00624796">
              <w:rPr>
                <w:rFonts w:ascii="Calibri" w:eastAsia="PMingLiU" w:hAnsi="Calibri"/>
              </w:rPr>
              <w:fldChar w:fldCharType="begin"/>
            </w:r>
            <w:r w:rsidRPr="00624796">
              <w:rPr>
                <w:rFonts w:ascii="Calibri" w:eastAsia="PMingLiU" w:hAnsi="Calibri"/>
              </w:rPr>
              <w:instrText>XE "Service Manager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用戶端管理使用權</w:t>
            </w:r>
            <w:r w:rsidRPr="00624796">
              <w:rPr>
                <w:rFonts w:ascii="Calibri" w:eastAsia="PMingLiU" w:hAnsi="Calibri"/>
              </w:rPr>
              <w:t xml:space="preserve"> (</w:t>
            </w:r>
            <w:r w:rsidRPr="00624796">
              <w:rPr>
                <w:rFonts w:ascii="Calibri" w:eastAsia="PMingLiU" w:hAnsi="Calibri"/>
              </w:rPr>
              <w:t>用戶端</w:t>
            </w:r>
            <w:r w:rsidRPr="00624796">
              <w:rPr>
                <w:rFonts w:ascii="Calibri" w:eastAsia="PMingLiU" w:hAnsi="Calibri"/>
              </w:rPr>
              <w:t xml:space="preserve"> ML) (</w:t>
            </w:r>
            <w:r w:rsidRPr="00624796">
              <w:rPr>
                <w:rFonts w:ascii="Calibri" w:eastAsia="PMingLiU" w:hAnsi="Calibri"/>
              </w:rPr>
              <w:t>每一使用者</w:t>
            </w:r>
            <w:r w:rsidRPr="00624796">
              <w:rPr>
                <w:rFonts w:ascii="Calibri" w:eastAsia="PMingLiU" w:hAnsi="Calibri"/>
              </w:rPr>
              <w:t>)</w:t>
            </w:r>
            <w:bookmarkEnd w:id="669"/>
            <w:bookmarkEnd w:id="670"/>
            <w:bookmarkEnd w:id="671"/>
            <w:bookmarkEnd w:id="672"/>
            <w:r w:rsidRPr="00624796">
              <w:rPr>
                <w:rFonts w:ascii="Calibri" w:eastAsia="PMingLiU" w:hAnsi="Calibri"/>
              </w:rPr>
              <w:fldChar w:fldCharType="begin"/>
            </w:r>
            <w:r w:rsidRPr="00624796">
              <w:rPr>
                <w:rFonts w:ascii="Calibri" w:eastAsia="PMingLiU" w:hAnsi="Calibri"/>
              </w:rPr>
              <w:instrText xml:space="preserve">XE "System Center Service Manager 2010 </w:instrText>
            </w:r>
            <w:r w:rsidRPr="00624796">
              <w:rPr>
                <w:rFonts w:ascii="Calibri" w:eastAsia="PMingLiU" w:hAnsi="Calibri"/>
              </w:rPr>
              <w:instrText>用戶端管理使用權</w:instrText>
            </w:r>
            <w:r w:rsidRPr="00624796">
              <w:rPr>
                <w:rFonts w:ascii="Calibri" w:eastAsia="PMingLiU" w:hAnsi="Calibri"/>
              </w:rPr>
              <w:instrText xml:space="preserve"> (</w:instrText>
            </w:r>
            <w:r w:rsidRPr="00624796">
              <w:rPr>
                <w:rFonts w:ascii="Calibri" w:eastAsia="PMingLiU" w:hAnsi="Calibri"/>
              </w:rPr>
              <w:instrText>用戶端</w:instrText>
            </w:r>
            <w:r w:rsidRPr="00624796">
              <w:rPr>
                <w:rFonts w:ascii="Calibri" w:eastAsia="PMingLiU" w:hAnsi="Calibri"/>
              </w:rPr>
              <w:instrText xml:space="preserve"> ML) (</w:instrText>
            </w:r>
            <w:r w:rsidRPr="00624796">
              <w:rPr>
                <w:rFonts w:ascii="Calibri" w:eastAsia="PMingLiU" w:hAnsi="Calibri"/>
              </w:rPr>
              <w:instrText>每一使用者</w:instrText>
            </w:r>
            <w:r w:rsidRPr="00624796">
              <w:rPr>
                <w:rFonts w:ascii="Calibri" w:eastAsia="PMingLiU" w:hAnsi="Calibri"/>
              </w:rPr>
              <w:instrText>)"</w:instrText>
            </w:r>
            <w:r w:rsidRPr="00624796">
              <w:rPr>
                <w:rFonts w:ascii="Calibri" w:eastAsia="PMingLiU" w:hAnsi="Calibri"/>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15ACBE9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BE99"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E9A"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E9B"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9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E9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9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E9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A0"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EA1"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EA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A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A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EB4" w14:textId="77777777" w:rsidTr="005E43BA">
        <w:tc>
          <w:tcPr>
            <w:tcW w:w="3114" w:type="dxa"/>
            <w:tcBorders>
              <w:top w:val="dashSmallGap" w:sz="4" w:space="0" w:color="BFBFBF" w:themeColor="background1" w:themeShade="BF"/>
              <w:left w:val="nil"/>
              <w:bottom w:val="nil"/>
              <w:right w:val="nil"/>
            </w:tcBorders>
          </w:tcPr>
          <w:p w14:paraId="15ACBEA6" w14:textId="77777777" w:rsidR="002040A2" w:rsidRPr="00624796" w:rsidRDefault="002040A2" w:rsidP="005E43BA">
            <w:pPr>
              <w:pStyle w:val="ProductList-Offering2"/>
              <w:rPr>
                <w:rFonts w:ascii="Calibri" w:eastAsia="PMingLiU" w:hAnsi="Calibri"/>
              </w:rPr>
            </w:pPr>
            <w:bookmarkStart w:id="673" w:name="_Toc379797241"/>
            <w:bookmarkStart w:id="674" w:name="_Toc380513266"/>
            <w:bookmarkStart w:id="675" w:name="_Toc380655308"/>
            <w:bookmarkStart w:id="676" w:name="_Toc399858098"/>
            <w:r w:rsidRPr="00624796">
              <w:rPr>
                <w:rFonts w:ascii="Calibri" w:eastAsia="PMingLiU" w:hAnsi="Calibri"/>
              </w:rPr>
              <w:t>System Center Service Manager 2010</w:t>
            </w:r>
            <w:r w:rsidRPr="00624796">
              <w:rPr>
                <w:rFonts w:ascii="Calibri" w:eastAsia="PMingLiU" w:hAnsi="Calibri"/>
              </w:rPr>
              <w:fldChar w:fldCharType="begin"/>
            </w:r>
            <w:r w:rsidRPr="00624796">
              <w:rPr>
                <w:rFonts w:ascii="Calibri" w:eastAsia="PMingLiU" w:hAnsi="Calibri"/>
              </w:rPr>
              <w:instrText>XE "Service Manager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伺服器管理使用權</w:t>
            </w:r>
            <w:r w:rsidRPr="00624796">
              <w:rPr>
                <w:rFonts w:ascii="Calibri" w:eastAsia="PMingLiU" w:hAnsi="Calibri"/>
              </w:rPr>
              <w:t xml:space="preserve"> (</w:t>
            </w:r>
            <w:r w:rsidRPr="00624796">
              <w:rPr>
                <w:rFonts w:ascii="Calibri" w:eastAsia="PMingLiU" w:hAnsi="Calibri"/>
              </w:rPr>
              <w:t>伺服器</w:t>
            </w:r>
            <w:r w:rsidRPr="00624796">
              <w:rPr>
                <w:rFonts w:ascii="Calibri" w:eastAsia="PMingLiU" w:hAnsi="Calibri"/>
              </w:rPr>
              <w:t xml:space="preserve"> ML) (</w:t>
            </w:r>
            <w:r w:rsidRPr="00624796">
              <w:rPr>
                <w:rFonts w:ascii="Calibri" w:eastAsia="PMingLiU" w:hAnsi="Calibri"/>
              </w:rPr>
              <w:t>每一</w:t>
            </w:r>
            <w:r w:rsidRPr="00624796">
              <w:rPr>
                <w:rFonts w:ascii="Calibri" w:eastAsia="PMingLiU" w:hAnsi="Calibri"/>
              </w:rPr>
              <w:t xml:space="preserve"> OSE)</w:t>
            </w:r>
            <w:bookmarkEnd w:id="673"/>
            <w:bookmarkEnd w:id="674"/>
            <w:bookmarkEnd w:id="675"/>
            <w:bookmarkEnd w:id="676"/>
            <w:r w:rsidRPr="00624796">
              <w:rPr>
                <w:rFonts w:ascii="Calibri" w:eastAsia="PMingLiU" w:hAnsi="Calibri"/>
              </w:rPr>
              <w:fldChar w:fldCharType="begin"/>
            </w:r>
            <w:r w:rsidRPr="00624796">
              <w:rPr>
                <w:rFonts w:ascii="Calibri" w:eastAsia="PMingLiU" w:hAnsi="Calibri"/>
              </w:rPr>
              <w:instrText xml:space="preserve">XE "System Center Service Manager 2010 </w:instrText>
            </w:r>
            <w:r w:rsidRPr="00624796">
              <w:rPr>
                <w:rFonts w:ascii="Calibri" w:eastAsia="PMingLiU" w:hAnsi="Calibri"/>
              </w:rPr>
              <w:instrText>伺服器管理使用權</w:instrText>
            </w:r>
            <w:r w:rsidRPr="00624796">
              <w:rPr>
                <w:rFonts w:ascii="Calibri" w:eastAsia="PMingLiU" w:hAnsi="Calibri"/>
              </w:rPr>
              <w:instrText xml:space="preserve"> (</w:instrText>
            </w:r>
            <w:r w:rsidRPr="00624796">
              <w:rPr>
                <w:rFonts w:ascii="Calibri" w:eastAsia="PMingLiU" w:hAnsi="Calibri"/>
              </w:rPr>
              <w:instrText>伺服器</w:instrText>
            </w:r>
            <w:r w:rsidRPr="00624796">
              <w:rPr>
                <w:rFonts w:ascii="Calibri" w:eastAsia="PMingLiU" w:hAnsi="Calibri"/>
              </w:rPr>
              <w:instrText xml:space="preserve"> ML) (</w:instrText>
            </w:r>
            <w:r w:rsidRPr="00624796">
              <w:rPr>
                <w:rFonts w:ascii="Calibri" w:eastAsia="PMingLiU" w:hAnsi="Calibri"/>
              </w:rPr>
              <w:instrText>每一</w:instrText>
            </w:r>
            <w:r w:rsidRPr="00624796">
              <w:rPr>
                <w:rFonts w:ascii="Calibri" w:eastAsia="PMingLiU" w:hAnsi="Calibri"/>
              </w:rPr>
              <w:instrText xml:space="preserve"> OSE)"</w:instrText>
            </w:r>
            <w:r w:rsidRPr="00624796">
              <w:rPr>
                <w:rFonts w:ascii="Calibri" w:eastAsia="PMingLiU" w:hAnsi="Calibri"/>
              </w:rPr>
              <w:fldChar w:fldCharType="end"/>
            </w:r>
          </w:p>
        </w:tc>
        <w:tc>
          <w:tcPr>
            <w:tcW w:w="541" w:type="dxa"/>
            <w:tcBorders>
              <w:top w:val="dashSmallGap" w:sz="4" w:space="0" w:color="BFBFBF" w:themeColor="background1" w:themeShade="BF"/>
              <w:left w:val="nil"/>
              <w:bottom w:val="nil"/>
              <w:right w:val="nil"/>
            </w:tcBorders>
            <w:vAlign w:val="center"/>
          </w:tcPr>
          <w:p w14:paraId="15ACBEA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15ACBEA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EA9"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EAA"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A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EA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EA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BEA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AF"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EB0"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BFBFBF" w:themeFill="background1" w:themeFillShade="BF"/>
            <w:vAlign w:val="center"/>
          </w:tcPr>
          <w:p w14:paraId="15ACBEB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B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B3" w14:textId="77777777" w:rsidR="002040A2" w:rsidRPr="00624796" w:rsidRDefault="002040A2" w:rsidP="005E43BA">
            <w:pPr>
              <w:pStyle w:val="ProductList-OfferingBody"/>
              <w:ind w:left="-113"/>
              <w:jc w:val="center"/>
              <w:rPr>
                <w:rFonts w:ascii="Calibri" w:eastAsia="PMingLiU" w:hAnsi="Calibri"/>
              </w:rPr>
            </w:pPr>
          </w:p>
        </w:tc>
      </w:tr>
    </w:tbl>
    <w:p w14:paraId="15ACBEB5"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EB9" w14:textId="77777777" w:rsidTr="005E43BA">
        <w:tc>
          <w:tcPr>
            <w:tcW w:w="3596" w:type="dxa"/>
          </w:tcPr>
          <w:p w14:paraId="15ACBEB6" w14:textId="77777777" w:rsidR="002040A2" w:rsidRPr="00624796" w:rsidRDefault="002040A2" w:rsidP="005E43BA">
            <w:pPr>
              <w:pStyle w:val="ProductList-Body"/>
              <w:spacing w:before="20" w:after="20"/>
              <w:rPr>
                <w:rFonts w:ascii="Calibri" w:eastAsia="PMingLiU" w:hAnsi="Calibri"/>
              </w:rPr>
            </w:pPr>
          </w:p>
        </w:tc>
        <w:tc>
          <w:tcPr>
            <w:tcW w:w="3597" w:type="dxa"/>
          </w:tcPr>
          <w:p w14:paraId="15ACBEB7"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EB8" w14:textId="77777777" w:rsidR="002040A2" w:rsidRPr="00624796" w:rsidRDefault="002040A2" w:rsidP="005E43BA">
            <w:pPr>
              <w:pStyle w:val="ProductList-Body"/>
              <w:spacing w:before="20" w:after="20"/>
              <w:rPr>
                <w:rFonts w:ascii="Calibri" w:eastAsia="PMingLiU" w:hAnsi="Calibri"/>
              </w:rPr>
            </w:pPr>
          </w:p>
        </w:tc>
      </w:tr>
      <w:tr w:rsidR="002040A2" w:rsidRPr="00624796" w14:paraId="15ACBEBD" w14:textId="77777777" w:rsidTr="005E43BA">
        <w:tc>
          <w:tcPr>
            <w:tcW w:w="3596" w:type="dxa"/>
          </w:tcPr>
          <w:p w14:paraId="15ACBEBA" w14:textId="77777777" w:rsidR="002040A2" w:rsidRPr="00624796" w:rsidRDefault="002040A2" w:rsidP="005E43BA">
            <w:pPr>
              <w:pStyle w:val="ProductList-Body"/>
              <w:spacing w:before="20" w:after="20"/>
              <w:rPr>
                <w:rFonts w:ascii="Calibri" w:eastAsia="PMingLiU" w:hAnsi="Calibri"/>
              </w:rPr>
            </w:pPr>
          </w:p>
        </w:tc>
        <w:tc>
          <w:tcPr>
            <w:tcW w:w="3597" w:type="dxa"/>
          </w:tcPr>
          <w:p w14:paraId="15ACBEBB"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EBC" w14:textId="77777777" w:rsidR="002040A2" w:rsidRPr="00624796" w:rsidRDefault="002040A2" w:rsidP="005E43BA">
            <w:pPr>
              <w:pStyle w:val="ProductList-Body"/>
              <w:spacing w:before="20" w:after="20"/>
              <w:rPr>
                <w:rFonts w:ascii="Calibri" w:eastAsia="PMingLiU" w:hAnsi="Calibri"/>
              </w:rPr>
            </w:pPr>
          </w:p>
        </w:tc>
      </w:tr>
    </w:tbl>
    <w:p w14:paraId="15ACBEB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bookmarkStart w:id="677" w:name="_Toc378147645"/>
      <w:bookmarkStart w:id="678" w:name="_Toc378151547"/>
      <w:r w:rsidRPr="00624796">
        <w:rPr>
          <w:rFonts w:ascii="Calibri" w:eastAsia="PMingLiU" w:hAnsi="Calibri"/>
          <w:b/>
        </w:rPr>
        <w:t>詳細資訊</w:t>
      </w:r>
    </w:p>
    <w:p w14:paraId="15ACBEBF" w14:textId="77777777" w:rsidR="002040A2" w:rsidRPr="00624796" w:rsidRDefault="002040A2" w:rsidP="002040A2">
      <w:pPr>
        <w:pStyle w:val="ProductList-Body"/>
        <w:rPr>
          <w:rFonts w:ascii="Calibri" w:eastAsia="PMingLiU" w:hAnsi="Calibri"/>
        </w:rPr>
      </w:pPr>
      <w:r w:rsidRPr="00624796">
        <w:rPr>
          <w:rFonts w:ascii="Calibri" w:eastAsia="PMingLiU" w:hAnsi="Calibri"/>
        </w:rPr>
        <w:t>只有在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日之前授權</w:t>
      </w:r>
      <w:r w:rsidRPr="00624796">
        <w:rPr>
          <w:rFonts w:ascii="Calibri" w:eastAsia="PMingLiU" w:hAnsi="Calibri"/>
        </w:rPr>
        <w:t xml:space="preserve"> System Center Configuration Manager 2007 R3</w:t>
      </w:r>
      <w:r w:rsidRPr="00624796">
        <w:rPr>
          <w:rFonts w:ascii="Calibri" w:eastAsia="PMingLiU" w:hAnsi="Calibri"/>
        </w:rPr>
        <w:fldChar w:fldCharType="begin"/>
      </w:r>
      <w:r w:rsidRPr="00624796">
        <w:rPr>
          <w:rFonts w:ascii="Calibri" w:eastAsia="PMingLiU" w:hAnsi="Calibri"/>
        </w:rPr>
        <w:instrText>XE "System Center Configuration Manager 2007 R3"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合約及</w:t>
      </w:r>
      <w:r w:rsidRPr="00624796">
        <w:rPr>
          <w:rFonts w:ascii="Calibri" w:eastAsia="PMingLiU" w:hAnsi="Calibri"/>
        </w:rPr>
        <w:t xml:space="preserve"> Enrollment for Education Solutions </w:t>
      </w:r>
      <w:r w:rsidRPr="00624796">
        <w:rPr>
          <w:rFonts w:ascii="Calibri" w:eastAsia="PMingLiU" w:hAnsi="Calibri"/>
        </w:rPr>
        <w:t>客戶，可以取得此產品版本的管理使用權，而且該等管理使用權必須依與較早之使用權相同的合約或</w:t>
      </w:r>
      <w:r w:rsidRPr="00624796">
        <w:rPr>
          <w:rFonts w:ascii="Calibri" w:eastAsia="PMingLiU" w:hAnsi="Calibri"/>
        </w:rPr>
        <w:t xml:space="preserve"> Enrollment </w:t>
      </w:r>
      <w:r w:rsidRPr="00624796">
        <w:rPr>
          <w:rFonts w:ascii="Calibri" w:eastAsia="PMingLiU" w:hAnsi="Calibri"/>
        </w:rPr>
        <w:t>有效期限取得。</w:t>
      </w:r>
    </w:p>
    <w:p w14:paraId="15ACBEC0"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EC1" w14:textId="77777777" w:rsidR="002040A2" w:rsidRPr="007712FD" w:rsidRDefault="002040A2" w:rsidP="002040A2">
      <w:pPr>
        <w:pStyle w:val="ProductList-Offering1Heading"/>
        <w:outlineLvl w:val="1"/>
        <w:rPr>
          <w:rFonts w:ascii="Calibri Light" w:eastAsia="PMingLiU" w:hAnsi="Calibri Light"/>
        </w:rPr>
      </w:pPr>
      <w:bookmarkStart w:id="679" w:name="_Toc379797242"/>
      <w:bookmarkStart w:id="680" w:name="_Toc380513267"/>
      <w:bookmarkStart w:id="681" w:name="_Toc380655309"/>
      <w:bookmarkStart w:id="682" w:name="_Toc399858099"/>
      <w:r w:rsidRPr="007712FD">
        <w:rPr>
          <w:rFonts w:ascii="Calibri Light" w:eastAsia="PMingLiU" w:hAnsi="Calibri Light"/>
        </w:rPr>
        <w:t>VDI</w:t>
      </w:r>
      <w:bookmarkEnd w:id="677"/>
      <w:bookmarkEnd w:id="678"/>
      <w:bookmarkEnd w:id="679"/>
      <w:bookmarkEnd w:id="680"/>
      <w:r w:rsidRPr="007712FD">
        <w:rPr>
          <w:rFonts w:ascii="Calibri Light" w:eastAsia="PMingLiU" w:hAnsi="Calibri Light"/>
        </w:rPr>
        <w:t xml:space="preserve"> Suite</w:t>
      </w:r>
      <w:bookmarkEnd w:id="681"/>
      <w:bookmarkEnd w:id="6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BED0" w14:textId="77777777" w:rsidTr="005E43BA">
        <w:trPr>
          <w:tblHeader/>
        </w:trPr>
        <w:tc>
          <w:tcPr>
            <w:tcW w:w="3060" w:type="dxa"/>
            <w:tcBorders>
              <w:bottom w:val="nil"/>
            </w:tcBorders>
            <w:shd w:val="clear" w:color="auto" w:fill="00188F"/>
          </w:tcPr>
          <w:p w14:paraId="15ACBEC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EC3"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EC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EC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EC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EC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EC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EC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EC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EC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BEC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BEC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EC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EC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EDF" w14:textId="77777777" w:rsidTr="007F0A0A">
        <w:tc>
          <w:tcPr>
            <w:tcW w:w="3060" w:type="dxa"/>
            <w:tcBorders>
              <w:top w:val="nil"/>
              <w:left w:val="nil"/>
              <w:bottom w:val="dashSmallGap" w:sz="4" w:space="0" w:color="BFBFBF" w:themeColor="background1" w:themeShade="BF"/>
              <w:right w:val="nil"/>
            </w:tcBorders>
          </w:tcPr>
          <w:p w14:paraId="15ACBED1" w14:textId="77777777" w:rsidR="002040A2" w:rsidRPr="00624796" w:rsidRDefault="002040A2" w:rsidP="005E43BA">
            <w:pPr>
              <w:pStyle w:val="ProductList-Offering1"/>
              <w:rPr>
                <w:rFonts w:ascii="Calibri" w:eastAsia="PMingLiU" w:hAnsi="Calibri"/>
              </w:rPr>
            </w:pPr>
            <w:bookmarkStart w:id="683" w:name="_Toc379797243"/>
            <w:bookmarkStart w:id="684" w:name="_Toc380513268"/>
            <w:bookmarkStart w:id="685" w:name="_Toc380655310"/>
            <w:bookmarkStart w:id="686" w:name="_Toc399858100"/>
            <w:r w:rsidRPr="00624796">
              <w:rPr>
                <w:rFonts w:ascii="Calibri" w:eastAsia="PMingLiU" w:hAnsi="Calibri"/>
              </w:rPr>
              <w:t>VDI Suite</w:t>
            </w:r>
            <w:bookmarkEnd w:id="683"/>
            <w:bookmarkEnd w:id="684"/>
            <w:bookmarkEnd w:id="685"/>
            <w:bookmarkEnd w:id="686"/>
            <w:r w:rsidRPr="00624796">
              <w:rPr>
                <w:rFonts w:ascii="Calibri" w:eastAsia="PMingLiU" w:hAnsi="Calibri"/>
              </w:rPr>
              <w:fldChar w:fldCharType="begin"/>
            </w:r>
            <w:r w:rsidRPr="00624796">
              <w:rPr>
                <w:rFonts w:ascii="Calibri" w:eastAsia="PMingLiU" w:hAnsi="Calibri"/>
              </w:rPr>
              <w:instrText>XE "VDI Suite"</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ED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tcPr>
          <w:p w14:paraId="15ACBED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BED4"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ED5"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D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E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ED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ED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D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D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ED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ED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D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EEE" w14:textId="77777777" w:rsidTr="007F0A0A">
        <w:tc>
          <w:tcPr>
            <w:tcW w:w="3060" w:type="dxa"/>
            <w:tcBorders>
              <w:top w:val="dashSmallGap" w:sz="4" w:space="0" w:color="BFBFBF" w:themeColor="background1" w:themeShade="BF"/>
              <w:left w:val="nil"/>
              <w:bottom w:val="nil"/>
              <w:right w:val="nil"/>
            </w:tcBorders>
          </w:tcPr>
          <w:p w14:paraId="15ACBEE0" w14:textId="77777777" w:rsidR="002040A2" w:rsidRPr="00624796" w:rsidRDefault="002040A2" w:rsidP="005E43BA">
            <w:pPr>
              <w:pStyle w:val="ProductList-Offering1"/>
              <w:rPr>
                <w:rFonts w:ascii="Calibri" w:eastAsia="PMingLiU" w:hAnsi="Calibri"/>
              </w:rPr>
            </w:pPr>
            <w:bookmarkStart w:id="687" w:name="_Toc379797244"/>
            <w:bookmarkStart w:id="688" w:name="_Toc380513269"/>
            <w:bookmarkStart w:id="689" w:name="_Toc380655311"/>
            <w:bookmarkStart w:id="690" w:name="_Toc399858101"/>
            <w:r w:rsidRPr="00624796">
              <w:rPr>
                <w:rFonts w:ascii="Calibri" w:eastAsia="PMingLiU" w:hAnsi="Calibri"/>
              </w:rPr>
              <w:t>含</w:t>
            </w:r>
            <w:r w:rsidRPr="00624796">
              <w:rPr>
                <w:rFonts w:ascii="Calibri" w:eastAsia="PMingLiU" w:hAnsi="Calibri"/>
              </w:rPr>
              <w:t xml:space="preserve"> MDOP</w:t>
            </w:r>
            <w:bookmarkEnd w:id="687"/>
            <w:r w:rsidRPr="00624796">
              <w:rPr>
                <w:rFonts w:ascii="Calibri" w:eastAsia="PMingLiU" w:hAnsi="Calibri"/>
              </w:rPr>
              <w:t xml:space="preserve"> </w:t>
            </w:r>
            <w:r w:rsidRPr="00624796">
              <w:rPr>
                <w:rFonts w:ascii="Calibri" w:eastAsia="PMingLiU" w:hAnsi="Calibri"/>
              </w:rPr>
              <w:t>之</w:t>
            </w:r>
            <w:r w:rsidRPr="00624796">
              <w:rPr>
                <w:rFonts w:ascii="Calibri" w:eastAsia="PMingLiU" w:hAnsi="Calibri"/>
              </w:rPr>
              <w:t xml:space="preserve"> VDI Suite</w:t>
            </w:r>
            <w:bookmarkEnd w:id="690"/>
            <w:r w:rsidRPr="00624796">
              <w:rPr>
                <w:rFonts w:ascii="Calibri" w:eastAsia="PMingLiU" w:hAnsi="Calibri"/>
              </w:rPr>
              <w:fldChar w:fldCharType="begin"/>
            </w:r>
            <w:r w:rsidRPr="00624796">
              <w:rPr>
                <w:rFonts w:ascii="Calibri" w:eastAsia="PMingLiU" w:hAnsi="Calibri"/>
              </w:rPr>
              <w:instrText>XE "VDI Suite"</w:instrText>
            </w:r>
            <w:r w:rsidRPr="00624796">
              <w:rPr>
                <w:rFonts w:ascii="Calibri" w:eastAsia="PMingLiU" w:hAnsi="Calibri"/>
              </w:rPr>
              <w:fldChar w:fldCharType="end"/>
            </w:r>
            <w:bookmarkEnd w:id="688"/>
            <w:bookmarkEnd w:id="689"/>
            <w:r w:rsidRPr="00624796">
              <w:rPr>
                <w:rFonts w:ascii="Calibri" w:eastAsia="PMingLiU" w:hAnsi="Calibri"/>
              </w:rPr>
              <w:fldChar w:fldCharType="begin"/>
            </w:r>
            <w:r w:rsidRPr="00624796">
              <w:rPr>
                <w:rFonts w:ascii="Calibri" w:eastAsia="PMingLiU" w:hAnsi="Calibri"/>
              </w:rPr>
              <w:instrText>XE "</w:instrText>
            </w:r>
            <w:r w:rsidRPr="00624796">
              <w:rPr>
                <w:rFonts w:ascii="Calibri" w:eastAsia="PMingLiU" w:hAnsi="Calibri"/>
              </w:rPr>
              <w:instrText>含</w:instrText>
            </w:r>
            <w:r w:rsidRPr="00624796">
              <w:rPr>
                <w:rFonts w:ascii="Calibri" w:eastAsia="PMingLiU" w:hAnsi="Calibri"/>
              </w:rPr>
              <w:instrText xml:space="preserve"> MDOP </w:instrText>
            </w:r>
            <w:r w:rsidRPr="00624796">
              <w:rPr>
                <w:rFonts w:ascii="Calibri" w:eastAsia="PMingLiU" w:hAnsi="Calibri"/>
              </w:rPr>
              <w:instrText>之</w:instrText>
            </w:r>
            <w:r w:rsidRPr="00624796">
              <w:rPr>
                <w:rFonts w:ascii="Calibri" w:eastAsia="PMingLiU" w:hAnsi="Calibri"/>
              </w:rPr>
              <w:instrText xml:space="preserve"> VDI Suite"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E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tcPr>
          <w:p w14:paraId="15ACBE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15ACBEE3"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EE4"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BEE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E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BEE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BEE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E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EE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EE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EE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EED" w14:textId="77777777" w:rsidR="002040A2" w:rsidRPr="00624796" w:rsidRDefault="002040A2" w:rsidP="005E43BA">
            <w:pPr>
              <w:pStyle w:val="ProductList-OfferingBody"/>
              <w:ind w:left="-113"/>
              <w:jc w:val="center"/>
              <w:rPr>
                <w:rFonts w:ascii="Calibri" w:eastAsia="PMingLiU" w:hAnsi="Calibri"/>
              </w:rPr>
            </w:pPr>
          </w:p>
        </w:tc>
      </w:tr>
    </w:tbl>
    <w:p w14:paraId="15ACBEEF"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EF3" w14:textId="77777777" w:rsidTr="005E43BA">
        <w:tc>
          <w:tcPr>
            <w:tcW w:w="3596" w:type="dxa"/>
          </w:tcPr>
          <w:p w14:paraId="15ACBEF0" w14:textId="77777777" w:rsidR="002040A2" w:rsidRPr="00624796" w:rsidRDefault="002040A2" w:rsidP="005E43BA">
            <w:pPr>
              <w:pStyle w:val="ProductList-Body"/>
              <w:spacing w:before="20" w:after="20"/>
              <w:rPr>
                <w:rFonts w:ascii="Calibri" w:eastAsia="PMingLiU" w:hAnsi="Calibri"/>
              </w:rPr>
            </w:pPr>
          </w:p>
        </w:tc>
        <w:tc>
          <w:tcPr>
            <w:tcW w:w="3597" w:type="dxa"/>
          </w:tcPr>
          <w:p w14:paraId="15ACBEF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EF2" w14:textId="77777777" w:rsidR="002040A2" w:rsidRPr="00624796" w:rsidRDefault="002040A2" w:rsidP="005E43BA">
            <w:pPr>
              <w:pStyle w:val="ProductList-Body"/>
              <w:spacing w:before="20" w:after="20"/>
              <w:rPr>
                <w:rFonts w:ascii="Calibri" w:eastAsia="PMingLiU" w:hAnsi="Calibri"/>
              </w:rPr>
            </w:pPr>
          </w:p>
        </w:tc>
      </w:tr>
      <w:tr w:rsidR="002040A2" w:rsidRPr="00624796" w14:paraId="15ACBEF7" w14:textId="77777777" w:rsidTr="005E43BA">
        <w:tc>
          <w:tcPr>
            <w:tcW w:w="3596" w:type="dxa"/>
          </w:tcPr>
          <w:p w14:paraId="15ACBEF4" w14:textId="77777777" w:rsidR="002040A2" w:rsidRPr="00624796" w:rsidRDefault="002040A2" w:rsidP="005E43BA">
            <w:pPr>
              <w:pStyle w:val="ProductList-Body"/>
              <w:spacing w:before="20" w:after="20"/>
              <w:rPr>
                <w:rFonts w:ascii="Calibri" w:eastAsia="PMingLiU" w:hAnsi="Calibri"/>
              </w:rPr>
            </w:pPr>
          </w:p>
        </w:tc>
        <w:tc>
          <w:tcPr>
            <w:tcW w:w="3597" w:type="dxa"/>
          </w:tcPr>
          <w:p w14:paraId="15ACBEF5"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EF6" w14:textId="77777777" w:rsidR="002040A2" w:rsidRPr="00624796" w:rsidRDefault="002040A2" w:rsidP="005E43BA">
            <w:pPr>
              <w:pStyle w:val="ProductList-Body"/>
              <w:spacing w:before="20" w:after="20"/>
              <w:rPr>
                <w:rFonts w:ascii="Calibri" w:eastAsia="PMingLiU" w:hAnsi="Calibri"/>
              </w:rPr>
            </w:pPr>
          </w:p>
        </w:tc>
      </w:tr>
    </w:tbl>
    <w:bookmarkStart w:id="691" w:name="_Toc378147646"/>
    <w:bookmarkStart w:id="692" w:name="_Toc378151548"/>
    <w:p w14:paraId="15ACBEF8"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EF9" w14:textId="77777777" w:rsidR="002040A2" w:rsidRPr="007712FD" w:rsidRDefault="002040A2" w:rsidP="002040A2">
      <w:pPr>
        <w:pStyle w:val="ProductList-OfferingGroupHeading"/>
        <w:outlineLvl w:val="1"/>
        <w:rPr>
          <w:rFonts w:ascii="Calibri Light" w:eastAsia="PMingLiU" w:hAnsi="Calibri Light"/>
        </w:rPr>
      </w:pPr>
      <w:bookmarkStart w:id="693" w:name="_Toc379797245"/>
      <w:bookmarkStart w:id="694" w:name="_Toc380513270"/>
      <w:bookmarkStart w:id="695" w:name="_Toc380655312"/>
      <w:bookmarkStart w:id="696" w:name="_Toc399858102"/>
      <w:r w:rsidRPr="007712FD">
        <w:rPr>
          <w:rFonts w:ascii="Calibri Light" w:eastAsia="PMingLiU" w:hAnsi="Calibri Light"/>
        </w:rPr>
        <w:t>Visual Studio</w:t>
      </w:r>
      <w:bookmarkEnd w:id="693"/>
      <w:bookmarkEnd w:id="694"/>
      <w:bookmarkEnd w:id="695"/>
      <w:bookmarkEnd w:id="696"/>
    </w:p>
    <w:p w14:paraId="15ACBEFA"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697" w:name="_Toc379797246"/>
      <w:bookmarkStart w:id="698" w:name="_Toc380513271"/>
      <w:bookmarkStart w:id="699" w:name="_Toc380655313"/>
      <w:bookmarkStart w:id="700" w:name="_Toc399858103"/>
      <w:r w:rsidRPr="007712FD">
        <w:rPr>
          <w:rFonts w:ascii="Calibri Light" w:eastAsia="PMingLiU" w:hAnsi="Calibri Light"/>
        </w:rPr>
        <w:t>Visual Studio</w:t>
      </w:r>
      <w:bookmarkEnd w:id="691"/>
      <w:bookmarkEnd w:id="692"/>
      <w:bookmarkEnd w:id="697"/>
      <w:bookmarkEnd w:id="698"/>
      <w:bookmarkEnd w:id="699"/>
      <w:bookmarkEnd w:id="7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380"/>
        <w:gridCol w:w="596"/>
        <w:gridCol w:w="595"/>
        <w:gridCol w:w="595"/>
        <w:gridCol w:w="596"/>
        <w:gridCol w:w="595"/>
        <w:gridCol w:w="596"/>
        <w:gridCol w:w="595"/>
        <w:gridCol w:w="564"/>
        <w:gridCol w:w="627"/>
        <w:gridCol w:w="595"/>
        <w:gridCol w:w="596"/>
      </w:tblGrid>
      <w:tr w:rsidR="002040A2" w:rsidRPr="00624796" w14:paraId="15ACBF09" w14:textId="77777777" w:rsidTr="0087299F">
        <w:trPr>
          <w:tblHeader/>
        </w:trPr>
        <w:tc>
          <w:tcPr>
            <w:tcW w:w="3240" w:type="dxa"/>
            <w:tcBorders>
              <w:bottom w:val="nil"/>
            </w:tcBorders>
            <w:shd w:val="clear" w:color="auto" w:fill="00188F"/>
          </w:tcPr>
          <w:p w14:paraId="15ACBEFB"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630" w:type="dxa"/>
            <w:tcBorders>
              <w:bottom w:val="nil"/>
            </w:tcBorders>
            <w:shd w:val="clear" w:color="auto" w:fill="00188F"/>
            <w:vAlign w:val="center"/>
          </w:tcPr>
          <w:p w14:paraId="15ACBEFC"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80" w:type="dxa"/>
            <w:tcBorders>
              <w:bottom w:val="nil"/>
            </w:tcBorders>
            <w:shd w:val="clear" w:color="auto" w:fill="00188F"/>
            <w:vAlign w:val="center"/>
          </w:tcPr>
          <w:p w14:paraId="15ACBEF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EF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EF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F0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F0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F0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F0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F0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64" w:type="dxa"/>
            <w:shd w:val="clear" w:color="auto" w:fill="00188F"/>
            <w:vAlign w:val="center"/>
          </w:tcPr>
          <w:p w14:paraId="15ACBF0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27" w:type="dxa"/>
            <w:shd w:val="clear" w:color="auto" w:fill="00188F"/>
            <w:vAlign w:val="center"/>
          </w:tcPr>
          <w:p w14:paraId="15ACBF0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F0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F0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F18" w14:textId="77777777" w:rsidTr="0087299F">
        <w:tc>
          <w:tcPr>
            <w:tcW w:w="3240" w:type="dxa"/>
            <w:tcBorders>
              <w:top w:val="nil"/>
              <w:left w:val="nil"/>
              <w:bottom w:val="dashSmallGap" w:sz="4" w:space="0" w:color="BFBFBF" w:themeColor="background1" w:themeShade="BF"/>
              <w:right w:val="nil"/>
            </w:tcBorders>
          </w:tcPr>
          <w:p w14:paraId="15ACBF0A" w14:textId="77777777" w:rsidR="002040A2" w:rsidRPr="00624796" w:rsidRDefault="002040A2" w:rsidP="005E43BA">
            <w:pPr>
              <w:pStyle w:val="ProductList-Offering2"/>
              <w:rPr>
                <w:rFonts w:ascii="Calibri" w:eastAsia="PMingLiU" w:hAnsi="Calibri"/>
              </w:rPr>
            </w:pPr>
            <w:bookmarkStart w:id="701" w:name="_Toc379797247"/>
            <w:bookmarkStart w:id="702" w:name="_Toc380513272"/>
            <w:bookmarkStart w:id="703" w:name="_Toc380655314"/>
            <w:bookmarkStart w:id="704" w:name="_Toc399858104"/>
            <w:r w:rsidRPr="00624796">
              <w:rPr>
                <w:rFonts w:ascii="Calibri" w:eastAsia="PMingLiU" w:hAnsi="Calibri"/>
              </w:rPr>
              <w:t xml:space="preserve">MSDN </w:t>
            </w:r>
            <w:r w:rsidRPr="00624796">
              <w:rPr>
                <w:rFonts w:ascii="Calibri" w:eastAsia="PMingLiU" w:hAnsi="Calibri"/>
              </w:rPr>
              <w:t>作業系統</w:t>
            </w:r>
            <w:bookmarkEnd w:id="701"/>
            <w:bookmarkEnd w:id="702"/>
            <w:bookmarkEnd w:id="703"/>
            <w:bookmarkEnd w:id="704"/>
            <w:r w:rsidRPr="00624796">
              <w:rPr>
                <w:rFonts w:ascii="Calibri" w:eastAsia="PMingLiU" w:hAnsi="Calibri"/>
              </w:rPr>
              <w:fldChar w:fldCharType="begin"/>
            </w:r>
            <w:r w:rsidRPr="00624796">
              <w:rPr>
                <w:rFonts w:ascii="Calibri" w:eastAsia="PMingLiU" w:hAnsi="Calibri"/>
              </w:rPr>
              <w:instrText xml:space="preserve">XE "MSDN </w:instrText>
            </w:r>
            <w:r w:rsidRPr="00624796">
              <w:rPr>
                <w:rFonts w:ascii="Calibri" w:eastAsia="PMingLiU" w:hAnsi="Calibri"/>
              </w:rPr>
              <w:instrText>作業系統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14:paraId="15ACBF0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1/06</w:t>
            </w:r>
          </w:p>
        </w:tc>
        <w:tc>
          <w:tcPr>
            <w:tcW w:w="380" w:type="dxa"/>
            <w:tcBorders>
              <w:top w:val="nil"/>
              <w:left w:val="nil"/>
              <w:bottom w:val="dashSmallGap" w:sz="4" w:space="0" w:color="BFBFBF" w:themeColor="background1" w:themeShade="BF"/>
              <w:right w:val="nil"/>
            </w:tcBorders>
            <w:vAlign w:val="center"/>
          </w:tcPr>
          <w:p w14:paraId="15ACBF0C"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BF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F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F0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BF1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F1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13"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1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F1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F27" w14:textId="77777777" w:rsidTr="0087299F">
        <w:tc>
          <w:tcPr>
            <w:tcW w:w="3240" w:type="dxa"/>
            <w:tcBorders>
              <w:top w:val="dashSmallGap" w:sz="4" w:space="0" w:color="BFBFBF" w:themeColor="background1" w:themeShade="BF"/>
              <w:left w:val="nil"/>
              <w:bottom w:val="dashSmallGap" w:sz="4" w:space="0" w:color="BFBFBF" w:themeColor="background1" w:themeShade="BF"/>
              <w:right w:val="nil"/>
            </w:tcBorders>
          </w:tcPr>
          <w:p w14:paraId="15ACBF19" w14:textId="77777777" w:rsidR="002040A2" w:rsidRPr="00624796" w:rsidRDefault="002040A2" w:rsidP="005E43BA">
            <w:pPr>
              <w:pStyle w:val="ProductList-Offering2"/>
              <w:rPr>
                <w:rFonts w:ascii="Calibri" w:eastAsia="PMingLiU" w:hAnsi="Calibri"/>
              </w:rPr>
            </w:pPr>
            <w:bookmarkStart w:id="705" w:name="_Toc379797248"/>
            <w:bookmarkStart w:id="706" w:name="_Toc380513273"/>
            <w:bookmarkStart w:id="707" w:name="_Toc380655315"/>
            <w:bookmarkStart w:id="708" w:name="_Toc399858105"/>
            <w:r w:rsidRPr="00624796">
              <w:rPr>
                <w:rFonts w:ascii="Calibri" w:eastAsia="PMingLiU" w:hAnsi="Calibri"/>
              </w:rPr>
              <w:t xml:space="preserve">MSDN </w:t>
            </w:r>
            <w:r w:rsidRPr="00624796">
              <w:rPr>
                <w:rFonts w:ascii="Calibri" w:eastAsia="PMingLiU" w:hAnsi="Calibri"/>
              </w:rPr>
              <w:t>平台</w:t>
            </w:r>
            <w:bookmarkEnd w:id="705"/>
            <w:bookmarkEnd w:id="706"/>
            <w:bookmarkEnd w:id="707"/>
            <w:bookmarkEnd w:id="708"/>
            <w:r w:rsidRPr="00624796">
              <w:rPr>
                <w:rFonts w:ascii="Calibri" w:eastAsia="PMingLiU" w:hAnsi="Calibri"/>
              </w:rPr>
              <w:fldChar w:fldCharType="begin"/>
            </w:r>
            <w:r w:rsidRPr="00624796">
              <w:rPr>
                <w:rFonts w:ascii="Calibri" w:eastAsia="PMingLiU" w:hAnsi="Calibri"/>
              </w:rPr>
              <w:instrText xml:space="preserve">XE "MSDN </w:instrText>
            </w:r>
            <w:r w:rsidRPr="00624796">
              <w:rPr>
                <w:rFonts w:ascii="Calibri" w:eastAsia="PMingLiU" w:hAnsi="Calibri"/>
              </w:rPr>
              <w:instrText>平台</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BF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F1B"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F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F1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1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F1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2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BFBFBF" w:themeFill="background1" w:themeFillShade="BF"/>
            <w:vAlign w:val="center"/>
          </w:tcPr>
          <w:p w14:paraId="15ACBF2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22"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2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2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2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F36" w14:textId="77777777" w:rsidTr="0087299F">
        <w:tc>
          <w:tcPr>
            <w:tcW w:w="3240" w:type="dxa"/>
            <w:tcBorders>
              <w:top w:val="dashSmallGap" w:sz="4" w:space="0" w:color="BFBFBF" w:themeColor="background1" w:themeShade="BF"/>
              <w:left w:val="nil"/>
              <w:bottom w:val="dashSmallGap" w:sz="4" w:space="0" w:color="BFBFBF" w:themeColor="background1" w:themeShade="BF"/>
              <w:right w:val="nil"/>
            </w:tcBorders>
          </w:tcPr>
          <w:p w14:paraId="15ACBF28" w14:textId="77777777" w:rsidR="002040A2" w:rsidRPr="00624796" w:rsidRDefault="002040A2" w:rsidP="005E43BA">
            <w:pPr>
              <w:pStyle w:val="ProductList-Offering2"/>
              <w:rPr>
                <w:rFonts w:ascii="Calibri" w:eastAsia="PMingLiU" w:hAnsi="Calibri"/>
              </w:rPr>
            </w:pPr>
            <w:bookmarkStart w:id="709" w:name="_Toc379797249"/>
            <w:bookmarkStart w:id="710" w:name="_Toc380513274"/>
            <w:bookmarkStart w:id="711" w:name="_Toc380655316"/>
            <w:bookmarkStart w:id="712" w:name="_Toc399858106"/>
            <w:r w:rsidRPr="00624796">
              <w:rPr>
                <w:rFonts w:ascii="Calibri" w:eastAsia="PMingLiU" w:hAnsi="Calibri"/>
              </w:rPr>
              <w:t>Visual Studio Professional 2013</w:t>
            </w:r>
            <w:bookmarkEnd w:id="709"/>
            <w:bookmarkEnd w:id="710"/>
            <w:bookmarkEnd w:id="711"/>
            <w:bookmarkEnd w:id="712"/>
            <w:r w:rsidRPr="00624796">
              <w:rPr>
                <w:rFonts w:ascii="Calibri" w:eastAsia="PMingLiU" w:hAnsi="Calibri"/>
              </w:rPr>
              <w:fldChar w:fldCharType="begin"/>
            </w:r>
            <w:r w:rsidRPr="00624796">
              <w:rPr>
                <w:rFonts w:ascii="Calibri" w:eastAsia="PMingLiU" w:hAnsi="Calibri"/>
              </w:rPr>
              <w:instrText>XE "Visual Studio Professional 2013"</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BF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F2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F2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F2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BF2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F2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BF2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3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31"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BF32"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14:paraId="15ACBF3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3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BF3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BF45" w14:textId="77777777" w:rsidTr="0087299F">
        <w:tc>
          <w:tcPr>
            <w:tcW w:w="3240" w:type="dxa"/>
            <w:tcBorders>
              <w:top w:val="dashSmallGap" w:sz="4" w:space="0" w:color="BFBFBF" w:themeColor="background1" w:themeShade="BF"/>
              <w:left w:val="nil"/>
              <w:bottom w:val="dashSmallGap" w:sz="4" w:space="0" w:color="BFBFBF" w:themeColor="background1" w:themeShade="BF"/>
              <w:right w:val="nil"/>
            </w:tcBorders>
          </w:tcPr>
          <w:p w14:paraId="15ACBF37" w14:textId="77777777" w:rsidR="002040A2" w:rsidRPr="00624796" w:rsidRDefault="002040A2" w:rsidP="005E43BA">
            <w:pPr>
              <w:pStyle w:val="ProductList-Offering2"/>
              <w:rPr>
                <w:rFonts w:ascii="Calibri" w:eastAsia="PMingLiU" w:hAnsi="Calibri"/>
                <w:lang w:val="en-US"/>
              </w:rPr>
            </w:pPr>
            <w:bookmarkStart w:id="713" w:name="_Toc379797250"/>
            <w:bookmarkStart w:id="714" w:name="_Toc380513275"/>
            <w:bookmarkStart w:id="715" w:name="_Toc380655317"/>
            <w:bookmarkStart w:id="716" w:name="_Toc399858107"/>
            <w:r w:rsidRPr="00624796">
              <w:rPr>
                <w:rFonts w:ascii="Calibri" w:eastAsia="PMingLiU" w:hAnsi="Calibri"/>
                <w:lang w:val="en-US"/>
              </w:rPr>
              <w:t>Visual Studio Premium 2013 with MSDN</w:t>
            </w:r>
            <w:bookmarkEnd w:id="713"/>
            <w:bookmarkEnd w:id="714"/>
            <w:bookmarkEnd w:id="715"/>
            <w:bookmarkEnd w:id="716"/>
            <w:r w:rsidRPr="00624796">
              <w:rPr>
                <w:rFonts w:ascii="Calibri" w:eastAsia="PMingLiU" w:hAnsi="Calibri"/>
              </w:rPr>
              <w:fldChar w:fldCharType="begin"/>
            </w:r>
            <w:r w:rsidRPr="00624796">
              <w:rPr>
                <w:rFonts w:ascii="Calibri" w:eastAsia="PMingLiU" w:hAnsi="Calibri"/>
                <w:lang w:val="en-US"/>
              </w:rPr>
              <w:instrText>XE "Visual Studio Premium 2013 with MSDN"</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BF3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F39"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F3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F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15ACBF3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F3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F3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40"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4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4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F54" w14:textId="77777777" w:rsidTr="0087299F">
        <w:tc>
          <w:tcPr>
            <w:tcW w:w="3240" w:type="dxa"/>
            <w:tcBorders>
              <w:top w:val="dashSmallGap" w:sz="4" w:space="0" w:color="BFBFBF" w:themeColor="background1" w:themeShade="BF"/>
              <w:left w:val="nil"/>
              <w:bottom w:val="dashSmallGap" w:sz="4" w:space="0" w:color="BFBFBF" w:themeColor="background1" w:themeShade="BF"/>
              <w:right w:val="nil"/>
            </w:tcBorders>
          </w:tcPr>
          <w:p w14:paraId="15ACBF46" w14:textId="77777777" w:rsidR="002040A2" w:rsidRPr="00624796" w:rsidRDefault="002040A2" w:rsidP="005E43BA">
            <w:pPr>
              <w:pStyle w:val="ProductList-Offering2"/>
              <w:rPr>
                <w:rFonts w:ascii="Calibri" w:eastAsia="PMingLiU" w:hAnsi="Calibri"/>
                <w:lang w:val="en-US"/>
              </w:rPr>
            </w:pPr>
            <w:bookmarkStart w:id="717" w:name="_Toc379797251"/>
            <w:bookmarkStart w:id="718" w:name="_Toc380513276"/>
            <w:bookmarkStart w:id="719" w:name="_Toc380655318"/>
            <w:bookmarkStart w:id="720" w:name="_Toc399858108"/>
            <w:r w:rsidRPr="00624796">
              <w:rPr>
                <w:rFonts w:ascii="Calibri" w:eastAsia="PMingLiU" w:hAnsi="Calibri"/>
                <w:lang w:val="en-US"/>
              </w:rPr>
              <w:t>Visual Studio Professional 2013</w:t>
            </w:r>
            <w:r w:rsidRPr="00624796">
              <w:rPr>
                <w:rFonts w:ascii="Calibri" w:eastAsia="PMingLiU" w:hAnsi="Calibri"/>
              </w:rPr>
              <w:fldChar w:fldCharType="begin"/>
            </w:r>
            <w:r w:rsidRPr="00624796">
              <w:rPr>
                <w:rFonts w:ascii="Calibri" w:eastAsia="PMingLiU" w:hAnsi="Calibri"/>
                <w:lang w:val="en-US"/>
              </w:rPr>
              <w:instrText>XE "Visual Studio Professional 2013"</w:instrText>
            </w:r>
            <w:r w:rsidRPr="00624796">
              <w:rPr>
                <w:rFonts w:ascii="Calibri" w:eastAsia="PMingLiU" w:hAnsi="Calibri"/>
              </w:rPr>
              <w:fldChar w:fldCharType="end"/>
            </w:r>
            <w:r w:rsidRPr="00624796">
              <w:rPr>
                <w:rFonts w:ascii="Calibri" w:eastAsia="PMingLiU" w:hAnsi="Calibri"/>
                <w:lang w:val="en-US"/>
              </w:rPr>
              <w:t xml:space="preserve"> with MSDN</w:t>
            </w:r>
            <w:bookmarkEnd w:id="717"/>
            <w:bookmarkEnd w:id="718"/>
            <w:bookmarkEnd w:id="719"/>
            <w:bookmarkEnd w:id="720"/>
            <w:r w:rsidRPr="00624796">
              <w:rPr>
                <w:rFonts w:ascii="Calibri" w:eastAsia="PMingLiU" w:hAnsi="Calibri"/>
              </w:rPr>
              <w:fldChar w:fldCharType="begin"/>
            </w:r>
            <w:r w:rsidRPr="00624796">
              <w:rPr>
                <w:rFonts w:ascii="Calibri" w:eastAsia="PMingLiU" w:hAnsi="Calibri"/>
                <w:lang w:val="en-US"/>
              </w:rPr>
              <w:instrText>XE "Visual Studio Professional 2013 with MSDN"</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BF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F48"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F4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F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BF4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F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4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F4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4F"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5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5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BF63" w14:textId="77777777" w:rsidTr="0087299F">
        <w:tc>
          <w:tcPr>
            <w:tcW w:w="3240" w:type="dxa"/>
            <w:tcBorders>
              <w:top w:val="dashSmallGap" w:sz="4" w:space="0" w:color="BFBFBF" w:themeColor="background1" w:themeShade="BF"/>
              <w:left w:val="nil"/>
              <w:bottom w:val="dashSmallGap" w:sz="4" w:space="0" w:color="BFBFBF" w:themeColor="background1" w:themeShade="BF"/>
              <w:right w:val="nil"/>
            </w:tcBorders>
          </w:tcPr>
          <w:p w14:paraId="15ACBF55" w14:textId="77777777" w:rsidR="002040A2" w:rsidRPr="00624796" w:rsidRDefault="002040A2" w:rsidP="005E43BA">
            <w:pPr>
              <w:pStyle w:val="ProductList-Offering2"/>
              <w:rPr>
                <w:rFonts w:ascii="Calibri" w:eastAsia="PMingLiU" w:hAnsi="Calibri"/>
                <w:lang w:val="en-US"/>
              </w:rPr>
            </w:pPr>
            <w:bookmarkStart w:id="721" w:name="_Toc379797252"/>
            <w:bookmarkStart w:id="722" w:name="_Toc380513277"/>
            <w:bookmarkStart w:id="723" w:name="_Toc380655319"/>
            <w:bookmarkStart w:id="724" w:name="_Toc399858109"/>
            <w:r w:rsidRPr="00624796">
              <w:rPr>
                <w:rFonts w:ascii="Calibri" w:eastAsia="PMingLiU" w:hAnsi="Calibri"/>
                <w:lang w:val="en-US"/>
              </w:rPr>
              <w:t>Visual Studio Test Professional 2013 with MSDN</w:t>
            </w:r>
            <w:bookmarkEnd w:id="721"/>
            <w:bookmarkEnd w:id="722"/>
            <w:bookmarkEnd w:id="723"/>
            <w:bookmarkEnd w:id="724"/>
            <w:r w:rsidRPr="00624796">
              <w:rPr>
                <w:rFonts w:ascii="Calibri" w:eastAsia="PMingLiU" w:hAnsi="Calibri"/>
              </w:rPr>
              <w:fldChar w:fldCharType="begin"/>
            </w:r>
            <w:r w:rsidRPr="00624796">
              <w:rPr>
                <w:rFonts w:ascii="Calibri" w:eastAsia="PMingLiU" w:hAnsi="Calibri"/>
                <w:lang w:val="en-US"/>
              </w:rPr>
              <w:instrText>XE "Visual Studio Test Professional 2013 with MSDN"</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BF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5ACBF57"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BF5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BF5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5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F5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5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F5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5E"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5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6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6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6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F72" w14:textId="77777777" w:rsidTr="0087299F">
        <w:tc>
          <w:tcPr>
            <w:tcW w:w="3240" w:type="dxa"/>
            <w:tcBorders>
              <w:top w:val="dashSmallGap" w:sz="4" w:space="0" w:color="BFBFBF" w:themeColor="background1" w:themeShade="BF"/>
              <w:left w:val="nil"/>
              <w:bottom w:val="nil"/>
              <w:right w:val="nil"/>
            </w:tcBorders>
          </w:tcPr>
          <w:p w14:paraId="15ACBF64" w14:textId="77777777" w:rsidR="002040A2" w:rsidRPr="00624796" w:rsidRDefault="002040A2" w:rsidP="005E43BA">
            <w:pPr>
              <w:pStyle w:val="ProductList-Offering2"/>
              <w:rPr>
                <w:rFonts w:ascii="Calibri" w:eastAsia="PMingLiU" w:hAnsi="Calibri"/>
                <w:lang w:val="en-US"/>
              </w:rPr>
            </w:pPr>
            <w:bookmarkStart w:id="725" w:name="_Toc379797253"/>
            <w:bookmarkStart w:id="726" w:name="_Toc380513278"/>
            <w:bookmarkStart w:id="727" w:name="_Toc380655320"/>
            <w:bookmarkStart w:id="728" w:name="_Toc399858110"/>
            <w:r w:rsidRPr="00624796">
              <w:rPr>
                <w:rFonts w:ascii="Calibri" w:eastAsia="PMingLiU" w:hAnsi="Calibri"/>
                <w:lang w:val="en-US"/>
              </w:rPr>
              <w:t>Visual Studio Ultimate 2013 with MSDN</w:t>
            </w:r>
            <w:bookmarkEnd w:id="725"/>
            <w:bookmarkEnd w:id="726"/>
            <w:bookmarkEnd w:id="727"/>
            <w:bookmarkEnd w:id="728"/>
            <w:r w:rsidRPr="00624796">
              <w:rPr>
                <w:rFonts w:ascii="Calibri" w:eastAsia="PMingLiU" w:hAnsi="Calibri"/>
              </w:rPr>
              <w:fldChar w:fldCharType="begin"/>
            </w:r>
            <w:r w:rsidRPr="00624796">
              <w:rPr>
                <w:rFonts w:ascii="Calibri" w:eastAsia="PMingLiU" w:hAnsi="Calibri"/>
                <w:lang w:val="en-US"/>
              </w:rPr>
              <w:instrText>XE "Visual Studio Ultimate 2013 with MSDN"</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tcPr>
          <w:p w14:paraId="15ACBF6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80" w:type="dxa"/>
            <w:tcBorders>
              <w:top w:val="dashSmallGap" w:sz="4" w:space="0" w:color="BFBFBF" w:themeColor="background1" w:themeShade="BF"/>
              <w:left w:val="nil"/>
              <w:bottom w:val="nil"/>
              <w:right w:val="nil"/>
            </w:tcBorders>
            <w:vAlign w:val="center"/>
          </w:tcPr>
          <w:p w14:paraId="15ACBF66"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5ACBF6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F6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17</w:t>
            </w:r>
          </w:p>
        </w:tc>
        <w:tc>
          <w:tcPr>
            <w:tcW w:w="595" w:type="dxa"/>
            <w:tcBorders>
              <w:left w:val="single" w:sz="12" w:space="0" w:color="FFFFFF" w:themeColor="background1"/>
            </w:tcBorders>
            <w:shd w:val="clear" w:color="auto" w:fill="70AD47" w:themeFill="accent6"/>
            <w:vAlign w:val="center"/>
          </w:tcPr>
          <w:p w14:paraId="15ACBF6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BF6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6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BF6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6D"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70AD47" w:themeFill="accent6"/>
            <w:vAlign w:val="center"/>
          </w:tcPr>
          <w:p w14:paraId="15ACBF6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27" w:type="dxa"/>
            <w:shd w:val="clear" w:color="auto" w:fill="70AD47" w:themeFill="accent6"/>
            <w:vAlign w:val="center"/>
          </w:tcPr>
          <w:p w14:paraId="15ACBF6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7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7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15ACBF73"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F77" w14:textId="77777777" w:rsidTr="005E43BA">
        <w:tc>
          <w:tcPr>
            <w:tcW w:w="3596" w:type="dxa"/>
          </w:tcPr>
          <w:p w14:paraId="15ACBF74"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Visual Studio 2012</w:t>
            </w:r>
            <w:r w:rsidRPr="00624796">
              <w:rPr>
                <w:rFonts w:ascii="Calibri" w:eastAsia="PMingLiU" w:hAnsi="Calibri"/>
              </w:rPr>
              <w:t xml:space="preserve"> (8/12)</w:t>
            </w:r>
          </w:p>
        </w:tc>
        <w:tc>
          <w:tcPr>
            <w:tcW w:w="3597" w:type="dxa"/>
          </w:tcPr>
          <w:p w14:paraId="15ACBF7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應用程式</w:t>
            </w:r>
          </w:p>
        </w:tc>
        <w:tc>
          <w:tcPr>
            <w:tcW w:w="3597" w:type="dxa"/>
          </w:tcPr>
          <w:p w14:paraId="15ACBF76" w14:textId="77777777" w:rsidR="002040A2" w:rsidRPr="00624796" w:rsidRDefault="002040A2" w:rsidP="005E43BA">
            <w:pPr>
              <w:pStyle w:val="ProductList-Body"/>
              <w:spacing w:before="20" w:after="20"/>
              <w:ind w:left="-101"/>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除</w:t>
            </w:r>
            <w:r w:rsidRPr="00624796">
              <w:rPr>
                <w:rFonts w:ascii="Calibri" w:eastAsia="PMingLiU" w:hAnsi="Calibri"/>
                <w:b/>
              </w:rPr>
              <w:t xml:space="preserve"> MSDN OS </w:t>
            </w:r>
            <w:r w:rsidRPr="00624796">
              <w:rPr>
                <w:rFonts w:ascii="Calibri" w:eastAsia="PMingLiU" w:hAnsi="Calibri"/>
                <w:b/>
              </w:rPr>
              <w:t>外全部</w:t>
            </w:r>
          </w:p>
        </w:tc>
      </w:tr>
      <w:tr w:rsidR="002040A2" w:rsidRPr="00624796" w14:paraId="15ACBF7B" w14:textId="77777777" w:rsidTr="005E43BA">
        <w:tc>
          <w:tcPr>
            <w:tcW w:w="3596" w:type="dxa"/>
          </w:tcPr>
          <w:p w14:paraId="15ACBF78" w14:textId="77777777" w:rsidR="002040A2" w:rsidRPr="00624796" w:rsidRDefault="002040A2" w:rsidP="005E43BA">
            <w:pPr>
              <w:pStyle w:val="ProductList-Body"/>
              <w:spacing w:before="20" w:after="20"/>
              <w:rPr>
                <w:rFonts w:ascii="Calibri" w:eastAsia="PMingLiU" w:hAnsi="Calibri"/>
              </w:rPr>
            </w:pPr>
          </w:p>
        </w:tc>
        <w:tc>
          <w:tcPr>
            <w:tcW w:w="3597" w:type="dxa"/>
          </w:tcPr>
          <w:p w14:paraId="15ACBF79"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BF7A" w14:textId="77777777" w:rsidR="002040A2" w:rsidRPr="00624796" w:rsidRDefault="005728F0" w:rsidP="005E43BA">
            <w:pPr>
              <w:pStyle w:val="ProductList-Body"/>
              <w:spacing w:before="20" w:after="20"/>
              <w:ind w:left="-101"/>
              <w:rPr>
                <w:rFonts w:ascii="Calibri" w:eastAsia="PMingLiU" w:hAnsi="Calibri"/>
              </w:rPr>
            </w:pPr>
            <w:hyperlink w:anchor="AppendixB" w:history="1">
              <w:r w:rsidR="002040A2" w:rsidRPr="00624796">
                <w:rPr>
                  <w:rFonts w:ascii="Calibri" w:eastAsia="PMingLiU" w:hAnsi="Calibri"/>
                </w:rPr>
                <w:t>促銷</w:t>
              </w:r>
              <w:r w:rsidR="002040A2" w:rsidRPr="00624796">
                <w:rPr>
                  <w:rFonts w:ascii="Calibri" w:eastAsia="PMingLiU" w:hAnsi="Calibri"/>
                </w:rPr>
                <w:t xml:space="preserve"> </w:t>
              </w:r>
            </w:hyperlink>
            <w:r w:rsidR="002040A2" w:rsidRPr="00624796">
              <w:rPr>
                <w:rFonts w:ascii="Calibri" w:eastAsia="PMingLiU" w:hAnsi="Calibri"/>
              </w:rPr>
              <w:t>：</w:t>
            </w:r>
            <w:r w:rsidR="002040A2" w:rsidRPr="00624796">
              <w:rPr>
                <w:rFonts w:ascii="Calibri" w:eastAsia="PMingLiU" w:hAnsi="Calibri"/>
                <w:b/>
              </w:rPr>
              <w:t>Visual Studio Test Pro (</w:t>
            </w:r>
            <w:r w:rsidR="002040A2" w:rsidRPr="00624796">
              <w:rPr>
                <w:rFonts w:ascii="Calibri" w:eastAsia="PMingLiU" w:hAnsi="Calibri"/>
                <w:b/>
              </w:rPr>
              <w:t>含</w:t>
            </w:r>
            <w:r w:rsidR="002040A2" w:rsidRPr="00624796">
              <w:rPr>
                <w:rFonts w:ascii="Calibri" w:eastAsia="PMingLiU" w:hAnsi="Calibri"/>
                <w:b/>
              </w:rPr>
              <w:t xml:space="preserve"> MSDN)</w:t>
            </w:r>
          </w:p>
        </w:tc>
      </w:tr>
    </w:tbl>
    <w:p w14:paraId="15ACBF7C"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BF7D" w14:textId="77777777" w:rsidR="002040A2" w:rsidRPr="00624796" w:rsidRDefault="002040A2" w:rsidP="002040A2">
      <w:pPr>
        <w:pStyle w:val="ProductList-Body"/>
        <w:rPr>
          <w:rFonts w:ascii="Calibri" w:eastAsia="PMingLiU" w:hAnsi="Calibri"/>
          <w:b/>
          <w:lang w:val="en-US"/>
        </w:rPr>
      </w:pPr>
      <w:r w:rsidRPr="00624796">
        <w:rPr>
          <w:rFonts w:ascii="Calibri" w:eastAsia="PMingLiU" w:hAnsi="Calibri"/>
          <w:b/>
          <w:color w:val="00188F"/>
          <w:lang w:val="en-US"/>
        </w:rPr>
        <w:t>Visual Studio LightSwitch 2011</w:t>
      </w:r>
      <w:r w:rsidRPr="00624796">
        <w:rPr>
          <w:rFonts w:ascii="Calibri" w:eastAsia="PMingLiU" w:hAnsi="Calibri"/>
        </w:rPr>
        <w:fldChar w:fldCharType="begin"/>
      </w:r>
      <w:r w:rsidRPr="00624796">
        <w:rPr>
          <w:rFonts w:ascii="Calibri" w:eastAsia="PMingLiU" w:hAnsi="Calibri"/>
          <w:lang w:val="en-US"/>
        </w:rPr>
        <w:instrText>XE "Visual Studio LightSwitch 2011"</w:instrText>
      </w:r>
      <w:r w:rsidRPr="00624796">
        <w:rPr>
          <w:rFonts w:ascii="Calibri" w:eastAsia="PMingLiU" w:hAnsi="Calibri"/>
        </w:rPr>
        <w:fldChar w:fldCharType="end"/>
      </w:r>
      <w:r w:rsidRPr="00624796">
        <w:rPr>
          <w:rFonts w:ascii="Calibri" w:eastAsia="PMingLiU" w:hAnsi="Calibri"/>
          <w:b/>
          <w:color w:val="00188F"/>
          <w:lang w:val="en-US"/>
        </w:rPr>
        <w:t xml:space="preserve"> </w:t>
      </w:r>
      <w:r w:rsidRPr="00624796">
        <w:rPr>
          <w:rFonts w:ascii="Calibri" w:eastAsia="PMingLiU" w:hAnsi="Calibri"/>
          <w:b/>
          <w:color w:val="00188F"/>
        </w:rPr>
        <w:t>及</w:t>
      </w:r>
      <w:r w:rsidRPr="00624796">
        <w:rPr>
          <w:rFonts w:ascii="Calibri" w:eastAsia="PMingLiU" w:hAnsi="Calibri"/>
          <w:b/>
          <w:color w:val="00188F"/>
          <w:lang w:val="en-US"/>
        </w:rPr>
        <w:t xml:space="preserve"> Expression Studio Ultimate 4</w:t>
      </w:r>
      <w:r w:rsidRPr="00624796">
        <w:rPr>
          <w:rFonts w:ascii="Calibri" w:eastAsia="PMingLiU" w:hAnsi="Calibri"/>
        </w:rPr>
        <w:fldChar w:fldCharType="begin"/>
      </w:r>
      <w:r w:rsidRPr="00624796">
        <w:rPr>
          <w:rFonts w:ascii="Calibri" w:eastAsia="PMingLiU" w:hAnsi="Calibri"/>
          <w:lang w:val="en-US"/>
        </w:rPr>
        <w:instrText>XE "Expression Studio Ultimate 4"</w:instrText>
      </w:r>
      <w:r w:rsidRPr="00624796">
        <w:rPr>
          <w:rFonts w:ascii="Calibri" w:eastAsia="PMingLiU" w:hAnsi="Calibri"/>
        </w:rPr>
        <w:fldChar w:fldCharType="end"/>
      </w:r>
    </w:p>
    <w:p w14:paraId="15ACBF7E"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日具備這些產品之</w:t>
      </w:r>
      <w:r w:rsidRPr="00624796">
        <w:rPr>
          <w:rFonts w:ascii="Calibri" w:eastAsia="PMingLiU" w:hAnsi="Calibri"/>
        </w:rPr>
        <w:t xml:space="preserve"> SA </w:t>
      </w:r>
      <w:r w:rsidRPr="00624796">
        <w:rPr>
          <w:rFonts w:ascii="Calibri" w:eastAsia="PMingLiU" w:hAnsi="Calibri"/>
        </w:rPr>
        <w:t>範圍的客戶，有資格依特別條款升級為</w:t>
      </w:r>
      <w:r w:rsidRPr="00624796">
        <w:rPr>
          <w:rFonts w:ascii="Calibri" w:eastAsia="PMingLiU" w:hAnsi="Calibri"/>
        </w:rPr>
        <w:t xml:space="preserve"> Visual Studio Professional 2012</w:t>
      </w:r>
      <w:r w:rsidRPr="00624796">
        <w:rPr>
          <w:rFonts w:ascii="Calibri" w:eastAsia="PMingLiU" w:hAnsi="Calibri"/>
        </w:rPr>
        <w:fldChar w:fldCharType="begin"/>
      </w:r>
      <w:r w:rsidRPr="00624796">
        <w:rPr>
          <w:rFonts w:ascii="Calibri" w:eastAsia="PMingLiU" w:hAnsi="Calibri"/>
        </w:rPr>
        <w:instrText>XE "Visual Studio Professional 2012"</w:instrText>
      </w:r>
      <w:r w:rsidRPr="00624796">
        <w:rPr>
          <w:rFonts w:ascii="Calibri" w:eastAsia="PMingLiU" w:hAnsi="Calibri"/>
        </w:rPr>
        <w:fldChar w:fldCharType="end"/>
      </w:r>
      <w:r w:rsidRPr="00624796">
        <w:rPr>
          <w:rFonts w:ascii="Calibri" w:eastAsia="PMingLiU" w:hAnsi="Calibri"/>
        </w:rPr>
        <w:t>。如需詳細資訊，</w:t>
      </w:r>
      <w:r w:rsidR="003C1990">
        <w:rPr>
          <w:rFonts w:ascii="Calibri" w:eastAsia="PMingLiU" w:hAnsi="Calibri"/>
          <w:lang w:val="en-US"/>
        </w:rPr>
        <w:br/>
      </w:r>
      <w:r w:rsidRPr="00624796">
        <w:rPr>
          <w:rFonts w:ascii="Calibri" w:eastAsia="PMingLiU" w:hAnsi="Calibri"/>
        </w:rPr>
        <w:t>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37" w:history="1">
        <w:r w:rsidRPr="00624796">
          <w:rPr>
            <w:rStyle w:val="Hyperlink"/>
            <w:rFonts w:ascii="Calibri" w:eastAsia="PMingLiU" w:hAnsi="Calibri"/>
          </w:rPr>
          <w:t>http://go.microsoft.com/?linkid=9839207</w:t>
        </w:r>
      </w:hyperlink>
      <w:r w:rsidRPr="00624796">
        <w:rPr>
          <w:rFonts w:ascii="Calibri" w:eastAsia="PMingLiU" w:hAnsi="Calibri"/>
        </w:rPr>
        <w:t>。</w:t>
      </w:r>
    </w:p>
    <w:p w14:paraId="15ACBF7F" w14:textId="77777777" w:rsidR="002040A2" w:rsidRPr="00624796" w:rsidRDefault="002040A2" w:rsidP="002040A2">
      <w:pPr>
        <w:pStyle w:val="ProductList-Body"/>
        <w:rPr>
          <w:rFonts w:ascii="Calibri" w:eastAsia="PMingLiU" w:hAnsi="Calibri"/>
          <w:b/>
          <w:color w:val="00188F"/>
        </w:rPr>
      </w:pPr>
    </w:p>
    <w:p w14:paraId="15ACBF8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Visual Studio Team Foundation Server 2013 </w:t>
      </w:r>
      <w:r w:rsidRPr="00624796">
        <w:rPr>
          <w:rFonts w:ascii="Calibri" w:eastAsia="PMingLiU" w:hAnsi="Calibri"/>
          <w:b/>
          <w:color w:val="00188F"/>
        </w:rPr>
        <w:t>使用權之授與</w:t>
      </w:r>
    </w:p>
    <w:p w14:paraId="15ACBF81" w14:textId="77777777" w:rsidR="002040A2" w:rsidRPr="00624796" w:rsidRDefault="002040A2" w:rsidP="002040A2">
      <w:pPr>
        <w:pStyle w:val="ProductList-Body"/>
        <w:rPr>
          <w:rFonts w:ascii="Calibri" w:eastAsia="PMingLiU" w:hAnsi="Calibri"/>
        </w:rPr>
      </w:pPr>
      <w:r w:rsidRPr="00624796">
        <w:rPr>
          <w:rFonts w:ascii="Calibri" w:eastAsia="PMingLiU" w:hAnsi="Calibri"/>
        </w:rPr>
        <w:t>依</w:t>
      </w:r>
      <w:r w:rsidRPr="00624796">
        <w:rPr>
          <w:rFonts w:ascii="Calibri" w:eastAsia="PMingLiU" w:hAnsi="Calibri"/>
        </w:rPr>
        <w:t xml:space="preserve"> Visual Studio Professional with MSDN</w:t>
      </w:r>
      <w:r w:rsidRPr="00624796">
        <w:rPr>
          <w:rFonts w:ascii="Calibri" w:eastAsia="PMingLiU" w:hAnsi="Calibri"/>
        </w:rPr>
        <w:t>、</w:t>
      </w:r>
      <w:r w:rsidRPr="00624796">
        <w:rPr>
          <w:rFonts w:ascii="Calibri" w:eastAsia="PMingLiU" w:hAnsi="Calibri"/>
        </w:rPr>
        <w:t>Visual Studio Premium 2013 with MSDN</w:t>
      </w:r>
      <w:r w:rsidRPr="00624796">
        <w:rPr>
          <w:rFonts w:ascii="Calibri" w:eastAsia="PMingLiU" w:hAnsi="Calibri"/>
        </w:rPr>
        <w:fldChar w:fldCharType="begin"/>
      </w:r>
      <w:r w:rsidRPr="00624796">
        <w:rPr>
          <w:rFonts w:ascii="Calibri" w:eastAsia="PMingLiU" w:hAnsi="Calibri"/>
        </w:rPr>
        <w:instrText>XE "Visual Studio Premium 2013 with MSDN"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Visual Studio Ultimate 2013 with MSDN</w:t>
      </w:r>
      <w:r w:rsidRPr="00624796">
        <w:rPr>
          <w:rFonts w:ascii="Calibri" w:eastAsia="PMingLiU" w:hAnsi="Calibri"/>
        </w:rPr>
        <w:fldChar w:fldCharType="begin"/>
      </w:r>
      <w:r w:rsidRPr="00624796">
        <w:rPr>
          <w:rFonts w:ascii="Calibri" w:eastAsia="PMingLiU" w:hAnsi="Calibri"/>
        </w:rPr>
        <w:instrText>XE "Visual Studio Ultimate 2013 with MSDN"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Visual Studio Test Professional 2013 with MSDN</w:t>
      </w:r>
      <w:r w:rsidRPr="00624796">
        <w:rPr>
          <w:rFonts w:ascii="Calibri" w:eastAsia="PMingLiU" w:hAnsi="Calibri"/>
        </w:rPr>
        <w:fldChar w:fldCharType="begin"/>
      </w:r>
      <w:r w:rsidRPr="00624796">
        <w:rPr>
          <w:rFonts w:ascii="Calibri" w:eastAsia="PMingLiU" w:hAnsi="Calibri"/>
        </w:rPr>
        <w:instrText>XE "Visual Studio Test Professional 2013 with MSDN"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MSDN </w:t>
      </w:r>
      <w:r w:rsidRPr="00624796">
        <w:rPr>
          <w:rFonts w:ascii="Calibri" w:eastAsia="PMingLiU" w:hAnsi="Calibri"/>
        </w:rPr>
        <w:t>平台</w:t>
      </w:r>
      <w:r w:rsidRPr="00624796">
        <w:rPr>
          <w:rFonts w:ascii="Calibri" w:eastAsia="PMingLiU" w:hAnsi="Calibri"/>
        </w:rPr>
        <w:fldChar w:fldCharType="begin"/>
      </w:r>
      <w:r w:rsidRPr="00624796">
        <w:rPr>
          <w:rFonts w:ascii="Calibri" w:eastAsia="PMingLiU" w:hAnsi="Calibri"/>
        </w:rPr>
        <w:instrText xml:space="preserve">XE "MSDN </w:instrText>
      </w:r>
      <w:r w:rsidRPr="00624796">
        <w:rPr>
          <w:rFonts w:ascii="Calibri" w:eastAsia="PMingLiU" w:hAnsi="Calibri"/>
        </w:rPr>
        <w:instrText>平台</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的授權使用者，視同擁有一份</w:t>
      </w:r>
      <w:r w:rsidRPr="00624796">
        <w:rPr>
          <w:rFonts w:ascii="Calibri" w:eastAsia="PMingLiU" w:hAnsi="Calibri"/>
        </w:rPr>
        <w:t xml:space="preserve"> Visual Studio Team Foundation Server 2013 </w:t>
      </w:r>
      <w:r w:rsidRPr="00624796">
        <w:rPr>
          <w:rFonts w:ascii="Calibri" w:eastAsia="PMingLiU" w:hAnsi="Calibri"/>
        </w:rPr>
        <w:t>的伺服器使用權，以及一份</w:t>
      </w:r>
      <w:r w:rsidRPr="00624796">
        <w:rPr>
          <w:rFonts w:ascii="Calibri" w:eastAsia="PMingLiU" w:hAnsi="Calibri"/>
        </w:rPr>
        <w:t xml:space="preserve"> Team Foundation Server </w:t>
      </w:r>
      <w:r w:rsidRPr="00624796">
        <w:rPr>
          <w:rFonts w:ascii="Calibri" w:eastAsia="PMingLiU" w:hAnsi="Calibri"/>
        </w:rPr>
        <w:t>使用者</w:t>
      </w:r>
      <w:r w:rsidRPr="00624796">
        <w:rPr>
          <w:rFonts w:ascii="Calibri" w:eastAsia="PMingLiU" w:hAnsi="Calibri"/>
        </w:rPr>
        <w:t xml:space="preserve"> CAL</w:t>
      </w:r>
      <w:r w:rsidRPr="00624796">
        <w:rPr>
          <w:rFonts w:ascii="Calibri" w:eastAsia="PMingLiU" w:hAnsi="Calibri"/>
        </w:rPr>
        <w:t>。</w:t>
      </w:r>
      <w:r w:rsidRPr="00624796">
        <w:rPr>
          <w:rFonts w:ascii="Calibri" w:eastAsia="PMingLiU" w:hAnsi="Calibri"/>
        </w:rPr>
        <w:t xml:space="preserve">CAL </w:t>
      </w:r>
      <w:r w:rsidRPr="00624796">
        <w:rPr>
          <w:rFonts w:ascii="Calibri" w:eastAsia="PMingLiU" w:hAnsi="Calibri"/>
        </w:rPr>
        <w:t>僅供授權使用者使用。</w:t>
      </w:r>
    </w:p>
    <w:p w14:paraId="15ACBF82" w14:textId="77777777" w:rsidR="002040A2" w:rsidRDefault="002040A2" w:rsidP="002040A2">
      <w:pPr>
        <w:pStyle w:val="ProductList-Body"/>
        <w:rPr>
          <w:rFonts w:ascii="Calibri" w:eastAsia="PMingLiU" w:hAnsi="Calibri"/>
          <w:lang w:val="en-US"/>
        </w:rPr>
      </w:pPr>
    </w:p>
    <w:p w14:paraId="15ACBF83" w14:textId="77777777" w:rsidR="0087299F" w:rsidRDefault="0087299F" w:rsidP="002040A2">
      <w:pPr>
        <w:pStyle w:val="ProductList-Body"/>
        <w:rPr>
          <w:rFonts w:ascii="Calibri" w:eastAsia="PMingLiU" w:hAnsi="Calibri"/>
          <w:lang w:val="en-US"/>
        </w:rPr>
      </w:pPr>
    </w:p>
    <w:p w14:paraId="15ACBF84" w14:textId="77777777" w:rsidR="0087299F" w:rsidRPr="0087299F" w:rsidRDefault="0087299F" w:rsidP="002040A2">
      <w:pPr>
        <w:pStyle w:val="ProductList-Body"/>
        <w:rPr>
          <w:rFonts w:ascii="Calibri" w:eastAsia="PMingLiU" w:hAnsi="Calibri"/>
          <w:lang w:val="en-US"/>
        </w:rPr>
      </w:pPr>
    </w:p>
    <w:p w14:paraId="15ACBF8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SQL Server Parallel Data Warehouse Developer </w:t>
      </w:r>
      <w:r w:rsidRPr="00624796">
        <w:rPr>
          <w:rFonts w:ascii="Calibri" w:eastAsia="PMingLiU" w:hAnsi="Calibri"/>
          <w:b/>
          <w:color w:val="00188F"/>
        </w:rPr>
        <w:t>使用權之授與</w:t>
      </w:r>
    </w:p>
    <w:p w14:paraId="15ACBF86" w14:textId="77777777" w:rsidR="002040A2" w:rsidRPr="00624796" w:rsidRDefault="002040A2" w:rsidP="002040A2">
      <w:pPr>
        <w:pStyle w:val="ProductList-Body"/>
        <w:rPr>
          <w:rFonts w:ascii="Calibri" w:eastAsia="PMingLiU" w:hAnsi="Calibri"/>
        </w:rPr>
      </w:pPr>
      <w:r w:rsidRPr="00624796">
        <w:rPr>
          <w:rFonts w:ascii="Calibri" w:eastAsia="PMingLiU" w:hAnsi="Calibri"/>
        </w:rPr>
        <w:t>依</w:t>
      </w:r>
      <w:r w:rsidRPr="00624796">
        <w:rPr>
          <w:rFonts w:ascii="Calibri" w:eastAsia="PMingLiU" w:hAnsi="Calibri"/>
        </w:rPr>
        <w:t xml:space="preserve"> Visual Studio Professional with MSDN</w:t>
      </w:r>
      <w:r w:rsidRPr="00624796">
        <w:rPr>
          <w:rFonts w:ascii="Calibri" w:eastAsia="PMingLiU" w:hAnsi="Calibri"/>
        </w:rPr>
        <w:t>、</w:t>
      </w:r>
      <w:r w:rsidRPr="00624796">
        <w:rPr>
          <w:rFonts w:ascii="Calibri" w:eastAsia="PMingLiU" w:hAnsi="Calibri"/>
        </w:rPr>
        <w:t>Visual Studio Premium 2013 with MSDN</w:t>
      </w:r>
      <w:r w:rsidRPr="00624796">
        <w:rPr>
          <w:rFonts w:ascii="Calibri" w:eastAsia="PMingLiU" w:hAnsi="Calibri"/>
        </w:rPr>
        <w:fldChar w:fldCharType="begin"/>
      </w:r>
      <w:r w:rsidRPr="00624796">
        <w:rPr>
          <w:rFonts w:ascii="Calibri" w:eastAsia="PMingLiU" w:hAnsi="Calibri"/>
        </w:rPr>
        <w:instrText>XE "Visual Studio Premium 2013 with MSDN"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Visual Studio Ultimate 2013 with MSDN</w:t>
      </w:r>
      <w:r w:rsidRPr="00624796">
        <w:rPr>
          <w:rFonts w:ascii="Calibri" w:eastAsia="PMingLiU" w:hAnsi="Calibri"/>
        </w:rPr>
        <w:fldChar w:fldCharType="begin"/>
      </w:r>
      <w:r w:rsidRPr="00624796">
        <w:rPr>
          <w:rFonts w:ascii="Calibri" w:eastAsia="PMingLiU" w:hAnsi="Calibri"/>
        </w:rPr>
        <w:instrText>XE "Visual Studio Ultimate 2013 with MSDN"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Visual Studio Test Professional 2013 with MSDN</w:t>
      </w:r>
      <w:r w:rsidRPr="00624796">
        <w:rPr>
          <w:rFonts w:ascii="Calibri" w:eastAsia="PMingLiU" w:hAnsi="Calibri"/>
        </w:rPr>
        <w:fldChar w:fldCharType="begin"/>
      </w:r>
      <w:r w:rsidRPr="00624796">
        <w:rPr>
          <w:rFonts w:ascii="Calibri" w:eastAsia="PMingLiU" w:hAnsi="Calibri"/>
        </w:rPr>
        <w:instrText>XE "Visual Studio Test Professional 2013 with MSDN"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的授權使用者，視同擁有一份</w:t>
      </w:r>
      <w:r w:rsidRPr="00624796">
        <w:rPr>
          <w:rFonts w:ascii="Calibri" w:eastAsia="PMingLiU" w:hAnsi="Calibri"/>
        </w:rPr>
        <w:t xml:space="preserve"> SQL Server 2012 Parallel Data Warehouse</w:t>
      </w:r>
      <w:r w:rsidRPr="00624796">
        <w:rPr>
          <w:rFonts w:ascii="Calibri" w:eastAsia="PMingLiU" w:hAnsi="Calibri"/>
        </w:rPr>
        <w:fldChar w:fldCharType="begin"/>
      </w:r>
      <w:r w:rsidRPr="00624796">
        <w:rPr>
          <w:rFonts w:ascii="Calibri" w:eastAsia="PMingLiU" w:hAnsi="Calibri"/>
        </w:rPr>
        <w:instrText>XE "SQL Server 2012 Parallel Data Warehouse"</w:instrText>
      </w:r>
      <w:r w:rsidRPr="00624796">
        <w:rPr>
          <w:rFonts w:ascii="Calibri" w:eastAsia="PMingLiU" w:hAnsi="Calibri"/>
        </w:rPr>
        <w:fldChar w:fldCharType="end"/>
      </w:r>
      <w:r w:rsidRPr="00624796">
        <w:rPr>
          <w:rFonts w:ascii="Calibri" w:eastAsia="PMingLiU" w:hAnsi="Calibri"/>
        </w:rPr>
        <w:t xml:space="preserve"> Developer</w:t>
      </w:r>
      <w:r w:rsidRPr="00624796">
        <w:rPr>
          <w:rFonts w:ascii="Calibri" w:eastAsia="PMingLiU" w:hAnsi="Calibri"/>
        </w:rPr>
        <w:fldChar w:fldCharType="begin"/>
      </w:r>
      <w:r w:rsidRPr="00624796">
        <w:rPr>
          <w:rFonts w:ascii="Calibri" w:eastAsia="PMingLiU" w:hAnsi="Calibri"/>
        </w:rPr>
        <w:instrText>XE "SQL Server 2012 Parallel Data Warehouse Developer"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的使用權。</w:t>
      </w:r>
    </w:p>
    <w:p w14:paraId="15ACBF87" w14:textId="77777777" w:rsidR="002040A2" w:rsidRPr="00624796" w:rsidRDefault="002040A2" w:rsidP="002040A2">
      <w:pPr>
        <w:pStyle w:val="ProductList-Body"/>
        <w:rPr>
          <w:rFonts w:ascii="Calibri" w:eastAsia="PMingLiU" w:hAnsi="Calibri"/>
        </w:rPr>
      </w:pPr>
    </w:p>
    <w:p w14:paraId="15ACBF8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軟體保證資格</w:t>
      </w:r>
    </w:p>
    <w:p w14:paraId="15ACBF89" w14:textId="77777777" w:rsidR="002040A2" w:rsidRPr="00624796" w:rsidRDefault="002040A2" w:rsidP="002040A2">
      <w:pPr>
        <w:pStyle w:val="ProductList-Body"/>
        <w:rPr>
          <w:rFonts w:ascii="Calibri" w:eastAsia="PMingLiU" w:hAnsi="Calibri"/>
        </w:rPr>
      </w:pPr>
      <w:r w:rsidRPr="00624796">
        <w:rPr>
          <w:rFonts w:ascii="Calibri" w:eastAsia="PMingLiU" w:hAnsi="Calibri"/>
        </w:rPr>
        <w:t>若客戶具備即將到期的任何</w:t>
      </w:r>
      <w:r w:rsidRPr="00624796">
        <w:rPr>
          <w:rFonts w:ascii="Calibri" w:eastAsia="PMingLiU" w:hAnsi="Calibri"/>
        </w:rPr>
        <w:t xml:space="preserve"> Visual Studio with MSDN </w:t>
      </w:r>
      <w:r w:rsidRPr="00624796">
        <w:rPr>
          <w:rFonts w:ascii="Calibri" w:eastAsia="PMingLiU" w:hAnsi="Calibri"/>
        </w:rPr>
        <w:t>使用權之</w:t>
      </w:r>
      <w:r w:rsidRPr="00624796">
        <w:rPr>
          <w:rFonts w:ascii="Calibri" w:eastAsia="PMingLiU" w:hAnsi="Calibri"/>
        </w:rPr>
        <w:t xml:space="preserve"> SA </w:t>
      </w:r>
      <w:r w:rsidRPr="00624796">
        <w:rPr>
          <w:rFonts w:ascii="Calibri" w:eastAsia="PMingLiU" w:hAnsi="Calibri"/>
        </w:rPr>
        <w:t>或即將到期之</w:t>
      </w:r>
      <w:r w:rsidRPr="00624796">
        <w:rPr>
          <w:rFonts w:ascii="Calibri" w:eastAsia="PMingLiU" w:hAnsi="Calibri"/>
        </w:rPr>
        <w:t xml:space="preserve"> MSDN </w:t>
      </w:r>
      <w:r w:rsidRPr="00624796">
        <w:rPr>
          <w:rFonts w:ascii="Calibri" w:eastAsia="PMingLiU" w:hAnsi="Calibri"/>
        </w:rPr>
        <w:t>作業系統</w:t>
      </w:r>
      <w:r w:rsidRPr="00624796">
        <w:rPr>
          <w:rFonts w:ascii="Calibri" w:eastAsia="PMingLiU" w:hAnsi="Calibri"/>
        </w:rPr>
        <w:fldChar w:fldCharType="begin"/>
      </w:r>
      <w:r w:rsidRPr="00624796">
        <w:rPr>
          <w:rFonts w:ascii="Calibri" w:eastAsia="PMingLiU" w:hAnsi="Calibri"/>
        </w:rPr>
        <w:instrText xml:space="preserve">XE "MSDN </w:instrText>
      </w:r>
      <w:r w:rsidRPr="00624796">
        <w:rPr>
          <w:rFonts w:ascii="Calibri" w:eastAsia="PMingLiU" w:hAnsi="Calibri"/>
        </w:rPr>
        <w:instrText>作業系統</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訂閱或對應至本產品清單中之</w:t>
      </w:r>
      <w:r w:rsidRPr="00624796">
        <w:rPr>
          <w:rFonts w:ascii="Calibri" w:eastAsia="PMingLiU" w:hAnsi="Calibri"/>
        </w:rPr>
        <w:t xml:space="preserve"> Visual Studio </w:t>
      </w:r>
      <w:r w:rsidRPr="00624796">
        <w:rPr>
          <w:rFonts w:ascii="Calibri" w:eastAsia="PMingLiU" w:hAnsi="Calibri"/>
        </w:rPr>
        <w:t>優惠方案的有效零售訂閱，得依任何</w:t>
      </w:r>
      <w:r w:rsidRPr="00624796">
        <w:rPr>
          <w:rFonts w:ascii="Calibri" w:eastAsia="PMingLiU" w:hAnsi="Calibri"/>
        </w:rPr>
        <w:t xml:space="preserve"> Visual Studio with MSDN </w:t>
      </w:r>
      <w:r w:rsidRPr="00624796">
        <w:rPr>
          <w:rFonts w:ascii="Calibri" w:eastAsia="PMingLiU" w:hAnsi="Calibri"/>
        </w:rPr>
        <w:t>使用權續約範圍。續約為不同的</w:t>
      </w:r>
      <w:r w:rsidRPr="00624796">
        <w:rPr>
          <w:rFonts w:ascii="Calibri" w:eastAsia="PMingLiU" w:hAnsi="Calibri"/>
        </w:rPr>
        <w:t xml:space="preserve"> MSDN </w:t>
      </w:r>
      <w:r w:rsidRPr="00624796">
        <w:rPr>
          <w:rFonts w:ascii="Calibri" w:eastAsia="PMingLiU" w:hAnsi="Calibri"/>
        </w:rPr>
        <w:t>訂閱等級時，新的使用條款會取代舊的使用條款，而且未包含在新的</w:t>
      </w:r>
      <w:r w:rsidRPr="00624796">
        <w:rPr>
          <w:rFonts w:ascii="Calibri" w:eastAsia="PMingLiU" w:hAnsi="Calibri"/>
        </w:rPr>
        <w:t xml:space="preserve"> MSDN </w:t>
      </w:r>
      <w:r w:rsidRPr="00624796">
        <w:rPr>
          <w:rFonts w:ascii="Calibri" w:eastAsia="PMingLiU" w:hAnsi="Calibri"/>
        </w:rPr>
        <w:t>訂閱中之任何軟體便不得再使用。若要針對符合較新</w:t>
      </w:r>
      <w:r w:rsidRPr="00624796">
        <w:rPr>
          <w:rFonts w:ascii="Calibri" w:eastAsia="PMingLiU" w:hAnsi="Calibri"/>
        </w:rPr>
        <w:t xml:space="preserve"> Visual Studio </w:t>
      </w:r>
      <w:r w:rsidRPr="00624796">
        <w:rPr>
          <w:rFonts w:ascii="Calibri" w:eastAsia="PMingLiU" w:hAnsi="Calibri"/>
        </w:rPr>
        <w:t>版本之保證範圍進行續約，必須透過升級使用權進行</w:t>
      </w:r>
      <w:r w:rsidRPr="00624796">
        <w:rPr>
          <w:rFonts w:ascii="Calibri" w:eastAsia="PMingLiU" w:hAnsi="Calibri"/>
        </w:rPr>
        <w:t xml:space="preserve"> (</w:t>
      </w:r>
      <w:r w:rsidRPr="00624796">
        <w:rPr>
          <w:rFonts w:ascii="Calibri" w:eastAsia="PMingLiU" w:hAnsi="Calibri"/>
        </w:rPr>
        <w:t>請參閱</w:t>
      </w:r>
      <w:hyperlink w:anchor="SoftwareAssurance" w:history="1">
        <w:r w:rsidRPr="00624796">
          <w:rPr>
            <w:rStyle w:val="Hyperlink"/>
            <w:rFonts w:ascii="Calibri" w:eastAsia="PMingLiU" w:hAnsi="Calibri"/>
          </w:rPr>
          <w:t>軟體保證</w:t>
        </w:r>
      </w:hyperlink>
      <w:r w:rsidRPr="00624796">
        <w:rPr>
          <w:rFonts w:ascii="Calibri" w:eastAsia="PMingLiU" w:hAnsi="Calibri"/>
        </w:rPr>
        <w:t>小節</w:t>
      </w:r>
      <w:r w:rsidRPr="00624796">
        <w:rPr>
          <w:rFonts w:ascii="Calibri" w:eastAsia="PMingLiU" w:hAnsi="Calibri"/>
        </w:rPr>
        <w:t>)</w:t>
      </w:r>
      <w:r w:rsidRPr="00624796">
        <w:rPr>
          <w:rFonts w:ascii="Calibri" w:eastAsia="PMingLiU" w:hAnsi="Calibri"/>
        </w:rPr>
        <w:t>。</w:t>
      </w:r>
    </w:p>
    <w:p w14:paraId="15ACBF8A" w14:textId="77777777" w:rsidR="002040A2" w:rsidRPr="00624796" w:rsidRDefault="002040A2" w:rsidP="002040A2">
      <w:pPr>
        <w:pStyle w:val="ProductList-Body"/>
        <w:rPr>
          <w:rFonts w:ascii="Calibri" w:eastAsia="PMingLiU" w:hAnsi="Calibri"/>
        </w:rPr>
      </w:pPr>
    </w:p>
    <w:p w14:paraId="15ACBF8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Azure </w:t>
      </w:r>
      <w:r w:rsidRPr="00624796">
        <w:rPr>
          <w:rFonts w:ascii="Calibri" w:eastAsia="PMingLiU" w:hAnsi="Calibri"/>
          <w:b/>
          <w:color w:val="00188F"/>
        </w:rPr>
        <w:t>平台服務</w:t>
      </w:r>
    </w:p>
    <w:p w14:paraId="15ACBF8C"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Azure </w:t>
      </w:r>
      <w:r w:rsidRPr="00624796">
        <w:rPr>
          <w:rFonts w:ascii="Calibri" w:eastAsia="PMingLiU" w:hAnsi="Calibri"/>
        </w:rPr>
        <w:t>利益無法從多個</w:t>
      </w:r>
      <w:r w:rsidRPr="00624796">
        <w:rPr>
          <w:rFonts w:ascii="Calibri" w:eastAsia="PMingLiU" w:hAnsi="Calibri"/>
        </w:rPr>
        <w:t xml:space="preserve"> MSDN </w:t>
      </w:r>
      <w:r w:rsidRPr="00624796">
        <w:rPr>
          <w:rFonts w:ascii="Calibri" w:eastAsia="PMingLiU" w:hAnsi="Calibri"/>
        </w:rPr>
        <w:t>訂閱合併至單一</w:t>
      </w:r>
      <w:r w:rsidRPr="00624796">
        <w:rPr>
          <w:rFonts w:ascii="Calibri" w:eastAsia="PMingLiU" w:hAnsi="Calibri"/>
        </w:rPr>
        <w:t xml:space="preserve"> Microsoft Azure </w:t>
      </w:r>
      <w:r w:rsidRPr="00624796">
        <w:rPr>
          <w:rFonts w:ascii="Calibri" w:eastAsia="PMingLiU" w:hAnsi="Calibri"/>
        </w:rPr>
        <w:t>帳戶上。</w:t>
      </w:r>
      <w:r w:rsidRPr="00624796">
        <w:rPr>
          <w:rFonts w:ascii="Calibri" w:eastAsia="PMingLiU" w:hAnsi="Calibri"/>
        </w:rPr>
        <w:t xml:space="preserve">Microsoft Azure </w:t>
      </w:r>
      <w:r w:rsidRPr="00624796">
        <w:rPr>
          <w:rFonts w:ascii="Calibri" w:eastAsia="PMingLiU" w:hAnsi="Calibri"/>
        </w:rPr>
        <w:t>之使用應受</w:t>
      </w:r>
      <w:r w:rsidRPr="00624796">
        <w:rPr>
          <w:rFonts w:ascii="Calibri" w:eastAsia="PMingLiU" w:hAnsi="Calibri"/>
        </w:rPr>
        <w:t xml:space="preserve"> Microsoft Azure </w:t>
      </w:r>
      <w:r w:rsidRPr="00624796">
        <w:rPr>
          <w:rFonts w:ascii="Calibri" w:eastAsia="PMingLiU" w:hAnsi="Calibri"/>
        </w:rPr>
        <w:t>使用條款</w:t>
      </w:r>
      <w:r w:rsidRPr="00624796">
        <w:rPr>
          <w:rFonts w:ascii="Calibri" w:eastAsia="PMingLiU" w:hAnsi="Calibri"/>
          <w:lang w:val="en-US"/>
        </w:rPr>
        <w:br/>
      </w:r>
      <w:r w:rsidRPr="00624796">
        <w:rPr>
          <w:rFonts w:ascii="Calibri" w:eastAsia="PMingLiU" w:hAnsi="Calibri"/>
        </w:rPr>
        <w:t>之拘束。</w:t>
      </w:r>
    </w:p>
    <w:bookmarkStart w:id="729" w:name="_Toc378147647"/>
    <w:bookmarkStart w:id="730" w:name="_Toc378151549"/>
    <w:p w14:paraId="15ACBF8D"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F8E"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731" w:name="_Toc379797254"/>
      <w:bookmarkStart w:id="732" w:name="_Toc380513279"/>
      <w:bookmarkStart w:id="733" w:name="_Toc380655321"/>
      <w:bookmarkStart w:id="734" w:name="_Toc399858111"/>
      <w:r w:rsidRPr="007712FD">
        <w:rPr>
          <w:rFonts w:ascii="Calibri Light" w:eastAsia="PMingLiU" w:hAnsi="Calibri Light"/>
        </w:rPr>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BF9D" w14:textId="77777777" w:rsidTr="005E43BA">
        <w:trPr>
          <w:tblHeader/>
        </w:trPr>
        <w:tc>
          <w:tcPr>
            <w:tcW w:w="3060" w:type="dxa"/>
            <w:tcBorders>
              <w:bottom w:val="nil"/>
            </w:tcBorders>
            <w:shd w:val="clear" w:color="auto" w:fill="00188F"/>
          </w:tcPr>
          <w:p w14:paraId="15ACBF8F"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F90"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F9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F9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F9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F9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F9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F9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F9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F9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BF9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BF9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F9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F9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FAC" w14:textId="77777777" w:rsidTr="005E43BA">
        <w:tc>
          <w:tcPr>
            <w:tcW w:w="3060" w:type="dxa"/>
            <w:tcBorders>
              <w:top w:val="nil"/>
              <w:left w:val="nil"/>
              <w:bottom w:val="dashSmallGap" w:sz="4" w:space="0" w:color="BFBFBF" w:themeColor="background1" w:themeShade="BF"/>
              <w:right w:val="nil"/>
            </w:tcBorders>
          </w:tcPr>
          <w:p w14:paraId="15ACBF9E" w14:textId="77777777" w:rsidR="002040A2" w:rsidRPr="00624796" w:rsidRDefault="002040A2" w:rsidP="005E43BA">
            <w:pPr>
              <w:pStyle w:val="ProductList-Offering2"/>
              <w:rPr>
                <w:rFonts w:ascii="Calibri" w:eastAsia="PMingLiU" w:hAnsi="Calibri"/>
              </w:rPr>
            </w:pPr>
            <w:bookmarkStart w:id="735" w:name="_Toc379797255"/>
            <w:bookmarkStart w:id="736" w:name="_Toc380513280"/>
            <w:bookmarkStart w:id="737" w:name="_Toc380655322"/>
            <w:bookmarkStart w:id="738" w:name="_Toc399858112"/>
            <w:r w:rsidRPr="00624796">
              <w:rPr>
                <w:rFonts w:ascii="Calibri" w:eastAsia="PMingLiU" w:hAnsi="Calibri"/>
              </w:rPr>
              <w:t>Visual Studio Deployment 2013 Datacenter</w:t>
            </w:r>
            <w:bookmarkEnd w:id="735"/>
            <w:bookmarkEnd w:id="736"/>
            <w:bookmarkEnd w:id="737"/>
            <w:bookmarkEnd w:id="738"/>
            <w:r w:rsidRPr="00624796">
              <w:rPr>
                <w:rFonts w:ascii="Calibri" w:eastAsia="PMingLiU" w:hAnsi="Calibri"/>
              </w:rPr>
              <w:fldChar w:fldCharType="begin"/>
            </w:r>
            <w:r w:rsidRPr="00624796">
              <w:rPr>
                <w:rFonts w:ascii="Calibri" w:eastAsia="PMingLiU" w:hAnsi="Calibri"/>
              </w:rPr>
              <w:instrText>XE "Visual Studio Deployment 2013 Datacenter"</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F9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14:paraId="15ACBFA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15ACBFA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F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BF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A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FA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A7"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FA8"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FA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A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A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FBB" w14:textId="77777777" w:rsidTr="005E43BA">
        <w:tc>
          <w:tcPr>
            <w:tcW w:w="3060" w:type="dxa"/>
            <w:tcBorders>
              <w:top w:val="dashSmallGap" w:sz="4" w:space="0" w:color="BFBFBF" w:themeColor="background1" w:themeShade="BF"/>
              <w:left w:val="nil"/>
              <w:bottom w:val="nil"/>
              <w:right w:val="nil"/>
            </w:tcBorders>
          </w:tcPr>
          <w:p w14:paraId="15ACBFAD" w14:textId="77777777" w:rsidR="002040A2" w:rsidRPr="00624796" w:rsidRDefault="002040A2" w:rsidP="005E43BA">
            <w:pPr>
              <w:pStyle w:val="ProductList-Offering2"/>
              <w:rPr>
                <w:rFonts w:ascii="Calibri" w:eastAsia="PMingLiU" w:hAnsi="Calibri"/>
              </w:rPr>
            </w:pPr>
            <w:bookmarkStart w:id="739" w:name="_Toc379797256"/>
            <w:bookmarkStart w:id="740" w:name="_Toc380513281"/>
            <w:bookmarkStart w:id="741" w:name="_Toc380655323"/>
            <w:bookmarkStart w:id="742" w:name="_Toc399858113"/>
            <w:r w:rsidRPr="00624796">
              <w:rPr>
                <w:rFonts w:ascii="Calibri" w:eastAsia="PMingLiU" w:hAnsi="Calibri"/>
              </w:rPr>
              <w:t>Visual Studio Deployment 2013 Standard</w:t>
            </w:r>
            <w:bookmarkEnd w:id="739"/>
            <w:bookmarkEnd w:id="740"/>
            <w:bookmarkEnd w:id="741"/>
            <w:bookmarkEnd w:id="742"/>
            <w:r w:rsidRPr="00624796">
              <w:rPr>
                <w:rFonts w:ascii="Calibri" w:eastAsia="PMingLiU" w:hAnsi="Calibri"/>
              </w:rPr>
              <w:fldChar w:fldCharType="begin"/>
            </w:r>
            <w:r w:rsidRPr="00624796">
              <w:rPr>
                <w:rFonts w:ascii="Calibri" w:eastAsia="PMingLiU" w:hAnsi="Calibri"/>
              </w:rPr>
              <w:instrText>XE "Visual Studio Deployment 2013 Standard"</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F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11/13</w:t>
            </w:r>
          </w:p>
        </w:tc>
        <w:tc>
          <w:tcPr>
            <w:tcW w:w="595" w:type="dxa"/>
            <w:tcBorders>
              <w:top w:val="dashSmallGap" w:sz="4" w:space="0" w:color="BFBFBF" w:themeColor="background1" w:themeShade="BF"/>
              <w:left w:val="nil"/>
              <w:bottom w:val="nil"/>
              <w:right w:val="nil"/>
            </w:tcBorders>
            <w:vAlign w:val="center"/>
          </w:tcPr>
          <w:p w14:paraId="15ACBFA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15ACBF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F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BF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B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FB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B6"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BFB7"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BFB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B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B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15ACBFBC"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FC0" w14:textId="77777777" w:rsidTr="005E43BA">
        <w:tc>
          <w:tcPr>
            <w:tcW w:w="3596" w:type="dxa"/>
          </w:tcPr>
          <w:p w14:paraId="15ACBFBD" w14:textId="77777777" w:rsidR="002040A2" w:rsidRPr="00624796" w:rsidRDefault="002040A2" w:rsidP="005E43BA">
            <w:pPr>
              <w:pStyle w:val="ProductList-Body"/>
              <w:spacing w:before="20" w:after="20"/>
              <w:rPr>
                <w:rFonts w:ascii="Calibri" w:eastAsia="PMingLiU" w:hAnsi="Calibri"/>
                <w:b/>
              </w:rPr>
            </w:pPr>
          </w:p>
        </w:tc>
        <w:tc>
          <w:tcPr>
            <w:tcW w:w="3597" w:type="dxa"/>
          </w:tcPr>
          <w:p w14:paraId="15ACBFBE"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FBF"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r>
      <w:tr w:rsidR="002040A2" w:rsidRPr="00624796" w14:paraId="15ACBFC4" w14:textId="77777777" w:rsidTr="005E43BA">
        <w:tc>
          <w:tcPr>
            <w:tcW w:w="3596" w:type="dxa"/>
          </w:tcPr>
          <w:p w14:paraId="15ACBFC1" w14:textId="77777777" w:rsidR="002040A2" w:rsidRPr="00624796" w:rsidRDefault="002040A2" w:rsidP="005E43BA">
            <w:pPr>
              <w:pStyle w:val="ProductList-Body"/>
              <w:spacing w:before="20" w:after="20"/>
              <w:rPr>
                <w:rFonts w:ascii="Calibri" w:eastAsia="PMingLiU" w:hAnsi="Calibri"/>
              </w:rPr>
            </w:pPr>
          </w:p>
        </w:tc>
        <w:tc>
          <w:tcPr>
            <w:tcW w:w="3597" w:type="dxa"/>
          </w:tcPr>
          <w:p w14:paraId="15ACBFC2"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FC3" w14:textId="77777777" w:rsidR="002040A2" w:rsidRPr="00624796" w:rsidRDefault="002040A2" w:rsidP="005E43BA">
            <w:pPr>
              <w:pStyle w:val="ProductList-Body"/>
              <w:spacing w:before="20" w:after="20"/>
              <w:rPr>
                <w:rFonts w:ascii="Calibri" w:eastAsia="PMingLiU" w:hAnsi="Calibri"/>
              </w:rPr>
            </w:pPr>
          </w:p>
        </w:tc>
      </w:tr>
    </w:tbl>
    <w:p w14:paraId="15ACBFC5"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BFC6"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743" w:name="_Toc379797257"/>
      <w:bookmarkStart w:id="744" w:name="_Toc380513282"/>
      <w:bookmarkStart w:id="745" w:name="_Toc380655324"/>
      <w:bookmarkStart w:id="746" w:name="_Toc399858114"/>
      <w:r w:rsidRPr="007712FD">
        <w:rPr>
          <w:rFonts w:ascii="Calibri Light" w:eastAsia="PMingLiU" w:hAnsi="Calibri Light"/>
        </w:rPr>
        <w:t>Visual Studio Team Foundation Server</w:t>
      </w:r>
      <w:bookmarkEnd w:id="729"/>
      <w:bookmarkEnd w:id="730"/>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2040A2" w:rsidRPr="00624796" w14:paraId="15ACBFD5" w14:textId="77777777" w:rsidTr="005E43BA">
        <w:trPr>
          <w:tblHeader/>
        </w:trPr>
        <w:tc>
          <w:tcPr>
            <w:tcW w:w="3060" w:type="dxa"/>
            <w:tcBorders>
              <w:bottom w:val="nil"/>
            </w:tcBorders>
            <w:shd w:val="clear" w:color="auto" w:fill="00188F"/>
          </w:tcPr>
          <w:p w14:paraId="15ACBFC7"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BFC8"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BFC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BFC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BFC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BFC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BFC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BFC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BFC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BFD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19" w:type="dxa"/>
            <w:shd w:val="clear" w:color="auto" w:fill="00188F"/>
            <w:vAlign w:val="center"/>
          </w:tcPr>
          <w:p w14:paraId="15ACBFD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2" w:type="dxa"/>
            <w:shd w:val="clear" w:color="auto" w:fill="00188F"/>
            <w:vAlign w:val="center"/>
          </w:tcPr>
          <w:p w14:paraId="15ACBFD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BFD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BFD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BFE4" w14:textId="77777777" w:rsidTr="007F0A0A">
        <w:tc>
          <w:tcPr>
            <w:tcW w:w="3060" w:type="dxa"/>
            <w:tcBorders>
              <w:top w:val="nil"/>
              <w:left w:val="nil"/>
              <w:bottom w:val="dashSmallGap" w:sz="4" w:space="0" w:color="BFBFBF" w:themeColor="background1" w:themeShade="BF"/>
              <w:right w:val="nil"/>
            </w:tcBorders>
          </w:tcPr>
          <w:p w14:paraId="15ACBFD6" w14:textId="77777777" w:rsidR="002040A2" w:rsidRPr="00624796" w:rsidRDefault="002040A2" w:rsidP="005E43BA">
            <w:pPr>
              <w:pStyle w:val="ProductList-Offering2"/>
              <w:rPr>
                <w:rFonts w:ascii="Calibri" w:eastAsia="PMingLiU" w:hAnsi="Calibri"/>
                <w:lang w:val="en-US"/>
              </w:rPr>
            </w:pPr>
            <w:bookmarkStart w:id="747" w:name="_Toc379797258"/>
            <w:bookmarkStart w:id="748" w:name="_Toc380513283"/>
            <w:bookmarkStart w:id="749" w:name="_Toc380655325"/>
            <w:bookmarkStart w:id="750" w:name="_Toc399858115"/>
            <w:r w:rsidRPr="00624796">
              <w:rPr>
                <w:rFonts w:ascii="Calibri" w:eastAsia="PMingLiU" w:hAnsi="Calibri"/>
                <w:lang w:val="en-US"/>
              </w:rPr>
              <w:t>Visual Studio Team Foundation Server 2013 with SQL Server 2010 Technology</w:t>
            </w:r>
            <w:bookmarkEnd w:id="747"/>
            <w:bookmarkEnd w:id="748"/>
            <w:bookmarkEnd w:id="749"/>
            <w:bookmarkEnd w:id="750"/>
            <w:r w:rsidRPr="00624796">
              <w:rPr>
                <w:rFonts w:ascii="Calibri" w:eastAsia="PMingLiU" w:hAnsi="Calibri"/>
              </w:rPr>
              <w:fldChar w:fldCharType="begin"/>
            </w:r>
            <w:r w:rsidRPr="00624796">
              <w:rPr>
                <w:rFonts w:ascii="Calibri" w:eastAsia="PMingLiU" w:hAnsi="Calibri"/>
                <w:lang w:val="en-US"/>
              </w:rPr>
              <w:instrText>XE "Visual Studio Team Foundation Server 2013 with SQL Server 2010 Technology"</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BF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BFD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15ACBFD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BFD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BFD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D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FD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DF"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BFE0"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70AD47" w:themeFill="accent6"/>
            <w:vAlign w:val="center"/>
          </w:tcPr>
          <w:p w14:paraId="15ACBF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E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E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040A2" w:rsidRPr="00624796" w14:paraId="15ACBFF3" w14:textId="77777777" w:rsidTr="007F0A0A">
        <w:tc>
          <w:tcPr>
            <w:tcW w:w="3060" w:type="dxa"/>
            <w:tcBorders>
              <w:top w:val="dashSmallGap" w:sz="4" w:space="0" w:color="BFBFBF" w:themeColor="background1" w:themeShade="BF"/>
              <w:left w:val="nil"/>
              <w:bottom w:val="nil"/>
              <w:right w:val="nil"/>
            </w:tcBorders>
          </w:tcPr>
          <w:p w14:paraId="15ACBFE5" w14:textId="77777777" w:rsidR="002040A2" w:rsidRPr="00624796" w:rsidRDefault="002040A2" w:rsidP="005E43BA">
            <w:pPr>
              <w:pStyle w:val="ProductList-Offering2"/>
              <w:rPr>
                <w:rFonts w:ascii="Calibri" w:eastAsia="PMingLiU" w:hAnsi="Calibri"/>
              </w:rPr>
            </w:pPr>
            <w:bookmarkStart w:id="751" w:name="_Toc379797259"/>
            <w:bookmarkStart w:id="752" w:name="_Toc380513284"/>
            <w:bookmarkStart w:id="753" w:name="_Toc380655326"/>
            <w:bookmarkStart w:id="754" w:name="_Toc399858116"/>
            <w:r w:rsidRPr="00624796">
              <w:rPr>
                <w:rFonts w:ascii="Calibri" w:eastAsia="PMingLiU" w:hAnsi="Calibri"/>
              </w:rPr>
              <w:t>Visual Studio Team Foundation Server 2013 CAL</w:t>
            </w:r>
            <w:bookmarkEnd w:id="751"/>
            <w:bookmarkEnd w:id="752"/>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753"/>
            <w:bookmarkEnd w:id="754"/>
            <w:r w:rsidRPr="00624796">
              <w:rPr>
                <w:rFonts w:ascii="Calibri" w:eastAsia="PMingLiU" w:hAnsi="Calibri"/>
              </w:rPr>
              <w:fldChar w:fldCharType="begin"/>
            </w:r>
            <w:r w:rsidRPr="00624796">
              <w:rPr>
                <w:rFonts w:ascii="Calibri" w:eastAsia="PMingLiU" w:hAnsi="Calibri"/>
              </w:rPr>
              <w:instrText>XE "Visual Studio Team Foundation Server 2013 CAL"</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BF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15ACBFE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15ACBFE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BFE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BFE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BFE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14:paraId="15ACBFE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BFE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BFEE"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BFEF"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70AD47" w:themeFill="accent6"/>
            <w:vAlign w:val="center"/>
          </w:tcPr>
          <w:p w14:paraId="15ACBFF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BFF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BFF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15ACBFF4"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BFF8" w14:textId="77777777" w:rsidTr="005E43BA">
        <w:tc>
          <w:tcPr>
            <w:tcW w:w="3596" w:type="dxa"/>
          </w:tcPr>
          <w:p w14:paraId="15ACBFF5" w14:textId="77777777" w:rsidR="002040A2" w:rsidRPr="00624796" w:rsidRDefault="002040A2" w:rsidP="005E43BA">
            <w:pPr>
              <w:pStyle w:val="ProductList-Body"/>
              <w:spacing w:before="20" w:after="20"/>
              <w:rPr>
                <w:rFonts w:ascii="Calibri" w:eastAsia="PMingLiU" w:hAnsi="Calibri"/>
                <w:b/>
                <w:lang w:val="en-US"/>
              </w:rPr>
            </w:pPr>
            <w:r w:rsidRPr="00624796">
              <w:rPr>
                <w:rFonts w:ascii="Calibri" w:eastAsia="PMingLiU" w:hAnsi="Calibri"/>
              </w:rPr>
              <w:t>先前版本</w:t>
            </w:r>
            <w:r w:rsidRPr="00624796">
              <w:rPr>
                <w:rFonts w:ascii="Calibri" w:eastAsia="PMingLiU" w:hAnsi="Calibri"/>
                <w:lang w:val="en-US"/>
              </w:rPr>
              <w:t>：</w:t>
            </w:r>
            <w:r w:rsidRPr="00624796">
              <w:rPr>
                <w:rFonts w:ascii="Calibri" w:eastAsia="PMingLiU" w:hAnsi="Calibri"/>
                <w:b/>
                <w:lang w:val="en-US"/>
              </w:rPr>
              <w:t xml:space="preserve">Visual Studio Team Foundation </w:t>
            </w:r>
          </w:p>
        </w:tc>
        <w:tc>
          <w:tcPr>
            <w:tcW w:w="3597" w:type="dxa"/>
          </w:tcPr>
          <w:p w14:paraId="15ACBFF6"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BFF7"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r>
      <w:tr w:rsidR="002040A2" w:rsidRPr="00624796" w14:paraId="15ACBFFC" w14:textId="77777777" w:rsidTr="005E43BA">
        <w:tc>
          <w:tcPr>
            <w:tcW w:w="3596" w:type="dxa"/>
          </w:tcPr>
          <w:p w14:paraId="15ACBFF9" w14:textId="77777777" w:rsidR="002040A2" w:rsidRPr="00624796" w:rsidRDefault="002040A2" w:rsidP="005E43BA">
            <w:pPr>
              <w:pStyle w:val="ProductList-Body"/>
              <w:spacing w:before="20" w:after="20"/>
              <w:ind w:left="162"/>
              <w:rPr>
                <w:rFonts w:ascii="Calibri" w:eastAsia="PMingLiU" w:hAnsi="Calibri"/>
              </w:rPr>
            </w:pPr>
            <w:r w:rsidRPr="00624796">
              <w:rPr>
                <w:rFonts w:ascii="Calibri" w:eastAsia="PMingLiU" w:hAnsi="Calibri"/>
                <w:b/>
              </w:rPr>
              <w:t>Server 2012</w:t>
            </w:r>
            <w:r w:rsidRPr="00624796">
              <w:rPr>
                <w:rFonts w:ascii="Calibri" w:eastAsia="PMingLiU" w:hAnsi="Calibri"/>
              </w:rPr>
              <w:t xml:space="preserve"> (8/12)</w:t>
            </w:r>
          </w:p>
        </w:tc>
        <w:tc>
          <w:tcPr>
            <w:tcW w:w="3597" w:type="dxa"/>
          </w:tcPr>
          <w:p w14:paraId="15ACBFFA"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BFFB" w14:textId="77777777" w:rsidR="002040A2" w:rsidRPr="00624796" w:rsidRDefault="002040A2" w:rsidP="005E43BA">
            <w:pPr>
              <w:pStyle w:val="ProductList-Body"/>
              <w:spacing w:before="20" w:after="20"/>
              <w:rPr>
                <w:rFonts w:ascii="Calibri" w:eastAsia="PMingLiU" w:hAnsi="Calibri"/>
              </w:rPr>
            </w:pPr>
          </w:p>
        </w:tc>
      </w:tr>
    </w:tbl>
    <w:bookmarkStart w:id="755" w:name="_Toc378147648"/>
    <w:bookmarkStart w:id="756" w:name="_Toc378151550"/>
    <w:p w14:paraId="15ACBFFD" w14:textId="77777777" w:rsidR="002040A2" w:rsidRPr="00624796" w:rsidRDefault="009D5083"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BFFE" w14:textId="77777777" w:rsidR="002040A2" w:rsidRPr="007712FD" w:rsidRDefault="002040A2" w:rsidP="002040A2">
      <w:pPr>
        <w:pStyle w:val="ProductList-OfferingGroupHeading"/>
        <w:outlineLvl w:val="1"/>
        <w:rPr>
          <w:rFonts w:ascii="Calibri Light" w:eastAsia="PMingLiU" w:hAnsi="Calibri Light"/>
        </w:rPr>
      </w:pPr>
      <w:bookmarkStart w:id="757" w:name="_Toc379797260"/>
      <w:bookmarkStart w:id="758" w:name="_Toc380513285"/>
      <w:bookmarkStart w:id="759" w:name="_Toc380655327"/>
      <w:bookmarkStart w:id="760" w:name="_Toc399858117"/>
      <w:r w:rsidRPr="007712FD">
        <w:rPr>
          <w:rFonts w:ascii="Calibri Light" w:eastAsia="PMingLiU" w:hAnsi="Calibri Light"/>
        </w:rPr>
        <w:t>Windows</w:t>
      </w:r>
      <w:bookmarkEnd w:id="760"/>
    </w:p>
    <w:p w14:paraId="15ACBFFF"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761" w:name="_Toc399858118"/>
      <w:r w:rsidRPr="007712FD">
        <w:rPr>
          <w:rFonts w:ascii="Calibri Light" w:eastAsia="PMingLiU" w:hAnsi="Calibri Light"/>
        </w:rPr>
        <w:t>Windows</w:t>
      </w:r>
      <w:bookmarkEnd w:id="755"/>
      <w:bookmarkEnd w:id="756"/>
      <w:bookmarkEnd w:id="757"/>
      <w:bookmarkEnd w:id="758"/>
      <w:bookmarkEnd w:id="759"/>
      <w:r w:rsidRPr="007712FD">
        <w:rPr>
          <w:rFonts w:ascii="Calibri Light" w:eastAsia="PMingLiU" w:hAnsi="Calibri Light"/>
        </w:rPr>
        <w:t xml:space="preserve"> </w:t>
      </w:r>
      <w:r w:rsidRPr="007712FD">
        <w:rPr>
          <w:rFonts w:ascii="Calibri Light" w:eastAsia="PMingLiU" w:hAnsi="Calibri Light"/>
        </w:rPr>
        <w:t>桌面作業系統</w:t>
      </w:r>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40A2" w:rsidRPr="00624796" w14:paraId="15ACC00E" w14:textId="77777777" w:rsidTr="005E43BA">
        <w:trPr>
          <w:tblHeader/>
        </w:trPr>
        <w:tc>
          <w:tcPr>
            <w:tcW w:w="3060" w:type="dxa"/>
            <w:tcBorders>
              <w:bottom w:val="nil"/>
            </w:tcBorders>
            <w:shd w:val="clear" w:color="auto" w:fill="00188F"/>
          </w:tcPr>
          <w:p w14:paraId="15ACC000"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C001"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C00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C00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C00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C00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C00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C00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C00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C00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14:paraId="15ACC00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14:paraId="15ACC00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C00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C00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01D" w14:textId="77777777" w:rsidTr="005E43BA">
        <w:tc>
          <w:tcPr>
            <w:tcW w:w="3060" w:type="dxa"/>
            <w:tcBorders>
              <w:top w:val="nil"/>
              <w:left w:val="nil"/>
              <w:bottom w:val="dashSmallGap" w:sz="4" w:space="0" w:color="BFBFBF" w:themeColor="background1" w:themeShade="BF"/>
              <w:right w:val="nil"/>
            </w:tcBorders>
          </w:tcPr>
          <w:p w14:paraId="15ACC00F" w14:textId="77777777" w:rsidR="002040A2" w:rsidRPr="00624796" w:rsidRDefault="002040A2" w:rsidP="005E43BA">
            <w:pPr>
              <w:pStyle w:val="ProductList-Offering2"/>
              <w:rPr>
                <w:rFonts w:ascii="Calibri" w:eastAsia="PMingLiU" w:hAnsi="Calibri"/>
              </w:rPr>
            </w:pPr>
            <w:bookmarkStart w:id="762" w:name="_Toc379797268"/>
            <w:bookmarkStart w:id="763" w:name="_Toc380513293"/>
            <w:bookmarkStart w:id="764" w:name="_Toc380655335"/>
            <w:bookmarkStart w:id="765" w:name="_Toc399858119"/>
            <w:r w:rsidRPr="00624796">
              <w:rPr>
                <w:rFonts w:ascii="Calibri" w:eastAsia="PMingLiU" w:hAnsi="Calibri"/>
              </w:rPr>
              <w:t xml:space="preserve">Windows </w:t>
            </w:r>
            <w:r w:rsidRPr="00624796">
              <w:rPr>
                <w:rFonts w:ascii="Calibri" w:eastAsia="PMingLiU" w:hAnsi="Calibri"/>
              </w:rPr>
              <w:t>附贈訂閱</w:t>
            </w:r>
            <w:bookmarkEnd w:id="762"/>
            <w:bookmarkEnd w:id="763"/>
            <w:bookmarkEnd w:id="764"/>
            <w:bookmarkEnd w:id="765"/>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附贈訂閱</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01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14:paraId="15ACC0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15ACC012"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13"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0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C0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14:paraId="15ACC01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70AD47" w:themeFill="accent6"/>
            <w:vAlign w:val="center"/>
          </w:tcPr>
          <w:p w14:paraId="15ACC01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1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1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1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1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1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2C" w14:textId="77777777" w:rsidTr="005E43BA">
        <w:tc>
          <w:tcPr>
            <w:tcW w:w="3060" w:type="dxa"/>
            <w:tcBorders>
              <w:top w:val="nil"/>
              <w:left w:val="nil"/>
              <w:bottom w:val="dashSmallGap" w:sz="4" w:space="0" w:color="BFBFBF" w:themeColor="background1" w:themeShade="BF"/>
              <w:right w:val="nil"/>
            </w:tcBorders>
          </w:tcPr>
          <w:p w14:paraId="15ACC01E" w14:textId="77777777" w:rsidR="002040A2" w:rsidRPr="00624796" w:rsidRDefault="002040A2" w:rsidP="005E43BA">
            <w:pPr>
              <w:pStyle w:val="ProductList-Offering2"/>
              <w:rPr>
                <w:rFonts w:ascii="Calibri" w:eastAsia="PMingLiU" w:hAnsi="Calibri"/>
              </w:rPr>
            </w:pPr>
            <w:bookmarkStart w:id="766" w:name="_Toc379797261"/>
            <w:bookmarkStart w:id="767" w:name="_Toc380513286"/>
            <w:bookmarkStart w:id="768" w:name="_Toc380655328"/>
            <w:bookmarkStart w:id="769" w:name="_Toc399858120"/>
            <w:r w:rsidRPr="00624796">
              <w:rPr>
                <w:rFonts w:ascii="Calibri" w:eastAsia="PMingLiU" w:hAnsi="Calibri"/>
              </w:rPr>
              <w:t>適用於</w:t>
            </w:r>
            <w:r w:rsidRPr="00624796">
              <w:rPr>
                <w:rFonts w:ascii="Calibri" w:eastAsia="PMingLiU" w:hAnsi="Calibri"/>
              </w:rPr>
              <w:t xml:space="preserve"> Partners in Learning </w:t>
            </w:r>
            <w:r w:rsidRPr="00624796">
              <w:rPr>
                <w:rFonts w:ascii="Calibri" w:eastAsia="PMingLiU" w:hAnsi="Calibri"/>
              </w:rPr>
              <w:t>之</w:t>
            </w:r>
            <w:r w:rsidRPr="00624796">
              <w:rPr>
                <w:rFonts w:ascii="Calibri" w:eastAsia="PMingLiU" w:hAnsi="Calibri"/>
              </w:rPr>
              <w:t xml:space="preserve"> Windows Enterprise </w:t>
            </w:r>
            <w:r w:rsidRPr="00624796">
              <w:rPr>
                <w:rFonts w:ascii="Calibri" w:eastAsia="PMingLiU" w:hAnsi="Calibri"/>
              </w:rPr>
              <w:t>升級及</w:t>
            </w:r>
            <w:r w:rsidRPr="00624796">
              <w:rPr>
                <w:rFonts w:ascii="Calibri" w:eastAsia="PMingLiU" w:hAnsi="Calibri"/>
              </w:rPr>
              <w:t xml:space="preserve"> SA</w:t>
            </w:r>
            <w:bookmarkEnd w:id="766"/>
            <w:bookmarkEnd w:id="767"/>
            <w:bookmarkEnd w:id="768"/>
            <w:bookmarkEnd w:id="769"/>
            <w:r w:rsidRPr="00624796">
              <w:rPr>
                <w:rFonts w:ascii="Calibri" w:eastAsia="PMingLiU" w:hAnsi="Calibri"/>
              </w:rPr>
              <w:fldChar w:fldCharType="begin"/>
            </w:r>
            <w:r w:rsidRPr="00624796">
              <w:rPr>
                <w:rFonts w:ascii="Calibri" w:eastAsia="PMingLiU" w:hAnsi="Calibri"/>
              </w:rPr>
              <w:instrText>XE "</w:instrText>
            </w:r>
            <w:r w:rsidRPr="00624796">
              <w:rPr>
                <w:rFonts w:ascii="Calibri" w:eastAsia="PMingLiU" w:hAnsi="Calibri"/>
              </w:rPr>
              <w:instrText>適用於</w:instrText>
            </w:r>
            <w:r w:rsidRPr="00624796">
              <w:rPr>
                <w:rFonts w:ascii="Calibri" w:eastAsia="PMingLiU" w:hAnsi="Calibri"/>
              </w:rPr>
              <w:instrText xml:space="preserve"> Partners in Learning </w:instrText>
            </w:r>
            <w:r w:rsidRPr="00624796">
              <w:rPr>
                <w:rFonts w:ascii="Calibri" w:eastAsia="PMingLiU" w:hAnsi="Calibri"/>
              </w:rPr>
              <w:instrText>之</w:instrText>
            </w:r>
            <w:r w:rsidRPr="00624796">
              <w:rPr>
                <w:rFonts w:ascii="Calibri" w:eastAsia="PMingLiU" w:hAnsi="Calibri"/>
              </w:rPr>
              <w:instrText xml:space="preserve"> Windows Enterprise </w:instrText>
            </w:r>
            <w:r w:rsidRPr="00624796">
              <w:rPr>
                <w:rFonts w:ascii="Calibri" w:eastAsia="PMingLiU" w:hAnsi="Calibri"/>
              </w:rPr>
              <w:instrText>升級及</w:instrText>
            </w:r>
            <w:r w:rsidRPr="00624796">
              <w:rPr>
                <w:rFonts w:ascii="Calibri" w:eastAsia="PMingLiU" w:hAnsi="Calibri"/>
              </w:rPr>
              <w:instrText xml:space="preserve"> SA"</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01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5ACC020"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C021"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22"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0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6" w:type="dxa"/>
            <w:shd w:val="clear" w:color="auto" w:fill="BFBFBF" w:themeFill="background1" w:themeFillShade="BF"/>
            <w:vAlign w:val="center"/>
          </w:tcPr>
          <w:p w14:paraId="15ACC02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2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2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2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2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2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2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2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3B" w14:textId="77777777" w:rsidTr="005E43BA">
        <w:tc>
          <w:tcPr>
            <w:tcW w:w="3060" w:type="dxa"/>
            <w:tcBorders>
              <w:top w:val="nil"/>
              <w:left w:val="nil"/>
              <w:bottom w:val="dashSmallGap" w:sz="4" w:space="0" w:color="BFBFBF" w:themeColor="background1" w:themeShade="BF"/>
              <w:right w:val="nil"/>
            </w:tcBorders>
          </w:tcPr>
          <w:p w14:paraId="15ACC02D" w14:textId="77777777" w:rsidR="002040A2" w:rsidRPr="00624796" w:rsidRDefault="002040A2" w:rsidP="005E43BA">
            <w:pPr>
              <w:pStyle w:val="ProductList-Offering2"/>
              <w:rPr>
                <w:rFonts w:ascii="Calibri" w:eastAsia="PMingLiU" w:hAnsi="Calibri"/>
              </w:rPr>
            </w:pPr>
            <w:bookmarkStart w:id="770" w:name="_Toc379797263"/>
            <w:bookmarkStart w:id="771" w:name="_Toc380513288"/>
            <w:bookmarkStart w:id="772" w:name="_Toc380655330"/>
            <w:bookmarkStart w:id="773" w:name="_Toc399858121"/>
            <w:r w:rsidRPr="00624796">
              <w:rPr>
                <w:rFonts w:ascii="Calibri" w:eastAsia="PMingLiU" w:hAnsi="Calibri"/>
              </w:rPr>
              <w:t xml:space="preserve">Windows 8.1 </w:t>
            </w:r>
            <w:r w:rsidRPr="00624796">
              <w:rPr>
                <w:rFonts w:ascii="Calibri" w:eastAsia="PMingLiU" w:hAnsi="Calibri"/>
              </w:rPr>
              <w:t>企業版</w:t>
            </w:r>
            <w:r w:rsidRPr="00624796">
              <w:rPr>
                <w:rFonts w:ascii="Calibri" w:eastAsia="PMingLiU" w:hAnsi="Calibri"/>
              </w:rPr>
              <w:t xml:space="preserve"> Sideloading</w:t>
            </w:r>
            <w:bookmarkEnd w:id="773"/>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w:instrText>
            </w:r>
            <w:r w:rsidRPr="00624796">
              <w:rPr>
                <w:rFonts w:ascii="Calibri" w:eastAsia="PMingLiU" w:hAnsi="Calibri"/>
              </w:rPr>
              <w:instrText xml:space="preserve"> Sideloading"</w:instrText>
            </w:r>
            <w:r w:rsidRPr="00624796">
              <w:rPr>
                <w:rFonts w:ascii="Calibri" w:eastAsia="PMingLiU" w:hAnsi="Calibri"/>
              </w:rP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15ACC02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14:paraId="15ACC02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030"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31"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03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3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3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3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3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3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color w:val="000000" w:themeColor="text1"/>
              </w:rPr>
              <w:fldChar w:fldCharType="begin"/>
            </w:r>
            <w:r w:rsidRPr="00624796">
              <w:rPr>
                <w:rFonts w:ascii="Calibri" w:eastAsia="PMingLiU" w:hAnsi="Calibri"/>
                <w:color w:val="000000" w:themeColor="text1"/>
              </w:rPr>
              <w:instrText xml:space="preserve"> AutoTextList  \sNoStyle\t “Open License” </w:instrText>
            </w:r>
            <w:r w:rsidRPr="00624796">
              <w:rPr>
                <w:rFonts w:ascii="Calibri" w:eastAsia="PMingLiU" w:hAnsi="Calibri"/>
                <w:color w:val="000000" w:themeColor="text1"/>
              </w:rPr>
              <w:fldChar w:fldCharType="separate"/>
            </w:r>
            <w:r w:rsidRPr="00624796">
              <w:rPr>
                <w:rFonts w:ascii="Calibri" w:eastAsia="PMingLiU" w:hAnsi="Calibri"/>
                <w:color w:val="000000" w:themeColor="text1"/>
              </w:rPr>
              <w:t>OL</w:t>
            </w:r>
            <w:r w:rsidRPr="00624796">
              <w:rPr>
                <w:rFonts w:ascii="Calibri" w:eastAsia="PMingLiU" w:hAnsi="Calibri"/>
                <w:color w:val="000000" w:themeColor="text1"/>
              </w:rPr>
              <w:fldChar w:fldCharType="end"/>
            </w:r>
          </w:p>
        </w:tc>
        <w:tc>
          <w:tcPr>
            <w:tcW w:w="596" w:type="dxa"/>
            <w:shd w:val="clear" w:color="auto" w:fill="BFBFBF" w:themeFill="background1" w:themeFillShade="BF"/>
            <w:vAlign w:val="center"/>
          </w:tcPr>
          <w:p w14:paraId="15ACC03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3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3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4A" w14:textId="77777777" w:rsidTr="005E43BA">
        <w:tc>
          <w:tcPr>
            <w:tcW w:w="3060" w:type="dxa"/>
            <w:tcBorders>
              <w:top w:val="nil"/>
              <w:left w:val="nil"/>
              <w:bottom w:val="dashSmallGap" w:sz="4" w:space="0" w:color="BFBFBF" w:themeColor="background1" w:themeShade="BF"/>
              <w:right w:val="nil"/>
            </w:tcBorders>
          </w:tcPr>
          <w:p w14:paraId="15ACC03C" w14:textId="77777777" w:rsidR="002040A2" w:rsidRPr="00624796" w:rsidRDefault="002040A2" w:rsidP="005E43BA">
            <w:pPr>
              <w:pStyle w:val="ProductList-Offering2"/>
              <w:rPr>
                <w:rFonts w:ascii="Calibri" w:eastAsia="PMingLiU" w:hAnsi="Calibri"/>
              </w:rPr>
            </w:pPr>
            <w:bookmarkStart w:id="774" w:name="_Toc379797264"/>
            <w:bookmarkStart w:id="775" w:name="_Toc380513289"/>
            <w:bookmarkStart w:id="776" w:name="_Toc380655331"/>
            <w:bookmarkStart w:id="777" w:name="_Toc399858122"/>
            <w:r w:rsidRPr="00624796">
              <w:rPr>
                <w:rFonts w:ascii="Calibri" w:eastAsia="PMingLiU" w:hAnsi="Calibri"/>
              </w:rPr>
              <w:t xml:space="preserve">Windows 8.1 </w:t>
            </w:r>
            <w:r w:rsidRPr="00624796">
              <w:rPr>
                <w:rFonts w:ascii="Calibri" w:eastAsia="PMingLiU" w:hAnsi="Calibri"/>
              </w:rPr>
              <w:t>企業版升級</w:t>
            </w:r>
            <w:bookmarkEnd w:id="774"/>
            <w:bookmarkEnd w:id="775"/>
            <w:bookmarkEnd w:id="776"/>
            <w:bookmarkEnd w:id="777"/>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03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5ACC0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15ACC03F"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40"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04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4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4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04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4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4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4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4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4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59" w14:textId="77777777" w:rsidTr="005E43BA">
        <w:tc>
          <w:tcPr>
            <w:tcW w:w="3060" w:type="dxa"/>
            <w:tcBorders>
              <w:top w:val="nil"/>
              <w:left w:val="nil"/>
              <w:bottom w:val="dashSmallGap" w:sz="4" w:space="0" w:color="BFBFBF" w:themeColor="background1" w:themeShade="BF"/>
              <w:right w:val="nil"/>
            </w:tcBorders>
          </w:tcPr>
          <w:p w14:paraId="15ACC04B" w14:textId="77777777" w:rsidR="002040A2" w:rsidRPr="00624796" w:rsidRDefault="002040A2" w:rsidP="005E43BA">
            <w:pPr>
              <w:pStyle w:val="ProductList-Offering2"/>
              <w:rPr>
                <w:rFonts w:ascii="Calibri" w:eastAsia="PMingLiU" w:hAnsi="Calibri"/>
              </w:rPr>
            </w:pPr>
            <w:bookmarkStart w:id="778" w:name="_Toc379797265"/>
            <w:bookmarkStart w:id="779" w:name="_Toc380513290"/>
            <w:bookmarkStart w:id="780" w:name="_Toc380655332"/>
            <w:bookmarkStart w:id="781" w:name="_Toc399858123"/>
            <w:r w:rsidRPr="00624796">
              <w:rPr>
                <w:rFonts w:ascii="Calibri" w:eastAsia="PMingLiU" w:hAnsi="Calibri"/>
              </w:rPr>
              <w:t xml:space="preserve">Windows 8.1 </w:t>
            </w:r>
            <w:r w:rsidRPr="00624796">
              <w:rPr>
                <w:rFonts w:ascii="Calibri" w:eastAsia="PMingLiU" w:hAnsi="Calibri"/>
              </w:rPr>
              <w:t>企業版升級</w:t>
            </w:r>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SA</w:t>
            </w:r>
            <w:bookmarkEnd w:id="778"/>
            <w:bookmarkEnd w:id="779"/>
            <w:bookmarkEnd w:id="780"/>
            <w:bookmarkEnd w:id="781"/>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企業版升級及</w:instrText>
            </w:r>
            <w:r w:rsidRPr="00624796">
              <w:rPr>
                <w:rFonts w:ascii="Calibri" w:eastAsia="PMingLiU" w:hAnsi="Calibri"/>
              </w:rPr>
              <w:instrText xml:space="preserve"> SA"</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0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5ACC04D"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C0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0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r w:rsidRPr="00624796">
              <w:rPr>
                <w:rFonts w:ascii="Calibri" w:eastAsia="PMingLiU" w:hAnsi="Calibri"/>
              </w:rPr>
              <w:t xml:space="preserve"> </w:t>
            </w:r>
          </w:p>
        </w:tc>
        <w:tc>
          <w:tcPr>
            <w:tcW w:w="596" w:type="dxa"/>
            <w:shd w:val="clear" w:color="auto" w:fill="70AD47" w:themeFill="accent6"/>
            <w:vAlign w:val="center"/>
          </w:tcPr>
          <w:p w14:paraId="15ACC05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14:paraId="15ACC0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05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5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5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0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05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5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68" w14:textId="77777777" w:rsidTr="005E43BA">
        <w:tc>
          <w:tcPr>
            <w:tcW w:w="3060" w:type="dxa"/>
            <w:tcBorders>
              <w:top w:val="nil"/>
              <w:left w:val="nil"/>
              <w:bottom w:val="dashSmallGap" w:sz="4" w:space="0" w:color="BFBFBF" w:themeColor="background1" w:themeShade="BF"/>
              <w:right w:val="nil"/>
            </w:tcBorders>
          </w:tcPr>
          <w:p w14:paraId="15ACC05A" w14:textId="77777777" w:rsidR="002040A2" w:rsidRPr="00624796" w:rsidRDefault="002040A2" w:rsidP="005E43BA">
            <w:pPr>
              <w:pStyle w:val="ProductList-Offering2"/>
              <w:rPr>
                <w:rFonts w:ascii="Calibri" w:eastAsia="PMingLiU" w:hAnsi="Calibri"/>
              </w:rPr>
            </w:pPr>
            <w:bookmarkStart w:id="782" w:name="_Toc379797266"/>
            <w:bookmarkStart w:id="783" w:name="_Toc380513291"/>
            <w:bookmarkStart w:id="784" w:name="_Toc380655333"/>
            <w:bookmarkStart w:id="785" w:name="_Toc399858124"/>
            <w:r w:rsidRPr="00624796">
              <w:rPr>
                <w:rFonts w:ascii="Calibri" w:eastAsia="PMingLiU" w:hAnsi="Calibri"/>
              </w:rPr>
              <w:t xml:space="preserve">Windows 8.1 </w:t>
            </w:r>
            <w:r w:rsidRPr="00624796">
              <w:rPr>
                <w:rFonts w:ascii="Calibri" w:eastAsia="PMingLiU" w:hAnsi="Calibri"/>
              </w:rPr>
              <w:t>企業版升級</w:t>
            </w:r>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SA</w:t>
            </w:r>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企業版升級及</w:instrText>
            </w:r>
            <w:r w:rsidRPr="00624796">
              <w:rPr>
                <w:rFonts w:ascii="Calibri" w:eastAsia="PMingLiU" w:hAnsi="Calibri"/>
              </w:rPr>
              <w:instrText xml:space="preserve"> SA"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含</w:t>
            </w:r>
            <w:r w:rsidRPr="00624796">
              <w:rPr>
                <w:rFonts w:ascii="Calibri" w:eastAsia="PMingLiU" w:hAnsi="Calibri"/>
              </w:rPr>
              <w:t xml:space="preserve"> MDOP)</w:t>
            </w:r>
            <w:bookmarkEnd w:id="782"/>
            <w:bookmarkEnd w:id="783"/>
            <w:bookmarkEnd w:id="784"/>
            <w:bookmarkEnd w:id="785"/>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企業版升級及</w:instrText>
            </w:r>
            <w:r w:rsidRPr="00624796">
              <w:rPr>
                <w:rFonts w:ascii="Calibri" w:eastAsia="PMingLiU" w:hAnsi="Calibri"/>
              </w:rPr>
              <w:instrText xml:space="preserve"> SA (</w:instrText>
            </w:r>
            <w:r w:rsidRPr="00624796">
              <w:rPr>
                <w:rFonts w:ascii="Calibri" w:eastAsia="PMingLiU" w:hAnsi="Calibri"/>
              </w:rPr>
              <w:instrText>含</w:instrText>
            </w:r>
            <w:r w:rsidRPr="00624796">
              <w:rPr>
                <w:rFonts w:ascii="Calibri" w:eastAsia="PMingLiU" w:hAnsi="Calibri"/>
              </w:rPr>
              <w:instrText xml:space="preserve"> MDOP) "</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05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5ACC05C" w14:textId="77777777" w:rsidR="002040A2" w:rsidRPr="00624796" w:rsidRDefault="002040A2" w:rsidP="005E43BA">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5ACC05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05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05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pt-BR"/>
              </w:rPr>
              <w:t>2</w:t>
            </w:r>
          </w:p>
        </w:tc>
        <w:tc>
          <w:tcPr>
            <w:tcW w:w="596" w:type="dxa"/>
            <w:shd w:val="clear" w:color="auto" w:fill="70AD47" w:themeFill="accent6"/>
            <w:vAlign w:val="center"/>
          </w:tcPr>
          <w:p w14:paraId="15ACC06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shd w:val="clear" w:color="auto" w:fill="70AD47" w:themeFill="accent6"/>
            <w:vAlign w:val="center"/>
          </w:tcPr>
          <w:p w14:paraId="15ACC06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 E,</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lang w:val="pt-BR"/>
              </w:rPr>
              <w:instrText xml:space="preserve"> AutoTextList \sNo</w:instrText>
            </w:r>
            <w:r w:rsidRPr="00624796">
              <w:rPr>
                <w:rFonts w:ascii="Calibri" w:eastAsia="PMingLiU" w:hAnsi="Calibri"/>
              </w:rPr>
              <w:instrText>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06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63"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6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06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06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6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77"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C069" w14:textId="77777777" w:rsidR="002040A2" w:rsidRPr="00624796" w:rsidRDefault="002040A2" w:rsidP="005E43BA">
            <w:pPr>
              <w:pStyle w:val="ProductList-Offering2"/>
              <w:rPr>
                <w:rFonts w:ascii="Calibri" w:eastAsia="PMingLiU" w:hAnsi="Calibri"/>
              </w:rPr>
            </w:pPr>
            <w:bookmarkStart w:id="786" w:name="_Toc379797267"/>
            <w:bookmarkStart w:id="787" w:name="_Toc380513292"/>
            <w:bookmarkStart w:id="788" w:name="_Toc380655334"/>
            <w:bookmarkStart w:id="789" w:name="_Toc399858125"/>
            <w:r w:rsidRPr="00624796">
              <w:rPr>
                <w:rFonts w:ascii="Calibri" w:eastAsia="PMingLiU" w:hAnsi="Calibri"/>
              </w:rPr>
              <w:t xml:space="preserve">Windows 8.1 </w:t>
            </w:r>
            <w:r w:rsidRPr="00624796">
              <w:rPr>
                <w:rFonts w:ascii="Calibri" w:eastAsia="PMingLiU" w:hAnsi="Calibri"/>
              </w:rPr>
              <w:t>專業版升級</w:t>
            </w:r>
            <w:bookmarkEnd w:id="786"/>
            <w:bookmarkEnd w:id="787"/>
            <w:bookmarkEnd w:id="788"/>
            <w:bookmarkEnd w:id="789"/>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專業版升級</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06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06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06C"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06D"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06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6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7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07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72"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7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74"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07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7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086" w14:textId="77777777" w:rsidTr="005E43BA">
        <w:tc>
          <w:tcPr>
            <w:tcW w:w="3060" w:type="dxa"/>
            <w:tcBorders>
              <w:top w:val="dashSmallGap" w:sz="4" w:space="0" w:color="BFBFBF" w:themeColor="background1" w:themeShade="BF"/>
              <w:left w:val="nil"/>
              <w:bottom w:val="nil"/>
              <w:right w:val="nil"/>
            </w:tcBorders>
          </w:tcPr>
          <w:p w14:paraId="15ACC078" w14:textId="77777777" w:rsidR="002040A2" w:rsidRPr="00624796" w:rsidRDefault="002040A2" w:rsidP="005E43BA">
            <w:pPr>
              <w:pStyle w:val="ProductList-Offering2"/>
              <w:rPr>
                <w:rFonts w:ascii="Calibri" w:eastAsia="PMingLiU" w:hAnsi="Calibri"/>
              </w:rPr>
            </w:pPr>
            <w:bookmarkStart w:id="790" w:name="_Toc379797269"/>
            <w:bookmarkStart w:id="791" w:name="_Toc380513294"/>
            <w:bookmarkStart w:id="792" w:name="_Toc380655336"/>
            <w:bookmarkStart w:id="793" w:name="_Toc399858126"/>
            <w:r w:rsidRPr="00624796">
              <w:rPr>
                <w:rFonts w:ascii="Calibri" w:eastAsia="PMingLiU" w:hAnsi="Calibri"/>
              </w:rPr>
              <w:t xml:space="preserve">Windows </w:t>
            </w:r>
            <w:r w:rsidRPr="00624796">
              <w:rPr>
                <w:rFonts w:ascii="Calibri" w:eastAsia="PMingLiU" w:hAnsi="Calibri"/>
              </w:rPr>
              <w:t>虛擬桌面存取</w:t>
            </w:r>
            <w:bookmarkEnd w:id="790"/>
            <w:bookmarkEnd w:id="791"/>
            <w:bookmarkEnd w:id="792"/>
            <w:bookmarkEnd w:id="793"/>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虛擬桌面存取</w:instrText>
            </w:r>
            <w:r w:rsidRPr="00624796">
              <w:rPr>
                <w:rFonts w:ascii="Calibri" w:eastAsia="PMingLiU" w:hAnsi="Calibri"/>
              </w:rPr>
              <w:instrText>"</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C07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7/07</w:t>
            </w:r>
          </w:p>
        </w:tc>
        <w:tc>
          <w:tcPr>
            <w:tcW w:w="595" w:type="dxa"/>
            <w:tcBorders>
              <w:top w:val="dashSmallGap" w:sz="4" w:space="0" w:color="BFBFBF" w:themeColor="background1" w:themeShade="BF"/>
              <w:left w:val="nil"/>
              <w:bottom w:val="nil"/>
              <w:right w:val="nil"/>
            </w:tcBorders>
            <w:vAlign w:val="center"/>
          </w:tcPr>
          <w:p w14:paraId="15ACC07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15ACC07B"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C07C"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07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C07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14:paraId="15ACC07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C08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8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08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08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08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085" w14:textId="77777777" w:rsidR="002040A2" w:rsidRPr="00624796" w:rsidRDefault="002040A2" w:rsidP="005E43BA">
            <w:pPr>
              <w:pStyle w:val="ProductList-OfferingBody"/>
              <w:ind w:left="-113"/>
              <w:jc w:val="center"/>
              <w:rPr>
                <w:rFonts w:ascii="Calibri" w:eastAsia="PMingLiU" w:hAnsi="Calibri"/>
              </w:rPr>
            </w:pPr>
          </w:p>
        </w:tc>
      </w:tr>
    </w:tbl>
    <w:p w14:paraId="15ACC087"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54"/>
        <w:gridCol w:w="4040"/>
      </w:tblGrid>
      <w:tr w:rsidR="002040A2" w:rsidRPr="00624796" w14:paraId="15ACC08B" w14:textId="77777777" w:rsidTr="005E43BA">
        <w:tc>
          <w:tcPr>
            <w:tcW w:w="3596" w:type="dxa"/>
          </w:tcPr>
          <w:p w14:paraId="15ACC088"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Windows 8</w:t>
            </w:r>
            <w:r w:rsidRPr="00624796">
              <w:rPr>
                <w:rFonts w:ascii="Calibri" w:eastAsia="PMingLiU" w:hAnsi="Calibri"/>
              </w:rPr>
              <w:t xml:space="preserve"> (8/12)</w:t>
            </w:r>
          </w:p>
        </w:tc>
        <w:tc>
          <w:tcPr>
            <w:tcW w:w="3154" w:type="dxa"/>
          </w:tcPr>
          <w:p w14:paraId="15ACC089"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系統</w:t>
            </w:r>
          </w:p>
        </w:tc>
        <w:tc>
          <w:tcPr>
            <w:tcW w:w="4040" w:type="dxa"/>
          </w:tcPr>
          <w:p w14:paraId="15ACC08A"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最新折扣：</w:t>
            </w:r>
            <w:r w:rsidRPr="00624796">
              <w:rPr>
                <w:rFonts w:ascii="Calibri" w:eastAsia="PMingLiU" w:hAnsi="Calibri"/>
                <w:b/>
              </w:rPr>
              <w:t xml:space="preserve">Windows 8.1 </w:t>
            </w:r>
            <w:r w:rsidRPr="00624796">
              <w:rPr>
                <w:rFonts w:ascii="Calibri" w:eastAsia="PMingLiU" w:hAnsi="Calibri"/>
                <w:b/>
              </w:rPr>
              <w:t>專業版</w:t>
            </w:r>
          </w:p>
        </w:tc>
      </w:tr>
      <w:tr w:rsidR="002040A2" w:rsidRPr="00624796" w14:paraId="15ACC08F" w14:textId="77777777" w:rsidTr="005E43BA">
        <w:tc>
          <w:tcPr>
            <w:tcW w:w="3596" w:type="dxa"/>
          </w:tcPr>
          <w:p w14:paraId="15ACC08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 xml:space="preserve">* </w:t>
            </w:r>
            <w:r w:rsidRPr="00624796">
              <w:rPr>
                <w:rFonts w:ascii="Calibri" w:eastAsia="PMingLiU" w:hAnsi="Calibri"/>
              </w:rPr>
              <w:t>訂閱</w:t>
            </w:r>
            <w:r w:rsidRPr="00624796">
              <w:rPr>
                <w:rFonts w:ascii="Calibri" w:eastAsia="PMingLiU" w:hAnsi="Calibri"/>
              </w:rPr>
              <w:t xml:space="preserve"> (Subscription)</w:t>
            </w:r>
          </w:p>
        </w:tc>
        <w:tc>
          <w:tcPr>
            <w:tcW w:w="3154" w:type="dxa"/>
          </w:tcPr>
          <w:p w14:paraId="15ACC08D"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4040" w:type="dxa"/>
          </w:tcPr>
          <w:p w14:paraId="15ACC08E" w14:textId="77777777" w:rsidR="002040A2" w:rsidRPr="00624796" w:rsidRDefault="002040A2" w:rsidP="005E43BA">
            <w:pPr>
              <w:pStyle w:val="ProductList-Body"/>
              <w:spacing w:before="20" w:after="20"/>
              <w:ind w:left="169" w:hanging="169"/>
              <w:rPr>
                <w:rFonts w:ascii="Calibri" w:eastAsia="PMingLiU" w:hAnsi="Calibri"/>
                <w:b/>
              </w:rPr>
            </w:pPr>
            <w:r w:rsidRPr="00624796">
              <w:rPr>
                <w:rFonts w:ascii="Calibri" w:eastAsia="PMingLiU" w:hAnsi="Calibri"/>
              </w:rPr>
              <w:t>具備轉換的資格：</w:t>
            </w:r>
            <w:r w:rsidRPr="00624796">
              <w:rPr>
                <w:rFonts w:ascii="Calibri" w:eastAsia="PMingLiU" w:hAnsi="Calibri"/>
                <w:b/>
              </w:rPr>
              <w:t>Windows Pro (</w:t>
            </w:r>
            <w:r w:rsidRPr="00624796">
              <w:rPr>
                <w:rFonts w:ascii="Calibri" w:eastAsia="PMingLiU" w:hAnsi="Calibri"/>
                <w:b/>
              </w:rPr>
              <w:t>虛擬桌面存取</w:t>
            </w:r>
            <w:r w:rsidRPr="00624796">
              <w:rPr>
                <w:rFonts w:ascii="Calibri" w:eastAsia="PMingLiU" w:hAnsi="Calibri"/>
                <w:b/>
              </w:rPr>
              <w:t>)</w:t>
            </w:r>
          </w:p>
        </w:tc>
      </w:tr>
    </w:tbl>
    <w:p w14:paraId="15ACC090"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091" w14:textId="77777777" w:rsidR="002040A2" w:rsidRPr="00624796" w:rsidRDefault="002040A2" w:rsidP="002040A2">
      <w:pPr>
        <w:pStyle w:val="ProductList-Body"/>
        <w:rPr>
          <w:rFonts w:ascii="Calibri" w:eastAsia="PMingLiU" w:hAnsi="Calibri"/>
          <w:b/>
          <w:color w:val="00188F"/>
        </w:rPr>
      </w:pPr>
      <w:bookmarkStart w:id="794" w:name="WindowsCompanionSubscription"/>
      <w:r w:rsidRPr="00624796">
        <w:rPr>
          <w:rFonts w:ascii="Calibri" w:eastAsia="PMingLiU" w:hAnsi="Calibri"/>
          <w:b/>
          <w:color w:val="00188F"/>
        </w:rPr>
        <w:t xml:space="preserve">Windows </w:t>
      </w:r>
      <w:r w:rsidRPr="00624796">
        <w:rPr>
          <w:rFonts w:ascii="Calibri" w:eastAsia="PMingLiU" w:hAnsi="Calibri"/>
          <w:b/>
          <w:color w:val="00188F"/>
        </w:rPr>
        <w:t>附贈訂閱</w:t>
      </w:r>
      <w:bookmarkEnd w:id="794"/>
    </w:p>
    <w:p w14:paraId="15ACC092"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具備</w:t>
      </w:r>
      <w:r w:rsidRPr="00624796">
        <w:rPr>
          <w:rFonts w:ascii="Calibri" w:eastAsia="PMingLiU" w:hAnsi="Calibri"/>
          <w:b/>
          <w:color w:val="00188F"/>
        </w:rPr>
        <w:t xml:space="preserve"> Campus </w:t>
      </w:r>
      <w:r w:rsidRPr="00624796">
        <w:rPr>
          <w:rFonts w:ascii="Calibri" w:eastAsia="PMingLiU" w:hAnsi="Calibri"/>
          <w:b/>
          <w:color w:val="00188F"/>
        </w:rPr>
        <w:t>和</w:t>
      </w:r>
      <w:r w:rsidRPr="00624796">
        <w:rPr>
          <w:rFonts w:ascii="Calibri" w:eastAsia="PMingLiU" w:hAnsi="Calibri"/>
          <w:b/>
          <w:color w:val="00188F"/>
        </w:rPr>
        <w:t xml:space="preserve"> School Agreement </w:t>
      </w:r>
      <w:r w:rsidRPr="00624796">
        <w:rPr>
          <w:rFonts w:ascii="Calibri" w:eastAsia="PMingLiU" w:hAnsi="Calibri"/>
          <w:b/>
          <w:color w:val="00188F"/>
        </w:rPr>
        <w:t>之機構</w:t>
      </w:r>
    </w:p>
    <w:p w14:paraId="15ACC093"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如果機構具備合格之產品的範圍，則其得訂購</w:t>
      </w:r>
      <w:r w:rsidRPr="00624796">
        <w:rPr>
          <w:rFonts w:ascii="Calibri" w:eastAsia="PMingLiU" w:hAnsi="Calibri"/>
        </w:rPr>
        <w:t xml:space="preserve"> Windows </w:t>
      </w:r>
      <w:r w:rsidRPr="00624796">
        <w:rPr>
          <w:rFonts w:ascii="Calibri" w:eastAsia="PMingLiU" w:hAnsi="Calibri"/>
        </w:rPr>
        <w:t>附贈訂閱</w:t>
      </w:r>
      <w:r w:rsidRPr="00624796">
        <w:rPr>
          <w:rFonts w:ascii="Calibri" w:eastAsia="PMingLiU" w:hAnsi="Calibri"/>
        </w:rPr>
        <w:t xml:space="preserve"> (CSL)</w:t>
      </w:r>
      <w:r w:rsidRPr="00624796">
        <w:rPr>
          <w:rFonts w:ascii="Calibri" w:eastAsia="PMingLiU" w:hAnsi="Calibri"/>
        </w:rPr>
        <w:t>。允許購買的</w:t>
      </w:r>
      <w:r w:rsidRPr="00624796">
        <w:rPr>
          <w:rFonts w:ascii="Calibri" w:eastAsia="PMingLiU" w:hAnsi="Calibri"/>
        </w:rPr>
        <w:t xml:space="preserve"> CSL </w:t>
      </w:r>
      <w:r w:rsidRPr="00624796">
        <w:rPr>
          <w:rFonts w:ascii="Calibri" w:eastAsia="PMingLiU" w:hAnsi="Calibri"/>
        </w:rPr>
        <w:t>數量上限等於機構之合格產品的合格</w:t>
      </w:r>
      <w:r w:rsidRPr="00624796">
        <w:rPr>
          <w:rFonts w:ascii="Calibri" w:eastAsia="PMingLiU" w:hAnsi="Calibri"/>
        </w:rPr>
        <w:t xml:space="preserve"> PC </w:t>
      </w:r>
      <w:r w:rsidRPr="00624796">
        <w:rPr>
          <w:rFonts w:ascii="Calibri" w:eastAsia="PMingLiU" w:hAnsi="Calibri"/>
        </w:rPr>
        <w:t>數量。</w:t>
      </w:r>
    </w:p>
    <w:p w14:paraId="15ACC094"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C095"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附贈裝置和合格裝置</w:t>
      </w:r>
    </w:p>
    <w:p w14:paraId="15ACC096" w14:textId="77777777" w:rsidR="002040A2" w:rsidRPr="00624796" w:rsidRDefault="002040A2" w:rsidP="002040A2">
      <w:pPr>
        <w:pStyle w:val="ProductList-Body"/>
        <w:tabs>
          <w:tab w:val="clear" w:pos="158"/>
          <w:tab w:val="left" w:pos="180"/>
        </w:tabs>
        <w:ind w:left="180"/>
        <w:rPr>
          <w:rFonts w:ascii="Calibri" w:eastAsia="PMingLiU" w:hAnsi="Calibri"/>
          <w:highlight w:val="yellow"/>
        </w:rPr>
      </w:pPr>
      <w:r w:rsidRPr="00624796">
        <w:rPr>
          <w:rFonts w:ascii="Calibri" w:eastAsia="PMingLiU" w:hAnsi="Calibri"/>
        </w:rPr>
        <w:t>合格裝置係指使用</w:t>
      </w:r>
      <w:r w:rsidRPr="00624796">
        <w:rPr>
          <w:rFonts w:ascii="Calibri" w:eastAsia="PMingLiU" w:hAnsi="Calibri"/>
        </w:rPr>
        <w:t xml:space="preserve"> CSL </w:t>
      </w:r>
      <w:r w:rsidRPr="00624796">
        <w:rPr>
          <w:rFonts w:ascii="Calibri" w:eastAsia="PMingLiU" w:hAnsi="Calibri"/>
        </w:rPr>
        <w:t>提供的使用權利之附贈裝置。</w:t>
      </w:r>
      <w:r w:rsidRPr="00624796">
        <w:rPr>
          <w:rFonts w:ascii="Calibri" w:eastAsia="PMingLiU" w:hAnsi="Calibri"/>
        </w:rPr>
        <w:t xml:space="preserve">CSL </w:t>
      </w:r>
      <w:r w:rsidRPr="00624796">
        <w:rPr>
          <w:rFonts w:ascii="Calibri" w:eastAsia="PMingLiU" w:hAnsi="Calibri"/>
        </w:rPr>
        <w:t>為</w:t>
      </w:r>
      <w:r w:rsidRPr="00624796">
        <w:rPr>
          <w:rFonts w:ascii="Calibri" w:eastAsia="PMingLiU" w:hAnsi="Calibri"/>
        </w:rPr>
        <w:t xml:space="preserve"> Enterprise </w:t>
      </w:r>
      <w:r w:rsidRPr="00624796">
        <w:rPr>
          <w:rFonts w:ascii="Calibri" w:eastAsia="PMingLiU" w:hAnsi="Calibri"/>
        </w:rPr>
        <w:t>產品，因此在部分合約</w:t>
      </w:r>
      <w:r w:rsidRPr="00624796">
        <w:rPr>
          <w:rFonts w:ascii="Calibri" w:eastAsia="PMingLiU" w:hAnsi="Calibri"/>
        </w:rPr>
        <w:t xml:space="preserve"> (</w:t>
      </w:r>
      <w:r w:rsidRPr="00624796">
        <w:rPr>
          <w:rFonts w:ascii="Calibri" w:eastAsia="PMingLiU" w:hAnsi="Calibri"/>
        </w:rPr>
        <w:t>包括</w:t>
      </w:r>
      <w:r w:rsidRPr="00624796">
        <w:rPr>
          <w:rFonts w:ascii="Calibri" w:eastAsia="PMingLiU" w:hAnsi="Calibri"/>
        </w:rPr>
        <w:t xml:space="preserve"> Enterprise </w:t>
      </w:r>
      <w:r w:rsidRPr="00624796">
        <w:rPr>
          <w:rFonts w:ascii="Calibri" w:eastAsia="PMingLiU" w:hAnsi="Calibri"/>
        </w:rPr>
        <w:t>合約</w:t>
      </w:r>
      <w:r w:rsidRPr="00624796">
        <w:rPr>
          <w:rFonts w:ascii="Calibri" w:eastAsia="PMingLiU" w:hAnsi="Calibri"/>
        </w:rPr>
        <w:t xml:space="preserve">) </w:t>
      </w:r>
      <w:r w:rsidRPr="00624796">
        <w:rPr>
          <w:rFonts w:ascii="Calibri" w:eastAsia="PMingLiU" w:hAnsi="Calibri"/>
        </w:rPr>
        <w:t>中滿足任何合格裝置訂購承諾的系統部分。　貴用戶得購買任何數量的</w:t>
      </w:r>
      <w:r w:rsidRPr="00624796">
        <w:rPr>
          <w:rFonts w:ascii="Calibri" w:eastAsia="PMingLiU" w:hAnsi="Calibri"/>
        </w:rPr>
        <w:t xml:space="preserve"> CSL</w:t>
      </w:r>
      <w:r w:rsidRPr="00624796">
        <w:rPr>
          <w:rFonts w:ascii="Calibri" w:eastAsia="PMingLiU" w:hAnsi="Calibri"/>
        </w:rPr>
        <w:t>，且不需要為所有組織的合格裝置購買，但是</w:t>
      </w:r>
      <w:r w:rsidRPr="00624796">
        <w:rPr>
          <w:rFonts w:ascii="Calibri" w:eastAsia="PMingLiU" w:hAnsi="Calibri"/>
        </w:rPr>
        <w:t xml:space="preserve"> CSL </w:t>
      </w:r>
      <w:r w:rsidRPr="00624796">
        <w:rPr>
          <w:rFonts w:ascii="Calibri" w:eastAsia="PMingLiU" w:hAnsi="Calibri"/>
        </w:rPr>
        <w:t>的數量絕對不可超過所有</w:t>
      </w:r>
      <w:r w:rsidRPr="00624796">
        <w:rPr>
          <w:rFonts w:ascii="Calibri" w:eastAsia="PMingLiU" w:hAnsi="Calibri"/>
        </w:rPr>
        <w:t xml:space="preserve"> Windows </w:t>
      </w:r>
      <w:r w:rsidRPr="00624796">
        <w:rPr>
          <w:rFonts w:ascii="Calibri" w:eastAsia="PMingLiU" w:hAnsi="Calibri"/>
        </w:rPr>
        <w:t>升級、</w:t>
      </w:r>
      <w:r w:rsidRPr="00624796">
        <w:rPr>
          <w:rFonts w:ascii="Calibri" w:eastAsia="PMingLiU" w:hAnsi="Calibri"/>
        </w:rPr>
        <w:t xml:space="preserve">Windows Industry </w:t>
      </w:r>
      <w:r w:rsidRPr="00624796">
        <w:rPr>
          <w:rFonts w:ascii="Calibri" w:eastAsia="PMingLiU" w:hAnsi="Calibri"/>
        </w:rPr>
        <w:t>升級和</w:t>
      </w:r>
      <w:r w:rsidRPr="00624796">
        <w:rPr>
          <w:rFonts w:ascii="Calibri" w:eastAsia="PMingLiU" w:hAnsi="Calibri"/>
        </w:rPr>
        <w:t xml:space="preserve"> VDA </w:t>
      </w:r>
      <w:r w:rsidRPr="00624796">
        <w:rPr>
          <w:rFonts w:ascii="Calibri" w:eastAsia="PMingLiU" w:hAnsi="Calibri"/>
        </w:rPr>
        <w:t>使用權數目。請注意，雖然可以為正在執行</w:t>
      </w:r>
      <w:r w:rsidRPr="00624796">
        <w:rPr>
          <w:rFonts w:ascii="Calibri" w:eastAsia="PMingLiU" w:hAnsi="Calibri"/>
        </w:rPr>
        <w:t xml:space="preserve"> Windows Industry </w:t>
      </w:r>
      <w:r w:rsidRPr="00624796">
        <w:rPr>
          <w:rFonts w:ascii="Calibri" w:eastAsia="PMingLiU" w:hAnsi="Calibri"/>
        </w:rPr>
        <w:t>的裝置訂購</w:t>
      </w:r>
      <w:r w:rsidRPr="00624796">
        <w:rPr>
          <w:rFonts w:ascii="Calibri" w:eastAsia="PMingLiU" w:hAnsi="Calibri"/>
        </w:rPr>
        <w:t xml:space="preserve"> CSL</w:t>
      </w:r>
      <w:r w:rsidRPr="00624796">
        <w:rPr>
          <w:rFonts w:ascii="Calibri" w:eastAsia="PMingLiU" w:hAnsi="Calibri"/>
        </w:rPr>
        <w:t>，但這種使用情形很少見。請洽詢</w:t>
      </w:r>
      <w:r w:rsidRPr="00624796">
        <w:rPr>
          <w:rFonts w:ascii="Calibri" w:eastAsia="PMingLiU" w:hAnsi="Calibri"/>
        </w:rPr>
        <w:t xml:space="preserve"> Microsoft </w:t>
      </w:r>
      <w:r w:rsidRPr="00624796">
        <w:rPr>
          <w:rFonts w:ascii="Calibri" w:eastAsia="PMingLiU" w:hAnsi="Calibri"/>
        </w:rPr>
        <w:t>授權專家確保其符合適當法規。</w:t>
      </w:r>
    </w:p>
    <w:p w14:paraId="15ACC097" w14:textId="77777777" w:rsidR="002040A2" w:rsidRPr="00624796" w:rsidRDefault="002040A2" w:rsidP="002040A2">
      <w:pPr>
        <w:pStyle w:val="ProductList-Body"/>
        <w:rPr>
          <w:rFonts w:ascii="Calibri" w:eastAsia="PMingLiU" w:hAnsi="Calibri"/>
          <w:b/>
          <w:color w:val="00188F"/>
        </w:rPr>
      </w:pPr>
    </w:p>
    <w:p w14:paraId="15ACC098"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適用於</w:t>
      </w:r>
      <w:r w:rsidRPr="00624796">
        <w:rPr>
          <w:rFonts w:ascii="Calibri" w:eastAsia="PMingLiU" w:hAnsi="Calibri"/>
          <w:b/>
          <w:color w:val="00188F"/>
        </w:rPr>
        <w:t xml:space="preserve"> Partners in Learning </w:t>
      </w:r>
      <w:r w:rsidRPr="00624796">
        <w:rPr>
          <w:rFonts w:ascii="Calibri" w:eastAsia="PMingLiU" w:hAnsi="Calibri"/>
          <w:b/>
          <w:color w:val="00188F"/>
        </w:rPr>
        <w:t>之</w:t>
      </w:r>
      <w:r w:rsidRPr="00624796">
        <w:rPr>
          <w:rFonts w:ascii="Calibri" w:eastAsia="PMingLiU" w:hAnsi="Calibri"/>
          <w:b/>
          <w:color w:val="00188F"/>
        </w:rPr>
        <w:t xml:space="preserve"> Windows Enterprise </w:t>
      </w:r>
      <w:r w:rsidRPr="00624796">
        <w:rPr>
          <w:rFonts w:ascii="Calibri" w:eastAsia="PMingLiU" w:hAnsi="Calibri"/>
          <w:b/>
          <w:color w:val="00188F"/>
        </w:rPr>
        <w:t>升級及</w:t>
      </w:r>
      <w:r w:rsidRPr="00624796">
        <w:rPr>
          <w:rFonts w:ascii="Calibri" w:eastAsia="PMingLiU" w:hAnsi="Calibri"/>
          <w:b/>
          <w:color w:val="00188F"/>
        </w:rPr>
        <w:t xml:space="preserve"> SA</w:t>
      </w:r>
    </w:p>
    <w:p w14:paraId="15ACC099" w14:textId="77777777" w:rsidR="002040A2" w:rsidRPr="00624796" w:rsidRDefault="002040A2" w:rsidP="002040A2">
      <w:pPr>
        <w:pStyle w:val="ProductList-Body"/>
        <w:rPr>
          <w:rFonts w:ascii="Calibri" w:eastAsia="PMingLiU" w:hAnsi="Calibri"/>
        </w:rPr>
      </w:pPr>
      <w:r w:rsidRPr="00624796">
        <w:rPr>
          <w:rFonts w:ascii="Calibri" w:eastAsia="PMingLiU" w:hAnsi="Calibri"/>
        </w:rPr>
        <w:t>如需使用權資格及合作夥伴註冊，請參閱</w:t>
      </w:r>
      <w:r w:rsidRPr="00624796">
        <w:rPr>
          <w:rFonts w:ascii="Calibri" w:eastAsia="PMingLiU" w:hAnsi="Calibri"/>
        </w:rPr>
        <w:t xml:space="preserve"> </w:t>
      </w:r>
      <w:hyperlink r:id="rId38" w:history="1">
        <w:r w:rsidRPr="00624796">
          <w:rPr>
            <w:rStyle w:val="Hyperlink"/>
            <w:rFonts w:ascii="Calibri" w:eastAsia="PMingLiU" w:hAnsi="Calibri"/>
          </w:rPr>
          <w:t>http://www.microsoft.com/education/pil/partnersinlearning.aspx</w:t>
        </w:r>
      </w:hyperlink>
      <w:r w:rsidRPr="00624796">
        <w:rPr>
          <w:rFonts w:ascii="Calibri" w:eastAsia="PMingLiU" w:hAnsi="Calibri"/>
        </w:rPr>
        <w:t>。</w:t>
      </w:r>
    </w:p>
    <w:p w14:paraId="15ACC09A" w14:textId="77777777" w:rsidR="002040A2" w:rsidRPr="00624796" w:rsidRDefault="002040A2" w:rsidP="002040A2">
      <w:pPr>
        <w:pStyle w:val="ProductList-Body"/>
        <w:rPr>
          <w:rFonts w:ascii="Calibri" w:eastAsia="PMingLiU" w:hAnsi="Calibri"/>
        </w:rPr>
      </w:pPr>
    </w:p>
    <w:p w14:paraId="15ACC09B" w14:textId="77777777" w:rsidR="002040A2" w:rsidRPr="00624796" w:rsidRDefault="002040A2" w:rsidP="002040A2">
      <w:pPr>
        <w:pStyle w:val="ProductList-Body"/>
        <w:rPr>
          <w:rFonts w:ascii="Calibri" w:eastAsia="PMingLiU" w:hAnsi="Calibri"/>
          <w:b/>
        </w:rPr>
      </w:pPr>
      <w:bookmarkStart w:id="795" w:name="WindowsSideloadingRights"/>
      <w:r w:rsidRPr="00624796">
        <w:rPr>
          <w:rFonts w:ascii="Calibri" w:eastAsia="PMingLiU" w:hAnsi="Calibri"/>
          <w:b/>
          <w:color w:val="00188F"/>
        </w:rPr>
        <w:t xml:space="preserve">Windows Sideloading </w:t>
      </w:r>
      <w:r w:rsidRPr="00624796">
        <w:rPr>
          <w:rFonts w:ascii="Calibri" w:eastAsia="PMingLiU" w:hAnsi="Calibri"/>
          <w:b/>
          <w:color w:val="00188F"/>
        </w:rPr>
        <w:t>權利</w:t>
      </w:r>
      <w:bookmarkEnd w:id="795"/>
    </w:p>
    <w:p w14:paraId="15ACC09C"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Windows Enterprise Sideloading </w:t>
      </w:r>
      <w:r w:rsidRPr="00624796">
        <w:rPr>
          <w:rFonts w:ascii="Calibri" w:eastAsia="PMingLiU" w:hAnsi="Calibri"/>
        </w:rPr>
        <w:t>係指未透過</w:t>
      </w:r>
      <w:r w:rsidRPr="00624796">
        <w:rPr>
          <w:rFonts w:ascii="Calibri" w:eastAsia="PMingLiU" w:hAnsi="Calibri"/>
        </w:rPr>
        <w:t xml:space="preserve"> Windows </w:t>
      </w:r>
      <w:r w:rsidRPr="00624796">
        <w:rPr>
          <w:rFonts w:ascii="Calibri" w:eastAsia="PMingLiU" w:hAnsi="Calibri"/>
        </w:rPr>
        <w:t>市集，直接將要用於客戶之利益的新</w:t>
      </w:r>
      <w:r w:rsidRPr="00624796">
        <w:rPr>
          <w:rFonts w:ascii="Calibri" w:eastAsia="PMingLiU" w:hAnsi="Calibri"/>
        </w:rPr>
        <w:t xml:space="preserve"> Windows 8.1 </w:t>
      </w:r>
      <w:r w:rsidRPr="00624796">
        <w:rPr>
          <w:rFonts w:ascii="Calibri" w:eastAsia="PMingLiU" w:hAnsi="Calibri"/>
        </w:rPr>
        <w:t>應用程式安裝至裝置的程序。任何</w:t>
      </w:r>
      <w:r w:rsidRPr="00624796">
        <w:rPr>
          <w:rFonts w:ascii="Calibri" w:eastAsia="PMingLiU" w:hAnsi="Calibri"/>
        </w:rPr>
        <w:t xml:space="preserve"> VL </w:t>
      </w:r>
      <w:r w:rsidRPr="00624796">
        <w:rPr>
          <w:rFonts w:ascii="Calibri" w:eastAsia="PMingLiU" w:hAnsi="Calibri"/>
        </w:rPr>
        <w:t>方案中，已加入執行</w:t>
      </w:r>
      <w:r w:rsidRPr="00624796">
        <w:rPr>
          <w:rFonts w:ascii="Calibri" w:eastAsia="PMingLiU" w:hAnsi="Calibri"/>
        </w:rPr>
        <w:t xml:space="preserve"> Windows 8.1 </w:t>
      </w:r>
      <w:r w:rsidRPr="00624796">
        <w:rPr>
          <w:rFonts w:ascii="Calibri" w:eastAsia="PMingLiU" w:hAnsi="Calibri"/>
        </w:rPr>
        <w:t>專業版或企業版</w:t>
      </w:r>
      <w:r w:rsidRPr="00624796">
        <w:rPr>
          <w:rFonts w:ascii="Calibri" w:eastAsia="PMingLiU" w:hAnsi="Calibri"/>
        </w:rPr>
        <w:t xml:space="preserve"> (</w:t>
      </w:r>
      <w:r w:rsidRPr="00624796">
        <w:rPr>
          <w:rFonts w:ascii="Calibri" w:eastAsia="PMingLiU" w:hAnsi="Calibri"/>
        </w:rPr>
        <w:t>包括</w:t>
      </w:r>
      <w:r w:rsidRPr="00624796">
        <w:rPr>
          <w:rFonts w:ascii="Calibri" w:eastAsia="PMingLiU" w:hAnsi="Calibri"/>
        </w:rPr>
        <w:t xml:space="preserve"> Industry </w:t>
      </w:r>
      <w:r w:rsidRPr="00624796">
        <w:rPr>
          <w:rFonts w:ascii="Calibri" w:eastAsia="PMingLiU" w:hAnsi="Calibri"/>
        </w:rPr>
        <w:t>版本</w:t>
      </w:r>
      <w:r w:rsidRPr="00624796">
        <w:rPr>
          <w:rFonts w:ascii="Calibri" w:eastAsia="PMingLiU" w:hAnsi="Calibri"/>
        </w:rPr>
        <w:t xml:space="preserve">) </w:t>
      </w:r>
      <w:r w:rsidRPr="00624796">
        <w:rPr>
          <w:rFonts w:ascii="Calibri" w:eastAsia="PMingLiU" w:hAnsi="Calibri"/>
        </w:rPr>
        <w:t>之裝置的網域會啟用</w:t>
      </w:r>
      <w:r w:rsidRPr="00624796">
        <w:rPr>
          <w:rFonts w:ascii="Calibri" w:eastAsia="PMingLiU" w:hAnsi="Calibri"/>
        </w:rPr>
        <w:t xml:space="preserve"> Windows Enterprise Sideloading </w:t>
      </w:r>
      <w:r w:rsidRPr="00624796">
        <w:rPr>
          <w:rFonts w:ascii="Calibri" w:eastAsia="PMingLiU" w:hAnsi="Calibri"/>
        </w:rPr>
        <w:t>的功能。</w:t>
      </w:r>
      <w:r w:rsidRPr="00624796">
        <w:rPr>
          <w:rFonts w:ascii="Calibri" w:eastAsia="PMingLiU" w:hAnsi="Calibri"/>
        </w:rPr>
        <w:t xml:space="preserve">Windows Enterprise Sideloading </w:t>
      </w:r>
      <w:r w:rsidRPr="00624796">
        <w:rPr>
          <w:rFonts w:ascii="Calibri" w:eastAsia="PMingLiU" w:hAnsi="Calibri"/>
        </w:rPr>
        <w:t>也可以在執行</w:t>
      </w:r>
      <w:r w:rsidRPr="00624796">
        <w:rPr>
          <w:rFonts w:ascii="Calibri" w:eastAsia="PMingLiU" w:hAnsi="Calibri"/>
        </w:rPr>
        <w:t xml:space="preserve"> Windows 8.1 </w:t>
      </w:r>
      <w:r w:rsidRPr="00624796">
        <w:rPr>
          <w:rFonts w:ascii="Calibri" w:eastAsia="PMingLiU" w:hAnsi="Calibri"/>
        </w:rPr>
        <w:t>專業版或企業版</w:t>
      </w:r>
      <w:r w:rsidRPr="00624796">
        <w:rPr>
          <w:rFonts w:ascii="Calibri" w:eastAsia="PMingLiU" w:hAnsi="Calibri"/>
        </w:rPr>
        <w:t xml:space="preserve"> (</w:t>
      </w:r>
      <w:r w:rsidRPr="00624796">
        <w:rPr>
          <w:rFonts w:ascii="Calibri" w:eastAsia="PMingLiU" w:hAnsi="Calibri"/>
        </w:rPr>
        <w:t>包括</w:t>
      </w:r>
      <w:r w:rsidRPr="00624796">
        <w:rPr>
          <w:rFonts w:ascii="Calibri" w:eastAsia="PMingLiU" w:hAnsi="Calibri"/>
        </w:rPr>
        <w:t xml:space="preserve"> Industry </w:t>
      </w:r>
      <w:r w:rsidRPr="00624796">
        <w:rPr>
          <w:rFonts w:ascii="Calibri" w:eastAsia="PMingLiU" w:hAnsi="Calibri"/>
        </w:rPr>
        <w:t>版本</w:t>
      </w:r>
      <w:r w:rsidRPr="00624796">
        <w:rPr>
          <w:rFonts w:ascii="Calibri" w:eastAsia="PMingLiU" w:hAnsi="Calibri"/>
        </w:rPr>
        <w:t xml:space="preserve">) </w:t>
      </w:r>
      <w:r w:rsidRPr="00624796">
        <w:rPr>
          <w:rFonts w:ascii="Calibri" w:eastAsia="PMingLiU" w:hAnsi="Calibri"/>
        </w:rPr>
        <w:t>之不屬於所加入之網域的裝置上啟用，以及在經由使用產品金鑰執行</w:t>
      </w:r>
      <w:r w:rsidRPr="00624796">
        <w:rPr>
          <w:rFonts w:ascii="Calibri" w:eastAsia="PMingLiU" w:hAnsi="Calibri"/>
        </w:rPr>
        <w:t xml:space="preserve"> Windows RT </w:t>
      </w:r>
      <w:r w:rsidRPr="00624796">
        <w:rPr>
          <w:rFonts w:ascii="Calibri" w:eastAsia="PMingLiU" w:hAnsi="Calibri"/>
        </w:rPr>
        <w:t>或</w:t>
      </w:r>
      <w:r w:rsidRPr="00624796">
        <w:rPr>
          <w:rFonts w:ascii="Calibri" w:eastAsia="PMingLiU" w:hAnsi="Calibri"/>
        </w:rPr>
        <w:t xml:space="preserve"> Windows RT 8.1 </w:t>
      </w:r>
      <w:r w:rsidRPr="00624796">
        <w:rPr>
          <w:rFonts w:ascii="Calibri" w:eastAsia="PMingLiU" w:hAnsi="Calibri"/>
        </w:rPr>
        <w:t>的裝置上啟用。任何情況下，</w:t>
      </w:r>
      <w:r w:rsidRPr="00624796">
        <w:rPr>
          <w:rFonts w:ascii="Calibri" w:eastAsia="PMingLiU" w:hAnsi="Calibri"/>
        </w:rPr>
        <w:t xml:space="preserve">Windows Enterprise Sideloading </w:t>
      </w:r>
      <w:r w:rsidRPr="00624796">
        <w:rPr>
          <w:rFonts w:ascii="Calibri" w:eastAsia="PMingLiU" w:hAnsi="Calibri"/>
        </w:rPr>
        <w:t>僅得用來部署供大量授權客戶之利益使用的應用程式。</w:t>
      </w:r>
      <w:r w:rsidRPr="00624796">
        <w:rPr>
          <w:rFonts w:ascii="Calibri" w:eastAsia="PMingLiU" w:hAnsi="Calibri"/>
        </w:rPr>
        <w:t xml:space="preserve">Windows Enterprise Sideloading </w:t>
      </w:r>
      <w:r w:rsidRPr="00624796">
        <w:rPr>
          <w:rFonts w:ascii="Calibri" w:eastAsia="PMingLiU" w:hAnsi="Calibri"/>
        </w:rPr>
        <w:t>功能是</w:t>
      </w:r>
      <w:r w:rsidRPr="00624796">
        <w:rPr>
          <w:rFonts w:ascii="Calibri" w:eastAsia="PMingLiU" w:hAnsi="Calibri"/>
        </w:rPr>
        <w:t xml:space="preserve"> Windows </w:t>
      </w:r>
      <w:r w:rsidRPr="00624796">
        <w:rPr>
          <w:rFonts w:ascii="Calibri" w:eastAsia="PMingLiU" w:hAnsi="Calibri"/>
        </w:rPr>
        <w:t>桌面作業系統的增補軟體，且依此處所補述，</w:t>
      </w:r>
      <w:r w:rsidRPr="00624796">
        <w:rPr>
          <w:rFonts w:ascii="Calibri" w:eastAsia="PMingLiU" w:hAnsi="Calibri"/>
        </w:rPr>
        <w:t xml:space="preserve">Windows </w:t>
      </w:r>
      <w:r w:rsidRPr="00624796">
        <w:rPr>
          <w:rFonts w:ascii="Calibri" w:eastAsia="PMingLiU" w:hAnsi="Calibri"/>
        </w:rPr>
        <w:t>桌面作業系統的適用授權條款適用於客戶對它的使用。在具備桌面平台產品之</w:t>
      </w:r>
      <w:r w:rsidRPr="00624796">
        <w:rPr>
          <w:rFonts w:ascii="Calibri" w:eastAsia="PMingLiU" w:hAnsi="Calibri"/>
        </w:rPr>
        <w:t xml:space="preserve"> Academic </w:t>
      </w:r>
      <w:r w:rsidRPr="00624796">
        <w:rPr>
          <w:rFonts w:ascii="Calibri" w:eastAsia="PMingLiU" w:hAnsi="Calibri"/>
        </w:rPr>
        <w:t>方案中，學生選擇權允許在</w:t>
      </w:r>
      <w:r w:rsidRPr="00624796">
        <w:rPr>
          <w:rFonts w:ascii="Calibri" w:eastAsia="PMingLiU" w:hAnsi="Calibri"/>
        </w:rPr>
        <w:t xml:space="preserve"> Windows Pro </w:t>
      </w:r>
      <w:r w:rsidRPr="00624796">
        <w:rPr>
          <w:rFonts w:ascii="Calibri" w:eastAsia="PMingLiU" w:hAnsi="Calibri"/>
        </w:rPr>
        <w:t>或</w:t>
      </w:r>
      <w:r w:rsidRPr="00624796">
        <w:rPr>
          <w:rFonts w:ascii="Calibri" w:eastAsia="PMingLiU" w:hAnsi="Calibri"/>
        </w:rPr>
        <w:t xml:space="preserve"> Windows RT </w:t>
      </w:r>
      <w:r w:rsidRPr="00624796">
        <w:rPr>
          <w:rFonts w:ascii="Calibri" w:eastAsia="PMingLiU" w:hAnsi="Calibri"/>
        </w:rPr>
        <w:t>裝置上使用</w:t>
      </w:r>
      <w:r w:rsidRPr="00624796">
        <w:rPr>
          <w:rFonts w:ascii="Calibri" w:eastAsia="PMingLiU" w:hAnsi="Calibri"/>
        </w:rPr>
        <w:t xml:space="preserve"> Sideloading </w:t>
      </w:r>
      <w:r w:rsidRPr="00624796">
        <w:rPr>
          <w:rFonts w:ascii="Calibri" w:eastAsia="PMingLiU" w:hAnsi="Calibri"/>
        </w:rPr>
        <w:t>金鑰。</w:t>
      </w:r>
    </w:p>
    <w:p w14:paraId="15ACC09D" w14:textId="77777777" w:rsidR="002040A2" w:rsidRPr="00624796" w:rsidRDefault="002040A2" w:rsidP="002040A2">
      <w:pPr>
        <w:pStyle w:val="ProductList-Body"/>
        <w:tabs>
          <w:tab w:val="clear" w:pos="158"/>
          <w:tab w:val="left" w:pos="180"/>
        </w:tabs>
        <w:rPr>
          <w:rFonts w:ascii="Calibri" w:eastAsia="PMingLiU" w:hAnsi="Calibri"/>
        </w:rPr>
      </w:pPr>
    </w:p>
    <w:p w14:paraId="15ACC09E"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在下列大量授權方案中，將授與客戶</w:t>
      </w:r>
      <w:r w:rsidRPr="00624796">
        <w:rPr>
          <w:rFonts w:ascii="Calibri" w:eastAsia="PMingLiU" w:hAnsi="Calibri"/>
        </w:rPr>
        <w:t xml:space="preserve"> (</w:t>
      </w:r>
      <w:r w:rsidRPr="00624796">
        <w:rPr>
          <w:rFonts w:ascii="Calibri" w:eastAsia="PMingLiU" w:hAnsi="Calibri"/>
        </w:rPr>
        <w:t>無論他們的訂購內容為何</w:t>
      </w:r>
      <w:r w:rsidRPr="00624796">
        <w:rPr>
          <w:rFonts w:ascii="Calibri" w:eastAsia="PMingLiU" w:hAnsi="Calibri"/>
        </w:rPr>
        <w:t xml:space="preserve">) Enterprise Sideloading </w:t>
      </w:r>
      <w:r w:rsidRPr="00624796">
        <w:rPr>
          <w:rFonts w:ascii="Calibri" w:eastAsia="PMingLiU" w:hAnsi="Calibri"/>
        </w:rPr>
        <w:t>權利：</w:t>
      </w:r>
    </w:p>
    <w:p w14:paraId="15ACC09F" w14:textId="77777777" w:rsidR="002040A2" w:rsidRPr="00624796" w:rsidRDefault="002040A2" w:rsidP="002040A2">
      <w:pPr>
        <w:pStyle w:val="ProductList-Body"/>
        <w:numPr>
          <w:ilvl w:val="0"/>
          <w:numId w:val="46"/>
        </w:numPr>
        <w:ind w:left="450" w:hanging="270"/>
        <w:rPr>
          <w:rFonts w:ascii="Calibri" w:eastAsia="PMingLiU" w:hAnsi="Calibri"/>
        </w:rPr>
      </w:pPr>
      <w:r w:rsidRPr="00624796">
        <w:rPr>
          <w:rFonts w:ascii="Calibri" w:eastAsia="PMingLiU" w:hAnsi="Calibri"/>
        </w:rPr>
        <w:t xml:space="preserve">Enterprise </w:t>
      </w:r>
      <w:r w:rsidRPr="00624796">
        <w:rPr>
          <w:rFonts w:ascii="Calibri" w:eastAsia="PMingLiU" w:hAnsi="Calibri"/>
        </w:rPr>
        <w:t>合約</w:t>
      </w:r>
    </w:p>
    <w:p w14:paraId="15ACC0A0" w14:textId="77777777" w:rsidR="002040A2" w:rsidRPr="00624796" w:rsidRDefault="002040A2" w:rsidP="002040A2">
      <w:pPr>
        <w:pStyle w:val="ProductList-Body"/>
        <w:numPr>
          <w:ilvl w:val="0"/>
          <w:numId w:val="46"/>
        </w:numPr>
        <w:ind w:left="450" w:hanging="270"/>
        <w:rPr>
          <w:rFonts w:ascii="Calibri" w:eastAsia="PMingLiU" w:hAnsi="Calibri"/>
        </w:rPr>
      </w:pPr>
      <w:r w:rsidRPr="00624796">
        <w:rPr>
          <w:rFonts w:ascii="Calibri" w:eastAsia="PMingLiU" w:hAnsi="Calibri"/>
        </w:rPr>
        <w:t xml:space="preserve">Enterprise Subscription </w:t>
      </w:r>
      <w:r w:rsidRPr="00624796">
        <w:rPr>
          <w:rFonts w:ascii="Calibri" w:eastAsia="PMingLiU" w:hAnsi="Calibri"/>
        </w:rPr>
        <w:t>合約</w:t>
      </w:r>
    </w:p>
    <w:p w14:paraId="15ACC0A1" w14:textId="77777777" w:rsidR="002040A2" w:rsidRPr="00624796" w:rsidRDefault="002040A2" w:rsidP="002040A2">
      <w:pPr>
        <w:pStyle w:val="ProductList-Body"/>
        <w:numPr>
          <w:ilvl w:val="0"/>
          <w:numId w:val="46"/>
        </w:numPr>
        <w:ind w:left="450" w:hanging="270"/>
        <w:rPr>
          <w:rFonts w:ascii="Calibri" w:eastAsia="PMingLiU" w:hAnsi="Calibri"/>
        </w:rPr>
      </w:pPr>
      <w:r w:rsidRPr="00624796">
        <w:rPr>
          <w:rFonts w:ascii="Calibri" w:eastAsia="PMingLiU" w:hAnsi="Calibri"/>
        </w:rPr>
        <w:t>Enrollment for Education Solutions</w:t>
      </w:r>
    </w:p>
    <w:p w14:paraId="15ACC0A2" w14:textId="77777777" w:rsidR="002040A2" w:rsidRPr="00624796" w:rsidRDefault="002040A2" w:rsidP="002040A2">
      <w:pPr>
        <w:pStyle w:val="ProductList-Body"/>
        <w:numPr>
          <w:ilvl w:val="0"/>
          <w:numId w:val="46"/>
        </w:numPr>
        <w:ind w:left="450" w:hanging="270"/>
        <w:rPr>
          <w:rFonts w:ascii="Calibri" w:eastAsia="PMingLiU" w:hAnsi="Calibri"/>
        </w:rPr>
      </w:pPr>
      <w:r w:rsidRPr="00624796">
        <w:rPr>
          <w:rFonts w:ascii="Calibri" w:eastAsia="PMingLiU" w:hAnsi="Calibri"/>
        </w:rPr>
        <w:t xml:space="preserve">School </w:t>
      </w:r>
      <w:r w:rsidRPr="00624796">
        <w:rPr>
          <w:rFonts w:ascii="Calibri" w:eastAsia="PMingLiU" w:hAnsi="Calibri"/>
        </w:rPr>
        <w:t>註冊</w:t>
      </w:r>
    </w:p>
    <w:p w14:paraId="15ACC0A3" w14:textId="77777777" w:rsidR="002040A2" w:rsidRPr="00624796" w:rsidRDefault="002040A2" w:rsidP="002040A2">
      <w:pPr>
        <w:pStyle w:val="ProductList-Body"/>
        <w:numPr>
          <w:ilvl w:val="0"/>
          <w:numId w:val="46"/>
        </w:numPr>
        <w:ind w:left="450" w:hanging="270"/>
        <w:rPr>
          <w:rFonts w:ascii="Calibri" w:eastAsia="PMingLiU" w:hAnsi="Calibri"/>
        </w:rPr>
      </w:pPr>
      <w:r w:rsidRPr="00624796">
        <w:rPr>
          <w:rFonts w:ascii="Calibri" w:eastAsia="PMingLiU" w:hAnsi="Calibri"/>
        </w:rPr>
        <w:t xml:space="preserve">Select </w:t>
      </w:r>
      <w:r w:rsidRPr="00624796">
        <w:rPr>
          <w:rFonts w:ascii="Calibri" w:eastAsia="PMingLiU" w:hAnsi="Calibri"/>
        </w:rPr>
        <w:t>及</w:t>
      </w:r>
      <w:r w:rsidRPr="00624796">
        <w:rPr>
          <w:rFonts w:ascii="Calibri" w:eastAsia="PMingLiU" w:hAnsi="Calibri"/>
        </w:rPr>
        <w:t xml:space="preserve"> Select Plus</w:t>
      </w:r>
    </w:p>
    <w:p w14:paraId="15ACC0A4" w14:textId="77777777" w:rsidR="002040A2" w:rsidRPr="00624796" w:rsidRDefault="002040A2" w:rsidP="002040A2">
      <w:pPr>
        <w:pStyle w:val="ProductList-Body"/>
        <w:tabs>
          <w:tab w:val="clear" w:pos="158"/>
          <w:tab w:val="left" w:pos="360"/>
        </w:tabs>
        <w:rPr>
          <w:rFonts w:ascii="Calibri" w:eastAsia="PMingLiU" w:hAnsi="Calibri"/>
        </w:rPr>
      </w:pPr>
    </w:p>
    <w:p w14:paraId="15ACC0A5" w14:textId="77777777" w:rsidR="002040A2" w:rsidRPr="00624796" w:rsidRDefault="002040A2" w:rsidP="002040A2">
      <w:pPr>
        <w:pStyle w:val="ProductList-Body"/>
        <w:tabs>
          <w:tab w:val="clear" w:pos="158"/>
          <w:tab w:val="left" w:pos="360"/>
        </w:tabs>
        <w:rPr>
          <w:rFonts w:ascii="Calibri" w:eastAsia="PMingLiU" w:hAnsi="Calibri"/>
        </w:rPr>
      </w:pPr>
      <w:r w:rsidRPr="00624796">
        <w:rPr>
          <w:rFonts w:ascii="Calibri" w:eastAsia="PMingLiU" w:hAnsi="Calibri"/>
        </w:rPr>
        <w:t xml:space="preserve">Enterprise Sideloading </w:t>
      </w:r>
      <w:r w:rsidRPr="00624796">
        <w:rPr>
          <w:rFonts w:ascii="Calibri" w:eastAsia="PMingLiU" w:hAnsi="Calibri"/>
        </w:rPr>
        <w:t>使用權可供在</w:t>
      </w:r>
      <w:r w:rsidRPr="00624796">
        <w:rPr>
          <w:rFonts w:ascii="Calibri" w:eastAsia="PMingLiU" w:hAnsi="Calibri"/>
        </w:rPr>
        <w:t xml:space="preserve"> Open License </w:t>
      </w:r>
      <w:r w:rsidRPr="00624796">
        <w:rPr>
          <w:rFonts w:ascii="Calibri" w:eastAsia="PMingLiU" w:hAnsi="Calibri"/>
        </w:rPr>
        <w:t>方案中訂購。</w:t>
      </w:r>
      <w:r w:rsidRPr="00624796">
        <w:rPr>
          <w:rFonts w:ascii="Calibri" w:eastAsia="PMingLiU" w:hAnsi="Calibri"/>
        </w:rPr>
        <w:t xml:space="preserve">Enterprise Sideloading </w:t>
      </w:r>
      <w:r w:rsidRPr="00624796">
        <w:rPr>
          <w:rFonts w:ascii="Calibri" w:eastAsia="PMingLiU" w:hAnsi="Calibri"/>
        </w:rPr>
        <w:t>權利的訂購可涵蓋供大量授權客戶之利益使用的所有裝置。</w:t>
      </w:r>
    </w:p>
    <w:p w14:paraId="15ACC0A6" w14:textId="77777777" w:rsidR="002040A2" w:rsidRPr="00624796" w:rsidRDefault="002040A2" w:rsidP="002040A2">
      <w:pPr>
        <w:pStyle w:val="ProductList-Body"/>
        <w:tabs>
          <w:tab w:val="clear" w:pos="158"/>
          <w:tab w:val="left" w:pos="360"/>
        </w:tabs>
        <w:rPr>
          <w:rFonts w:ascii="Calibri" w:eastAsia="PMingLiU" w:hAnsi="Calibri"/>
        </w:rPr>
      </w:pPr>
    </w:p>
    <w:p w14:paraId="15ACC0A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Windows 8.1 </w:t>
      </w:r>
      <w:r w:rsidRPr="00624796">
        <w:rPr>
          <w:rFonts w:ascii="Calibri" w:eastAsia="PMingLiU" w:hAnsi="Calibri"/>
          <w:b/>
          <w:color w:val="00188F"/>
        </w:rPr>
        <w:t>專業版及企業版升級</w:t>
      </w:r>
    </w:p>
    <w:p w14:paraId="15ACC0A8" w14:textId="77777777" w:rsidR="002040A2" w:rsidRPr="00624796" w:rsidRDefault="002040A2" w:rsidP="002040A2">
      <w:pPr>
        <w:pStyle w:val="ProductList-Body"/>
        <w:tabs>
          <w:tab w:val="clear" w:pos="158"/>
        </w:tabs>
        <w:rPr>
          <w:rFonts w:ascii="Calibri" w:eastAsia="PMingLiU" w:hAnsi="Calibri"/>
        </w:rPr>
      </w:pPr>
      <w:r w:rsidRPr="00624796">
        <w:rPr>
          <w:rFonts w:ascii="Calibri" w:eastAsia="PMingLiU" w:hAnsi="Calibri"/>
        </w:rPr>
        <w:t xml:space="preserve">Microsoft </w:t>
      </w:r>
      <w:r w:rsidRPr="00624796">
        <w:rPr>
          <w:rFonts w:ascii="Calibri" w:eastAsia="PMingLiU" w:hAnsi="Calibri"/>
        </w:rPr>
        <w:t>於</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日開始在大量授權中提供</w:t>
      </w:r>
      <w:r w:rsidRPr="00624796">
        <w:rPr>
          <w:rFonts w:ascii="Calibri" w:eastAsia="PMingLiU" w:hAnsi="Calibri"/>
        </w:rPr>
        <w:t xml:space="preserve"> Windows Enterprise </w:t>
      </w:r>
      <w:r w:rsidRPr="00624796">
        <w:rPr>
          <w:rFonts w:ascii="Calibri" w:eastAsia="PMingLiU" w:hAnsi="Calibri"/>
        </w:rPr>
        <w:t>升級。下列是與此項優惠相關之變更：</w:t>
      </w:r>
    </w:p>
    <w:p w14:paraId="15ACC0A9" w14:textId="77777777" w:rsidR="002040A2" w:rsidRPr="00624796" w:rsidRDefault="002040A2" w:rsidP="002040A2">
      <w:pPr>
        <w:pStyle w:val="ProductList-Body"/>
        <w:numPr>
          <w:ilvl w:val="0"/>
          <w:numId w:val="37"/>
        </w:numPr>
        <w:ind w:left="450" w:hanging="270"/>
        <w:rPr>
          <w:rFonts w:ascii="Calibri" w:eastAsia="PMingLiU" w:hAnsi="Calibri"/>
        </w:rPr>
      </w:pPr>
      <w:r w:rsidRPr="00624796">
        <w:rPr>
          <w:rFonts w:ascii="Calibri" w:eastAsia="PMingLiU" w:hAnsi="Calibri"/>
          <w:b/>
        </w:rPr>
        <w:t xml:space="preserve">Windows Pro </w:t>
      </w:r>
      <w:r w:rsidRPr="00624796">
        <w:rPr>
          <w:rFonts w:ascii="Calibri" w:eastAsia="PMingLiU" w:hAnsi="Calibri"/>
          <w:b/>
        </w:rPr>
        <w:t>升級</w:t>
      </w:r>
      <w:r w:rsidRPr="003C1990">
        <w:rPr>
          <w:rFonts w:ascii="Calibri" w:eastAsia="PMingLiU" w:hAnsi="Calibri"/>
          <w:b/>
          <w:bCs/>
        </w:rPr>
        <w:t>：</w:t>
      </w:r>
      <w:r w:rsidRPr="00624796">
        <w:rPr>
          <w:rFonts w:ascii="Calibri" w:eastAsia="PMingLiU" w:hAnsi="Calibri"/>
        </w:rPr>
        <w:t xml:space="preserve">Windows </w:t>
      </w:r>
      <w:r w:rsidRPr="00624796">
        <w:rPr>
          <w:rFonts w:ascii="Calibri" w:eastAsia="PMingLiU" w:hAnsi="Calibri"/>
        </w:rPr>
        <w:t>專業版升級仍可供以不含</w:t>
      </w:r>
      <w:r w:rsidRPr="00624796">
        <w:rPr>
          <w:rFonts w:ascii="Calibri" w:eastAsia="PMingLiU" w:hAnsi="Calibri"/>
        </w:rPr>
        <w:t xml:space="preserve"> SA </w:t>
      </w:r>
      <w:r w:rsidRPr="00624796">
        <w:rPr>
          <w:rFonts w:ascii="Calibri" w:eastAsia="PMingLiU" w:hAnsi="Calibri"/>
        </w:rPr>
        <w:t>之形式訂購。</w:t>
      </w:r>
    </w:p>
    <w:p w14:paraId="15ACC0AA" w14:textId="77777777" w:rsidR="002040A2" w:rsidRPr="00624796" w:rsidRDefault="002040A2" w:rsidP="002040A2">
      <w:pPr>
        <w:pStyle w:val="ProductList-Body"/>
        <w:numPr>
          <w:ilvl w:val="0"/>
          <w:numId w:val="37"/>
        </w:numPr>
        <w:ind w:left="450" w:hanging="270"/>
        <w:rPr>
          <w:rFonts w:ascii="Calibri" w:eastAsia="PMingLiU" w:hAnsi="Calibri"/>
        </w:rPr>
      </w:pPr>
      <w:r w:rsidRPr="00624796">
        <w:rPr>
          <w:rFonts w:ascii="Calibri" w:eastAsia="PMingLiU" w:hAnsi="Calibri"/>
          <w:b/>
        </w:rPr>
        <w:t xml:space="preserve">Windows Enterprise </w:t>
      </w:r>
      <w:r w:rsidRPr="00624796">
        <w:rPr>
          <w:rFonts w:ascii="Calibri" w:eastAsia="PMingLiU" w:hAnsi="Calibri"/>
          <w:b/>
        </w:rPr>
        <w:t>升級</w:t>
      </w:r>
      <w:r w:rsidRPr="00624796">
        <w:rPr>
          <w:rFonts w:ascii="Calibri" w:eastAsia="PMingLiU" w:hAnsi="Calibri"/>
        </w:rPr>
        <w:t>：</w:t>
      </w:r>
      <w:r w:rsidRPr="00624796">
        <w:rPr>
          <w:rFonts w:ascii="Calibri" w:eastAsia="PMingLiU" w:hAnsi="Calibri"/>
        </w:rPr>
        <w:t xml:space="preserve">Windows Enterprise </w:t>
      </w:r>
      <w:r w:rsidRPr="00624796">
        <w:rPr>
          <w:rFonts w:ascii="Calibri" w:eastAsia="PMingLiU" w:hAnsi="Calibri"/>
        </w:rPr>
        <w:t>升級自</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日起提供，並允許具備合格</w:t>
      </w:r>
      <w:r w:rsidRPr="00624796">
        <w:rPr>
          <w:rFonts w:ascii="Calibri" w:eastAsia="PMingLiU" w:hAnsi="Calibri"/>
        </w:rPr>
        <w:t xml:space="preserve"> OS </w:t>
      </w:r>
      <w:r w:rsidRPr="00624796">
        <w:rPr>
          <w:rFonts w:ascii="Calibri" w:eastAsia="PMingLiU" w:hAnsi="Calibri"/>
        </w:rPr>
        <w:t>之客戶升級為</w:t>
      </w:r>
      <w:r w:rsidRPr="00624796">
        <w:rPr>
          <w:rFonts w:ascii="Calibri" w:eastAsia="PMingLiU" w:hAnsi="Calibri"/>
        </w:rPr>
        <w:t xml:space="preserve"> Windows Enterprise</w:t>
      </w:r>
      <w:r w:rsidRPr="00624796">
        <w:rPr>
          <w:rFonts w:ascii="Calibri" w:eastAsia="PMingLiU" w:hAnsi="Calibri"/>
        </w:rPr>
        <w:t>。</w:t>
      </w:r>
    </w:p>
    <w:p w14:paraId="15ACC0AB" w14:textId="77777777" w:rsidR="002040A2" w:rsidRPr="00624796" w:rsidRDefault="002040A2" w:rsidP="002040A2">
      <w:pPr>
        <w:pStyle w:val="ProductList-Body"/>
        <w:numPr>
          <w:ilvl w:val="1"/>
          <w:numId w:val="37"/>
        </w:numPr>
        <w:ind w:left="720" w:hanging="270"/>
        <w:rPr>
          <w:rFonts w:ascii="Calibri" w:eastAsia="PMingLiU" w:hAnsi="Calibri"/>
        </w:rPr>
      </w:pPr>
      <w:r w:rsidRPr="00624796">
        <w:rPr>
          <w:rFonts w:ascii="Calibri" w:eastAsia="PMingLiU" w:hAnsi="Calibri"/>
          <w:b/>
        </w:rPr>
        <w:t>降級權利</w:t>
      </w:r>
      <w:r w:rsidRPr="003C1990">
        <w:rPr>
          <w:rFonts w:ascii="Calibri" w:eastAsia="PMingLiU" w:hAnsi="Calibri"/>
          <w:b/>
          <w:bCs/>
        </w:rPr>
        <w:t>：</w:t>
      </w:r>
      <w:r w:rsidRPr="00624796">
        <w:rPr>
          <w:rFonts w:ascii="Calibri" w:eastAsia="PMingLiU" w:hAnsi="Calibri"/>
        </w:rPr>
        <w:t>除了與</w:t>
      </w:r>
      <w:r w:rsidRPr="00624796">
        <w:rPr>
          <w:rFonts w:ascii="Calibri" w:eastAsia="PMingLiU" w:hAnsi="Calibri"/>
        </w:rPr>
        <w:t xml:space="preserve"> Windows Pro </w:t>
      </w:r>
      <w:r w:rsidRPr="00624796">
        <w:rPr>
          <w:rFonts w:ascii="Calibri" w:eastAsia="PMingLiU" w:hAnsi="Calibri"/>
        </w:rPr>
        <w:t>相同的降級權利外，</w:t>
      </w:r>
      <w:r w:rsidRPr="00624796">
        <w:rPr>
          <w:rFonts w:ascii="Calibri" w:eastAsia="PMingLiU" w:hAnsi="Calibri"/>
        </w:rPr>
        <w:t xml:space="preserve">Windows Enterprise </w:t>
      </w:r>
      <w:r w:rsidRPr="00624796">
        <w:rPr>
          <w:rFonts w:ascii="Calibri" w:eastAsia="PMingLiU" w:hAnsi="Calibri"/>
        </w:rPr>
        <w:t>版本具備降級為先前</w:t>
      </w:r>
      <w:r w:rsidRPr="00624796">
        <w:rPr>
          <w:rFonts w:ascii="Calibri" w:eastAsia="PMingLiU" w:hAnsi="Calibri"/>
        </w:rPr>
        <w:t xml:space="preserve"> Windows Enterprise </w:t>
      </w:r>
      <w:r w:rsidRPr="00624796">
        <w:rPr>
          <w:rFonts w:ascii="Calibri" w:eastAsia="PMingLiU" w:hAnsi="Calibri"/>
        </w:rPr>
        <w:t>版本的權利。</w:t>
      </w:r>
    </w:p>
    <w:p w14:paraId="15ACC0AC" w14:textId="77777777" w:rsidR="002040A2" w:rsidRPr="00624796" w:rsidRDefault="002040A2" w:rsidP="002040A2">
      <w:pPr>
        <w:pStyle w:val="ProductList-Body"/>
        <w:numPr>
          <w:ilvl w:val="1"/>
          <w:numId w:val="37"/>
        </w:numPr>
        <w:ind w:left="720" w:hanging="270"/>
        <w:rPr>
          <w:rFonts w:ascii="Calibri" w:eastAsia="PMingLiU" w:hAnsi="Calibri"/>
        </w:rPr>
      </w:pPr>
      <w:r w:rsidRPr="00624796">
        <w:rPr>
          <w:rFonts w:ascii="Calibri" w:eastAsia="PMingLiU" w:hAnsi="Calibri"/>
          <w:b/>
        </w:rPr>
        <w:t>Open Value</w:t>
      </w:r>
      <w:r w:rsidRPr="003C1990">
        <w:rPr>
          <w:rFonts w:ascii="Calibri" w:eastAsia="PMingLiU" w:hAnsi="Calibri"/>
          <w:b/>
          <w:bCs/>
        </w:rPr>
        <w:t>：</w:t>
      </w:r>
      <w:r w:rsidRPr="00624796">
        <w:rPr>
          <w:rFonts w:ascii="Calibri" w:eastAsia="PMingLiU" w:hAnsi="Calibri"/>
        </w:rPr>
        <w:t>客戶得有資格根據現有</w:t>
      </w:r>
      <w:r w:rsidRPr="00624796">
        <w:rPr>
          <w:rFonts w:ascii="Calibri" w:eastAsia="PMingLiU" w:hAnsi="Calibri"/>
        </w:rPr>
        <w:t xml:space="preserve"> Windows 8.1 </w:t>
      </w:r>
      <w:r w:rsidRPr="00624796">
        <w:rPr>
          <w:rFonts w:ascii="Calibri" w:eastAsia="PMingLiU" w:hAnsi="Calibri"/>
        </w:rPr>
        <w:t>專業版、</w:t>
      </w:r>
      <w:r w:rsidRPr="00624796">
        <w:rPr>
          <w:rFonts w:ascii="Calibri" w:eastAsia="PMingLiU" w:hAnsi="Calibri"/>
        </w:rPr>
        <w:t xml:space="preserve">Windows 8 </w:t>
      </w:r>
      <w:r w:rsidRPr="00624796">
        <w:rPr>
          <w:rFonts w:ascii="Calibri" w:eastAsia="PMingLiU" w:hAnsi="Calibri"/>
        </w:rPr>
        <w:t>專業版及</w:t>
      </w:r>
      <w:r w:rsidRPr="00624796">
        <w:rPr>
          <w:rFonts w:ascii="Calibri" w:eastAsia="PMingLiU" w:hAnsi="Calibri"/>
        </w:rPr>
        <w:t xml:space="preserve"> Windows 7 </w:t>
      </w:r>
      <w:r w:rsidRPr="00624796">
        <w:rPr>
          <w:rFonts w:ascii="Calibri" w:eastAsia="PMingLiU" w:hAnsi="Calibri"/>
        </w:rPr>
        <w:t>專業版使用權享有最新折扣。</w:t>
      </w:r>
    </w:p>
    <w:p w14:paraId="15ACC0AD" w14:textId="77777777" w:rsidR="002040A2" w:rsidRPr="00624796" w:rsidRDefault="002040A2" w:rsidP="002040A2">
      <w:pPr>
        <w:pStyle w:val="ProductList-Body"/>
        <w:numPr>
          <w:ilvl w:val="0"/>
          <w:numId w:val="37"/>
        </w:numPr>
        <w:ind w:left="450" w:hanging="270"/>
        <w:rPr>
          <w:rFonts w:ascii="Calibri" w:eastAsia="PMingLiU" w:hAnsi="Calibri"/>
        </w:rPr>
      </w:pPr>
      <w:r w:rsidRPr="00624796">
        <w:rPr>
          <w:rFonts w:ascii="Calibri" w:eastAsia="PMingLiU" w:hAnsi="Calibri"/>
          <w:b/>
        </w:rPr>
        <w:t>軟體保證</w:t>
      </w:r>
      <w:r w:rsidRPr="003C1990">
        <w:rPr>
          <w:rFonts w:ascii="Calibri" w:eastAsia="PMingLiU" w:hAnsi="Calibri"/>
          <w:b/>
          <w:bCs/>
        </w:rPr>
        <w:t>：</w:t>
      </w:r>
      <w:r w:rsidRPr="00624796">
        <w:rPr>
          <w:rFonts w:ascii="Calibri" w:eastAsia="PMingLiU" w:hAnsi="Calibri"/>
        </w:rPr>
        <w:t>除以下所述外，</w:t>
      </w:r>
      <w:r w:rsidRPr="00624796">
        <w:rPr>
          <w:rFonts w:ascii="Calibri" w:eastAsia="PMingLiU" w:hAnsi="Calibri"/>
        </w:rPr>
        <w:t xml:space="preserve">SA </w:t>
      </w:r>
      <w:r w:rsidRPr="00624796">
        <w:rPr>
          <w:rFonts w:ascii="Calibri" w:eastAsia="PMingLiU" w:hAnsi="Calibri"/>
        </w:rPr>
        <w:t>僅得供</w:t>
      </w:r>
      <w:r w:rsidRPr="00624796">
        <w:rPr>
          <w:rFonts w:ascii="Calibri" w:eastAsia="PMingLiU" w:hAnsi="Calibri"/>
        </w:rPr>
        <w:t xml:space="preserve"> Windows Enterprise </w:t>
      </w:r>
      <w:r w:rsidRPr="00624796">
        <w:rPr>
          <w:rFonts w:ascii="Calibri" w:eastAsia="PMingLiU" w:hAnsi="Calibri"/>
        </w:rPr>
        <w:t>升級使用權訂購。</w:t>
      </w:r>
    </w:p>
    <w:p w14:paraId="15ACC0AE" w14:textId="77777777" w:rsidR="002040A2" w:rsidRPr="00624796" w:rsidRDefault="002040A2" w:rsidP="002040A2">
      <w:pPr>
        <w:pStyle w:val="ProductList-Body"/>
        <w:numPr>
          <w:ilvl w:val="1"/>
          <w:numId w:val="37"/>
        </w:numPr>
        <w:ind w:left="720" w:hanging="270"/>
        <w:rPr>
          <w:rFonts w:ascii="Calibri" w:eastAsia="PMingLiU" w:hAnsi="Calibri"/>
        </w:rPr>
      </w:pPr>
      <w:r w:rsidRPr="00624796">
        <w:rPr>
          <w:rFonts w:ascii="Calibri" w:eastAsia="PMingLiU" w:hAnsi="Calibri"/>
          <w:b/>
        </w:rPr>
        <w:t>Select Plus</w:t>
      </w:r>
      <w:r w:rsidRPr="00624796">
        <w:rPr>
          <w:rFonts w:ascii="Calibri" w:eastAsia="PMingLiU" w:hAnsi="Calibri"/>
          <w:b/>
        </w:rPr>
        <w:t>、</w:t>
      </w:r>
      <w:r w:rsidRPr="00624796">
        <w:rPr>
          <w:rFonts w:ascii="Calibri" w:eastAsia="PMingLiU" w:hAnsi="Calibri"/>
          <w:b/>
        </w:rPr>
        <w:t xml:space="preserve">Open Value </w:t>
      </w:r>
      <w:r w:rsidRPr="00624796">
        <w:rPr>
          <w:rFonts w:ascii="Calibri" w:eastAsia="PMingLiU" w:hAnsi="Calibri"/>
          <w:b/>
        </w:rPr>
        <w:t>及</w:t>
      </w:r>
      <w:r w:rsidRPr="00624796">
        <w:rPr>
          <w:rFonts w:ascii="Calibri" w:eastAsia="PMingLiU" w:hAnsi="Calibri"/>
          <w:b/>
        </w:rPr>
        <w:t xml:space="preserve"> Open License </w:t>
      </w:r>
      <w:r w:rsidRPr="00624796">
        <w:rPr>
          <w:rFonts w:ascii="Calibri" w:eastAsia="PMingLiU" w:hAnsi="Calibri"/>
          <w:b/>
        </w:rPr>
        <w:t>方案</w:t>
      </w:r>
      <w:r w:rsidRPr="00624796">
        <w:rPr>
          <w:rFonts w:ascii="Calibri" w:eastAsia="PMingLiU" w:hAnsi="Calibri"/>
        </w:rPr>
        <w:t>：客戶得在訂購後</w:t>
      </w:r>
      <w:r w:rsidRPr="00624796">
        <w:rPr>
          <w:rFonts w:ascii="Calibri" w:eastAsia="PMingLiU" w:hAnsi="Calibri"/>
        </w:rPr>
        <w:t xml:space="preserve"> 90 </w:t>
      </w:r>
      <w:r w:rsidRPr="00624796">
        <w:rPr>
          <w:rFonts w:ascii="Calibri" w:eastAsia="PMingLiU" w:hAnsi="Calibri"/>
        </w:rPr>
        <w:t>天內繼續為</w:t>
      </w:r>
      <w:r w:rsidRPr="00624796">
        <w:rPr>
          <w:rFonts w:ascii="Calibri" w:eastAsia="PMingLiU" w:hAnsi="Calibri"/>
        </w:rPr>
        <w:t xml:space="preserve"> Windows 8.1 </w:t>
      </w:r>
      <w:r w:rsidRPr="00624796">
        <w:rPr>
          <w:rFonts w:ascii="Calibri" w:eastAsia="PMingLiU" w:hAnsi="Calibri"/>
        </w:rPr>
        <w:t>或</w:t>
      </w:r>
      <w:r w:rsidRPr="00624796">
        <w:rPr>
          <w:rFonts w:ascii="Calibri" w:eastAsia="PMingLiU" w:hAnsi="Calibri"/>
        </w:rPr>
        <w:t xml:space="preserve"> 8 </w:t>
      </w:r>
      <w:r w:rsidRPr="00624796">
        <w:rPr>
          <w:rFonts w:ascii="Calibri" w:eastAsia="PMingLiU" w:hAnsi="Calibri"/>
        </w:rPr>
        <w:t>專業版或</w:t>
      </w:r>
      <w:r w:rsidRPr="00624796">
        <w:rPr>
          <w:rFonts w:ascii="Calibri" w:eastAsia="PMingLiU" w:hAnsi="Calibri"/>
        </w:rPr>
        <w:t xml:space="preserve"> Windows 7 </w:t>
      </w:r>
      <w:r w:rsidRPr="00624796">
        <w:rPr>
          <w:rFonts w:ascii="Calibri" w:eastAsia="PMingLiU" w:hAnsi="Calibri"/>
        </w:rPr>
        <w:t>專業版</w:t>
      </w:r>
      <w:r w:rsidRPr="00624796">
        <w:rPr>
          <w:rFonts w:ascii="Calibri" w:eastAsia="PMingLiU" w:hAnsi="Calibri"/>
        </w:rPr>
        <w:t xml:space="preserve"> OEM </w:t>
      </w:r>
      <w:r w:rsidRPr="00624796">
        <w:rPr>
          <w:rFonts w:ascii="Calibri" w:eastAsia="PMingLiU" w:hAnsi="Calibri"/>
        </w:rPr>
        <w:t>或</w:t>
      </w:r>
      <w:r w:rsidRPr="00624796">
        <w:rPr>
          <w:rFonts w:ascii="Calibri" w:eastAsia="PMingLiU" w:hAnsi="Calibri"/>
        </w:rPr>
        <w:t xml:space="preserve"> FPP </w:t>
      </w:r>
      <w:r w:rsidRPr="00624796">
        <w:rPr>
          <w:rFonts w:ascii="Calibri" w:eastAsia="PMingLiU" w:hAnsi="Calibri"/>
        </w:rPr>
        <w:t>之授權新裝置取得</w:t>
      </w:r>
      <w:r w:rsidRPr="00624796">
        <w:rPr>
          <w:rFonts w:ascii="Calibri" w:eastAsia="PMingLiU" w:hAnsi="Calibri"/>
        </w:rPr>
        <w:t xml:space="preserve"> SA</w:t>
      </w:r>
      <w:r w:rsidRPr="00624796">
        <w:rPr>
          <w:rFonts w:ascii="Calibri" w:eastAsia="PMingLiU" w:hAnsi="Calibri"/>
        </w:rPr>
        <w:t>，直至</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日為止。</w:t>
      </w:r>
    </w:p>
    <w:p w14:paraId="15ACC0AF" w14:textId="77777777" w:rsidR="002040A2" w:rsidRPr="00624796" w:rsidRDefault="002040A2" w:rsidP="002040A2">
      <w:pPr>
        <w:pStyle w:val="ProductList-Body"/>
        <w:numPr>
          <w:ilvl w:val="1"/>
          <w:numId w:val="37"/>
        </w:numPr>
        <w:ind w:left="720" w:hanging="270"/>
        <w:rPr>
          <w:rFonts w:ascii="Calibri" w:eastAsia="PMingLiU" w:hAnsi="Calibri"/>
        </w:rPr>
      </w:pPr>
      <w:r w:rsidRPr="00624796">
        <w:rPr>
          <w:rFonts w:ascii="Calibri" w:eastAsia="PMingLiU" w:hAnsi="Calibri"/>
          <w:b/>
        </w:rPr>
        <w:t>續約</w:t>
      </w:r>
      <w:r w:rsidRPr="003C1990">
        <w:rPr>
          <w:rFonts w:ascii="Calibri" w:eastAsia="PMingLiU" w:hAnsi="Calibri"/>
          <w:b/>
          <w:bCs/>
        </w:rPr>
        <w:t>：</w:t>
      </w:r>
      <w:r w:rsidRPr="00624796">
        <w:rPr>
          <w:rFonts w:ascii="Calibri" w:eastAsia="PMingLiU" w:hAnsi="Calibri"/>
        </w:rPr>
        <w:t>購買</w:t>
      </w:r>
      <w:r w:rsidRPr="00624796">
        <w:rPr>
          <w:rFonts w:ascii="Calibri" w:eastAsia="PMingLiU" w:hAnsi="Calibri"/>
        </w:rPr>
        <w:t xml:space="preserve"> Windows Pro </w:t>
      </w:r>
      <w:r w:rsidRPr="00624796">
        <w:rPr>
          <w:rFonts w:ascii="Calibri" w:eastAsia="PMingLiU" w:hAnsi="Calibri"/>
        </w:rPr>
        <w:t>之</w:t>
      </w:r>
      <w:r w:rsidRPr="00624796">
        <w:rPr>
          <w:rFonts w:ascii="Calibri" w:eastAsia="PMingLiU" w:hAnsi="Calibri"/>
        </w:rPr>
        <w:t xml:space="preserve"> SA </w:t>
      </w:r>
      <w:r w:rsidRPr="00624796">
        <w:rPr>
          <w:rFonts w:ascii="Calibri" w:eastAsia="PMingLiU" w:hAnsi="Calibri"/>
        </w:rPr>
        <w:t>的客戶不需要購買</w:t>
      </w:r>
      <w:r w:rsidRPr="00624796">
        <w:rPr>
          <w:rFonts w:ascii="Calibri" w:eastAsia="PMingLiU" w:hAnsi="Calibri"/>
        </w:rPr>
        <w:t xml:space="preserve"> Windows Enterprise </w:t>
      </w:r>
      <w:r w:rsidRPr="00624796">
        <w:rPr>
          <w:rFonts w:ascii="Calibri" w:eastAsia="PMingLiU" w:hAnsi="Calibri"/>
        </w:rPr>
        <w:t>升級使用權，便能續約其涵蓋之裝置上的</w:t>
      </w:r>
      <w:r w:rsidRPr="00624796">
        <w:rPr>
          <w:rFonts w:ascii="Calibri" w:eastAsia="PMingLiU" w:hAnsi="Calibri"/>
        </w:rPr>
        <w:t xml:space="preserve"> SA</w:t>
      </w:r>
      <w:r w:rsidRPr="00624796">
        <w:rPr>
          <w:rFonts w:ascii="Calibri" w:eastAsia="PMingLiU" w:hAnsi="Calibri"/>
        </w:rPr>
        <w:t>。</w:t>
      </w:r>
    </w:p>
    <w:p w14:paraId="15ACC0B0" w14:textId="77777777" w:rsidR="002040A2" w:rsidRPr="00624796" w:rsidRDefault="002040A2" w:rsidP="002040A2">
      <w:pPr>
        <w:pStyle w:val="ProductList-Body"/>
        <w:numPr>
          <w:ilvl w:val="1"/>
          <w:numId w:val="37"/>
        </w:numPr>
        <w:ind w:left="720" w:hanging="270"/>
        <w:rPr>
          <w:rFonts w:ascii="Calibri" w:eastAsia="PMingLiU" w:hAnsi="Calibri"/>
        </w:rPr>
      </w:pPr>
      <w:r w:rsidRPr="00624796">
        <w:rPr>
          <w:rFonts w:ascii="Calibri" w:eastAsia="PMingLiU" w:hAnsi="Calibri"/>
          <w:b/>
        </w:rPr>
        <w:t>訂購</w:t>
      </w:r>
      <w:r w:rsidRPr="00624796">
        <w:rPr>
          <w:rFonts w:ascii="Calibri" w:eastAsia="PMingLiU" w:hAnsi="Calibri"/>
          <w:b/>
        </w:rPr>
        <w:t xml:space="preserve"> Windows </w:t>
      </w:r>
      <w:r w:rsidRPr="00624796">
        <w:rPr>
          <w:rFonts w:ascii="Calibri" w:eastAsia="PMingLiU" w:hAnsi="Calibri"/>
          <w:b/>
        </w:rPr>
        <w:t>升級</w:t>
      </w:r>
      <w:r w:rsidRPr="00624796">
        <w:rPr>
          <w:rFonts w:ascii="Calibri" w:eastAsia="PMingLiU" w:hAnsi="Calibri"/>
          <w:b/>
        </w:rPr>
        <w:t xml:space="preserve"> + SA</w:t>
      </w:r>
      <w:r w:rsidRPr="003C1990">
        <w:rPr>
          <w:rFonts w:ascii="Calibri" w:eastAsia="PMingLiU" w:hAnsi="Calibri"/>
          <w:b/>
          <w:bCs/>
        </w:rPr>
        <w:t>：</w:t>
      </w:r>
      <w:r w:rsidRPr="00624796">
        <w:rPr>
          <w:rFonts w:ascii="Calibri" w:eastAsia="PMingLiU" w:hAnsi="Calibri"/>
        </w:rPr>
        <w:t>取得</w:t>
      </w:r>
      <w:r w:rsidRPr="00624796">
        <w:rPr>
          <w:rFonts w:ascii="Calibri" w:eastAsia="PMingLiU" w:hAnsi="Calibri"/>
        </w:rPr>
        <w:t xml:space="preserve"> SA </w:t>
      </w:r>
      <w:r w:rsidRPr="00624796">
        <w:rPr>
          <w:rFonts w:ascii="Calibri" w:eastAsia="PMingLiU" w:hAnsi="Calibri"/>
        </w:rPr>
        <w:t>之大量授權方案中之任何客戶及先前訂購過</w:t>
      </w:r>
      <w:r w:rsidRPr="00624796">
        <w:rPr>
          <w:rFonts w:ascii="Calibri" w:eastAsia="PMingLiU" w:hAnsi="Calibri"/>
        </w:rPr>
        <w:t xml:space="preserve"> Windows Pro </w:t>
      </w:r>
      <w:r w:rsidRPr="00624796">
        <w:rPr>
          <w:rFonts w:ascii="Calibri" w:eastAsia="PMingLiU" w:hAnsi="Calibri"/>
        </w:rPr>
        <w:t>升級</w:t>
      </w:r>
      <w:r w:rsidRPr="00624796">
        <w:rPr>
          <w:rFonts w:ascii="Calibri" w:eastAsia="PMingLiU" w:hAnsi="Calibri"/>
        </w:rPr>
        <w:t xml:space="preserve"> + SA </w:t>
      </w:r>
      <w:r w:rsidRPr="00624796">
        <w:rPr>
          <w:rFonts w:ascii="Calibri" w:eastAsia="PMingLiU" w:hAnsi="Calibri"/>
        </w:rPr>
        <w:t>的客戶均得繼續訂購</w:t>
      </w:r>
      <w:r w:rsidRPr="00624796">
        <w:rPr>
          <w:rFonts w:ascii="Calibri" w:eastAsia="PMingLiU" w:hAnsi="Calibri"/>
        </w:rPr>
        <w:t xml:space="preserve"> Pro </w:t>
      </w:r>
      <w:r w:rsidRPr="00624796">
        <w:rPr>
          <w:rFonts w:ascii="Calibri" w:eastAsia="PMingLiU" w:hAnsi="Calibri"/>
        </w:rPr>
        <w:t>升級</w:t>
      </w:r>
      <w:r w:rsidRPr="00624796">
        <w:rPr>
          <w:rFonts w:ascii="Calibri" w:eastAsia="PMingLiU" w:hAnsi="Calibri"/>
        </w:rPr>
        <w:t xml:space="preserve"> + SA</w:t>
      </w:r>
      <w:r w:rsidRPr="00624796">
        <w:rPr>
          <w:rFonts w:ascii="Calibri" w:eastAsia="PMingLiU" w:hAnsi="Calibri"/>
        </w:rPr>
        <w:t>，直至其</w:t>
      </w:r>
      <w:r w:rsidRPr="00624796">
        <w:rPr>
          <w:rFonts w:ascii="Calibri" w:eastAsia="PMingLiU" w:hAnsi="Calibri"/>
        </w:rPr>
        <w:t xml:space="preserve"> Enrollment </w:t>
      </w:r>
      <w:r w:rsidRPr="00624796">
        <w:rPr>
          <w:rFonts w:ascii="Calibri" w:eastAsia="PMingLiU" w:hAnsi="Calibri"/>
        </w:rPr>
        <w:t>或合約屆滿為止。一旦進入新的</w:t>
      </w:r>
      <w:r w:rsidRPr="00624796">
        <w:rPr>
          <w:rFonts w:ascii="Calibri" w:eastAsia="PMingLiU" w:hAnsi="Calibri"/>
        </w:rPr>
        <w:t xml:space="preserve"> Enrollment </w:t>
      </w:r>
      <w:r w:rsidRPr="00624796">
        <w:rPr>
          <w:rFonts w:ascii="Calibri" w:eastAsia="PMingLiU" w:hAnsi="Calibri"/>
        </w:rPr>
        <w:t>或合約，客戶將訂購</w:t>
      </w:r>
      <w:r w:rsidRPr="00624796">
        <w:rPr>
          <w:rFonts w:ascii="Calibri" w:eastAsia="PMingLiU" w:hAnsi="Calibri"/>
        </w:rPr>
        <w:t xml:space="preserve"> Enterprise </w:t>
      </w:r>
      <w:r w:rsidRPr="00624796">
        <w:rPr>
          <w:rFonts w:ascii="Calibri" w:eastAsia="PMingLiU" w:hAnsi="Calibri"/>
        </w:rPr>
        <w:t>升級</w:t>
      </w:r>
      <w:r w:rsidRPr="00624796">
        <w:rPr>
          <w:rFonts w:ascii="Calibri" w:eastAsia="PMingLiU" w:hAnsi="Calibri"/>
        </w:rPr>
        <w:t xml:space="preserve"> + SA</w:t>
      </w:r>
      <w:r w:rsidRPr="00624796">
        <w:rPr>
          <w:rFonts w:ascii="Calibri" w:eastAsia="PMingLiU" w:hAnsi="Calibri"/>
        </w:rPr>
        <w:t>。</w:t>
      </w:r>
    </w:p>
    <w:p w14:paraId="15ACC0B1" w14:textId="77777777" w:rsidR="002040A2" w:rsidRDefault="002040A2" w:rsidP="002040A2">
      <w:pPr>
        <w:pStyle w:val="ProductList-Body"/>
        <w:ind w:left="180"/>
        <w:rPr>
          <w:rFonts w:ascii="Calibri" w:eastAsia="PMingLiU" w:hAnsi="Calibri"/>
          <w:lang w:val="en-US"/>
        </w:rPr>
      </w:pPr>
    </w:p>
    <w:p w14:paraId="15ACC0B2" w14:textId="77777777" w:rsidR="0087299F" w:rsidRDefault="0087299F" w:rsidP="002040A2">
      <w:pPr>
        <w:pStyle w:val="ProductList-Body"/>
        <w:ind w:left="180"/>
        <w:rPr>
          <w:rFonts w:ascii="Calibri" w:eastAsia="PMingLiU" w:hAnsi="Calibri"/>
          <w:lang w:val="en-US"/>
        </w:rPr>
      </w:pPr>
    </w:p>
    <w:p w14:paraId="15ACC0B3" w14:textId="77777777" w:rsidR="0087299F" w:rsidRPr="0087299F" w:rsidRDefault="0087299F" w:rsidP="002040A2">
      <w:pPr>
        <w:pStyle w:val="ProductList-Body"/>
        <w:ind w:left="180"/>
        <w:rPr>
          <w:rFonts w:ascii="Calibri" w:eastAsia="PMingLiU" w:hAnsi="Calibri"/>
          <w:lang w:val="en-US"/>
        </w:rPr>
      </w:pPr>
    </w:p>
    <w:p w14:paraId="15ACC0B4"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Windows Enterprise </w:t>
      </w:r>
      <w:r w:rsidRPr="00624796">
        <w:rPr>
          <w:rFonts w:ascii="Calibri" w:eastAsia="PMingLiU" w:hAnsi="Calibri"/>
          <w:b/>
          <w:color w:val="00188F"/>
        </w:rPr>
        <w:t>升級</w:t>
      </w:r>
      <w:r w:rsidRPr="00624796">
        <w:rPr>
          <w:rFonts w:ascii="Calibri" w:eastAsia="PMingLiU" w:hAnsi="Calibri"/>
          <w:b/>
          <w:color w:val="00188F"/>
        </w:rPr>
        <w:t xml:space="preserve"> (</w:t>
      </w:r>
      <w:r w:rsidRPr="00624796">
        <w:rPr>
          <w:rFonts w:ascii="Calibri" w:eastAsia="PMingLiU" w:hAnsi="Calibri"/>
          <w:b/>
          <w:color w:val="00188F"/>
        </w:rPr>
        <w:t>沒有版本</w:t>
      </w:r>
      <w:r w:rsidRPr="00624796">
        <w:rPr>
          <w:rFonts w:ascii="Calibri" w:eastAsia="PMingLiU" w:hAnsi="Calibri"/>
          <w:b/>
          <w:color w:val="00188F"/>
        </w:rPr>
        <w:t xml:space="preserve">) </w:t>
      </w:r>
      <w:r w:rsidRPr="00624796">
        <w:rPr>
          <w:rFonts w:ascii="Calibri" w:eastAsia="PMingLiU" w:hAnsi="Calibri"/>
          <w:b/>
          <w:color w:val="00188F"/>
        </w:rPr>
        <w:t>及</w:t>
      </w:r>
      <w:r w:rsidRPr="00624796">
        <w:rPr>
          <w:rFonts w:ascii="Calibri" w:eastAsia="PMingLiU" w:hAnsi="Calibri"/>
          <w:b/>
          <w:color w:val="00188F"/>
        </w:rPr>
        <w:t xml:space="preserve"> Windows Professional </w:t>
      </w:r>
      <w:r w:rsidRPr="00624796">
        <w:rPr>
          <w:rFonts w:ascii="Calibri" w:eastAsia="PMingLiU" w:hAnsi="Calibri"/>
          <w:b/>
          <w:color w:val="00188F"/>
        </w:rPr>
        <w:t>升級</w:t>
      </w:r>
      <w:r w:rsidRPr="00624796">
        <w:rPr>
          <w:rFonts w:ascii="Calibri" w:eastAsia="PMingLiU" w:hAnsi="Calibri"/>
          <w:b/>
          <w:color w:val="00188F"/>
        </w:rPr>
        <w:t xml:space="preserve"> (</w:t>
      </w:r>
      <w:r w:rsidRPr="00624796">
        <w:rPr>
          <w:rFonts w:ascii="Calibri" w:eastAsia="PMingLiU" w:hAnsi="Calibri"/>
          <w:b/>
          <w:color w:val="00188F"/>
        </w:rPr>
        <w:t>沒有版本</w:t>
      </w:r>
      <w:r w:rsidRPr="00624796">
        <w:rPr>
          <w:rFonts w:ascii="Calibri" w:eastAsia="PMingLiU" w:hAnsi="Calibri"/>
          <w:b/>
          <w:color w:val="00188F"/>
        </w:rPr>
        <w:t>)</w:t>
      </w:r>
    </w:p>
    <w:p w14:paraId="15ACC0B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Windows Enterprise </w:t>
      </w:r>
      <w:r w:rsidRPr="00624796">
        <w:rPr>
          <w:rFonts w:ascii="Calibri" w:eastAsia="PMingLiU" w:hAnsi="Calibri"/>
        </w:rPr>
        <w:t>升級及</w:t>
      </w:r>
      <w:r w:rsidRPr="00624796">
        <w:rPr>
          <w:rFonts w:ascii="Calibri" w:eastAsia="PMingLiU" w:hAnsi="Calibri"/>
        </w:rPr>
        <w:t xml:space="preserve"> Windows Professional </w:t>
      </w:r>
      <w:r w:rsidRPr="00624796">
        <w:rPr>
          <w:rFonts w:ascii="Calibri" w:eastAsia="PMingLiU" w:hAnsi="Calibri"/>
        </w:rPr>
        <w:t>升級之沒有版本的使用權僅能在中華人民共和國依</w:t>
      </w:r>
      <w:r w:rsidRPr="00624796">
        <w:rPr>
          <w:rFonts w:ascii="Calibri" w:eastAsia="PMingLiU" w:hAnsi="Calibri"/>
        </w:rPr>
        <w:t xml:space="preserve"> Select Plus</w:t>
      </w:r>
      <w:r w:rsidRPr="00624796">
        <w:rPr>
          <w:rFonts w:ascii="Calibri" w:eastAsia="PMingLiU" w:hAnsi="Calibri"/>
        </w:rPr>
        <w:t>、</w:t>
      </w:r>
      <w:r w:rsidRPr="00624796">
        <w:rPr>
          <w:rFonts w:ascii="Calibri" w:eastAsia="PMingLiU" w:hAnsi="Calibri"/>
        </w:rPr>
        <w:t xml:space="preserve">Select </w:t>
      </w:r>
      <w:r w:rsidRPr="00624796">
        <w:rPr>
          <w:rFonts w:ascii="Calibri" w:eastAsia="PMingLiU" w:hAnsi="Calibri"/>
        </w:rPr>
        <w:t>及</w:t>
      </w:r>
      <w:r w:rsidRPr="00624796">
        <w:rPr>
          <w:rFonts w:ascii="Calibri" w:eastAsia="PMingLiU" w:hAnsi="Calibri"/>
        </w:rPr>
        <w:t xml:space="preserve"> Open License </w:t>
      </w:r>
      <w:r w:rsidRPr="00624796">
        <w:rPr>
          <w:rFonts w:ascii="Calibri" w:eastAsia="PMingLiU" w:hAnsi="Calibri"/>
        </w:rPr>
        <w:t>方案</w:t>
      </w:r>
      <w:r w:rsidRPr="00624796">
        <w:rPr>
          <w:rFonts w:ascii="Calibri" w:eastAsia="PMingLiU" w:hAnsi="Calibri"/>
        </w:rPr>
        <w:t xml:space="preserve"> (</w:t>
      </w:r>
      <w:r w:rsidRPr="00624796">
        <w:rPr>
          <w:rFonts w:ascii="Calibri" w:eastAsia="PMingLiU" w:hAnsi="Calibri"/>
        </w:rPr>
        <w:t>二點</w:t>
      </w:r>
      <w:r w:rsidRPr="00624796">
        <w:rPr>
          <w:rFonts w:ascii="Calibri" w:eastAsia="PMingLiU" w:hAnsi="Calibri"/>
        </w:rPr>
        <w:t xml:space="preserve">) </w:t>
      </w:r>
      <w:r w:rsidRPr="00624796">
        <w:rPr>
          <w:rFonts w:ascii="Calibri" w:eastAsia="PMingLiU" w:hAnsi="Calibri"/>
        </w:rPr>
        <w:t>取得。當客戶取得使用權</w:t>
      </w:r>
      <w:r w:rsidRPr="00624796">
        <w:rPr>
          <w:rFonts w:ascii="Calibri" w:eastAsia="PMingLiU" w:hAnsi="Calibri"/>
        </w:rPr>
        <w:t xml:space="preserve"> (</w:t>
      </w:r>
      <w:r w:rsidRPr="00624796">
        <w:rPr>
          <w:rFonts w:ascii="Calibri" w:eastAsia="PMingLiU" w:hAnsi="Calibri"/>
        </w:rPr>
        <w:t>以下稱「客戶的使用權取得日期」</w:t>
      </w:r>
      <w:r w:rsidRPr="00624796">
        <w:rPr>
          <w:rFonts w:ascii="Calibri" w:eastAsia="PMingLiU" w:hAnsi="Calibri"/>
        </w:rPr>
        <w:t xml:space="preserve">) </w:t>
      </w:r>
      <w:r w:rsidRPr="00624796">
        <w:rPr>
          <w:rFonts w:ascii="Calibri" w:eastAsia="PMingLiU" w:hAnsi="Calibri"/>
        </w:rPr>
        <w:t>或軟體之相同版本的任何較早版本時，這些使用權會提供使用目前可取得之</w:t>
      </w:r>
      <w:r w:rsidRPr="00624796">
        <w:rPr>
          <w:rFonts w:ascii="Calibri" w:eastAsia="PMingLiU" w:hAnsi="Calibri"/>
        </w:rPr>
        <w:t xml:space="preserve"> Windows </w:t>
      </w:r>
      <w:r w:rsidRPr="00624796">
        <w:rPr>
          <w:rFonts w:ascii="Calibri" w:eastAsia="PMingLiU" w:hAnsi="Calibri"/>
        </w:rPr>
        <w:t>版本的權利。自客戶的使用權取得日期起，產品使用權利中所公佈之</w:t>
      </w:r>
      <w:r w:rsidRPr="00624796">
        <w:rPr>
          <w:rFonts w:ascii="Calibri" w:eastAsia="PMingLiU" w:hAnsi="Calibri"/>
        </w:rPr>
        <w:t xml:space="preserve"> Windows Pro </w:t>
      </w:r>
      <w:r w:rsidRPr="00624796">
        <w:rPr>
          <w:rFonts w:ascii="Calibri" w:eastAsia="PMingLiU" w:hAnsi="Calibri"/>
        </w:rPr>
        <w:t>及</w:t>
      </w:r>
      <w:r w:rsidRPr="00624796">
        <w:rPr>
          <w:rFonts w:ascii="Calibri" w:eastAsia="PMingLiU" w:hAnsi="Calibri"/>
        </w:rPr>
        <w:t>/</w:t>
      </w:r>
      <w:r w:rsidRPr="00624796">
        <w:rPr>
          <w:rFonts w:ascii="Calibri" w:eastAsia="PMingLiU" w:hAnsi="Calibri"/>
        </w:rPr>
        <w:t>或</w:t>
      </w:r>
      <w:r w:rsidRPr="00624796">
        <w:rPr>
          <w:rFonts w:ascii="Calibri" w:eastAsia="PMingLiU" w:hAnsi="Calibri"/>
        </w:rPr>
        <w:t xml:space="preserve"> Windows Enterprise </w:t>
      </w:r>
      <w:r w:rsidRPr="00624796">
        <w:rPr>
          <w:rFonts w:ascii="Calibri" w:eastAsia="PMingLiU" w:hAnsi="Calibri"/>
        </w:rPr>
        <w:t>的授權條款，也適用於客戶對軟體之使用</w:t>
      </w:r>
      <w:r w:rsidRPr="00624796">
        <w:rPr>
          <w:rFonts w:ascii="Calibri" w:eastAsia="PMingLiU" w:hAnsi="Calibri"/>
        </w:rPr>
        <w:t xml:space="preserve"> (</w:t>
      </w:r>
      <w:r w:rsidRPr="00624796">
        <w:rPr>
          <w:rFonts w:ascii="Calibri" w:eastAsia="PMingLiU" w:hAnsi="Calibri"/>
        </w:rPr>
        <w:t>無論客戶選擇使用的版本為目前可提供之版本或任何較早版本</w:t>
      </w:r>
      <w:r w:rsidRPr="00624796">
        <w:rPr>
          <w:rFonts w:ascii="Calibri" w:eastAsia="PMingLiU" w:hAnsi="Calibri"/>
        </w:rPr>
        <w:t>)</w:t>
      </w:r>
      <w:r w:rsidRPr="00624796">
        <w:rPr>
          <w:rFonts w:ascii="Calibri" w:eastAsia="PMingLiU" w:hAnsi="Calibri"/>
        </w:rPr>
        <w:t>。使用權會因版本而有所不同，所以客戶必須使用所取得軟體之發行版本。</w:t>
      </w:r>
      <w:r w:rsidRPr="00624796">
        <w:rPr>
          <w:rFonts w:ascii="Calibri" w:eastAsia="PMingLiU" w:hAnsi="Calibri"/>
        </w:rPr>
        <w:t xml:space="preserve">Windows 8 </w:t>
      </w:r>
      <w:r w:rsidRPr="00624796">
        <w:rPr>
          <w:rFonts w:ascii="Calibri" w:eastAsia="PMingLiU" w:hAnsi="Calibri"/>
        </w:rPr>
        <w:t>及</w:t>
      </w:r>
      <w:r w:rsidRPr="00624796">
        <w:rPr>
          <w:rFonts w:ascii="Calibri" w:eastAsia="PMingLiU" w:hAnsi="Calibri"/>
        </w:rPr>
        <w:t xml:space="preserve"> 8.1 </w:t>
      </w:r>
      <w:r w:rsidRPr="00624796">
        <w:rPr>
          <w:rFonts w:ascii="Calibri" w:eastAsia="PMingLiU" w:hAnsi="Calibri"/>
        </w:rPr>
        <w:t>企業版及專業版的合格作業系統，適用於</w:t>
      </w:r>
      <w:r w:rsidRPr="00624796">
        <w:rPr>
          <w:rFonts w:ascii="Calibri" w:eastAsia="PMingLiU" w:hAnsi="Calibri"/>
        </w:rPr>
        <w:t xml:space="preserve"> Windows Enterprise </w:t>
      </w:r>
      <w:r w:rsidRPr="00624796">
        <w:rPr>
          <w:rFonts w:ascii="Calibri" w:eastAsia="PMingLiU" w:hAnsi="Calibri"/>
        </w:rPr>
        <w:t>升級和</w:t>
      </w:r>
      <w:r w:rsidRPr="00624796">
        <w:rPr>
          <w:rFonts w:ascii="Calibri" w:eastAsia="PMingLiU" w:hAnsi="Calibri"/>
        </w:rPr>
        <w:t xml:space="preserve"> Windows Professional </w:t>
      </w:r>
      <w:r w:rsidRPr="00624796">
        <w:rPr>
          <w:rFonts w:ascii="Calibri" w:eastAsia="PMingLiU" w:hAnsi="Calibri"/>
        </w:rPr>
        <w:t>升級之沒有版本的使用權。</w:t>
      </w:r>
    </w:p>
    <w:p w14:paraId="15ACC0B6" w14:textId="77777777" w:rsidR="002040A2" w:rsidRPr="00624796" w:rsidRDefault="002040A2" w:rsidP="002040A2">
      <w:pPr>
        <w:pStyle w:val="ProductList-Body"/>
        <w:tabs>
          <w:tab w:val="clear" w:pos="158"/>
          <w:tab w:val="left" w:pos="180"/>
        </w:tabs>
        <w:ind w:left="180"/>
        <w:rPr>
          <w:rFonts w:ascii="Calibri" w:eastAsia="PMingLiU" w:hAnsi="Calibri"/>
          <w:b/>
          <w:color w:val="00188F"/>
        </w:rPr>
      </w:pPr>
    </w:p>
    <w:p w14:paraId="15ACC0B7"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授與使用</w:t>
      </w:r>
      <w:r w:rsidRPr="00624796">
        <w:rPr>
          <w:rFonts w:ascii="Calibri" w:eastAsia="PMingLiU" w:hAnsi="Calibri"/>
          <w:b/>
          <w:color w:val="00188F"/>
        </w:rPr>
        <w:t xml:space="preserve"> Windows 8.1 </w:t>
      </w:r>
      <w:r w:rsidRPr="00624796">
        <w:rPr>
          <w:rFonts w:ascii="Calibri" w:eastAsia="PMingLiU" w:hAnsi="Calibri"/>
          <w:b/>
          <w:color w:val="00188F"/>
        </w:rPr>
        <w:t>專業版替代</w:t>
      </w:r>
      <w:r w:rsidRPr="00624796">
        <w:rPr>
          <w:rFonts w:ascii="Calibri" w:eastAsia="PMingLiU" w:hAnsi="Calibri"/>
          <w:b/>
          <w:color w:val="00188F"/>
        </w:rPr>
        <w:t xml:space="preserve"> Windows 8 </w:t>
      </w:r>
      <w:r w:rsidRPr="00624796">
        <w:rPr>
          <w:rFonts w:ascii="Calibri" w:eastAsia="PMingLiU" w:hAnsi="Calibri"/>
          <w:b/>
          <w:color w:val="00188F"/>
        </w:rPr>
        <w:t>專業版</w:t>
      </w:r>
    </w:p>
    <w:p w14:paraId="15ACC0B8" w14:textId="77777777" w:rsidR="002040A2" w:rsidRPr="00624796" w:rsidRDefault="002040A2" w:rsidP="003C1990">
      <w:pPr>
        <w:pStyle w:val="ProductList-Body"/>
        <w:ind w:left="180"/>
        <w:rPr>
          <w:rFonts w:ascii="Calibri" w:eastAsia="PMingLiU" w:hAnsi="Calibri"/>
        </w:rPr>
      </w:pPr>
      <w:r w:rsidRPr="00624796">
        <w:rPr>
          <w:rFonts w:ascii="Calibri" w:eastAsia="PMingLiU" w:hAnsi="Calibri"/>
        </w:rPr>
        <w:t>具備</w:t>
      </w:r>
      <w:r w:rsidRPr="00624796">
        <w:rPr>
          <w:rFonts w:ascii="Calibri" w:eastAsia="PMingLiU" w:hAnsi="Calibri"/>
        </w:rPr>
        <w:t xml:space="preserve"> Windows 8 </w:t>
      </w:r>
      <w:r w:rsidRPr="00624796">
        <w:rPr>
          <w:rFonts w:ascii="Calibri" w:eastAsia="PMingLiU" w:hAnsi="Calibri"/>
        </w:rPr>
        <w:t>專業版授權之大量授權客戶可享有</w:t>
      </w:r>
      <w:r w:rsidRPr="00624796">
        <w:rPr>
          <w:rFonts w:ascii="Calibri" w:eastAsia="PMingLiU" w:hAnsi="Calibri"/>
        </w:rPr>
        <w:t xml:space="preserve"> Windows 8.1 </w:t>
      </w:r>
      <w:r w:rsidRPr="00624796">
        <w:rPr>
          <w:rFonts w:ascii="Calibri" w:eastAsia="PMingLiU" w:hAnsi="Calibri"/>
        </w:rPr>
        <w:t>專業版授權，即使</w:t>
      </w:r>
      <w:r w:rsidRPr="00624796">
        <w:rPr>
          <w:rFonts w:ascii="Calibri" w:eastAsia="PMingLiU" w:hAnsi="Calibri"/>
        </w:rPr>
        <w:t xml:space="preserve"> Windows </w:t>
      </w:r>
      <w:r w:rsidRPr="00624796">
        <w:rPr>
          <w:rFonts w:ascii="Calibri" w:eastAsia="PMingLiU" w:hAnsi="Calibri"/>
        </w:rPr>
        <w:t>桌面作業系統之</w:t>
      </w:r>
      <w:r w:rsidRPr="00624796">
        <w:rPr>
          <w:rFonts w:ascii="Calibri" w:eastAsia="PMingLiU" w:hAnsi="Calibri"/>
        </w:rPr>
        <w:t xml:space="preserve"> SA </w:t>
      </w:r>
      <w:r w:rsidRPr="00624796">
        <w:rPr>
          <w:rFonts w:ascii="Calibri" w:eastAsia="PMingLiU" w:hAnsi="Calibri"/>
        </w:rPr>
        <w:t>在</w:t>
      </w:r>
      <w:r w:rsidRPr="00624796">
        <w:rPr>
          <w:rFonts w:ascii="Calibri" w:eastAsia="PMingLiU" w:hAnsi="Calibri"/>
        </w:rPr>
        <w:t xml:space="preserve"> Windows 8.1 </w:t>
      </w:r>
      <w:r w:rsidRPr="00624796">
        <w:rPr>
          <w:rFonts w:ascii="Calibri" w:eastAsia="PMingLiU" w:hAnsi="Calibri"/>
        </w:rPr>
        <w:t>專業版發行之前便已屆滿亦同。這並不適用於</w:t>
      </w:r>
      <w:r w:rsidRPr="00624796">
        <w:rPr>
          <w:rFonts w:ascii="Calibri" w:eastAsia="PMingLiU" w:hAnsi="Calibri"/>
        </w:rPr>
        <w:t xml:space="preserve"> Windows 8 </w:t>
      </w:r>
      <w:r w:rsidRPr="00624796">
        <w:rPr>
          <w:rFonts w:ascii="Calibri" w:eastAsia="PMingLiU" w:hAnsi="Calibri"/>
        </w:rPr>
        <w:t>企業版；　貴用戶必須具備有效之</w:t>
      </w:r>
      <w:r w:rsidRPr="00624796">
        <w:rPr>
          <w:rFonts w:ascii="Calibri" w:eastAsia="PMingLiU" w:hAnsi="Calibri"/>
        </w:rPr>
        <w:t xml:space="preserve"> Windows </w:t>
      </w:r>
      <w:r w:rsidRPr="00624796">
        <w:rPr>
          <w:rFonts w:ascii="Calibri" w:eastAsia="PMingLiU" w:hAnsi="Calibri"/>
        </w:rPr>
        <w:t>桌面作業系統</w:t>
      </w:r>
      <w:r w:rsidRPr="00624796">
        <w:rPr>
          <w:rFonts w:ascii="Calibri" w:eastAsia="PMingLiU" w:hAnsi="Calibri"/>
        </w:rPr>
        <w:t xml:space="preserve"> SA </w:t>
      </w:r>
      <w:r w:rsidRPr="00624796">
        <w:rPr>
          <w:rFonts w:ascii="Calibri" w:eastAsia="PMingLiU" w:hAnsi="Calibri"/>
        </w:rPr>
        <w:t>才有權利使用</w:t>
      </w:r>
      <w:r w:rsidRPr="00624796">
        <w:rPr>
          <w:rFonts w:ascii="Calibri" w:eastAsia="PMingLiU" w:hAnsi="Calibri"/>
        </w:rPr>
        <w:t xml:space="preserve"> Windows</w:t>
      </w:r>
      <w:r w:rsidR="003C1990">
        <w:rPr>
          <w:rFonts w:ascii="Calibri" w:eastAsia="PMingLiU" w:hAnsi="Calibri"/>
          <w:lang w:val="en-US"/>
        </w:rPr>
        <w:t> </w:t>
      </w:r>
      <w:r w:rsidRPr="00624796">
        <w:rPr>
          <w:rFonts w:ascii="Calibri" w:eastAsia="PMingLiU" w:hAnsi="Calibri"/>
        </w:rPr>
        <w:t xml:space="preserve">8.1 </w:t>
      </w:r>
      <w:r w:rsidRPr="00624796">
        <w:rPr>
          <w:rFonts w:ascii="Calibri" w:eastAsia="PMingLiU" w:hAnsi="Calibri"/>
        </w:rPr>
        <w:t>企業版。</w:t>
      </w:r>
    </w:p>
    <w:p w14:paraId="15ACC0B9" w14:textId="77777777" w:rsidR="002040A2" w:rsidRPr="00624796" w:rsidRDefault="002040A2" w:rsidP="002040A2">
      <w:pPr>
        <w:pStyle w:val="ProductList-Body"/>
        <w:ind w:left="180"/>
        <w:rPr>
          <w:rFonts w:ascii="Calibri" w:eastAsia="PMingLiU" w:hAnsi="Calibri"/>
        </w:rPr>
      </w:pPr>
    </w:p>
    <w:p w14:paraId="15ACC0BA"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合格作業系統</w:t>
      </w:r>
      <w:r w:rsidRPr="00624796">
        <w:rPr>
          <w:rFonts w:ascii="Calibri" w:eastAsia="PMingLiU" w:hAnsi="Calibri"/>
          <w:b/>
          <w:color w:val="00188F"/>
        </w:rPr>
        <w:t xml:space="preserve"> (OS)</w:t>
      </w:r>
    </w:p>
    <w:p w14:paraId="15ACC0BB" w14:textId="77777777" w:rsidR="002040A2" w:rsidRPr="00624796" w:rsidRDefault="002040A2" w:rsidP="002040A2">
      <w:pPr>
        <w:pStyle w:val="ProductList-Body"/>
        <w:ind w:left="180"/>
        <w:rPr>
          <w:rFonts w:ascii="Calibri" w:eastAsia="PMingLiU" w:hAnsi="Calibri"/>
          <w:highlight w:val="yellow"/>
        </w:rPr>
      </w:pPr>
      <w:r w:rsidRPr="00624796">
        <w:rPr>
          <w:rFonts w:ascii="Calibri" w:eastAsia="PMingLiU" w:hAnsi="Calibri"/>
        </w:rPr>
        <w:t>具備大量授權合約之客戶得訂購</w:t>
      </w:r>
      <w:r w:rsidRPr="00624796">
        <w:rPr>
          <w:rFonts w:ascii="Calibri" w:eastAsia="PMingLiU" w:hAnsi="Calibri"/>
        </w:rPr>
        <w:t xml:space="preserve"> Windows 8.1 </w:t>
      </w:r>
      <w:r w:rsidRPr="00624796">
        <w:rPr>
          <w:rFonts w:ascii="Calibri" w:eastAsia="PMingLiU" w:hAnsi="Calibri"/>
        </w:rPr>
        <w:t>專業版及</w:t>
      </w:r>
      <w:r w:rsidRPr="00624796">
        <w:rPr>
          <w:rFonts w:ascii="Calibri" w:eastAsia="PMingLiU" w:hAnsi="Calibri"/>
        </w:rPr>
        <w:t>/</w:t>
      </w:r>
      <w:r w:rsidRPr="00624796">
        <w:rPr>
          <w:rFonts w:ascii="Calibri" w:eastAsia="PMingLiU" w:hAnsi="Calibri"/>
        </w:rPr>
        <w:t>或</w:t>
      </w:r>
      <w:r w:rsidRPr="00624796">
        <w:rPr>
          <w:rFonts w:ascii="Calibri" w:eastAsia="PMingLiU" w:hAnsi="Calibri"/>
        </w:rPr>
        <w:t xml:space="preserve"> Windows 8.1 </w:t>
      </w:r>
      <w:r w:rsidRPr="00624796">
        <w:rPr>
          <w:rFonts w:ascii="Calibri" w:eastAsia="PMingLiU" w:hAnsi="Calibri"/>
        </w:rPr>
        <w:t>企業版之桌面作業系統升級使用權。授與之桌面作業系統使用權僅為升級使用權。不提供完整的桌面作業系統使用權。因此，客戶取得並用它來執行</w:t>
      </w:r>
      <w:r w:rsidRPr="00624796">
        <w:rPr>
          <w:rFonts w:ascii="Calibri" w:eastAsia="PMingLiU" w:hAnsi="Calibri"/>
        </w:rPr>
        <w:t xml:space="preserve"> Windows 8.1 </w:t>
      </w:r>
      <w:r w:rsidRPr="00624796">
        <w:rPr>
          <w:rFonts w:ascii="Calibri" w:eastAsia="PMingLiU" w:hAnsi="Calibri"/>
        </w:rPr>
        <w:t>專業版升級</w:t>
      </w:r>
      <w:r w:rsidRPr="00624796">
        <w:rPr>
          <w:rFonts w:ascii="Calibri" w:eastAsia="PMingLiU" w:hAnsi="Calibri"/>
        </w:rPr>
        <w:t xml:space="preserve"> (</w:t>
      </w:r>
      <w:r w:rsidRPr="00624796">
        <w:rPr>
          <w:rFonts w:ascii="Calibri" w:eastAsia="PMingLiU" w:hAnsi="Calibri"/>
        </w:rPr>
        <w:t>若依客戶之方案可取得的話</w:t>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Windows 8.1 </w:t>
      </w:r>
      <w:r w:rsidRPr="00624796">
        <w:rPr>
          <w:rFonts w:ascii="Calibri" w:eastAsia="PMingLiU" w:hAnsi="Calibri"/>
        </w:rPr>
        <w:t>企業版升級之每個裝置，皆須經授權始得執行以下所載明之其中一項合格</w:t>
      </w:r>
      <w:r w:rsidRPr="00624796">
        <w:rPr>
          <w:rFonts w:ascii="Calibri" w:eastAsia="PMingLiU" w:hAnsi="Calibri"/>
        </w:rPr>
        <w:t xml:space="preserve"> OS</w:t>
      </w:r>
      <w:r w:rsidRPr="00624796">
        <w:rPr>
          <w:rFonts w:ascii="Calibri" w:eastAsia="PMingLiU" w:hAnsi="Calibri"/>
        </w:rPr>
        <w:t>。依方案類型區分之合格</w:t>
      </w:r>
      <w:r w:rsidRPr="00624796">
        <w:rPr>
          <w:rFonts w:ascii="Calibri" w:eastAsia="PMingLiU" w:hAnsi="Calibri"/>
        </w:rPr>
        <w:t xml:space="preserve"> OS</w:t>
      </w:r>
      <w:r w:rsidRPr="00624796">
        <w:rPr>
          <w:rFonts w:ascii="Calibri" w:eastAsia="PMingLiU" w:hAnsi="Calibri"/>
        </w:rPr>
        <w:t>：</w:t>
      </w:r>
    </w:p>
    <w:p w14:paraId="15ACC0BC" w14:textId="77777777" w:rsidR="002040A2" w:rsidRPr="00624796" w:rsidRDefault="002040A2" w:rsidP="002040A2">
      <w:pPr>
        <w:pStyle w:val="ProductList-Body"/>
        <w:shd w:val="clear" w:color="auto" w:fill="FFFFFF" w:themeFill="background1"/>
        <w:rPr>
          <w:rFonts w:ascii="Calibri" w:eastAsia="PMingLiU"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2040A2" w:rsidRPr="00624796" w14:paraId="15ACC0C3" w14:textId="77777777" w:rsidTr="005E43BA">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5ACC0BD" w14:textId="77777777" w:rsidR="002040A2" w:rsidRPr="00624796" w:rsidRDefault="002040A2" w:rsidP="005E43BA">
            <w:pPr>
              <w:pStyle w:val="ProductList-Body"/>
              <w:spacing w:before="20" w:after="20"/>
              <w:ind w:left="90"/>
              <w:rPr>
                <w:rFonts w:ascii="Calibri" w:eastAsia="PMingLiU" w:hAnsi="Calibri"/>
                <w:color w:val="FFFFFF" w:themeColor="background1"/>
              </w:rPr>
            </w:pPr>
            <w:r w:rsidRPr="00624796">
              <w:rPr>
                <w:rFonts w:ascii="Calibri" w:eastAsia="PMingLiU" w:hAnsi="Calibri"/>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5ACC0BE" w14:textId="77777777" w:rsidR="002040A2" w:rsidRPr="00624796" w:rsidRDefault="002040A2" w:rsidP="005E43BA">
            <w:pPr>
              <w:pStyle w:val="ProductList-Body"/>
              <w:spacing w:before="20" w:after="20"/>
              <w:rPr>
                <w:rFonts w:ascii="Calibri" w:eastAsia="PMingLiU" w:hAnsi="Calibri"/>
                <w:color w:val="FFFFFF" w:themeColor="background1"/>
                <w:sz w:val="16"/>
              </w:rPr>
            </w:pPr>
            <w:r w:rsidRPr="00624796">
              <w:rPr>
                <w:rFonts w:ascii="Calibri" w:eastAsia="PMingLiU" w:hAnsi="Calibri"/>
                <w:color w:val="FFFFFF" w:themeColor="background1"/>
                <w:sz w:val="16"/>
              </w:rPr>
              <w:t>新</w:t>
            </w:r>
            <w:r w:rsidRPr="00624796">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5ACC0BF" w14:textId="77777777" w:rsidR="002040A2" w:rsidRPr="00624796" w:rsidRDefault="002040A2" w:rsidP="005E43BA">
            <w:pPr>
              <w:pStyle w:val="ProductList-Body"/>
              <w:spacing w:before="20" w:after="20"/>
              <w:rPr>
                <w:rFonts w:ascii="Calibri" w:eastAsia="PMingLiU" w:hAnsi="Calibri"/>
                <w:color w:val="FFFFFF" w:themeColor="background1"/>
                <w:sz w:val="16"/>
              </w:rPr>
            </w:pPr>
            <w:r w:rsidRPr="00624796">
              <w:rPr>
                <w:rFonts w:ascii="Calibri" w:eastAsia="PMingLiU" w:hAnsi="Calibri"/>
                <w:color w:val="FFFFFF" w:themeColor="background1"/>
                <w:sz w:val="16"/>
              </w:rPr>
              <w:t>現有</w:t>
            </w:r>
            <w:r w:rsidRPr="00624796">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5ACC0C0" w14:textId="77777777" w:rsidR="002040A2" w:rsidRPr="00624796" w:rsidRDefault="002040A2" w:rsidP="005E43BA">
            <w:pPr>
              <w:pStyle w:val="ProductList-Body"/>
              <w:spacing w:before="20" w:after="20"/>
              <w:ind w:left="-69" w:right="-74"/>
              <w:rPr>
                <w:rFonts w:ascii="Calibri" w:eastAsia="PMingLiU" w:hAnsi="Calibri"/>
                <w:color w:val="FFFFFF" w:themeColor="background1"/>
                <w:sz w:val="16"/>
              </w:rPr>
            </w:pPr>
            <w:r w:rsidRPr="00624796">
              <w:rPr>
                <w:rFonts w:ascii="Calibri" w:eastAsia="PMingLiU" w:hAnsi="Calibri"/>
                <w:color w:val="FFFFFF" w:themeColor="background1"/>
                <w:sz w:val="16"/>
              </w:rPr>
              <w:t xml:space="preserve">Select </w:t>
            </w:r>
            <w:r w:rsidRPr="00624796">
              <w:rPr>
                <w:rFonts w:ascii="Calibri" w:eastAsia="PMingLiU" w:hAnsi="Calibri"/>
                <w:color w:val="FFFFFF" w:themeColor="background1"/>
                <w:sz w:val="16"/>
              </w:rPr>
              <w:br/>
              <w:t>(</w:t>
            </w:r>
            <w:r w:rsidRPr="00624796">
              <w:rPr>
                <w:rFonts w:ascii="Calibri" w:eastAsia="PMingLiU" w:hAnsi="Calibri"/>
                <w:color w:val="FFFFFF" w:themeColor="background1"/>
                <w:sz w:val="16"/>
              </w:rPr>
              <w:t>除</w:t>
            </w:r>
            <w:r w:rsidRPr="00624796">
              <w:rPr>
                <w:rFonts w:ascii="Calibri" w:eastAsia="PMingLiU" w:hAnsi="Calibri"/>
                <w:color w:val="FFFFFF" w:themeColor="background1"/>
                <w:sz w:val="16"/>
              </w:rPr>
              <w:t xml:space="preserve"> Academic </w:t>
            </w:r>
            <w:r w:rsidRPr="00624796">
              <w:rPr>
                <w:rFonts w:ascii="Calibri" w:eastAsia="PMingLiU" w:hAnsi="Calibri"/>
                <w:color w:val="FFFFFF" w:themeColor="background1"/>
                <w:sz w:val="16"/>
              </w:rPr>
              <w:t>外之所有客戶</w:t>
            </w:r>
            <w:r w:rsidRPr="00624796">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5ACC0C1" w14:textId="77777777" w:rsidR="002040A2" w:rsidRPr="00624796" w:rsidRDefault="002040A2" w:rsidP="005E43BA">
            <w:pPr>
              <w:pStyle w:val="ProductList-Body"/>
              <w:spacing w:before="20" w:after="20"/>
              <w:ind w:left="-69" w:right="-74"/>
              <w:rPr>
                <w:rFonts w:ascii="Calibri" w:eastAsia="PMingLiU" w:hAnsi="Calibri"/>
                <w:color w:val="FFFFFF" w:themeColor="background1"/>
                <w:sz w:val="16"/>
              </w:rPr>
            </w:pPr>
            <w:r w:rsidRPr="00624796">
              <w:rPr>
                <w:rFonts w:ascii="Calibri" w:eastAsia="PMingLiU" w:hAnsi="Calibri"/>
                <w:color w:val="FFFFFF" w:themeColor="background1"/>
                <w:sz w:val="16"/>
              </w:rPr>
              <w:t>Open (</w:t>
            </w:r>
            <w:r w:rsidRPr="00624796">
              <w:rPr>
                <w:rFonts w:ascii="Calibri" w:eastAsia="PMingLiU" w:hAnsi="Calibri"/>
                <w:color w:val="FFFFFF" w:themeColor="background1"/>
                <w:sz w:val="16"/>
              </w:rPr>
              <w:t>除</w:t>
            </w:r>
            <w:r w:rsidRPr="00624796">
              <w:rPr>
                <w:rFonts w:ascii="Calibri" w:eastAsia="PMingLiU" w:hAnsi="Calibri"/>
                <w:color w:val="FFFFFF" w:themeColor="background1"/>
                <w:sz w:val="16"/>
              </w:rPr>
              <w:t xml:space="preserve"> Academic &amp; Charity &amp; OV-WW </w:t>
            </w:r>
            <w:r w:rsidRPr="00624796">
              <w:rPr>
                <w:rFonts w:ascii="Calibri" w:eastAsia="PMingLiU" w:hAnsi="Calibri"/>
                <w:color w:val="FFFFFF" w:themeColor="background1"/>
                <w:sz w:val="16"/>
              </w:rPr>
              <w:t>外之所有客戶</w:t>
            </w:r>
            <w:r w:rsidRPr="00624796">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5ACC0C2" w14:textId="77777777" w:rsidR="002040A2" w:rsidRPr="00624796" w:rsidRDefault="002040A2" w:rsidP="005E43BA">
            <w:pPr>
              <w:pStyle w:val="ProductList-Body"/>
              <w:spacing w:before="20" w:after="20"/>
              <w:rPr>
                <w:rFonts w:ascii="Calibri" w:eastAsia="PMingLiU" w:hAnsi="Calibri"/>
                <w:color w:val="FFFFFF" w:themeColor="background1"/>
                <w:sz w:val="16"/>
              </w:rPr>
            </w:pPr>
            <w:r w:rsidRPr="00624796">
              <w:rPr>
                <w:rFonts w:ascii="Calibri" w:eastAsia="PMingLiU" w:hAnsi="Calibri"/>
                <w:color w:val="FFFFFF" w:themeColor="background1"/>
                <w:sz w:val="16"/>
              </w:rPr>
              <w:t>Academic &amp; Charity</w:t>
            </w:r>
          </w:p>
        </w:tc>
      </w:tr>
      <w:tr w:rsidR="002040A2" w:rsidRPr="00C873B6" w14:paraId="15ACC0C5" w14:textId="77777777" w:rsidTr="005E43BA">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5ACC0C4" w14:textId="77777777" w:rsidR="002040A2" w:rsidRPr="00624796" w:rsidRDefault="002040A2" w:rsidP="005E43BA">
            <w:pPr>
              <w:pStyle w:val="ProductList-Body"/>
              <w:rPr>
                <w:rFonts w:ascii="Calibri" w:eastAsia="PMingLiU" w:hAnsi="Calibri"/>
                <w:b/>
                <w:lang w:val="en-US"/>
              </w:rPr>
            </w:pPr>
            <w:r w:rsidRPr="00624796">
              <w:rPr>
                <w:rFonts w:ascii="Calibri" w:eastAsia="PMingLiU" w:hAnsi="Calibri"/>
                <w:b/>
                <w:lang w:val="en-US"/>
              </w:rPr>
              <w:t xml:space="preserve">Windows 8 </w:t>
            </w:r>
            <w:r w:rsidRPr="00624796">
              <w:rPr>
                <w:rFonts w:ascii="Calibri" w:eastAsia="PMingLiU" w:hAnsi="Calibri"/>
                <w:b/>
              </w:rPr>
              <w:t>和</w:t>
            </w:r>
            <w:r w:rsidRPr="00624796">
              <w:rPr>
                <w:rFonts w:ascii="Calibri" w:eastAsia="PMingLiU" w:hAnsi="Calibri"/>
                <w:b/>
                <w:lang w:val="en-US"/>
              </w:rPr>
              <w:t xml:space="preserve"> Windows 8.1 (32 </w:t>
            </w:r>
            <w:r w:rsidRPr="00624796">
              <w:rPr>
                <w:rFonts w:ascii="Calibri" w:eastAsia="PMingLiU" w:hAnsi="Calibri"/>
                <w:b/>
              </w:rPr>
              <w:t>位元或</w:t>
            </w:r>
            <w:r w:rsidRPr="00624796">
              <w:rPr>
                <w:rFonts w:ascii="Calibri" w:eastAsia="PMingLiU" w:hAnsi="Calibri"/>
                <w:b/>
                <w:lang w:val="en-US"/>
              </w:rPr>
              <w:t xml:space="preserve"> 64 </w:t>
            </w:r>
            <w:r w:rsidRPr="00624796">
              <w:rPr>
                <w:rFonts w:ascii="Calibri" w:eastAsia="PMingLiU" w:hAnsi="Calibri"/>
                <w:b/>
              </w:rPr>
              <w:t>位元</w:t>
            </w:r>
            <w:r w:rsidRPr="00624796">
              <w:rPr>
                <w:rFonts w:ascii="Calibri" w:eastAsia="PMingLiU" w:hAnsi="Calibri"/>
                <w:b/>
                <w:lang w:val="en-US"/>
              </w:rPr>
              <w:t>)</w:t>
            </w:r>
          </w:p>
        </w:tc>
      </w:tr>
      <w:tr w:rsidR="003F0A09" w:rsidRPr="00624796" w14:paraId="15ACC0CC"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C6"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Enterprise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5ACC0C7"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C8"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C9"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CA"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CB"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r>
      <w:tr w:rsidR="003F0A09" w:rsidRPr="00624796" w14:paraId="15ACC0D3"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CD"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專業版</w:t>
            </w:r>
            <w:r w:rsidRPr="00624796">
              <w:rPr>
                <w:rFonts w:ascii="Calibri" w:eastAsia="PMingLiU" w:hAnsi="Calibri"/>
              </w:rPr>
              <w:t xml:space="preserve">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r w:rsidRPr="00624796">
              <w:rPr>
                <w:rFonts w:ascii="Calibri" w:eastAsia="PMingLiU" w:hAnsi="Calibri"/>
              </w:rPr>
              <w:t>、無磁碟</w:t>
            </w:r>
            <w:r w:rsidRPr="00624796">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5ACC0CE"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CF"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D0"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D1"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D2" w14:textId="77777777" w:rsidR="003F0A09" w:rsidRPr="004A6CAA" w:rsidRDefault="003F0A09" w:rsidP="003F0A09">
            <w:pPr>
              <w:pStyle w:val="ProductList-Body"/>
              <w:jc w:val="center"/>
              <w:rPr>
                <w:caps/>
              </w:rPr>
            </w:pPr>
            <w:r w:rsidRPr="00BE037B">
              <w:rPr>
                <w:rFonts w:ascii="Wingdings" w:hAnsi="Wingdings" w:cs="Wingdings"/>
                <w:sz w:val="20"/>
                <w:szCs w:val="20"/>
              </w:rPr>
              <w:t></w:t>
            </w:r>
          </w:p>
        </w:tc>
      </w:tr>
      <w:tr w:rsidR="003F0A09" w:rsidRPr="00624796" w14:paraId="15ACC0DA"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D4"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 xml:space="preserve">Windows 8 </w:t>
            </w:r>
            <w:r w:rsidRPr="00624796">
              <w:rPr>
                <w:rFonts w:ascii="Calibri" w:eastAsia="PMingLiU" w:hAnsi="Calibri"/>
              </w:rPr>
              <w:t>和</w:t>
            </w:r>
            <w:r w:rsidRPr="00624796">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5" w14:textId="77777777" w:rsidR="003F0A09" w:rsidRPr="004A6CAA"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6" w14:textId="77777777" w:rsidR="003F0A09" w:rsidRPr="004A6CAA"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7" w14:textId="77777777" w:rsidR="003F0A09" w:rsidRPr="004A6CAA"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8" w14:textId="77777777" w:rsidR="003F0A09" w:rsidRPr="004A6CAA"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D9" w14:textId="77777777" w:rsidR="003F0A09" w:rsidRPr="004A6CAA" w:rsidRDefault="003F0A09" w:rsidP="003F0A09">
            <w:pPr>
              <w:pStyle w:val="ProductList-Body"/>
              <w:jc w:val="center"/>
              <w:rPr>
                <w:caps/>
              </w:rPr>
            </w:pPr>
            <w:r w:rsidRPr="00684DE1">
              <w:rPr>
                <w:rFonts w:ascii="Wingdings" w:hAnsi="Wingdings" w:cs="Wingdings"/>
                <w:sz w:val="20"/>
                <w:szCs w:val="20"/>
              </w:rPr>
              <w:t></w:t>
            </w:r>
          </w:p>
        </w:tc>
      </w:tr>
      <w:tr w:rsidR="003F0A09" w:rsidRPr="00624796" w14:paraId="15ACC0E1"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DB"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 xml:space="preserve">Windows 8 </w:t>
            </w:r>
            <w:r w:rsidRPr="00624796">
              <w:rPr>
                <w:rFonts w:ascii="Calibri" w:eastAsia="PMingLiU" w:hAnsi="Calibri"/>
              </w:rPr>
              <w:t>和</w:t>
            </w:r>
            <w:r w:rsidRPr="00624796">
              <w:rPr>
                <w:rFonts w:ascii="Calibri" w:eastAsia="PMingLiU" w:hAnsi="Calibri"/>
              </w:rPr>
              <w:t xml:space="preserve"> Windows 8.1 </w:t>
            </w:r>
            <w:r w:rsidRPr="00624796">
              <w:rPr>
                <w:rFonts w:ascii="Calibri" w:eastAsia="PMingLiU"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C"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D"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E"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DF"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E0" w14:textId="77777777" w:rsidR="003F0A09" w:rsidRPr="009F282C" w:rsidRDefault="003F0A09" w:rsidP="003F0A09">
            <w:pPr>
              <w:pStyle w:val="ProductList-Body"/>
              <w:jc w:val="center"/>
              <w:rPr>
                <w:caps/>
              </w:rPr>
            </w:pPr>
            <w:r w:rsidRPr="00684DE1">
              <w:rPr>
                <w:rFonts w:ascii="Wingdings" w:hAnsi="Wingdings" w:cs="Wingdings"/>
                <w:sz w:val="20"/>
                <w:szCs w:val="20"/>
              </w:rPr>
              <w:t></w:t>
            </w:r>
          </w:p>
        </w:tc>
      </w:tr>
      <w:tr w:rsidR="003F0A09" w:rsidRPr="00624796" w14:paraId="15ACC0E8"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E2"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 xml:space="preserve">Windows 8.1 </w:t>
            </w:r>
            <w:r w:rsidRPr="00624796">
              <w:rPr>
                <w:rFonts w:ascii="Calibri" w:eastAsia="PMingLiU"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3"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4"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5"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6"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E7" w14:textId="77777777" w:rsidR="003F0A09" w:rsidRPr="009F282C" w:rsidRDefault="003F0A09" w:rsidP="003F0A09">
            <w:pPr>
              <w:pStyle w:val="ProductList-Body"/>
              <w:jc w:val="center"/>
              <w:rPr>
                <w:caps/>
              </w:rPr>
            </w:pPr>
            <w:r w:rsidRPr="00684DE1">
              <w:rPr>
                <w:rFonts w:ascii="Wingdings" w:hAnsi="Wingdings" w:cs="Wingdings"/>
                <w:sz w:val="20"/>
                <w:szCs w:val="20"/>
              </w:rPr>
              <w:t></w:t>
            </w:r>
          </w:p>
        </w:tc>
      </w:tr>
      <w:tr w:rsidR="003F0A09" w:rsidRPr="00624796" w14:paraId="15ACC0EF"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ACC0E9"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Windows 8.1 (</w:t>
            </w:r>
            <w:r w:rsidRPr="00624796">
              <w:rPr>
                <w:rFonts w:ascii="Calibri" w:eastAsia="PMingLiU" w:hAnsi="Calibri"/>
              </w:rPr>
              <w:t>含</w:t>
            </w:r>
            <w:r w:rsidRPr="00624796">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A"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B"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C"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0ED"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5ACC0EE" w14:textId="77777777" w:rsidR="003F0A09" w:rsidRPr="009F282C" w:rsidRDefault="003F0A09" w:rsidP="003F0A09">
            <w:pPr>
              <w:pStyle w:val="ProductList-Body"/>
              <w:jc w:val="center"/>
              <w:rPr>
                <w:caps/>
              </w:rPr>
            </w:pPr>
            <w:r w:rsidRPr="00684DE1">
              <w:rPr>
                <w:rFonts w:ascii="Wingdings" w:hAnsi="Wingdings" w:cs="Wingdings"/>
                <w:sz w:val="20"/>
                <w:szCs w:val="20"/>
              </w:rPr>
              <w:t></w:t>
            </w:r>
          </w:p>
        </w:tc>
      </w:tr>
      <w:tr w:rsidR="002040A2" w:rsidRPr="00624796" w14:paraId="15ACC0F1" w14:textId="77777777" w:rsidTr="005E43BA">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5ACC0F0" w14:textId="77777777" w:rsidR="002040A2" w:rsidRPr="00624796" w:rsidRDefault="002040A2" w:rsidP="005E43BA">
            <w:pPr>
              <w:pStyle w:val="ProductList-Body"/>
              <w:rPr>
                <w:rFonts w:ascii="Calibri" w:eastAsia="PMingLiU" w:hAnsi="Calibri"/>
                <w:b/>
                <w:caps/>
              </w:rPr>
            </w:pPr>
            <w:r w:rsidRPr="00624796">
              <w:rPr>
                <w:rFonts w:ascii="Calibri" w:eastAsia="PMingLiU" w:hAnsi="Calibri"/>
                <w:b/>
              </w:rPr>
              <w:t xml:space="preserve">Windows 7 (32 </w:t>
            </w:r>
            <w:r w:rsidRPr="00624796">
              <w:rPr>
                <w:rFonts w:ascii="Calibri" w:eastAsia="PMingLiU" w:hAnsi="Calibri"/>
                <w:b/>
              </w:rPr>
              <w:t>位元或</w:t>
            </w:r>
            <w:r w:rsidRPr="00624796">
              <w:rPr>
                <w:rFonts w:ascii="Calibri" w:eastAsia="PMingLiU" w:hAnsi="Calibri"/>
                <w:b/>
              </w:rPr>
              <w:t xml:space="preserve"> 64 </w:t>
            </w:r>
            <w:r w:rsidRPr="00624796">
              <w:rPr>
                <w:rFonts w:ascii="Calibri" w:eastAsia="PMingLiU" w:hAnsi="Calibri"/>
                <w:b/>
              </w:rPr>
              <w:t>位元</w:t>
            </w:r>
            <w:r w:rsidRPr="00624796">
              <w:rPr>
                <w:rFonts w:ascii="Calibri" w:eastAsia="PMingLiU" w:hAnsi="Calibri"/>
                <w:b/>
              </w:rPr>
              <w:t>)</w:t>
            </w:r>
          </w:p>
        </w:tc>
      </w:tr>
      <w:tr w:rsidR="003F0A09" w:rsidRPr="00624796" w14:paraId="15ACC0F8"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0F2"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Enterprise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3"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4"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5"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6"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7"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r>
      <w:tr w:rsidR="003F0A09" w:rsidRPr="00624796" w14:paraId="15ACC0FF"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0F9"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Professional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r w:rsidRPr="00624796">
              <w:rPr>
                <w:rFonts w:ascii="Calibri" w:eastAsia="PMingLiU" w:hAnsi="Calibri"/>
              </w:rPr>
              <w:t>、無磁碟</w:t>
            </w:r>
            <w:r w:rsidRPr="00624796">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A"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B"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C"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D"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0FE"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r>
      <w:tr w:rsidR="003F0A09" w:rsidRPr="00624796" w14:paraId="15ACC106"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00"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1"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2"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3"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4"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5" w14:textId="77777777" w:rsidR="003F0A09" w:rsidRPr="009F282C" w:rsidRDefault="003F0A09" w:rsidP="003F0A09">
            <w:pPr>
              <w:pStyle w:val="ProductList-Body"/>
              <w:jc w:val="center"/>
              <w:rPr>
                <w:caps/>
              </w:rPr>
            </w:pPr>
            <w:r w:rsidRPr="006C5521">
              <w:rPr>
                <w:rFonts w:ascii="Wingdings" w:hAnsi="Wingdings" w:cs="Wingdings"/>
                <w:sz w:val="20"/>
                <w:szCs w:val="20"/>
              </w:rPr>
              <w:t></w:t>
            </w:r>
          </w:p>
        </w:tc>
      </w:tr>
      <w:tr w:rsidR="003F0A09" w:rsidRPr="00624796" w14:paraId="15ACC10D"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07"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08"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09"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0A"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0B"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0C" w14:textId="77777777" w:rsidR="003F0A09" w:rsidRPr="009F282C" w:rsidRDefault="003F0A09" w:rsidP="003F0A09">
            <w:pPr>
              <w:pStyle w:val="ProductList-Body"/>
              <w:jc w:val="center"/>
              <w:rPr>
                <w:caps/>
              </w:rPr>
            </w:pPr>
            <w:r w:rsidRPr="00334E07">
              <w:rPr>
                <w:rFonts w:ascii="Wingdings" w:hAnsi="Wingdings" w:cs="Wingdings"/>
                <w:sz w:val="20"/>
                <w:szCs w:val="20"/>
              </w:rPr>
              <w:t></w:t>
            </w:r>
          </w:p>
        </w:tc>
      </w:tr>
      <w:tr w:rsidR="003F0A09" w:rsidRPr="00624796" w14:paraId="15ACC114"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0E"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0F"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10"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11"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12"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13" w14:textId="77777777" w:rsidR="003F0A09" w:rsidRPr="009F282C" w:rsidRDefault="003F0A09" w:rsidP="003F0A09">
            <w:pPr>
              <w:pStyle w:val="ProductList-Body"/>
              <w:jc w:val="center"/>
              <w:rPr>
                <w:caps/>
              </w:rPr>
            </w:pPr>
            <w:r w:rsidRPr="00334E07">
              <w:rPr>
                <w:rFonts w:ascii="Wingdings" w:hAnsi="Wingdings" w:cs="Wingdings"/>
                <w:sz w:val="20"/>
                <w:szCs w:val="20"/>
              </w:rPr>
              <w:t></w:t>
            </w:r>
          </w:p>
        </w:tc>
      </w:tr>
      <w:tr w:rsidR="003F0A09" w:rsidRPr="00624796" w14:paraId="15ACC11B"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15"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16"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17"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18"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19"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1A" w14:textId="77777777" w:rsidR="003F0A09" w:rsidRPr="009F282C" w:rsidRDefault="003F0A09" w:rsidP="003F0A09">
            <w:pPr>
              <w:pStyle w:val="ProductList-Body"/>
              <w:jc w:val="center"/>
              <w:rPr>
                <w:caps/>
              </w:rPr>
            </w:pPr>
            <w:r w:rsidRPr="00334E07">
              <w:rPr>
                <w:rFonts w:ascii="Wingdings" w:hAnsi="Wingdings" w:cs="Wingdings"/>
                <w:sz w:val="20"/>
                <w:szCs w:val="20"/>
              </w:rPr>
              <w:t></w:t>
            </w:r>
          </w:p>
        </w:tc>
      </w:tr>
      <w:tr w:rsidR="002040A2" w:rsidRPr="00624796" w14:paraId="15ACC11D" w14:textId="77777777" w:rsidTr="005E43BA">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5ACC11C" w14:textId="77777777" w:rsidR="002040A2" w:rsidRPr="00624796" w:rsidRDefault="002040A2" w:rsidP="005E43BA">
            <w:pPr>
              <w:pStyle w:val="ProductList-Body"/>
              <w:rPr>
                <w:rFonts w:ascii="Calibri" w:eastAsia="PMingLiU" w:hAnsi="Calibri"/>
                <w:b/>
                <w:caps/>
              </w:rPr>
            </w:pPr>
            <w:r w:rsidRPr="00624796">
              <w:rPr>
                <w:rFonts w:ascii="Calibri" w:eastAsia="PMingLiU" w:hAnsi="Calibri"/>
                <w:b/>
              </w:rPr>
              <w:t xml:space="preserve">Windows Vista (32 </w:t>
            </w:r>
            <w:r w:rsidRPr="00624796">
              <w:rPr>
                <w:rFonts w:ascii="Calibri" w:eastAsia="PMingLiU" w:hAnsi="Calibri"/>
                <w:b/>
              </w:rPr>
              <w:t>位元或</w:t>
            </w:r>
            <w:r w:rsidRPr="00624796">
              <w:rPr>
                <w:rFonts w:ascii="Calibri" w:eastAsia="PMingLiU" w:hAnsi="Calibri"/>
                <w:b/>
              </w:rPr>
              <w:t xml:space="preserve"> 64 </w:t>
            </w:r>
            <w:r w:rsidRPr="00624796">
              <w:rPr>
                <w:rFonts w:ascii="Calibri" w:eastAsia="PMingLiU" w:hAnsi="Calibri"/>
                <w:b/>
              </w:rPr>
              <w:t>位元</w:t>
            </w:r>
            <w:r w:rsidRPr="00624796">
              <w:rPr>
                <w:rFonts w:ascii="Calibri" w:eastAsia="PMingLiU" w:hAnsi="Calibri"/>
                <w:b/>
              </w:rPr>
              <w:t>)</w:t>
            </w:r>
          </w:p>
        </w:tc>
      </w:tr>
      <w:tr w:rsidR="003F0A09" w:rsidRPr="00624796" w14:paraId="15ACC124"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1E"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Enterprise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1F" w14:textId="77777777" w:rsidR="003F0A09" w:rsidRPr="009F282C" w:rsidRDefault="003F0A09" w:rsidP="003F0A09">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20"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1"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2"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3"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r>
      <w:tr w:rsidR="003F0A09" w:rsidRPr="00624796" w14:paraId="15ACC12B"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25" w14:textId="77777777" w:rsidR="003F0A09" w:rsidRPr="00624796" w:rsidRDefault="003F0A09" w:rsidP="005E43BA">
            <w:pPr>
              <w:pStyle w:val="ProductList-Body"/>
              <w:ind w:left="162"/>
              <w:rPr>
                <w:rFonts w:ascii="Calibri" w:eastAsia="PMingLiU" w:hAnsi="Calibri"/>
                <w:lang w:val="en-US"/>
              </w:rPr>
            </w:pPr>
            <w:r w:rsidRPr="00624796">
              <w:rPr>
                <w:rFonts w:ascii="Calibri" w:eastAsia="PMingLiU" w:hAnsi="Calibri"/>
                <w:lang w:val="en-US"/>
              </w:rPr>
              <w:t>Business (N</w:t>
            </w:r>
            <w:r w:rsidRPr="00624796">
              <w:rPr>
                <w:rFonts w:ascii="Calibri" w:eastAsia="PMingLiU" w:hAnsi="Calibri"/>
              </w:rPr>
              <w:t>、</w:t>
            </w:r>
            <w:r w:rsidRPr="00624796">
              <w:rPr>
                <w:rFonts w:ascii="Calibri" w:eastAsia="PMingLiU" w:hAnsi="Calibri"/>
                <w:lang w:val="en-US"/>
              </w:rPr>
              <w:t>K</w:t>
            </w:r>
            <w:r w:rsidRPr="00624796">
              <w:rPr>
                <w:rFonts w:ascii="Calibri" w:eastAsia="PMingLiU" w:hAnsi="Calibri"/>
              </w:rPr>
              <w:t>、</w:t>
            </w:r>
            <w:r w:rsidRPr="00624796">
              <w:rPr>
                <w:rFonts w:ascii="Calibri" w:eastAsia="PMingLiU" w:hAnsi="Calibri"/>
                <w:lang w:val="en-US"/>
              </w:rPr>
              <w:t>KN</w:t>
            </w:r>
            <w:r w:rsidRPr="00624796">
              <w:rPr>
                <w:rFonts w:ascii="Calibri" w:eastAsia="PMingLiU" w:hAnsi="Calibri"/>
              </w:rPr>
              <w:t>、</w:t>
            </w:r>
            <w:r w:rsidRPr="00624796">
              <w:rPr>
                <w:rFonts w:ascii="Calibri" w:eastAsia="PMingLiU" w:hAnsi="Calibri"/>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6" w14:textId="77777777" w:rsidR="003F0A09" w:rsidRPr="009F282C" w:rsidRDefault="003F0A09" w:rsidP="003F0A09">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27"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8"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9"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A"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r>
      <w:tr w:rsidR="003F0A09" w:rsidRPr="00624796" w14:paraId="15ACC132"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2C"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D" w14:textId="77777777" w:rsidR="003F0A09" w:rsidRPr="009F282C" w:rsidRDefault="003F0A09" w:rsidP="003F0A09">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2E"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2F"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30"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31" w14:textId="77777777" w:rsidR="003F0A09" w:rsidRPr="009F282C" w:rsidRDefault="003F0A09" w:rsidP="003F0A09">
            <w:pPr>
              <w:pStyle w:val="ProductList-Body"/>
              <w:jc w:val="center"/>
              <w:rPr>
                <w:caps/>
              </w:rPr>
            </w:pPr>
            <w:r w:rsidRPr="00531DCC">
              <w:rPr>
                <w:rFonts w:ascii="Wingdings" w:hAnsi="Wingdings" w:cs="Wingdings"/>
                <w:sz w:val="20"/>
                <w:szCs w:val="20"/>
              </w:rPr>
              <w:t></w:t>
            </w:r>
          </w:p>
        </w:tc>
      </w:tr>
      <w:tr w:rsidR="003F0A09" w:rsidRPr="00624796" w14:paraId="15ACC139"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33"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34"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35"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36"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37"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38" w14:textId="77777777" w:rsidR="003F0A09" w:rsidRPr="009F282C" w:rsidRDefault="003F0A09" w:rsidP="003F0A09">
            <w:pPr>
              <w:pStyle w:val="ProductList-Body"/>
              <w:jc w:val="center"/>
              <w:rPr>
                <w:caps/>
              </w:rPr>
            </w:pPr>
            <w:r w:rsidRPr="005B67C2">
              <w:rPr>
                <w:rFonts w:ascii="Wingdings" w:hAnsi="Wingdings" w:cs="Wingdings"/>
                <w:sz w:val="20"/>
                <w:szCs w:val="20"/>
              </w:rPr>
              <w:t></w:t>
            </w:r>
          </w:p>
        </w:tc>
      </w:tr>
      <w:tr w:rsidR="003F0A09" w:rsidRPr="00624796" w14:paraId="15ACC140"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3A"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3B"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3C"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3D"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3E"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3F" w14:textId="77777777" w:rsidR="003F0A09" w:rsidRPr="009F282C" w:rsidRDefault="003F0A09" w:rsidP="003F0A09">
            <w:pPr>
              <w:pStyle w:val="ProductList-Body"/>
              <w:jc w:val="center"/>
              <w:rPr>
                <w:caps/>
              </w:rPr>
            </w:pPr>
            <w:r w:rsidRPr="005B67C2">
              <w:rPr>
                <w:rFonts w:ascii="Wingdings" w:hAnsi="Wingdings" w:cs="Wingdings"/>
                <w:sz w:val="20"/>
                <w:szCs w:val="20"/>
              </w:rPr>
              <w:t></w:t>
            </w:r>
          </w:p>
        </w:tc>
      </w:tr>
      <w:tr w:rsidR="003F0A09" w:rsidRPr="00624796" w14:paraId="15ACC147"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41"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42"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43"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44"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45"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46" w14:textId="77777777" w:rsidR="003F0A09" w:rsidRPr="009F282C" w:rsidRDefault="003F0A09" w:rsidP="003F0A09">
            <w:pPr>
              <w:pStyle w:val="ProductList-Body"/>
              <w:jc w:val="center"/>
              <w:rPr>
                <w:caps/>
              </w:rPr>
            </w:pPr>
            <w:r w:rsidRPr="005B67C2">
              <w:rPr>
                <w:rFonts w:ascii="Wingdings" w:hAnsi="Wingdings" w:cs="Wingdings"/>
                <w:sz w:val="20"/>
                <w:szCs w:val="20"/>
              </w:rPr>
              <w:t></w:t>
            </w:r>
          </w:p>
        </w:tc>
      </w:tr>
      <w:tr w:rsidR="002040A2" w:rsidRPr="00624796" w14:paraId="15ACC149" w14:textId="77777777" w:rsidTr="005E43BA">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5ACC148" w14:textId="77777777" w:rsidR="002040A2" w:rsidRPr="00624796" w:rsidRDefault="002040A2" w:rsidP="005E43BA">
            <w:pPr>
              <w:pStyle w:val="ProductList-Body"/>
              <w:rPr>
                <w:rFonts w:ascii="Calibri" w:eastAsia="PMingLiU" w:hAnsi="Calibri"/>
                <w:b/>
                <w:caps/>
              </w:rPr>
            </w:pPr>
            <w:r w:rsidRPr="00624796">
              <w:rPr>
                <w:rFonts w:ascii="Calibri" w:eastAsia="PMingLiU" w:hAnsi="Calibri"/>
                <w:b/>
              </w:rPr>
              <w:t xml:space="preserve">Windows XP (32 </w:t>
            </w:r>
            <w:r w:rsidRPr="00624796">
              <w:rPr>
                <w:rFonts w:ascii="Calibri" w:eastAsia="PMingLiU" w:hAnsi="Calibri"/>
                <w:b/>
              </w:rPr>
              <w:t>位元或</w:t>
            </w:r>
            <w:r w:rsidRPr="00624796">
              <w:rPr>
                <w:rFonts w:ascii="Calibri" w:eastAsia="PMingLiU" w:hAnsi="Calibri"/>
                <w:b/>
              </w:rPr>
              <w:t xml:space="preserve"> 64 </w:t>
            </w:r>
            <w:r w:rsidRPr="00624796">
              <w:rPr>
                <w:rFonts w:ascii="Calibri" w:eastAsia="PMingLiU" w:hAnsi="Calibri"/>
                <w:b/>
              </w:rPr>
              <w:t>位元</w:t>
            </w:r>
            <w:r w:rsidRPr="00624796">
              <w:rPr>
                <w:rFonts w:ascii="Calibri" w:eastAsia="PMingLiU" w:hAnsi="Calibri"/>
                <w:b/>
              </w:rPr>
              <w:t>)</w:t>
            </w:r>
          </w:p>
        </w:tc>
      </w:tr>
      <w:tr w:rsidR="003F0A09" w:rsidRPr="00624796" w14:paraId="15ACC150"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4A" w14:textId="77777777" w:rsidR="003F0A09" w:rsidRPr="00624796" w:rsidRDefault="003F0A09" w:rsidP="005E43BA">
            <w:pPr>
              <w:pStyle w:val="ProductList-Body"/>
              <w:ind w:left="162"/>
              <w:rPr>
                <w:rFonts w:ascii="Calibri" w:eastAsia="PMingLiU" w:hAnsi="Calibri"/>
                <w:lang w:val="pt-BR"/>
              </w:rPr>
            </w:pPr>
            <w:r w:rsidRPr="00624796">
              <w:rPr>
                <w:rFonts w:ascii="Calibri" w:eastAsia="PMingLiU" w:hAnsi="Calibri"/>
              </w:rPr>
              <w:t>Professional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r w:rsidRPr="00624796">
              <w:rPr>
                <w:rFonts w:ascii="Calibri" w:eastAsia="PMingLiU" w:hAnsi="Calibri"/>
              </w:rPr>
              <w:t>、</w:t>
            </w:r>
            <w:r w:rsidRPr="00624796">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4B" w14:textId="77777777" w:rsidR="003F0A09" w:rsidRPr="009F282C" w:rsidRDefault="003F0A09" w:rsidP="003F0A09">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4C"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4D"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4E"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4F"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r>
      <w:tr w:rsidR="003F0A09" w:rsidRPr="00624796" w14:paraId="15ACC157"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51"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Tablet Edition (N</w:t>
            </w:r>
            <w:r w:rsidRPr="00624796">
              <w:rPr>
                <w:rFonts w:ascii="Calibri" w:eastAsia="PMingLiU" w:hAnsi="Calibri"/>
              </w:rPr>
              <w:t>、</w:t>
            </w:r>
            <w:r w:rsidRPr="00624796">
              <w:rPr>
                <w:rFonts w:ascii="Calibri" w:eastAsia="PMingLiU" w:hAnsi="Calibri"/>
              </w:rPr>
              <w:t>K</w:t>
            </w:r>
            <w:r w:rsidRPr="00624796">
              <w:rPr>
                <w:rFonts w:ascii="Calibri" w:eastAsia="PMingLiU" w:hAnsi="Calibri"/>
              </w:rPr>
              <w:t>、</w:t>
            </w:r>
            <w:r w:rsidRPr="00624796">
              <w:rPr>
                <w:rFonts w:ascii="Calibri" w:eastAsia="PMingLiU" w:hAnsi="Calibri"/>
              </w:rPr>
              <w:t>KN</w:t>
            </w:r>
            <w:r w:rsidRPr="00624796">
              <w:rPr>
                <w:rFonts w:ascii="Calibri" w:eastAsia="PMingLiU" w:hAnsi="Calibri"/>
              </w:rPr>
              <w:t>、</w:t>
            </w:r>
            <w:r w:rsidRPr="00624796">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2" w14:textId="77777777" w:rsidR="003F0A09" w:rsidRPr="009F282C" w:rsidRDefault="003F0A09" w:rsidP="003F0A09">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53"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4"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5"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6"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r>
      <w:tr w:rsidR="003F0A09" w:rsidRPr="00624796" w14:paraId="15ACC15E"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58"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9" w14:textId="77777777" w:rsidR="003F0A09" w:rsidRPr="009F282C" w:rsidRDefault="003F0A09" w:rsidP="003F0A09">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5A"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B"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C"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5D"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r>
      <w:tr w:rsidR="003F0A09" w:rsidRPr="00624796" w14:paraId="15ACC165"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5F"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60" w14:textId="77777777" w:rsidR="003F0A09" w:rsidRPr="009F282C" w:rsidRDefault="003F0A09" w:rsidP="003F0A09">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CC161"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62"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63"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64" w14:textId="77777777" w:rsidR="003F0A09" w:rsidRPr="009F282C" w:rsidRDefault="003F0A09" w:rsidP="003F0A09">
            <w:pPr>
              <w:pStyle w:val="ProductList-Body"/>
              <w:jc w:val="center"/>
              <w:rPr>
                <w:caps/>
              </w:rPr>
            </w:pPr>
            <w:r w:rsidRPr="0037029A">
              <w:rPr>
                <w:rFonts w:ascii="Wingdings" w:hAnsi="Wingdings" w:cs="Wingdings"/>
                <w:sz w:val="20"/>
                <w:szCs w:val="20"/>
              </w:rPr>
              <w:t></w:t>
            </w:r>
          </w:p>
        </w:tc>
      </w:tr>
      <w:tr w:rsidR="003F0A09" w:rsidRPr="00624796" w14:paraId="15ACC16C" w14:textId="77777777" w:rsidTr="003F0A0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ACC166" w14:textId="77777777" w:rsidR="003F0A09" w:rsidRPr="00624796" w:rsidRDefault="003F0A09" w:rsidP="005E43BA">
            <w:pPr>
              <w:pStyle w:val="ProductList-Body"/>
              <w:ind w:left="162"/>
              <w:rPr>
                <w:rFonts w:ascii="Calibri" w:eastAsia="PMingLiU" w:hAnsi="Calibri"/>
              </w:rPr>
            </w:pPr>
            <w:r w:rsidRPr="00624796">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7"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8" w14:textId="77777777" w:rsidR="003F0A09" w:rsidRPr="009F282C" w:rsidRDefault="003F0A09" w:rsidP="003F0A0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9"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A" w14:textId="77777777" w:rsidR="003F0A09" w:rsidRPr="009F282C" w:rsidRDefault="003F0A09" w:rsidP="003F0A0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B" w14:textId="77777777" w:rsidR="003F0A09" w:rsidRPr="009F282C" w:rsidRDefault="003F0A09" w:rsidP="003F0A09">
            <w:pPr>
              <w:pStyle w:val="ProductList-Body"/>
              <w:jc w:val="center"/>
              <w:rPr>
                <w:caps/>
              </w:rPr>
            </w:pPr>
            <w:r w:rsidRPr="008E76EF">
              <w:rPr>
                <w:rFonts w:ascii="Wingdings" w:hAnsi="Wingdings" w:cs="Wingdings"/>
                <w:sz w:val="20"/>
                <w:szCs w:val="20"/>
              </w:rPr>
              <w:t></w:t>
            </w:r>
          </w:p>
        </w:tc>
      </w:tr>
      <w:tr w:rsidR="003F0A09" w:rsidRPr="00624796" w14:paraId="15ACC173"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ACC16D" w14:textId="77777777" w:rsidR="003F0A09" w:rsidRPr="00624796" w:rsidRDefault="003F0A09" w:rsidP="005E43BA">
            <w:pPr>
              <w:pStyle w:val="ProductList-Body"/>
              <w:rPr>
                <w:rFonts w:ascii="Calibri" w:eastAsia="PMingLiU" w:hAnsi="Calibri"/>
                <w:b/>
              </w:rPr>
            </w:pPr>
            <w:r w:rsidRPr="00624796">
              <w:rPr>
                <w:rFonts w:ascii="Calibri" w:eastAsia="PMingLiU" w:hAnsi="Calibri"/>
                <w:b/>
              </w:rPr>
              <w:t xml:space="preserve">Windows 2000 </w:t>
            </w:r>
            <w:r w:rsidRPr="00624796">
              <w:rPr>
                <w:rFonts w:ascii="Calibri" w:eastAsia="PMingLiU"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6E" w14:textId="77777777" w:rsidR="003F0A09" w:rsidRPr="009F282C" w:rsidRDefault="003F0A09" w:rsidP="003F0A09">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6F" w14:textId="77777777" w:rsidR="003F0A09" w:rsidRPr="009F282C" w:rsidRDefault="003F0A09" w:rsidP="003F0A0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0"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1"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2"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r>
      <w:tr w:rsidR="003F0A09" w:rsidRPr="00624796" w14:paraId="15ACC17A"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ACC174" w14:textId="77777777" w:rsidR="003F0A09" w:rsidRPr="00624796" w:rsidRDefault="003F0A09" w:rsidP="005E43BA">
            <w:pPr>
              <w:pStyle w:val="ProductList-Body"/>
              <w:rPr>
                <w:rFonts w:ascii="Calibri" w:eastAsia="PMingLiU" w:hAnsi="Calibri"/>
                <w:b/>
              </w:rPr>
            </w:pPr>
            <w:r w:rsidRPr="00624796">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5" w14:textId="77777777" w:rsidR="003F0A09" w:rsidRPr="009F282C" w:rsidRDefault="003F0A09" w:rsidP="003F0A09">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76" w14:textId="77777777" w:rsidR="003F0A09" w:rsidRPr="009F282C" w:rsidRDefault="003F0A09" w:rsidP="003F0A0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7"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8"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9"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r>
      <w:tr w:rsidR="003F0A09" w:rsidRPr="00624796" w14:paraId="15ACC181"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ACC17B" w14:textId="77777777" w:rsidR="003F0A09" w:rsidRPr="00624796" w:rsidRDefault="003F0A09" w:rsidP="005E43BA">
            <w:pPr>
              <w:pStyle w:val="ProductList-Body"/>
              <w:rPr>
                <w:rFonts w:ascii="Calibri" w:eastAsia="PMingLiU" w:hAnsi="Calibri"/>
                <w:b/>
              </w:rPr>
            </w:pPr>
            <w:r w:rsidRPr="00624796">
              <w:rPr>
                <w:rFonts w:ascii="Calibri" w:eastAsia="PMingLiU" w:hAnsi="Calibri"/>
                <w:b/>
              </w:rPr>
              <w:t>Windows 98 (</w:t>
            </w:r>
            <w:r w:rsidRPr="00624796">
              <w:rPr>
                <w:rFonts w:ascii="Calibri" w:eastAsia="PMingLiU" w:hAnsi="Calibri"/>
                <w:b/>
              </w:rPr>
              <w:t>包括第</w:t>
            </w:r>
            <w:r w:rsidRPr="00624796">
              <w:rPr>
                <w:rFonts w:ascii="Calibri" w:eastAsia="PMingLiU" w:hAnsi="Calibri"/>
                <w:b/>
              </w:rPr>
              <w:t xml:space="preserve"> 2 </w:t>
            </w:r>
            <w:r w:rsidRPr="00624796">
              <w:rPr>
                <w:rFonts w:ascii="Calibri" w:eastAsia="PMingLiU" w:hAnsi="Calibri"/>
                <w:b/>
              </w:rPr>
              <w:t>版</w:t>
            </w:r>
            <w:r w:rsidRPr="00624796">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C" w14:textId="77777777" w:rsidR="003F0A09" w:rsidRPr="009F282C" w:rsidRDefault="003F0A09" w:rsidP="003F0A09">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7D" w14:textId="77777777" w:rsidR="003F0A09" w:rsidRPr="009F282C" w:rsidRDefault="003F0A09" w:rsidP="003F0A0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E"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7F"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80"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r>
      <w:tr w:rsidR="003F0A09" w:rsidRPr="00624796" w14:paraId="15ACC188" w14:textId="77777777" w:rsidTr="005E43B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ACC182" w14:textId="77777777" w:rsidR="003F0A09" w:rsidRPr="00624796" w:rsidRDefault="003F0A09" w:rsidP="005E43BA">
            <w:pPr>
              <w:pStyle w:val="ProductList-Body"/>
              <w:rPr>
                <w:rFonts w:ascii="Calibri" w:eastAsia="PMingLiU" w:hAnsi="Calibri"/>
                <w:b/>
              </w:rPr>
            </w:pPr>
            <w:r w:rsidRPr="00624796">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83" w14:textId="77777777" w:rsidR="003F0A09" w:rsidRPr="009F282C" w:rsidRDefault="003F0A09" w:rsidP="003F0A09">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C184" w14:textId="77777777" w:rsidR="003F0A09" w:rsidRPr="009F282C" w:rsidRDefault="003F0A09" w:rsidP="003F0A0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85"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86"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ACC187" w14:textId="77777777" w:rsidR="003F0A09" w:rsidRPr="009F282C" w:rsidRDefault="003F0A09" w:rsidP="003F0A09">
            <w:pPr>
              <w:pStyle w:val="ProductList-Body"/>
              <w:jc w:val="center"/>
              <w:rPr>
                <w:caps/>
              </w:rPr>
            </w:pPr>
            <w:r w:rsidRPr="00DD4B62">
              <w:rPr>
                <w:rFonts w:ascii="Wingdings" w:hAnsi="Wingdings" w:cs="Wingdings"/>
                <w:sz w:val="20"/>
                <w:szCs w:val="20"/>
              </w:rPr>
              <w:t></w:t>
            </w:r>
          </w:p>
        </w:tc>
      </w:tr>
    </w:tbl>
    <w:p w14:paraId="15ACC189" w14:textId="77777777" w:rsidR="002040A2" w:rsidRPr="00624796" w:rsidRDefault="002040A2" w:rsidP="002040A2">
      <w:pPr>
        <w:pStyle w:val="ProductList-Body"/>
        <w:shd w:val="clear" w:color="auto" w:fill="FFFFFF" w:themeFill="background1"/>
        <w:rPr>
          <w:rFonts w:ascii="Calibri" w:eastAsia="PMingLiU" w:hAnsi="Calibri"/>
        </w:rPr>
      </w:pPr>
    </w:p>
    <w:p w14:paraId="15ACC18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以上未列出的任何作業系統都不是合格</w:t>
      </w:r>
      <w:r w:rsidRPr="00624796">
        <w:rPr>
          <w:rFonts w:ascii="Calibri" w:eastAsia="PMingLiU" w:hAnsi="Calibri"/>
        </w:rPr>
        <w:t xml:space="preserve"> OS</w:t>
      </w:r>
      <w:r w:rsidRPr="00624796">
        <w:rPr>
          <w:rFonts w:ascii="Calibri" w:eastAsia="PMingLiU" w:hAnsi="Calibri"/>
        </w:rPr>
        <w:t>，例如：</w:t>
      </w:r>
    </w:p>
    <w:p w14:paraId="15ACC18B" w14:textId="77777777" w:rsidR="002040A2" w:rsidRPr="00624796" w:rsidRDefault="002040A2" w:rsidP="002040A2">
      <w:pPr>
        <w:pStyle w:val="ProductList-Body"/>
        <w:numPr>
          <w:ilvl w:val="0"/>
          <w:numId w:val="38"/>
        </w:numPr>
        <w:ind w:left="720" w:hanging="270"/>
        <w:rPr>
          <w:rFonts w:ascii="Calibri" w:eastAsia="PMingLiU" w:hAnsi="Calibri"/>
        </w:rPr>
      </w:pPr>
      <w:r w:rsidRPr="00624796">
        <w:rPr>
          <w:rFonts w:ascii="Calibri" w:eastAsia="PMingLiU" w:hAnsi="Calibri"/>
        </w:rPr>
        <w:t>內嵌式系統</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 xml:space="preserve"> Windows Embedded 8.1 Industry Pro</w:t>
      </w:r>
      <w:r w:rsidRPr="00624796">
        <w:rPr>
          <w:rFonts w:ascii="Calibri" w:eastAsia="PMingLiU" w:hAnsi="Calibri"/>
        </w:rPr>
        <w:t>、</w:t>
      </w:r>
      <w:r w:rsidRPr="00624796">
        <w:rPr>
          <w:rFonts w:ascii="Calibri" w:eastAsia="PMingLiU" w:hAnsi="Calibri"/>
        </w:rPr>
        <w:t xml:space="preserve">Windows XP Embedded) </w:t>
      </w:r>
      <w:r w:rsidRPr="00624796">
        <w:rPr>
          <w:rFonts w:ascii="Calibri" w:eastAsia="PMingLiU" w:hAnsi="Calibri"/>
        </w:rPr>
        <w:t>不具備取得</w:t>
      </w:r>
      <w:r w:rsidRPr="00624796">
        <w:rPr>
          <w:rFonts w:ascii="Calibri" w:eastAsia="PMingLiU" w:hAnsi="Calibri"/>
        </w:rPr>
        <w:t xml:space="preserve"> Windows 8.1 </w:t>
      </w:r>
      <w:r w:rsidRPr="00624796">
        <w:rPr>
          <w:rFonts w:ascii="Calibri" w:eastAsia="PMingLiU" w:hAnsi="Calibri"/>
        </w:rPr>
        <w:t>專業版或企業版升級</w:t>
      </w:r>
      <w:r w:rsidRPr="00624796">
        <w:rPr>
          <w:rFonts w:ascii="Calibri" w:eastAsia="PMingLiU" w:hAnsi="Calibri"/>
          <w:lang w:val="en-US"/>
        </w:rPr>
        <w:br/>
      </w:r>
      <w:r w:rsidRPr="00624796">
        <w:rPr>
          <w:rFonts w:ascii="Calibri" w:eastAsia="PMingLiU" w:hAnsi="Calibri"/>
        </w:rPr>
        <w:t>之資格。</w:t>
      </w:r>
    </w:p>
    <w:p w14:paraId="15ACC18C" w14:textId="77777777" w:rsidR="002040A2" w:rsidRPr="00624796" w:rsidRDefault="002040A2" w:rsidP="002040A2">
      <w:pPr>
        <w:pStyle w:val="ProductList-Body"/>
        <w:numPr>
          <w:ilvl w:val="0"/>
          <w:numId w:val="38"/>
        </w:numPr>
        <w:ind w:left="720" w:hanging="270"/>
        <w:rPr>
          <w:rFonts w:ascii="Calibri" w:eastAsia="PMingLiU" w:hAnsi="Calibri"/>
        </w:rPr>
      </w:pPr>
      <w:r w:rsidRPr="00624796">
        <w:rPr>
          <w:rFonts w:ascii="Calibri" w:eastAsia="PMingLiU" w:hAnsi="Calibri"/>
        </w:rPr>
        <w:t xml:space="preserve">Linux </w:t>
      </w:r>
      <w:r w:rsidRPr="00624796">
        <w:rPr>
          <w:rFonts w:ascii="Calibri" w:eastAsia="PMingLiU" w:hAnsi="Calibri"/>
        </w:rPr>
        <w:t>或</w:t>
      </w:r>
      <w:r w:rsidRPr="00624796">
        <w:rPr>
          <w:rFonts w:ascii="Calibri" w:eastAsia="PMingLiU" w:hAnsi="Calibri"/>
        </w:rPr>
        <w:t xml:space="preserve"> OS/2 </w:t>
      </w:r>
      <w:r w:rsidRPr="00624796">
        <w:rPr>
          <w:rFonts w:ascii="Calibri" w:eastAsia="PMingLiU" w:hAnsi="Calibri"/>
        </w:rPr>
        <w:t>也不具備取得</w:t>
      </w:r>
      <w:r w:rsidRPr="00624796">
        <w:rPr>
          <w:rFonts w:ascii="Calibri" w:eastAsia="PMingLiU" w:hAnsi="Calibri"/>
        </w:rPr>
        <w:t xml:space="preserve"> Windows 8.1 </w:t>
      </w:r>
      <w:r w:rsidRPr="00624796">
        <w:rPr>
          <w:rFonts w:ascii="Calibri" w:eastAsia="PMingLiU" w:hAnsi="Calibri"/>
        </w:rPr>
        <w:t>專業版或企業版升級的資格。</w:t>
      </w:r>
    </w:p>
    <w:p w14:paraId="15ACC18D" w14:textId="77777777" w:rsidR="002040A2" w:rsidRPr="00624796" w:rsidRDefault="002040A2" w:rsidP="002040A2">
      <w:pPr>
        <w:pStyle w:val="ProductList-Body"/>
        <w:numPr>
          <w:ilvl w:val="0"/>
          <w:numId w:val="38"/>
        </w:numPr>
        <w:ind w:left="720" w:hanging="270"/>
        <w:rPr>
          <w:rFonts w:ascii="Calibri" w:eastAsia="PMingLiU" w:hAnsi="Calibri"/>
        </w:rPr>
      </w:pPr>
      <w:r w:rsidRPr="00624796">
        <w:rPr>
          <w:rFonts w:ascii="Calibri" w:eastAsia="PMingLiU" w:hAnsi="Calibri"/>
        </w:rPr>
        <w:t xml:space="preserve">RDS </w:t>
      </w:r>
      <w:r w:rsidRPr="00624796">
        <w:rPr>
          <w:rFonts w:ascii="Calibri" w:eastAsia="PMingLiU" w:hAnsi="Calibri"/>
        </w:rPr>
        <w:t>用戶端存取使用權沒有資格取得</w:t>
      </w:r>
      <w:r w:rsidRPr="00624796">
        <w:rPr>
          <w:rFonts w:ascii="Calibri" w:eastAsia="PMingLiU" w:hAnsi="Calibri"/>
        </w:rPr>
        <w:t xml:space="preserve"> Windows 8.1 </w:t>
      </w:r>
      <w:r w:rsidRPr="00624796">
        <w:rPr>
          <w:rFonts w:ascii="Calibri" w:eastAsia="PMingLiU" w:hAnsi="Calibri"/>
        </w:rPr>
        <w:t>專業版或企業版升級。</w:t>
      </w:r>
    </w:p>
    <w:p w14:paraId="15ACC18E" w14:textId="77777777" w:rsidR="002040A2" w:rsidRPr="00624796" w:rsidRDefault="002040A2" w:rsidP="002040A2">
      <w:pPr>
        <w:pStyle w:val="ProductList-Body"/>
        <w:ind w:left="180"/>
        <w:rPr>
          <w:rFonts w:ascii="Calibri" w:eastAsia="PMingLiU" w:hAnsi="Calibri"/>
        </w:rPr>
      </w:pPr>
    </w:p>
    <w:p w14:paraId="15ACC18F"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合格</w:t>
      </w:r>
      <w:r w:rsidRPr="00624796">
        <w:rPr>
          <w:rFonts w:ascii="Calibri" w:eastAsia="PMingLiU" w:hAnsi="Calibri"/>
          <w:b/>
          <w:color w:val="00188F"/>
        </w:rPr>
        <w:t xml:space="preserve"> OS </w:t>
      </w:r>
      <w:r w:rsidRPr="00624796">
        <w:rPr>
          <w:rFonts w:ascii="Calibri" w:eastAsia="PMingLiU" w:hAnsi="Calibri"/>
          <w:b/>
          <w:color w:val="00188F"/>
        </w:rPr>
        <w:t>規則</w:t>
      </w:r>
    </w:p>
    <w:p w14:paraId="15ACC190" w14:textId="77777777" w:rsidR="002040A2" w:rsidRPr="00624796" w:rsidRDefault="002040A2" w:rsidP="002040A2">
      <w:pPr>
        <w:pStyle w:val="ProductList-Body"/>
        <w:numPr>
          <w:ilvl w:val="0"/>
          <w:numId w:val="39"/>
        </w:numPr>
        <w:ind w:left="720" w:hanging="270"/>
        <w:rPr>
          <w:rFonts w:ascii="Calibri" w:eastAsia="PMingLiU" w:hAnsi="Calibri"/>
        </w:rPr>
      </w:pPr>
      <w:r w:rsidRPr="00624796">
        <w:rPr>
          <w:rFonts w:ascii="Calibri" w:eastAsia="PMingLiU" w:hAnsi="Calibri"/>
        </w:rPr>
        <w:t>合格</w:t>
      </w:r>
      <w:r w:rsidRPr="00624796">
        <w:rPr>
          <w:rFonts w:ascii="Calibri" w:eastAsia="PMingLiU" w:hAnsi="Calibri"/>
        </w:rPr>
        <w:t xml:space="preserve"> OS </w:t>
      </w:r>
      <w:r w:rsidRPr="00624796">
        <w:rPr>
          <w:rFonts w:ascii="Calibri" w:eastAsia="PMingLiU" w:hAnsi="Calibri"/>
        </w:rPr>
        <w:t>必須安裝在已指派</w:t>
      </w:r>
      <w:r w:rsidRPr="00624796">
        <w:rPr>
          <w:rFonts w:ascii="Calibri" w:eastAsia="PMingLiU" w:hAnsi="Calibri"/>
        </w:rPr>
        <w:t xml:space="preserve"> VL </w:t>
      </w:r>
      <w:r w:rsidRPr="00624796">
        <w:rPr>
          <w:rFonts w:ascii="Calibri" w:eastAsia="PMingLiU" w:hAnsi="Calibri"/>
        </w:rPr>
        <w:t>升級使用權之裝置。</w:t>
      </w:r>
    </w:p>
    <w:p w14:paraId="15ACC191" w14:textId="77777777" w:rsidR="002040A2" w:rsidRPr="00624796" w:rsidRDefault="002040A2" w:rsidP="002040A2">
      <w:pPr>
        <w:pStyle w:val="ProductList-Body"/>
        <w:numPr>
          <w:ilvl w:val="1"/>
          <w:numId w:val="39"/>
        </w:numPr>
        <w:ind w:left="990" w:hanging="270"/>
        <w:rPr>
          <w:rFonts w:ascii="Calibri" w:eastAsia="PMingLiU" w:hAnsi="Calibri"/>
        </w:rPr>
      </w:pPr>
      <w:r w:rsidRPr="00624796">
        <w:rPr>
          <w:rFonts w:ascii="Calibri" w:eastAsia="PMingLiU" w:hAnsi="Calibri"/>
        </w:rPr>
        <w:t>若在裝置初次銷售之前已由授權製造商預先安裝</w:t>
      </w:r>
      <w:r w:rsidRPr="00624796">
        <w:rPr>
          <w:rFonts w:ascii="Calibri" w:eastAsia="PMingLiU" w:hAnsi="Calibri"/>
        </w:rPr>
        <w:t xml:space="preserve"> Apple Macintosh</w:t>
      </w:r>
      <w:r w:rsidRPr="00624796">
        <w:rPr>
          <w:rFonts w:ascii="Calibri" w:eastAsia="PMingLiU" w:hAnsi="Calibri"/>
        </w:rPr>
        <w:t>，則它是唯一合格的</w:t>
      </w:r>
      <w:r w:rsidRPr="00624796">
        <w:rPr>
          <w:rFonts w:ascii="Calibri" w:eastAsia="PMingLiU" w:hAnsi="Calibri"/>
        </w:rPr>
        <w:t xml:space="preserve"> OS</w:t>
      </w:r>
      <w:r w:rsidRPr="00624796">
        <w:rPr>
          <w:rFonts w:ascii="Calibri" w:eastAsia="PMingLiU" w:hAnsi="Calibri"/>
        </w:rPr>
        <w:t>。</w:t>
      </w:r>
    </w:p>
    <w:p w14:paraId="15ACC192" w14:textId="77777777" w:rsidR="002040A2" w:rsidRPr="00624796" w:rsidRDefault="002040A2" w:rsidP="002040A2">
      <w:pPr>
        <w:pStyle w:val="ProductList-Body"/>
        <w:numPr>
          <w:ilvl w:val="0"/>
          <w:numId w:val="39"/>
        </w:numPr>
        <w:ind w:left="720" w:hanging="270"/>
        <w:rPr>
          <w:rFonts w:ascii="Calibri" w:eastAsia="PMingLiU" w:hAnsi="Calibri"/>
        </w:rPr>
      </w:pPr>
      <w:r w:rsidRPr="00624796">
        <w:rPr>
          <w:rFonts w:ascii="Calibri" w:eastAsia="PMingLiU" w:hAnsi="Calibri"/>
        </w:rPr>
        <w:t>客戶必須從裝置移除合格</w:t>
      </w:r>
      <w:r w:rsidRPr="00624796">
        <w:rPr>
          <w:rFonts w:ascii="Calibri" w:eastAsia="PMingLiU" w:hAnsi="Calibri"/>
        </w:rPr>
        <w:t xml:space="preserve"> OS</w:t>
      </w:r>
      <w:r w:rsidRPr="00624796">
        <w:rPr>
          <w:rFonts w:ascii="Calibri" w:eastAsia="PMingLiU" w:hAnsi="Calibri"/>
        </w:rPr>
        <w:t>，才能部署</w:t>
      </w:r>
      <w:r w:rsidRPr="00624796">
        <w:rPr>
          <w:rFonts w:ascii="Calibri" w:eastAsia="PMingLiU" w:hAnsi="Calibri"/>
        </w:rPr>
        <w:t xml:space="preserve"> VL </w:t>
      </w:r>
      <w:r w:rsidRPr="00624796">
        <w:rPr>
          <w:rFonts w:ascii="Calibri" w:eastAsia="PMingLiU" w:hAnsi="Calibri"/>
        </w:rPr>
        <w:t>升級使用權。唯一的例外如下：</w:t>
      </w:r>
    </w:p>
    <w:p w14:paraId="15ACC193" w14:textId="77777777" w:rsidR="002040A2" w:rsidRPr="00624796" w:rsidRDefault="002040A2" w:rsidP="002040A2">
      <w:pPr>
        <w:pStyle w:val="ProductList-Body"/>
        <w:numPr>
          <w:ilvl w:val="1"/>
          <w:numId w:val="39"/>
        </w:numPr>
        <w:ind w:left="990" w:hanging="270"/>
        <w:rPr>
          <w:rFonts w:ascii="Calibri" w:eastAsia="PMingLiU" w:hAnsi="Calibri"/>
        </w:rPr>
      </w:pPr>
      <w:r w:rsidRPr="00624796">
        <w:rPr>
          <w:rFonts w:ascii="Calibri" w:eastAsia="PMingLiU" w:hAnsi="Calibri"/>
        </w:rPr>
        <w:t>想要一次安裝或執行一份以上之授權</w:t>
      </w:r>
      <w:r w:rsidRPr="00624796">
        <w:rPr>
          <w:rFonts w:ascii="Calibri" w:eastAsia="PMingLiU" w:hAnsi="Calibri"/>
        </w:rPr>
        <w:t xml:space="preserve"> OS (</w:t>
      </w:r>
      <w:r w:rsidRPr="00624796">
        <w:rPr>
          <w:rFonts w:ascii="Calibri" w:eastAsia="PMingLiU" w:hAnsi="Calibri"/>
        </w:rPr>
        <w:t>包括合格</w:t>
      </w:r>
      <w:r w:rsidRPr="00624796">
        <w:rPr>
          <w:rFonts w:ascii="Calibri" w:eastAsia="PMingLiU" w:hAnsi="Calibri"/>
        </w:rPr>
        <w:t xml:space="preserve"> OS) </w:t>
      </w:r>
      <w:r w:rsidRPr="00624796">
        <w:rPr>
          <w:rFonts w:ascii="Calibri" w:eastAsia="PMingLiU" w:hAnsi="Calibri"/>
        </w:rPr>
        <w:t>的客戶，必須為</w:t>
      </w:r>
      <w:r w:rsidRPr="00624796">
        <w:rPr>
          <w:rFonts w:ascii="Calibri" w:eastAsia="PMingLiU" w:hAnsi="Calibri"/>
        </w:rPr>
        <w:t xml:space="preserve"> Windows </w:t>
      </w:r>
      <w:r w:rsidRPr="00624796">
        <w:rPr>
          <w:rFonts w:ascii="Calibri" w:eastAsia="PMingLiU" w:hAnsi="Calibri"/>
        </w:rPr>
        <w:t>桌面作業系統取得</w:t>
      </w:r>
      <w:r w:rsidRPr="00624796">
        <w:rPr>
          <w:rFonts w:ascii="Calibri" w:eastAsia="PMingLiU" w:hAnsi="Calibri"/>
        </w:rPr>
        <w:t xml:space="preserve"> SA</w:t>
      </w:r>
      <w:r w:rsidRPr="00624796">
        <w:rPr>
          <w:rFonts w:ascii="Calibri" w:eastAsia="PMingLiU" w:hAnsi="Calibri"/>
        </w:rPr>
        <w:t>。</w:t>
      </w:r>
    </w:p>
    <w:p w14:paraId="15ACC194" w14:textId="77777777" w:rsidR="002040A2" w:rsidRPr="00624796" w:rsidRDefault="002040A2" w:rsidP="002040A2">
      <w:pPr>
        <w:pStyle w:val="ProductList-Body"/>
        <w:numPr>
          <w:ilvl w:val="1"/>
          <w:numId w:val="39"/>
        </w:numPr>
        <w:ind w:left="990" w:hanging="270"/>
        <w:rPr>
          <w:rFonts w:ascii="Calibri" w:eastAsia="PMingLiU" w:hAnsi="Calibri"/>
        </w:rPr>
      </w:pPr>
      <w:r w:rsidRPr="00624796">
        <w:rPr>
          <w:rFonts w:ascii="Calibri" w:eastAsia="PMingLiU" w:hAnsi="Calibri"/>
        </w:rPr>
        <w:t>具備有效的</w:t>
      </w:r>
      <w:r w:rsidRPr="00624796">
        <w:rPr>
          <w:rFonts w:ascii="Calibri" w:eastAsia="PMingLiU" w:hAnsi="Calibri"/>
        </w:rPr>
        <w:t xml:space="preserve"> SA </w:t>
      </w:r>
      <w:r w:rsidRPr="00624796">
        <w:rPr>
          <w:rFonts w:ascii="Calibri" w:eastAsia="PMingLiU" w:hAnsi="Calibri"/>
        </w:rPr>
        <w:t>範圍之客戶不需要解除安裝合格</w:t>
      </w:r>
      <w:r w:rsidRPr="00624796">
        <w:rPr>
          <w:rFonts w:ascii="Calibri" w:eastAsia="PMingLiU" w:hAnsi="Calibri"/>
        </w:rPr>
        <w:t xml:space="preserve"> OS</w:t>
      </w:r>
      <w:r w:rsidRPr="00624796">
        <w:rPr>
          <w:rFonts w:ascii="Calibri" w:eastAsia="PMingLiU" w:hAnsi="Calibri"/>
        </w:rPr>
        <w:t>，而且可以同時安裝及執行合格</w:t>
      </w:r>
      <w:r w:rsidRPr="00624796">
        <w:rPr>
          <w:rFonts w:ascii="Calibri" w:eastAsia="PMingLiU" w:hAnsi="Calibri"/>
        </w:rPr>
        <w:t xml:space="preserve"> OS </w:t>
      </w:r>
      <w:r w:rsidRPr="00624796">
        <w:rPr>
          <w:rFonts w:ascii="Calibri" w:eastAsia="PMingLiU" w:hAnsi="Calibri"/>
        </w:rPr>
        <w:t>及</w:t>
      </w:r>
      <w:r w:rsidRPr="00624796">
        <w:rPr>
          <w:rFonts w:ascii="Calibri" w:eastAsia="PMingLiU" w:hAnsi="Calibri"/>
        </w:rPr>
        <w:t xml:space="preserve"> VL </w:t>
      </w:r>
      <w:r w:rsidRPr="00624796">
        <w:rPr>
          <w:rFonts w:ascii="Calibri" w:eastAsia="PMingLiU" w:hAnsi="Calibri"/>
        </w:rPr>
        <w:t>授權的</w:t>
      </w:r>
      <w:r w:rsidRPr="00624796">
        <w:rPr>
          <w:rFonts w:ascii="Calibri" w:eastAsia="PMingLiU" w:hAnsi="Calibri"/>
        </w:rPr>
        <w:t xml:space="preserve"> Windows </w:t>
      </w:r>
      <w:r w:rsidRPr="00624796">
        <w:rPr>
          <w:rFonts w:ascii="Calibri" w:eastAsia="PMingLiU" w:hAnsi="Calibri"/>
        </w:rPr>
        <w:t>桌面作業系統。</w:t>
      </w:r>
    </w:p>
    <w:p w14:paraId="15ACC195" w14:textId="77777777" w:rsidR="002040A2" w:rsidRPr="00624796" w:rsidRDefault="002040A2" w:rsidP="002040A2">
      <w:pPr>
        <w:pStyle w:val="ProductList-Body"/>
        <w:numPr>
          <w:ilvl w:val="0"/>
          <w:numId w:val="39"/>
        </w:numPr>
        <w:ind w:left="720" w:hanging="270"/>
        <w:rPr>
          <w:rFonts w:ascii="Calibri" w:eastAsia="PMingLiU" w:hAnsi="Calibri"/>
        </w:rPr>
      </w:pPr>
      <w:r w:rsidRPr="00624796">
        <w:rPr>
          <w:rFonts w:ascii="Calibri" w:eastAsia="PMingLiU" w:hAnsi="Calibri"/>
        </w:rPr>
        <w:t>教育機構客戶</w:t>
      </w:r>
    </w:p>
    <w:p w14:paraId="15ACC196" w14:textId="77777777" w:rsidR="002040A2" w:rsidRPr="00624796" w:rsidRDefault="002040A2" w:rsidP="002040A2">
      <w:pPr>
        <w:pStyle w:val="ProductList-Body"/>
        <w:numPr>
          <w:ilvl w:val="1"/>
          <w:numId w:val="39"/>
        </w:numPr>
        <w:ind w:left="990" w:hanging="270"/>
        <w:rPr>
          <w:rFonts w:ascii="Calibri" w:eastAsia="PMingLiU" w:hAnsi="Calibri"/>
        </w:rPr>
      </w:pPr>
      <w:r w:rsidRPr="00624796">
        <w:rPr>
          <w:rFonts w:ascii="Calibri" w:eastAsia="PMingLiU" w:hAnsi="Calibri"/>
        </w:rPr>
        <w:t>Academic Select</w:t>
      </w:r>
      <w:r w:rsidRPr="00624796">
        <w:rPr>
          <w:rFonts w:ascii="Calibri" w:eastAsia="PMingLiU" w:hAnsi="Calibri"/>
        </w:rPr>
        <w:t>、</w:t>
      </w:r>
      <w:r w:rsidRPr="00624796">
        <w:rPr>
          <w:rFonts w:ascii="Calibri" w:eastAsia="PMingLiU" w:hAnsi="Calibri"/>
        </w:rPr>
        <w:t>Academic Open</w:t>
      </w:r>
      <w:r w:rsidRPr="00624796">
        <w:rPr>
          <w:rFonts w:ascii="Calibri" w:eastAsia="PMingLiU" w:hAnsi="Calibri"/>
        </w:rPr>
        <w:t>、</w:t>
      </w:r>
      <w:r w:rsidRPr="00624796">
        <w:rPr>
          <w:rFonts w:ascii="Calibri" w:eastAsia="PMingLiU" w:hAnsi="Calibri"/>
        </w:rPr>
        <w:t xml:space="preserve">CASA </w:t>
      </w:r>
      <w:r w:rsidRPr="00624796">
        <w:rPr>
          <w:rFonts w:ascii="Calibri" w:eastAsia="PMingLiU" w:hAnsi="Calibri"/>
        </w:rPr>
        <w:t>和</w:t>
      </w:r>
      <w:r w:rsidRPr="00624796">
        <w:rPr>
          <w:rFonts w:ascii="Calibri" w:eastAsia="PMingLiU" w:hAnsi="Calibri"/>
        </w:rPr>
        <w:t xml:space="preserve"> Open Value Subscription – </w:t>
      </w:r>
      <w:r w:rsidRPr="00624796">
        <w:rPr>
          <w:rFonts w:ascii="Calibri" w:eastAsia="PMingLiU" w:hAnsi="Calibri"/>
        </w:rPr>
        <w:t>教育解決方案客戶係透過使用</w:t>
      </w:r>
      <w:r w:rsidRPr="00624796">
        <w:rPr>
          <w:rFonts w:ascii="Calibri" w:eastAsia="PMingLiU" w:hAnsi="Calibri"/>
        </w:rPr>
        <w:t xml:space="preserve"> Windows XP Starter Edition</w:t>
      </w:r>
      <w:r w:rsidRPr="00624796">
        <w:rPr>
          <w:rFonts w:ascii="Calibri" w:eastAsia="PMingLiU" w:hAnsi="Calibri"/>
        </w:rPr>
        <w:t>、</w:t>
      </w:r>
      <w:r w:rsidRPr="00624796">
        <w:rPr>
          <w:rFonts w:ascii="Calibri" w:eastAsia="PMingLiU" w:hAnsi="Calibri"/>
        </w:rPr>
        <w:t xml:space="preserve">Windows Vista Starter Edition </w:t>
      </w:r>
      <w:r w:rsidRPr="00624796">
        <w:rPr>
          <w:rFonts w:ascii="Calibri" w:eastAsia="PMingLiU" w:hAnsi="Calibri"/>
        </w:rPr>
        <w:t>或</w:t>
      </w:r>
      <w:r w:rsidRPr="00624796">
        <w:rPr>
          <w:rFonts w:ascii="Calibri" w:eastAsia="PMingLiU" w:hAnsi="Calibri"/>
        </w:rPr>
        <w:t xml:space="preserve"> Windows 7 </w:t>
      </w:r>
      <w:r w:rsidRPr="00624796">
        <w:rPr>
          <w:rFonts w:ascii="Calibri" w:eastAsia="PMingLiU" w:hAnsi="Calibri"/>
        </w:rPr>
        <w:t>簡易版視為合格</w:t>
      </w:r>
      <w:r w:rsidRPr="00624796">
        <w:rPr>
          <w:rFonts w:ascii="Calibri" w:eastAsia="PMingLiU" w:hAnsi="Calibri"/>
        </w:rPr>
        <w:t xml:space="preserve"> OS </w:t>
      </w:r>
      <w:r w:rsidRPr="00624796">
        <w:rPr>
          <w:rFonts w:ascii="Calibri" w:eastAsia="PMingLiU" w:hAnsi="Calibri"/>
        </w:rPr>
        <w:t>使用的方式取得升級使用權，其放棄將該使用權移轉至訂購國家</w:t>
      </w:r>
      <w:r w:rsidRPr="00624796">
        <w:rPr>
          <w:rFonts w:ascii="Calibri" w:eastAsia="PMingLiU" w:hAnsi="Calibri"/>
        </w:rPr>
        <w:t>/</w:t>
      </w:r>
      <w:r w:rsidRPr="00624796">
        <w:rPr>
          <w:rFonts w:ascii="Calibri" w:eastAsia="PMingLiU" w:hAnsi="Calibri"/>
        </w:rPr>
        <w:t>地區以外的地區之任何權利。</w:t>
      </w:r>
    </w:p>
    <w:p w14:paraId="15ACC197" w14:textId="77777777" w:rsidR="002040A2" w:rsidRPr="00624796" w:rsidRDefault="002040A2" w:rsidP="002040A2">
      <w:pPr>
        <w:pStyle w:val="ProductList-Body"/>
        <w:rPr>
          <w:rFonts w:ascii="Calibri" w:eastAsia="PMingLiU" w:hAnsi="Calibri"/>
          <w:highlight w:val="yellow"/>
        </w:rPr>
      </w:pPr>
    </w:p>
    <w:p w14:paraId="15ACC198"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軟體保證範圍</w:t>
      </w:r>
      <w:r w:rsidRPr="00624796">
        <w:rPr>
          <w:rFonts w:ascii="Calibri" w:eastAsia="PMingLiU" w:hAnsi="Calibri"/>
          <w:b/>
        </w:rPr>
        <w:t xml:space="preserve"> </w:t>
      </w:r>
    </w:p>
    <w:p w14:paraId="15ACC199"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想要參加</w:t>
      </w:r>
      <w:r w:rsidRPr="00624796">
        <w:rPr>
          <w:rFonts w:ascii="Calibri" w:eastAsia="PMingLiU" w:hAnsi="Calibri"/>
        </w:rPr>
        <w:t xml:space="preserve"> Windows </w:t>
      </w:r>
      <w:r w:rsidRPr="00624796">
        <w:rPr>
          <w:rFonts w:ascii="Calibri" w:eastAsia="PMingLiU" w:hAnsi="Calibri"/>
        </w:rPr>
        <w:t>桌面作業系統</w:t>
      </w:r>
      <w:r w:rsidRPr="00624796">
        <w:rPr>
          <w:rFonts w:ascii="Calibri" w:eastAsia="PMingLiU" w:hAnsi="Calibri"/>
        </w:rPr>
        <w:t xml:space="preserve"> SA </w:t>
      </w:r>
      <w:r w:rsidRPr="00624796">
        <w:rPr>
          <w:rFonts w:ascii="Calibri" w:eastAsia="PMingLiU" w:hAnsi="Calibri"/>
        </w:rPr>
        <w:t>之客戶擁有下列選擇方案。以下所列選項僅可供所列之特定計劃使用，且僅在所述之條件下使用。</w:t>
      </w:r>
    </w:p>
    <w:p w14:paraId="15ACC19A" w14:textId="77777777" w:rsidR="002040A2" w:rsidRPr="00624796" w:rsidRDefault="002040A2" w:rsidP="002040A2">
      <w:pPr>
        <w:pStyle w:val="ProductList-Body"/>
        <w:numPr>
          <w:ilvl w:val="0"/>
          <w:numId w:val="40"/>
        </w:numPr>
        <w:tabs>
          <w:tab w:val="clear" w:pos="158"/>
          <w:tab w:val="left" w:pos="180"/>
        </w:tabs>
        <w:ind w:left="720" w:hanging="270"/>
        <w:rPr>
          <w:rFonts w:ascii="Calibri" w:eastAsia="PMingLiU" w:hAnsi="Calibri"/>
        </w:rPr>
      </w:pPr>
      <w:r w:rsidRPr="00624796">
        <w:rPr>
          <w:rFonts w:ascii="Calibri" w:eastAsia="PMingLiU" w:hAnsi="Calibri"/>
        </w:rPr>
        <w:t>Select Plus</w:t>
      </w:r>
      <w:r w:rsidRPr="00624796">
        <w:rPr>
          <w:rFonts w:ascii="Calibri" w:eastAsia="PMingLiU" w:hAnsi="Calibri"/>
        </w:rPr>
        <w:t>、</w:t>
      </w:r>
      <w:r w:rsidRPr="00624796">
        <w:rPr>
          <w:rFonts w:ascii="Calibri" w:eastAsia="PMingLiU" w:hAnsi="Calibri"/>
        </w:rPr>
        <w:t>Open Value (</w:t>
      </w:r>
      <w:r w:rsidRPr="00624796">
        <w:rPr>
          <w:rFonts w:ascii="Calibri" w:eastAsia="PMingLiU" w:hAnsi="Calibri"/>
        </w:rPr>
        <w:t>非全公司選擇方案</w:t>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Open License </w:t>
      </w:r>
      <w:r w:rsidRPr="00624796">
        <w:rPr>
          <w:rFonts w:ascii="Calibri" w:eastAsia="PMingLiU" w:hAnsi="Calibri"/>
        </w:rPr>
        <w:t>方案</w:t>
      </w:r>
    </w:p>
    <w:p w14:paraId="15ACC19B" w14:textId="77777777" w:rsidR="002040A2" w:rsidRPr="00624796" w:rsidRDefault="002040A2" w:rsidP="002040A2">
      <w:pPr>
        <w:pStyle w:val="ProductList-Body"/>
        <w:numPr>
          <w:ilvl w:val="1"/>
          <w:numId w:val="40"/>
        </w:numPr>
        <w:tabs>
          <w:tab w:val="clear" w:pos="158"/>
          <w:tab w:val="left" w:pos="180"/>
        </w:tabs>
        <w:ind w:left="990" w:hanging="270"/>
        <w:rPr>
          <w:rFonts w:ascii="Calibri" w:eastAsia="PMingLiU" w:hAnsi="Calibri"/>
        </w:rPr>
      </w:pPr>
      <w:r w:rsidRPr="00624796">
        <w:rPr>
          <w:rFonts w:ascii="Calibri" w:eastAsia="PMingLiU" w:hAnsi="Calibri"/>
        </w:rPr>
        <w:t>取得授權桌面裝置的</w:t>
      </w:r>
      <w:r w:rsidRPr="00624796">
        <w:rPr>
          <w:rFonts w:ascii="Calibri" w:eastAsia="PMingLiU" w:hAnsi="Calibri"/>
        </w:rPr>
        <w:t xml:space="preserve"> Windows 8.1 </w:t>
      </w:r>
      <w:r w:rsidRPr="00624796">
        <w:rPr>
          <w:rFonts w:ascii="Calibri" w:eastAsia="PMingLiU" w:hAnsi="Calibri"/>
        </w:rPr>
        <w:t>企業版升級及軟體保證，客戶已在該裝置上取得授權並安裝以上</w:t>
      </w:r>
      <w:r w:rsidRPr="00624796">
        <w:rPr>
          <w:rFonts w:ascii="Calibri" w:eastAsia="PMingLiU" w:hAnsi="Calibri"/>
        </w:rPr>
        <w:t xml:space="preserve"> Windows </w:t>
      </w:r>
      <w:r w:rsidRPr="00624796">
        <w:rPr>
          <w:rFonts w:ascii="Calibri" w:eastAsia="PMingLiU" w:hAnsi="Calibri"/>
        </w:rPr>
        <w:t>升級表中所列的其中一個合格</w:t>
      </w:r>
      <w:r w:rsidRPr="00624796">
        <w:rPr>
          <w:rFonts w:ascii="Calibri" w:eastAsia="PMingLiU" w:hAnsi="Calibri"/>
        </w:rPr>
        <w:t xml:space="preserve"> OS</w:t>
      </w:r>
      <w:r w:rsidRPr="00624796">
        <w:rPr>
          <w:rFonts w:ascii="Calibri" w:eastAsia="PMingLiU" w:hAnsi="Calibri"/>
        </w:rPr>
        <w:t>。</w:t>
      </w:r>
    </w:p>
    <w:p w14:paraId="15ACC19C" w14:textId="77777777" w:rsidR="002040A2" w:rsidRPr="00624796" w:rsidRDefault="002040A2" w:rsidP="002040A2">
      <w:pPr>
        <w:pStyle w:val="ProductList-Body"/>
        <w:numPr>
          <w:ilvl w:val="0"/>
          <w:numId w:val="40"/>
        </w:numPr>
        <w:tabs>
          <w:tab w:val="clear" w:pos="158"/>
          <w:tab w:val="left" w:pos="180"/>
        </w:tabs>
        <w:ind w:left="720" w:hanging="270"/>
        <w:rPr>
          <w:rFonts w:ascii="Calibri" w:eastAsia="PMingLiU" w:hAnsi="Calibri"/>
        </w:rPr>
      </w:pPr>
      <w:r w:rsidRPr="00624796">
        <w:rPr>
          <w:rFonts w:ascii="Calibri" w:eastAsia="PMingLiU" w:hAnsi="Calibri"/>
        </w:rPr>
        <w:t xml:space="preserve">Enterprise </w:t>
      </w:r>
      <w:r w:rsidRPr="00624796">
        <w:rPr>
          <w:rFonts w:ascii="Calibri" w:eastAsia="PMingLiU" w:hAnsi="Calibri"/>
        </w:rPr>
        <w:t>註冊及全公司</w:t>
      </w:r>
      <w:r w:rsidRPr="00624796">
        <w:rPr>
          <w:rFonts w:ascii="Calibri" w:eastAsia="PMingLiU" w:hAnsi="Calibri"/>
        </w:rPr>
        <w:t xml:space="preserve"> Open Value </w:t>
      </w:r>
      <w:r w:rsidRPr="00624796">
        <w:rPr>
          <w:rFonts w:ascii="Calibri" w:eastAsia="PMingLiU" w:hAnsi="Calibri"/>
        </w:rPr>
        <w:t>合約</w:t>
      </w:r>
      <w:r w:rsidRPr="00624796">
        <w:rPr>
          <w:rFonts w:ascii="Calibri" w:eastAsia="PMingLiU" w:hAnsi="Calibri"/>
        </w:rPr>
        <w:t xml:space="preserve"> (</w:t>
      </w:r>
      <w:r w:rsidRPr="00624796">
        <w:rPr>
          <w:rFonts w:ascii="Calibri" w:eastAsia="PMingLiU" w:hAnsi="Calibri"/>
        </w:rPr>
        <w:t>永久及訂閱</w:t>
      </w:r>
      <w:r w:rsidRPr="00624796">
        <w:rPr>
          <w:rFonts w:ascii="Calibri" w:eastAsia="PMingLiU" w:hAnsi="Calibri"/>
        </w:rPr>
        <w:t>)</w:t>
      </w:r>
      <w:r w:rsidRPr="00624796">
        <w:rPr>
          <w:rFonts w:ascii="Calibri" w:eastAsia="PMingLiU" w:hAnsi="Calibri"/>
        </w:rPr>
        <w:t>：</w:t>
      </w:r>
    </w:p>
    <w:p w14:paraId="15ACC19D" w14:textId="77777777" w:rsidR="002040A2" w:rsidRPr="00624796" w:rsidRDefault="002040A2" w:rsidP="002040A2">
      <w:pPr>
        <w:pStyle w:val="ProductList-Body"/>
        <w:numPr>
          <w:ilvl w:val="1"/>
          <w:numId w:val="40"/>
        </w:numPr>
        <w:tabs>
          <w:tab w:val="clear" w:pos="158"/>
          <w:tab w:val="left" w:pos="180"/>
        </w:tabs>
        <w:ind w:left="990" w:hanging="270"/>
        <w:rPr>
          <w:rFonts w:ascii="Calibri" w:eastAsia="PMingLiU" w:hAnsi="Calibri"/>
        </w:rPr>
      </w:pPr>
      <w:r w:rsidRPr="00624796">
        <w:rPr>
          <w:rFonts w:ascii="Calibri" w:eastAsia="PMingLiU" w:hAnsi="Calibri"/>
        </w:rPr>
        <w:t>最初</w:t>
      </w:r>
      <w:r w:rsidRPr="00624796">
        <w:rPr>
          <w:rFonts w:ascii="Calibri" w:eastAsia="PMingLiU" w:hAnsi="Calibri"/>
        </w:rPr>
        <w:t xml:space="preserve"> Enterprise </w:t>
      </w:r>
      <w:r w:rsidRPr="00624796">
        <w:rPr>
          <w:rFonts w:ascii="Calibri" w:eastAsia="PMingLiU" w:hAnsi="Calibri"/>
        </w:rPr>
        <w:t>註冊或</w:t>
      </w:r>
      <w:r w:rsidRPr="00624796">
        <w:rPr>
          <w:rFonts w:ascii="Calibri" w:eastAsia="PMingLiU" w:hAnsi="Calibri"/>
        </w:rPr>
        <w:t xml:space="preserve"> Open Value </w:t>
      </w:r>
      <w:r w:rsidRPr="00624796">
        <w:rPr>
          <w:rFonts w:ascii="Calibri" w:eastAsia="PMingLiU" w:hAnsi="Calibri"/>
        </w:rPr>
        <w:t>合約</w:t>
      </w:r>
    </w:p>
    <w:p w14:paraId="15ACC19E" w14:textId="77777777" w:rsidR="002040A2" w:rsidRPr="00624796" w:rsidRDefault="002040A2" w:rsidP="002040A2">
      <w:pPr>
        <w:pStyle w:val="ProductList-Body"/>
        <w:numPr>
          <w:ilvl w:val="2"/>
          <w:numId w:val="40"/>
        </w:numPr>
        <w:tabs>
          <w:tab w:val="clear" w:pos="158"/>
          <w:tab w:val="left" w:pos="180"/>
        </w:tabs>
        <w:ind w:left="1260" w:hanging="270"/>
        <w:rPr>
          <w:rFonts w:ascii="Calibri" w:eastAsia="PMingLiU" w:hAnsi="Calibri"/>
        </w:rPr>
      </w:pPr>
      <w:r w:rsidRPr="00624796">
        <w:rPr>
          <w:rFonts w:ascii="Calibri" w:eastAsia="PMingLiU" w:hAnsi="Calibri"/>
        </w:rPr>
        <w:t>為所有合格裝置取得</w:t>
      </w:r>
      <w:r w:rsidRPr="00624796">
        <w:rPr>
          <w:rFonts w:ascii="Calibri" w:eastAsia="PMingLiU" w:hAnsi="Calibri"/>
        </w:rPr>
        <w:t xml:space="preserve"> Windows 8.1 </w:t>
      </w:r>
      <w:r w:rsidRPr="00624796">
        <w:rPr>
          <w:rFonts w:ascii="Calibri" w:eastAsia="PMingLiU" w:hAnsi="Calibri"/>
        </w:rPr>
        <w:t>企業版升級及軟體保證。客戶必須在所有合格裝置上獲授權並安裝以上</w:t>
      </w:r>
      <w:r w:rsidRPr="00624796">
        <w:rPr>
          <w:rFonts w:ascii="Calibri" w:eastAsia="PMingLiU" w:hAnsi="Calibri"/>
        </w:rPr>
        <w:t xml:space="preserve"> Windows </w:t>
      </w:r>
      <w:r w:rsidRPr="00624796">
        <w:rPr>
          <w:rFonts w:ascii="Calibri" w:eastAsia="PMingLiU" w:hAnsi="Calibri"/>
        </w:rPr>
        <w:t>升級表中「新</w:t>
      </w:r>
      <w:r w:rsidRPr="00624796">
        <w:rPr>
          <w:rFonts w:ascii="Calibri" w:eastAsia="PMingLiU" w:hAnsi="Calibri"/>
        </w:rPr>
        <w:t xml:space="preserve"> EA/OV-CW</w:t>
      </w:r>
      <w:r w:rsidRPr="00624796">
        <w:rPr>
          <w:rFonts w:ascii="Calibri" w:eastAsia="PMingLiU" w:hAnsi="Calibri"/>
        </w:rPr>
        <w:t>」欄底下所列的其中一個合格</w:t>
      </w:r>
      <w:r w:rsidRPr="00624796">
        <w:rPr>
          <w:rFonts w:ascii="Calibri" w:eastAsia="PMingLiU" w:hAnsi="Calibri"/>
        </w:rPr>
        <w:t xml:space="preserve"> OS</w:t>
      </w:r>
      <w:r w:rsidRPr="00624796">
        <w:rPr>
          <w:rFonts w:ascii="Calibri" w:eastAsia="PMingLiU" w:hAnsi="Calibri"/>
        </w:rPr>
        <w:t>。</w:t>
      </w:r>
    </w:p>
    <w:p w14:paraId="15ACC19F" w14:textId="77777777" w:rsidR="002040A2" w:rsidRPr="00624796" w:rsidRDefault="002040A2" w:rsidP="002040A2">
      <w:pPr>
        <w:pStyle w:val="ProductList-Body"/>
        <w:numPr>
          <w:ilvl w:val="1"/>
          <w:numId w:val="40"/>
        </w:numPr>
        <w:tabs>
          <w:tab w:val="clear" w:pos="158"/>
          <w:tab w:val="left" w:pos="180"/>
        </w:tabs>
        <w:ind w:left="990" w:hanging="270"/>
        <w:rPr>
          <w:rFonts w:ascii="Calibri" w:eastAsia="PMingLiU" w:hAnsi="Calibri"/>
        </w:rPr>
      </w:pPr>
      <w:r w:rsidRPr="00624796">
        <w:rPr>
          <w:rFonts w:ascii="Calibri" w:eastAsia="PMingLiU" w:hAnsi="Calibri"/>
        </w:rPr>
        <w:t>現有</w:t>
      </w:r>
      <w:r w:rsidRPr="00624796">
        <w:rPr>
          <w:rFonts w:ascii="Calibri" w:eastAsia="PMingLiU" w:hAnsi="Calibri"/>
        </w:rPr>
        <w:t xml:space="preserve"> Enterprise </w:t>
      </w:r>
      <w:r w:rsidRPr="00624796">
        <w:rPr>
          <w:rFonts w:ascii="Calibri" w:eastAsia="PMingLiU" w:hAnsi="Calibri"/>
        </w:rPr>
        <w:t>註冊或</w:t>
      </w:r>
      <w:r w:rsidRPr="00624796">
        <w:rPr>
          <w:rFonts w:ascii="Calibri" w:eastAsia="PMingLiU" w:hAnsi="Calibri"/>
        </w:rPr>
        <w:t xml:space="preserve"> Open Value </w:t>
      </w:r>
      <w:r w:rsidRPr="00624796">
        <w:rPr>
          <w:rFonts w:ascii="Calibri" w:eastAsia="PMingLiU" w:hAnsi="Calibri"/>
        </w:rPr>
        <w:t>合約</w:t>
      </w:r>
      <w:r w:rsidRPr="00624796">
        <w:rPr>
          <w:rFonts w:ascii="Calibri" w:eastAsia="PMingLiU" w:hAnsi="Calibri"/>
        </w:rPr>
        <w:t xml:space="preserve"> (</w:t>
      </w:r>
      <w:r w:rsidRPr="00624796">
        <w:rPr>
          <w:rFonts w:ascii="Calibri" w:eastAsia="PMingLiU" w:hAnsi="Calibri"/>
        </w:rPr>
        <w:t>校正及替代</w:t>
      </w:r>
      <w:r w:rsidRPr="00624796">
        <w:rPr>
          <w:rFonts w:ascii="Calibri" w:eastAsia="PMingLiU" w:hAnsi="Calibri"/>
        </w:rPr>
        <w:t>)</w:t>
      </w:r>
    </w:p>
    <w:p w14:paraId="15ACC1A0" w14:textId="77777777" w:rsidR="002040A2" w:rsidRPr="00624796" w:rsidRDefault="002040A2" w:rsidP="002040A2">
      <w:pPr>
        <w:pStyle w:val="ProductList-Body"/>
        <w:numPr>
          <w:ilvl w:val="2"/>
          <w:numId w:val="40"/>
        </w:numPr>
        <w:tabs>
          <w:tab w:val="clear" w:pos="158"/>
          <w:tab w:val="left" w:pos="180"/>
        </w:tabs>
        <w:ind w:left="1260" w:hanging="270"/>
        <w:rPr>
          <w:rFonts w:ascii="Calibri" w:eastAsia="PMingLiU" w:hAnsi="Calibri"/>
        </w:rPr>
      </w:pPr>
      <w:r w:rsidRPr="00624796">
        <w:rPr>
          <w:rFonts w:ascii="Calibri" w:eastAsia="PMingLiU" w:hAnsi="Calibri"/>
        </w:rPr>
        <w:t>為所有其他合格裝置取得</w:t>
      </w:r>
      <w:r w:rsidRPr="00624796">
        <w:rPr>
          <w:rFonts w:ascii="Calibri" w:eastAsia="PMingLiU" w:hAnsi="Calibri"/>
        </w:rPr>
        <w:t xml:space="preserve"> Windows 8.1 </w:t>
      </w:r>
      <w:r w:rsidRPr="00624796">
        <w:rPr>
          <w:rFonts w:ascii="Calibri" w:eastAsia="PMingLiU" w:hAnsi="Calibri"/>
        </w:rPr>
        <w:t>企業版升級及軟體保證。客戶必須透過合併或收購以外的任何來源取得授權，並在所有其他合格裝置上安裝</w:t>
      </w:r>
      <w:r w:rsidRPr="00624796">
        <w:rPr>
          <w:rFonts w:ascii="Calibri" w:eastAsia="PMingLiU" w:hAnsi="Calibri"/>
        </w:rPr>
        <w:t xml:space="preserve"> Windows </w:t>
      </w:r>
      <w:r w:rsidRPr="00624796">
        <w:rPr>
          <w:rFonts w:ascii="Calibri" w:eastAsia="PMingLiU" w:hAnsi="Calibri"/>
        </w:rPr>
        <w:t>升級表中「現有</w:t>
      </w:r>
      <w:r w:rsidRPr="00624796">
        <w:rPr>
          <w:rFonts w:ascii="Calibri" w:eastAsia="PMingLiU" w:hAnsi="Calibri"/>
        </w:rPr>
        <w:t xml:space="preserve"> EA/OV-CW</w:t>
      </w:r>
      <w:r w:rsidRPr="00624796">
        <w:rPr>
          <w:rFonts w:ascii="Calibri" w:eastAsia="PMingLiU" w:hAnsi="Calibri"/>
        </w:rPr>
        <w:t>」欄底下所列的其中一個合格</w:t>
      </w:r>
      <w:r w:rsidRPr="00624796">
        <w:rPr>
          <w:rFonts w:ascii="Calibri" w:eastAsia="PMingLiU" w:hAnsi="Calibri"/>
        </w:rPr>
        <w:t xml:space="preserve"> OS</w:t>
      </w:r>
      <w:r w:rsidRPr="00624796">
        <w:rPr>
          <w:rFonts w:ascii="Calibri" w:eastAsia="PMingLiU" w:hAnsi="Calibri"/>
        </w:rPr>
        <w:t>。</w:t>
      </w:r>
    </w:p>
    <w:p w14:paraId="15ACC1A1" w14:textId="77777777" w:rsidR="002040A2" w:rsidRPr="00624796" w:rsidRDefault="002040A2" w:rsidP="002040A2">
      <w:pPr>
        <w:pStyle w:val="ProductList-Body"/>
        <w:numPr>
          <w:ilvl w:val="2"/>
          <w:numId w:val="40"/>
        </w:numPr>
        <w:tabs>
          <w:tab w:val="clear" w:pos="158"/>
          <w:tab w:val="left" w:pos="180"/>
        </w:tabs>
        <w:ind w:left="1260" w:hanging="270"/>
        <w:rPr>
          <w:rFonts w:ascii="Calibri" w:eastAsia="PMingLiU" w:hAnsi="Calibri"/>
        </w:rPr>
      </w:pPr>
      <w:r w:rsidRPr="00624796">
        <w:rPr>
          <w:rFonts w:ascii="Calibri" w:eastAsia="PMingLiU" w:hAnsi="Calibri"/>
        </w:rPr>
        <w:t>若為合併或收購，客戶必須透過合併或收購取得授權，並在所有合格裝置上安裝以上</w:t>
      </w:r>
      <w:r w:rsidRPr="00624796">
        <w:rPr>
          <w:rFonts w:ascii="Calibri" w:eastAsia="PMingLiU" w:hAnsi="Calibri"/>
        </w:rPr>
        <w:t xml:space="preserve"> Windows </w:t>
      </w:r>
      <w:r w:rsidRPr="00624796">
        <w:rPr>
          <w:rFonts w:ascii="Calibri" w:eastAsia="PMingLiU" w:hAnsi="Calibri"/>
        </w:rPr>
        <w:t>升級表中「新</w:t>
      </w:r>
      <w:r w:rsidRPr="00624796">
        <w:rPr>
          <w:rFonts w:ascii="Calibri" w:eastAsia="PMingLiU" w:hAnsi="Calibri"/>
        </w:rPr>
        <w:t xml:space="preserve"> EA/OV-CW</w:t>
      </w:r>
      <w:r w:rsidRPr="00624796">
        <w:rPr>
          <w:rFonts w:ascii="Calibri" w:eastAsia="PMingLiU" w:hAnsi="Calibri"/>
        </w:rPr>
        <w:t>」欄底下所列的其中一個合格</w:t>
      </w:r>
      <w:r w:rsidRPr="00624796">
        <w:rPr>
          <w:rFonts w:ascii="Calibri" w:eastAsia="PMingLiU" w:hAnsi="Calibri"/>
        </w:rPr>
        <w:t xml:space="preserve"> OS</w:t>
      </w:r>
      <w:r w:rsidRPr="00624796">
        <w:rPr>
          <w:rFonts w:ascii="Calibri" w:eastAsia="PMingLiU" w:hAnsi="Calibri"/>
        </w:rPr>
        <w:t>。</w:t>
      </w:r>
    </w:p>
    <w:p w14:paraId="15ACC1A2" w14:textId="77777777" w:rsidR="002040A2" w:rsidRPr="00624796" w:rsidRDefault="002040A2" w:rsidP="002040A2">
      <w:pPr>
        <w:pStyle w:val="ProductList-Body"/>
        <w:numPr>
          <w:ilvl w:val="1"/>
          <w:numId w:val="40"/>
        </w:numPr>
        <w:tabs>
          <w:tab w:val="clear" w:pos="158"/>
          <w:tab w:val="left" w:pos="180"/>
        </w:tabs>
        <w:ind w:left="990" w:hanging="270"/>
        <w:rPr>
          <w:rFonts w:ascii="Calibri" w:eastAsia="PMingLiU" w:hAnsi="Calibri"/>
        </w:rPr>
      </w:pPr>
      <w:r w:rsidRPr="00624796">
        <w:rPr>
          <w:rFonts w:ascii="Calibri" w:eastAsia="PMingLiU" w:hAnsi="Calibri"/>
        </w:rPr>
        <w:t>續約</w:t>
      </w:r>
      <w:r w:rsidRPr="00624796">
        <w:rPr>
          <w:rFonts w:ascii="Calibri" w:eastAsia="PMingLiU" w:hAnsi="Calibri"/>
        </w:rPr>
        <w:t xml:space="preserve"> Enterprise </w:t>
      </w:r>
      <w:r w:rsidRPr="00624796">
        <w:rPr>
          <w:rFonts w:ascii="Calibri" w:eastAsia="PMingLiU" w:hAnsi="Calibri"/>
        </w:rPr>
        <w:t>註冊</w:t>
      </w:r>
    </w:p>
    <w:p w14:paraId="15ACC1A3" w14:textId="77777777" w:rsidR="002040A2" w:rsidRPr="00624796" w:rsidRDefault="002040A2" w:rsidP="002040A2">
      <w:pPr>
        <w:pStyle w:val="ProductList-Body"/>
        <w:numPr>
          <w:ilvl w:val="2"/>
          <w:numId w:val="40"/>
        </w:numPr>
        <w:tabs>
          <w:tab w:val="clear" w:pos="158"/>
          <w:tab w:val="left" w:pos="180"/>
        </w:tabs>
        <w:ind w:left="1260" w:hanging="270"/>
        <w:rPr>
          <w:rFonts w:ascii="Calibri" w:eastAsia="PMingLiU" w:hAnsi="Calibri"/>
        </w:rPr>
      </w:pPr>
      <w:r w:rsidRPr="00624796">
        <w:rPr>
          <w:rFonts w:ascii="Calibri" w:eastAsia="PMingLiU" w:hAnsi="Calibri"/>
        </w:rPr>
        <w:t>涵蓋</w:t>
      </w:r>
      <w:r w:rsidRPr="00624796">
        <w:rPr>
          <w:rFonts w:ascii="Calibri" w:eastAsia="PMingLiU" w:hAnsi="Calibri"/>
        </w:rPr>
        <w:t xml:space="preserve"> Windows </w:t>
      </w:r>
      <w:r w:rsidRPr="00624796">
        <w:rPr>
          <w:rFonts w:ascii="Calibri" w:eastAsia="PMingLiU" w:hAnsi="Calibri"/>
        </w:rPr>
        <w:t>桌面作業系統之現有</w:t>
      </w:r>
      <w:r w:rsidRPr="00624796">
        <w:rPr>
          <w:rFonts w:ascii="Calibri" w:eastAsia="PMingLiU" w:hAnsi="Calibri"/>
        </w:rPr>
        <w:t xml:space="preserve"> Enterprise </w:t>
      </w:r>
      <w:r w:rsidRPr="00624796">
        <w:rPr>
          <w:rFonts w:ascii="Calibri" w:eastAsia="PMingLiU" w:hAnsi="Calibri"/>
        </w:rPr>
        <w:t>註冊屆滿後，請依</w:t>
      </w:r>
      <w:r w:rsidRPr="00624796">
        <w:rPr>
          <w:rFonts w:ascii="Calibri" w:eastAsia="PMingLiU" w:hAnsi="Calibri"/>
        </w:rPr>
        <w:t xml:space="preserve"> Windows </w:t>
      </w:r>
      <w:r w:rsidRPr="00624796">
        <w:rPr>
          <w:rFonts w:ascii="Calibri" w:eastAsia="PMingLiU" w:hAnsi="Calibri"/>
        </w:rPr>
        <w:t>桌面作業系統的新</w:t>
      </w:r>
      <w:r w:rsidRPr="00624796">
        <w:rPr>
          <w:rFonts w:ascii="Calibri" w:eastAsia="PMingLiU" w:hAnsi="Calibri"/>
        </w:rPr>
        <w:t xml:space="preserve"> Enterprise </w:t>
      </w:r>
      <w:r w:rsidRPr="00624796">
        <w:rPr>
          <w:rFonts w:ascii="Calibri" w:eastAsia="PMingLiU" w:hAnsi="Calibri"/>
        </w:rPr>
        <w:t>註冊續約該範圍。</w:t>
      </w:r>
    </w:p>
    <w:p w14:paraId="15ACC1A4" w14:textId="77777777" w:rsidR="002040A2" w:rsidRPr="00624796" w:rsidRDefault="002040A2" w:rsidP="002040A2">
      <w:pPr>
        <w:pStyle w:val="ProductList-Body"/>
        <w:numPr>
          <w:ilvl w:val="0"/>
          <w:numId w:val="40"/>
        </w:numPr>
        <w:tabs>
          <w:tab w:val="clear" w:pos="158"/>
          <w:tab w:val="left" w:pos="180"/>
        </w:tabs>
        <w:ind w:left="720" w:hanging="270"/>
        <w:rPr>
          <w:rFonts w:ascii="Calibri" w:eastAsia="PMingLiU" w:hAnsi="Calibri"/>
        </w:rPr>
      </w:pPr>
      <w:r w:rsidRPr="00624796">
        <w:rPr>
          <w:rFonts w:ascii="Calibri" w:eastAsia="PMingLiU" w:hAnsi="Calibri"/>
        </w:rPr>
        <w:t xml:space="preserve">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合約及</w:t>
      </w:r>
      <w:r w:rsidRPr="00624796">
        <w:rPr>
          <w:rFonts w:ascii="Calibri" w:eastAsia="PMingLiU" w:hAnsi="Calibri"/>
        </w:rPr>
        <w:t xml:space="preserve"> Open Value Subscription – </w:t>
      </w:r>
      <w:r w:rsidRPr="00624796">
        <w:rPr>
          <w:rFonts w:ascii="Calibri" w:eastAsia="PMingLiU" w:hAnsi="Calibri"/>
        </w:rPr>
        <w:t>教育解決方案之機構：</w:t>
      </w:r>
    </w:p>
    <w:p w14:paraId="15ACC1A5" w14:textId="77777777" w:rsidR="002040A2" w:rsidRPr="00624796" w:rsidRDefault="002040A2" w:rsidP="002040A2">
      <w:pPr>
        <w:pStyle w:val="ProductList-Body"/>
        <w:numPr>
          <w:ilvl w:val="1"/>
          <w:numId w:val="40"/>
        </w:numPr>
        <w:tabs>
          <w:tab w:val="clear" w:pos="158"/>
          <w:tab w:val="left" w:pos="180"/>
        </w:tabs>
        <w:ind w:left="990" w:hanging="270"/>
        <w:rPr>
          <w:rFonts w:ascii="Calibri" w:eastAsia="PMingLiU" w:hAnsi="Calibri"/>
        </w:rPr>
      </w:pPr>
      <w:r w:rsidRPr="00624796">
        <w:rPr>
          <w:rFonts w:ascii="Calibri" w:eastAsia="PMingLiU" w:hAnsi="Calibri"/>
        </w:rPr>
        <w:t>機構必須在其裝置上獲授權並安裝以上</w:t>
      </w:r>
      <w:r w:rsidRPr="00624796">
        <w:rPr>
          <w:rFonts w:ascii="Calibri" w:eastAsia="PMingLiU" w:hAnsi="Calibri"/>
        </w:rPr>
        <w:t xml:space="preserve"> Windows </w:t>
      </w:r>
      <w:r w:rsidRPr="00624796">
        <w:rPr>
          <w:rFonts w:ascii="Calibri" w:eastAsia="PMingLiU" w:hAnsi="Calibri"/>
        </w:rPr>
        <w:t>升級表中「</w:t>
      </w:r>
      <w:r w:rsidRPr="00624796">
        <w:rPr>
          <w:rFonts w:ascii="Calibri" w:eastAsia="PMingLiU" w:hAnsi="Calibri"/>
        </w:rPr>
        <w:t>Academic</w:t>
      </w:r>
      <w:r w:rsidRPr="00624796">
        <w:rPr>
          <w:rFonts w:ascii="Calibri" w:eastAsia="PMingLiU" w:hAnsi="Calibri"/>
        </w:rPr>
        <w:t>」欄底下所列的其中一個合格</w:t>
      </w:r>
      <w:r w:rsidRPr="00624796">
        <w:rPr>
          <w:rFonts w:ascii="Calibri" w:eastAsia="PMingLiU" w:hAnsi="Calibri"/>
        </w:rPr>
        <w:t xml:space="preserve"> OS</w:t>
      </w:r>
      <w:r w:rsidRPr="00624796">
        <w:rPr>
          <w:rFonts w:ascii="Calibri" w:eastAsia="PMingLiU" w:hAnsi="Calibri"/>
        </w:rPr>
        <w:t>。</w:t>
      </w:r>
    </w:p>
    <w:p w14:paraId="15ACC1A6"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C1A7" w14:textId="77777777" w:rsidR="002040A2" w:rsidRPr="00624796" w:rsidRDefault="002040A2" w:rsidP="002040A2">
      <w:pPr>
        <w:pStyle w:val="ProductList-Body"/>
        <w:tabs>
          <w:tab w:val="clear" w:pos="158"/>
          <w:tab w:val="left" w:pos="180"/>
        </w:tabs>
        <w:ind w:left="180"/>
        <w:rPr>
          <w:rFonts w:ascii="Calibri" w:eastAsia="PMingLiU" w:hAnsi="Calibri"/>
          <w:b/>
          <w:color w:val="00188F"/>
        </w:rPr>
      </w:pPr>
      <w:r w:rsidRPr="00624796">
        <w:rPr>
          <w:rFonts w:ascii="Calibri" w:eastAsia="PMingLiU" w:hAnsi="Calibri"/>
          <w:b/>
          <w:color w:val="00188F"/>
        </w:rPr>
        <w:t xml:space="preserve">Windows To Go </w:t>
      </w:r>
      <w:r w:rsidRPr="00624796">
        <w:rPr>
          <w:rFonts w:ascii="Calibri" w:eastAsia="PMingLiU" w:hAnsi="Calibri"/>
          <w:b/>
          <w:color w:val="00188F"/>
        </w:rPr>
        <w:t>學生選項</w:t>
      </w:r>
    </w:p>
    <w:p w14:paraId="15ACC1A8"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即使與產品使用權利</w:t>
      </w:r>
      <w:r w:rsidRPr="00624796">
        <w:rPr>
          <w:rFonts w:ascii="Calibri" w:eastAsia="PMingLiU" w:hAnsi="Calibri"/>
        </w:rPr>
        <w:t xml:space="preserve"> (PUR) </w:t>
      </w:r>
      <w:r w:rsidRPr="00624796">
        <w:rPr>
          <w:rFonts w:ascii="Calibri" w:eastAsia="PMingLiU" w:hAnsi="Calibri"/>
        </w:rPr>
        <w:t>相牴觸，選擇學生選項的機構可允許每一授權的學生裝置最多一個</w:t>
      </w:r>
      <w:r w:rsidRPr="00624796">
        <w:rPr>
          <w:rFonts w:ascii="Calibri" w:eastAsia="PMingLiU" w:hAnsi="Calibri"/>
        </w:rPr>
        <w:t xml:space="preserve"> Windows To Go </w:t>
      </w:r>
      <w:r w:rsidRPr="00624796">
        <w:rPr>
          <w:rFonts w:ascii="Calibri" w:eastAsia="PMingLiU" w:hAnsi="Calibri"/>
        </w:rPr>
        <w:t>執行個體。機構必須確保在機構停止使用</w:t>
      </w:r>
      <w:r w:rsidRPr="00624796">
        <w:rPr>
          <w:rFonts w:ascii="Calibri" w:eastAsia="PMingLiU" w:hAnsi="Calibri"/>
        </w:rPr>
        <w:t xml:space="preserve"> Windows To Go </w:t>
      </w:r>
      <w:r w:rsidRPr="00624796">
        <w:rPr>
          <w:rFonts w:ascii="Calibri" w:eastAsia="PMingLiU" w:hAnsi="Calibri"/>
        </w:rPr>
        <w:t>時學生不會再參加授權，並將具有</w:t>
      </w:r>
      <w:r w:rsidRPr="00624796">
        <w:rPr>
          <w:rFonts w:ascii="Calibri" w:eastAsia="PMingLiU" w:hAnsi="Calibri"/>
        </w:rPr>
        <w:t xml:space="preserve"> Windows To Go </w:t>
      </w:r>
      <w:r w:rsidRPr="00624796">
        <w:rPr>
          <w:rFonts w:ascii="Calibri" w:eastAsia="PMingLiU" w:hAnsi="Calibri"/>
        </w:rPr>
        <w:t>執行個體的任何</w:t>
      </w:r>
      <w:r w:rsidRPr="00624796">
        <w:rPr>
          <w:rFonts w:ascii="Calibri" w:eastAsia="PMingLiU" w:hAnsi="Calibri"/>
        </w:rPr>
        <w:t xml:space="preserve"> USB </w:t>
      </w:r>
      <w:r w:rsidRPr="00624796">
        <w:rPr>
          <w:rFonts w:ascii="Calibri" w:eastAsia="PMingLiU" w:hAnsi="Calibri"/>
        </w:rPr>
        <w:t>裝置交還給機構。</w:t>
      </w:r>
    </w:p>
    <w:p w14:paraId="15ACC1A9"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C1AA"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選擇學生選項的機構不得在任何學生擁有的裝置上安裝</w:t>
      </w:r>
      <w:r w:rsidRPr="00624796">
        <w:rPr>
          <w:rFonts w:ascii="Calibri" w:eastAsia="PMingLiU" w:hAnsi="Calibri"/>
        </w:rPr>
        <w:t xml:space="preserve"> Windows Pro </w:t>
      </w:r>
      <w:r w:rsidRPr="00624796">
        <w:rPr>
          <w:rFonts w:ascii="Calibri" w:eastAsia="PMingLiU" w:hAnsi="Calibri"/>
        </w:rPr>
        <w:t>或</w:t>
      </w:r>
      <w:r w:rsidRPr="00624796">
        <w:rPr>
          <w:rFonts w:ascii="Calibri" w:eastAsia="PMingLiU" w:hAnsi="Calibri"/>
        </w:rPr>
        <w:t xml:space="preserve"> Windows Enterprise</w:t>
      </w:r>
      <w:r w:rsidRPr="00624796">
        <w:rPr>
          <w:rFonts w:ascii="Calibri" w:eastAsia="PMingLiU" w:hAnsi="Calibri"/>
        </w:rPr>
        <w:t>。</w:t>
      </w:r>
    </w:p>
    <w:p w14:paraId="15ACC1AB" w14:textId="77777777" w:rsidR="003F0A09" w:rsidRPr="003F0A09" w:rsidRDefault="003F0A09" w:rsidP="002040A2">
      <w:pPr>
        <w:pStyle w:val="ProductList-Body"/>
        <w:tabs>
          <w:tab w:val="clear" w:pos="158"/>
          <w:tab w:val="left" w:pos="180"/>
        </w:tabs>
        <w:ind w:left="180"/>
        <w:rPr>
          <w:rFonts w:ascii="Calibri" w:eastAsia="PMingLiU" w:hAnsi="Calibri"/>
          <w:lang w:val="en-US"/>
        </w:rPr>
      </w:pPr>
    </w:p>
    <w:p w14:paraId="15ACC1AC"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多語言使用者介面</w:t>
      </w:r>
      <w:r w:rsidRPr="00624796">
        <w:rPr>
          <w:rFonts w:ascii="Calibri" w:eastAsia="PMingLiU" w:hAnsi="Calibri"/>
          <w:b/>
          <w:color w:val="00188F"/>
        </w:rPr>
        <w:t xml:space="preserve"> (Multi-Lingual User Interface</w:t>
      </w:r>
      <w:r w:rsidRPr="00624796">
        <w:rPr>
          <w:rFonts w:ascii="Calibri" w:eastAsia="PMingLiU" w:hAnsi="Calibri"/>
          <w:b/>
          <w:color w:val="00188F"/>
        </w:rPr>
        <w:t>，</w:t>
      </w:r>
      <w:r w:rsidRPr="00624796">
        <w:rPr>
          <w:rFonts w:ascii="Calibri" w:eastAsia="PMingLiU" w:hAnsi="Calibri"/>
          <w:b/>
          <w:color w:val="00188F"/>
        </w:rPr>
        <w:t>MUI)</w:t>
      </w:r>
    </w:p>
    <w:p w14:paraId="15ACC1AD"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對</w:t>
      </w:r>
      <w:r w:rsidRPr="00624796">
        <w:rPr>
          <w:rFonts w:ascii="Calibri" w:eastAsia="PMingLiU" w:hAnsi="Calibri"/>
        </w:rPr>
        <w:t xml:space="preserve"> Windows 8.1 </w:t>
      </w:r>
      <w:r w:rsidRPr="00624796">
        <w:rPr>
          <w:rFonts w:ascii="Calibri" w:eastAsia="PMingLiU" w:hAnsi="Calibri"/>
        </w:rPr>
        <w:t>企業版具備權利之客戶獲允許得使用較早版本之</w:t>
      </w:r>
      <w:r w:rsidRPr="00624796">
        <w:rPr>
          <w:rFonts w:ascii="Calibri" w:eastAsia="PMingLiU" w:hAnsi="Calibri"/>
        </w:rPr>
        <w:t xml:space="preserve"> Windows Enterprise </w:t>
      </w:r>
      <w:r w:rsidRPr="00624796">
        <w:rPr>
          <w:rFonts w:ascii="Calibri" w:eastAsia="PMingLiU" w:hAnsi="Calibri"/>
        </w:rPr>
        <w:t>桌面作業系統內含之</w:t>
      </w:r>
      <w:r w:rsidRPr="00624796">
        <w:rPr>
          <w:rFonts w:ascii="Calibri" w:eastAsia="PMingLiU" w:hAnsi="Calibri"/>
        </w:rPr>
        <w:t xml:space="preserve"> MUI </w:t>
      </w:r>
      <w:r w:rsidRPr="00624796">
        <w:rPr>
          <w:rFonts w:ascii="Calibri" w:eastAsia="PMingLiU" w:hAnsi="Calibri"/>
        </w:rPr>
        <w:t>替代</w:t>
      </w:r>
      <w:r w:rsidRPr="00624796">
        <w:rPr>
          <w:rFonts w:ascii="Calibri" w:eastAsia="PMingLiU" w:hAnsi="Calibri"/>
        </w:rPr>
        <w:t xml:space="preserve"> Windows 8.1 </w:t>
      </w:r>
      <w:r w:rsidRPr="00624796">
        <w:rPr>
          <w:rFonts w:ascii="Calibri" w:eastAsia="PMingLiU" w:hAnsi="Calibri"/>
        </w:rPr>
        <w:t>企業版，但他們不得自</w:t>
      </w:r>
      <w:r w:rsidRPr="00624796">
        <w:rPr>
          <w:rFonts w:ascii="Calibri" w:eastAsia="PMingLiU" w:hAnsi="Calibri"/>
        </w:rPr>
        <w:t xml:space="preserve"> Windows 8.1 </w:t>
      </w:r>
      <w:r w:rsidRPr="00624796">
        <w:rPr>
          <w:rFonts w:ascii="Calibri" w:eastAsia="PMingLiU" w:hAnsi="Calibri"/>
        </w:rPr>
        <w:t>專業版取得</w:t>
      </w:r>
      <w:r w:rsidRPr="00624796">
        <w:rPr>
          <w:rFonts w:ascii="Calibri" w:eastAsia="PMingLiU" w:hAnsi="Calibri"/>
        </w:rPr>
        <w:t xml:space="preserve"> MUI </w:t>
      </w:r>
      <w:r w:rsidRPr="00624796">
        <w:rPr>
          <w:rFonts w:ascii="Calibri" w:eastAsia="PMingLiU" w:hAnsi="Calibri"/>
        </w:rPr>
        <w:t>權利並將此權利搭配</w:t>
      </w:r>
      <w:r w:rsidRPr="00624796">
        <w:rPr>
          <w:rFonts w:ascii="Calibri" w:eastAsia="PMingLiU" w:hAnsi="Calibri"/>
        </w:rPr>
        <w:t xml:space="preserve"> Windows 7 </w:t>
      </w:r>
      <w:r w:rsidRPr="00624796">
        <w:rPr>
          <w:rFonts w:ascii="Calibri" w:eastAsia="PMingLiU" w:hAnsi="Calibri"/>
        </w:rPr>
        <w:t>專業版使用。</w:t>
      </w:r>
      <w:r w:rsidRPr="00624796">
        <w:rPr>
          <w:rFonts w:ascii="Calibri" w:eastAsia="PMingLiU" w:hAnsi="Calibri"/>
        </w:rPr>
        <w:t xml:space="preserve">Windows 7 </w:t>
      </w:r>
      <w:r w:rsidRPr="00624796">
        <w:rPr>
          <w:rFonts w:ascii="Calibri" w:eastAsia="PMingLiU" w:hAnsi="Calibri"/>
        </w:rPr>
        <w:t>適用之</w:t>
      </w:r>
      <w:r w:rsidRPr="00624796">
        <w:rPr>
          <w:rFonts w:ascii="Calibri" w:eastAsia="PMingLiU" w:hAnsi="Calibri"/>
        </w:rPr>
        <w:t xml:space="preserve"> MUI </w:t>
      </w:r>
      <w:r w:rsidRPr="00624796">
        <w:rPr>
          <w:rFonts w:ascii="Calibri" w:eastAsia="PMingLiU" w:hAnsi="Calibri"/>
        </w:rPr>
        <w:t>權利僅得經由</w:t>
      </w:r>
      <w:r w:rsidRPr="00624796">
        <w:rPr>
          <w:rFonts w:ascii="Calibri" w:eastAsia="PMingLiU" w:hAnsi="Calibri"/>
        </w:rPr>
        <w:t xml:space="preserve"> Windows 7 </w:t>
      </w:r>
      <w:r w:rsidRPr="00624796">
        <w:rPr>
          <w:rFonts w:ascii="Calibri" w:eastAsia="PMingLiU" w:hAnsi="Calibri"/>
        </w:rPr>
        <w:t>企業版取得。</w:t>
      </w:r>
    </w:p>
    <w:p w14:paraId="15ACC1AE"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C1AF"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使用</w:t>
      </w:r>
      <w:r w:rsidRPr="00624796">
        <w:rPr>
          <w:rFonts w:ascii="Calibri" w:eastAsia="PMingLiU" w:hAnsi="Calibri"/>
          <w:b/>
          <w:color w:val="00188F"/>
        </w:rPr>
        <w:t xml:space="preserve"> Windows 8 </w:t>
      </w:r>
      <w:r w:rsidRPr="00624796">
        <w:rPr>
          <w:rFonts w:ascii="Calibri" w:eastAsia="PMingLiU" w:hAnsi="Calibri"/>
          <w:b/>
          <w:color w:val="00188F"/>
        </w:rPr>
        <w:t>及</w:t>
      </w:r>
      <w:r w:rsidRPr="00624796">
        <w:rPr>
          <w:rFonts w:ascii="Calibri" w:eastAsia="PMingLiU" w:hAnsi="Calibri"/>
          <w:b/>
          <w:color w:val="00188F"/>
        </w:rPr>
        <w:t xml:space="preserve"> Windows 8.1 </w:t>
      </w:r>
      <w:r w:rsidRPr="00624796">
        <w:rPr>
          <w:rFonts w:ascii="Calibri" w:eastAsia="PMingLiU" w:hAnsi="Calibri"/>
          <w:b/>
          <w:color w:val="00188F"/>
        </w:rPr>
        <w:t>重新製作映像</w:t>
      </w:r>
    </w:p>
    <w:p w14:paraId="15ACC1B0"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下列要件適用於</w:t>
      </w:r>
      <w:r w:rsidRPr="00624796">
        <w:rPr>
          <w:rFonts w:ascii="Calibri" w:eastAsia="PMingLiU" w:hAnsi="Calibri"/>
        </w:rPr>
        <w:t xml:space="preserve"> Windows </w:t>
      </w:r>
      <w:r w:rsidRPr="00624796">
        <w:rPr>
          <w:rFonts w:ascii="Calibri" w:eastAsia="PMingLiU" w:hAnsi="Calibri"/>
        </w:rPr>
        <w:t>的重新影複：</w:t>
      </w:r>
    </w:p>
    <w:p w14:paraId="15ACC1B1" w14:textId="77777777" w:rsidR="002040A2" w:rsidRPr="00624796" w:rsidRDefault="002040A2" w:rsidP="002040A2">
      <w:pPr>
        <w:pStyle w:val="ProductList-Body"/>
        <w:numPr>
          <w:ilvl w:val="0"/>
          <w:numId w:val="41"/>
        </w:numPr>
        <w:tabs>
          <w:tab w:val="clear" w:pos="158"/>
          <w:tab w:val="left" w:pos="180"/>
        </w:tabs>
        <w:ind w:left="720" w:hanging="270"/>
        <w:rPr>
          <w:rFonts w:ascii="Calibri" w:eastAsia="PMingLiU" w:hAnsi="Calibri"/>
        </w:rPr>
      </w:pPr>
      <w:r w:rsidRPr="00624796">
        <w:rPr>
          <w:rFonts w:ascii="Calibri" w:eastAsia="PMingLiU" w:hAnsi="Calibri"/>
        </w:rPr>
        <w:t>如果第三人將在客戶的個人電腦上重新製作</w:t>
      </w:r>
      <w:r w:rsidRPr="00624796">
        <w:rPr>
          <w:rFonts w:ascii="Calibri" w:eastAsia="PMingLiU" w:hAnsi="Calibri"/>
        </w:rPr>
        <w:t xml:space="preserve"> Windows </w:t>
      </w:r>
      <w:r w:rsidRPr="00624796">
        <w:rPr>
          <w:rFonts w:ascii="Calibri" w:eastAsia="PMingLiU" w:hAnsi="Calibri"/>
        </w:rPr>
        <w:t>映像，客戶必須先提供書面文件給該第三人，在其中提供客戶已具備第三人將安裝之軟體的使用權。例如，要安裝之</w:t>
      </w:r>
      <w:r w:rsidRPr="00624796">
        <w:rPr>
          <w:rFonts w:ascii="Calibri" w:eastAsia="PMingLiU" w:hAnsi="Calibri"/>
        </w:rPr>
        <w:t xml:space="preserve"> Microsoft </w:t>
      </w:r>
      <w:r w:rsidRPr="00624796">
        <w:rPr>
          <w:rFonts w:ascii="Calibri" w:eastAsia="PMingLiU" w:hAnsi="Calibri"/>
        </w:rPr>
        <w:t>作業系統升級軟體所適用之由</w:t>
      </w:r>
      <w:r w:rsidRPr="00624796">
        <w:rPr>
          <w:rFonts w:ascii="Calibri" w:eastAsia="PMingLiU" w:hAnsi="Calibri"/>
        </w:rPr>
        <w:t xml:space="preserve"> Microsoft </w:t>
      </w:r>
      <w:r w:rsidRPr="00624796">
        <w:rPr>
          <w:rFonts w:ascii="Calibri" w:eastAsia="PMingLiU" w:hAnsi="Calibri"/>
        </w:rPr>
        <w:t>大量授權合約所提供之簽名表單的拷貝，或「第三人提供之</w:t>
      </w:r>
      <w:r w:rsidRPr="00624796">
        <w:rPr>
          <w:rFonts w:ascii="Calibri" w:eastAsia="PMingLiU" w:hAnsi="Calibri"/>
        </w:rPr>
        <w:t xml:space="preserve"> Microsoft Windows </w:t>
      </w:r>
      <w:r w:rsidRPr="00624796">
        <w:rPr>
          <w:rFonts w:ascii="Calibri" w:eastAsia="PMingLiU" w:hAnsi="Calibri"/>
        </w:rPr>
        <w:t>作業系統軟體升級安裝服務所適用的</w:t>
      </w:r>
      <w:r w:rsidRPr="00624796">
        <w:rPr>
          <w:rFonts w:ascii="Calibri" w:eastAsia="PMingLiU" w:hAnsi="Calibri"/>
        </w:rPr>
        <w:t xml:space="preserve"> Microsoft </w:t>
      </w:r>
      <w:r w:rsidRPr="00624796">
        <w:rPr>
          <w:rFonts w:ascii="Calibri" w:eastAsia="PMingLiU" w:hAnsi="Calibri"/>
        </w:rPr>
        <w:t>客戶授權驗證」</w:t>
      </w:r>
      <w:r w:rsidRPr="00624796">
        <w:rPr>
          <w:rFonts w:ascii="Calibri" w:eastAsia="PMingLiU" w:hAnsi="Calibri"/>
        </w:rPr>
        <w:t>(</w:t>
      </w:r>
      <w:r w:rsidRPr="00624796">
        <w:rPr>
          <w:rFonts w:ascii="Calibri" w:eastAsia="PMingLiU" w:hAnsi="Calibri"/>
        </w:rPr>
        <w:t>可於</w:t>
      </w:r>
      <w:r w:rsidRPr="00624796">
        <w:rPr>
          <w:rFonts w:ascii="Calibri" w:eastAsia="PMingLiU" w:hAnsi="Calibri"/>
        </w:rPr>
        <w:t xml:space="preserve"> </w:t>
      </w:r>
      <w:hyperlink r:id="rId39" w:history="1">
        <w:r w:rsidRPr="00624796">
          <w:rPr>
            <w:rStyle w:val="Hyperlink"/>
            <w:rFonts w:ascii="Calibri" w:eastAsia="PMingLiU" w:hAnsi="Calibri"/>
          </w:rPr>
          <w:t>http://www.microsoftvolumelicensing.com/DocumentSearch.aspx</w:t>
        </w:r>
      </w:hyperlink>
      <w:r w:rsidRPr="00624796">
        <w:rPr>
          <w:rFonts w:ascii="Calibri" w:eastAsia="PMingLiU" w:hAnsi="Calibri"/>
        </w:rPr>
        <w:t xml:space="preserve"> </w:t>
      </w:r>
      <w:r w:rsidRPr="00624796">
        <w:rPr>
          <w:rFonts w:ascii="Calibri" w:eastAsia="PMingLiU" w:hAnsi="Calibri"/>
        </w:rPr>
        <w:t>取得</w:t>
      </w:r>
      <w:r w:rsidRPr="00624796">
        <w:rPr>
          <w:rFonts w:ascii="Calibri" w:eastAsia="PMingLiU" w:hAnsi="Calibri"/>
        </w:rPr>
        <w:t xml:space="preserve">) </w:t>
      </w:r>
      <w:r w:rsidRPr="00624796">
        <w:rPr>
          <w:rFonts w:ascii="Calibri" w:eastAsia="PMingLiU" w:hAnsi="Calibri"/>
        </w:rPr>
        <w:t>均可以當做文件使用。</w:t>
      </w:r>
    </w:p>
    <w:p w14:paraId="15ACC1B2" w14:textId="77777777" w:rsidR="002040A2" w:rsidRPr="00624796" w:rsidRDefault="002040A2" w:rsidP="002040A2">
      <w:pPr>
        <w:pStyle w:val="ProductList-Body"/>
        <w:numPr>
          <w:ilvl w:val="0"/>
          <w:numId w:val="41"/>
        </w:numPr>
        <w:tabs>
          <w:tab w:val="clear" w:pos="158"/>
          <w:tab w:val="left" w:pos="180"/>
        </w:tabs>
        <w:ind w:left="720" w:hanging="270"/>
        <w:rPr>
          <w:rFonts w:ascii="Calibri" w:eastAsia="PMingLiU" w:hAnsi="Calibri"/>
        </w:rPr>
      </w:pPr>
      <w:r w:rsidRPr="00624796">
        <w:rPr>
          <w:rFonts w:ascii="Calibri" w:eastAsia="PMingLiU" w:hAnsi="Calibri"/>
        </w:rPr>
        <w:t>經授權使用</w:t>
      </w:r>
      <w:r w:rsidRPr="00624796">
        <w:rPr>
          <w:rFonts w:ascii="Calibri" w:eastAsia="PMingLiU" w:hAnsi="Calibri"/>
        </w:rPr>
        <w:t xml:space="preserve"> Windows Pro 8.1 for Education </w:t>
      </w:r>
      <w:r w:rsidRPr="00624796">
        <w:rPr>
          <w:rFonts w:ascii="Calibri" w:eastAsia="PMingLiU" w:hAnsi="Calibri"/>
        </w:rPr>
        <w:t>之客戶允許使用</w:t>
      </w:r>
      <w:r w:rsidRPr="00624796">
        <w:rPr>
          <w:rFonts w:ascii="Calibri" w:eastAsia="PMingLiU" w:hAnsi="Calibri"/>
        </w:rPr>
        <w:t xml:space="preserve"> Window Pro 8.1 </w:t>
      </w:r>
      <w:r w:rsidRPr="00624796">
        <w:rPr>
          <w:rFonts w:ascii="Calibri" w:eastAsia="PMingLiU" w:hAnsi="Calibri"/>
        </w:rPr>
        <w:t>大量授權媒體來重新安裝客戶擁有之裝置的映像，</w:t>
      </w:r>
      <w:r w:rsidR="003F0A09">
        <w:rPr>
          <w:rFonts w:ascii="Calibri" w:eastAsia="PMingLiU" w:hAnsi="Calibri"/>
          <w:lang w:val="en-US"/>
        </w:rPr>
        <w:br/>
      </w:r>
      <w:r w:rsidRPr="00624796">
        <w:rPr>
          <w:rFonts w:ascii="Calibri" w:eastAsia="PMingLiU" w:hAnsi="Calibri"/>
        </w:rPr>
        <w:t>不論其大量授權合約當中是否有任何相反之聲明皆同。</w:t>
      </w:r>
    </w:p>
    <w:p w14:paraId="15ACC1B3"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C1B4" w14:textId="77777777" w:rsidR="002040A2" w:rsidRPr="00624796" w:rsidRDefault="002040A2" w:rsidP="002040A2">
      <w:pPr>
        <w:pStyle w:val="ProductList-Body"/>
        <w:tabs>
          <w:tab w:val="clear" w:pos="158"/>
          <w:tab w:val="left" w:pos="180"/>
        </w:tabs>
        <w:ind w:left="180"/>
        <w:rPr>
          <w:rFonts w:ascii="Calibri" w:eastAsia="PMingLiU" w:hAnsi="Calibri"/>
          <w:b/>
          <w:color w:val="00188F"/>
        </w:rPr>
      </w:pPr>
      <w:r w:rsidRPr="00624796">
        <w:rPr>
          <w:rFonts w:ascii="Calibri" w:eastAsia="PMingLiU" w:hAnsi="Calibri"/>
          <w:b/>
          <w:color w:val="00188F"/>
        </w:rPr>
        <w:t>N (</w:t>
      </w:r>
      <w:r w:rsidRPr="00624796">
        <w:rPr>
          <w:rFonts w:ascii="Calibri" w:eastAsia="PMingLiU" w:hAnsi="Calibri"/>
          <w:b/>
          <w:color w:val="00188F"/>
        </w:rPr>
        <w:t>未含</w:t>
      </w:r>
      <w:r w:rsidRPr="00624796">
        <w:rPr>
          <w:rFonts w:ascii="Calibri" w:eastAsia="PMingLiU" w:hAnsi="Calibri"/>
          <w:b/>
          <w:color w:val="00188F"/>
        </w:rPr>
        <w:t xml:space="preserve"> Windows Media Player) </w:t>
      </w:r>
      <w:r w:rsidRPr="00624796">
        <w:rPr>
          <w:rFonts w:ascii="Calibri" w:eastAsia="PMingLiU" w:hAnsi="Calibri"/>
          <w:b/>
          <w:color w:val="00188F"/>
        </w:rPr>
        <w:t>版之</w:t>
      </w:r>
      <w:r w:rsidRPr="00624796">
        <w:rPr>
          <w:rFonts w:ascii="Calibri" w:eastAsia="PMingLiU" w:hAnsi="Calibri"/>
          <w:b/>
          <w:color w:val="00188F"/>
        </w:rPr>
        <w:t xml:space="preserve"> Microsoft Windows XP Professional</w:t>
      </w:r>
      <w:r w:rsidRPr="00624796">
        <w:rPr>
          <w:rFonts w:ascii="Calibri" w:eastAsia="PMingLiU" w:hAnsi="Calibri"/>
          <w:b/>
          <w:color w:val="00188F"/>
        </w:rPr>
        <w:t>、</w:t>
      </w:r>
      <w:r w:rsidRPr="00624796">
        <w:rPr>
          <w:rFonts w:ascii="Calibri" w:eastAsia="PMingLiU" w:hAnsi="Calibri"/>
          <w:b/>
          <w:color w:val="00188F"/>
        </w:rPr>
        <w:t xml:space="preserve">Vista Business </w:t>
      </w:r>
      <w:r w:rsidRPr="00624796">
        <w:rPr>
          <w:rFonts w:ascii="Calibri" w:eastAsia="PMingLiU" w:hAnsi="Calibri"/>
          <w:b/>
          <w:color w:val="00188F"/>
        </w:rPr>
        <w:t>及</w:t>
      </w:r>
      <w:r w:rsidRPr="00624796">
        <w:rPr>
          <w:rFonts w:ascii="Calibri" w:eastAsia="PMingLiU" w:hAnsi="Calibri"/>
          <w:b/>
          <w:color w:val="00188F"/>
        </w:rPr>
        <w:t xml:space="preserve"> 7 Professional</w:t>
      </w:r>
    </w:p>
    <w:p w14:paraId="15ACC1B5" w14:textId="77777777" w:rsidR="002040A2" w:rsidRPr="00624796" w:rsidRDefault="002040A2" w:rsidP="002040A2">
      <w:pPr>
        <w:pStyle w:val="ProductList-Body"/>
        <w:tabs>
          <w:tab w:val="clear" w:pos="158"/>
          <w:tab w:val="left" w:pos="180"/>
        </w:tabs>
        <w:ind w:left="180"/>
        <w:rPr>
          <w:rFonts w:ascii="Calibri" w:eastAsia="PMingLiU" w:hAnsi="Calibri"/>
          <w:highlight w:val="yellow"/>
        </w:rPr>
      </w:pPr>
      <w:r w:rsidRPr="00624796">
        <w:rPr>
          <w:rFonts w:ascii="Calibri" w:eastAsia="PMingLiU" w:hAnsi="Calibri"/>
        </w:rPr>
        <w:t>若客戶的所在地位於參加</w:t>
      </w:r>
      <w:r w:rsidRPr="00624796">
        <w:rPr>
          <w:rFonts w:ascii="Calibri" w:eastAsia="PMingLiU" w:hAnsi="Calibri"/>
        </w:rPr>
        <w:t xml:space="preserve"> a) </w:t>
      </w:r>
      <w:r w:rsidRPr="00624796">
        <w:rPr>
          <w:rFonts w:ascii="Calibri" w:eastAsia="PMingLiU" w:hAnsi="Calibri"/>
        </w:rPr>
        <w:t>歐洲聯盟</w:t>
      </w:r>
      <w:r w:rsidRPr="00624796">
        <w:rPr>
          <w:rFonts w:ascii="Calibri" w:eastAsia="PMingLiU" w:hAnsi="Calibri"/>
        </w:rPr>
        <w:t xml:space="preserve"> (EU)</w:t>
      </w:r>
      <w:r w:rsidRPr="00624796">
        <w:rPr>
          <w:rFonts w:ascii="Calibri" w:eastAsia="PMingLiU" w:hAnsi="Calibri"/>
        </w:rPr>
        <w:t>，</w:t>
      </w:r>
      <w:r w:rsidRPr="00624796">
        <w:rPr>
          <w:rFonts w:ascii="Calibri" w:eastAsia="PMingLiU" w:hAnsi="Calibri"/>
        </w:rPr>
        <w:t xml:space="preserve">b) </w:t>
      </w:r>
      <w:r w:rsidRPr="00624796">
        <w:rPr>
          <w:rFonts w:ascii="Calibri" w:eastAsia="PMingLiU" w:hAnsi="Calibri"/>
        </w:rPr>
        <w:t>歐洲自由貿易聯盟</w:t>
      </w:r>
      <w:r w:rsidRPr="00624796">
        <w:rPr>
          <w:rFonts w:ascii="Calibri" w:eastAsia="PMingLiU" w:hAnsi="Calibri"/>
        </w:rPr>
        <w:t xml:space="preserve"> (EFTA) </w:t>
      </w:r>
      <w:r w:rsidRPr="00624796">
        <w:rPr>
          <w:rFonts w:ascii="Calibri" w:eastAsia="PMingLiU" w:hAnsi="Calibri"/>
        </w:rPr>
        <w:t>之任一國家</w:t>
      </w:r>
      <w:r w:rsidRPr="00624796">
        <w:rPr>
          <w:rFonts w:ascii="Calibri" w:eastAsia="PMingLiU" w:hAnsi="Calibri"/>
        </w:rPr>
        <w:t>/</w:t>
      </w:r>
      <w:r w:rsidRPr="00624796">
        <w:rPr>
          <w:rFonts w:ascii="Calibri" w:eastAsia="PMingLiU" w:hAnsi="Calibri"/>
        </w:rPr>
        <w:t>地區，</w:t>
      </w:r>
      <w:r w:rsidRPr="00624796">
        <w:rPr>
          <w:rFonts w:ascii="Calibri" w:eastAsia="PMingLiU" w:hAnsi="Calibri"/>
        </w:rPr>
        <w:t xml:space="preserve">c) </w:t>
      </w:r>
      <w:r w:rsidRPr="00624796">
        <w:rPr>
          <w:rFonts w:ascii="Calibri" w:eastAsia="PMingLiU" w:hAnsi="Calibri"/>
        </w:rPr>
        <w:t>保加利亞、克羅埃西亞、羅馬尼亞或瑞士地區內，則有資格取得</w:t>
      </w:r>
      <w:r w:rsidRPr="00624796">
        <w:rPr>
          <w:rFonts w:ascii="Calibri" w:eastAsia="PMingLiU" w:hAnsi="Calibri"/>
        </w:rPr>
        <w:t xml:space="preserve"> N </w:t>
      </w:r>
      <w:r w:rsidRPr="00624796">
        <w:rPr>
          <w:rFonts w:ascii="Calibri" w:eastAsia="PMingLiU" w:hAnsi="Calibri"/>
        </w:rPr>
        <w:t>版之</w:t>
      </w:r>
      <w:r w:rsidRPr="00624796">
        <w:rPr>
          <w:rFonts w:ascii="Calibri" w:eastAsia="PMingLiU" w:hAnsi="Calibri"/>
        </w:rPr>
        <w:t xml:space="preserve"> Windows XP Professional</w:t>
      </w:r>
      <w:r w:rsidRPr="00624796">
        <w:rPr>
          <w:rFonts w:ascii="Calibri" w:eastAsia="PMingLiU" w:hAnsi="Calibri"/>
        </w:rPr>
        <w:t>、</w:t>
      </w:r>
      <w:r w:rsidRPr="00624796">
        <w:rPr>
          <w:rFonts w:ascii="Calibri" w:eastAsia="PMingLiU" w:hAnsi="Calibri"/>
        </w:rPr>
        <w:t xml:space="preserve">Vista Business </w:t>
      </w:r>
      <w:r w:rsidRPr="00624796">
        <w:rPr>
          <w:rFonts w:ascii="Calibri" w:eastAsia="PMingLiU" w:hAnsi="Calibri"/>
        </w:rPr>
        <w:t>及</w:t>
      </w:r>
      <w:r w:rsidRPr="00624796">
        <w:rPr>
          <w:rFonts w:ascii="Calibri" w:eastAsia="PMingLiU" w:hAnsi="Calibri"/>
        </w:rPr>
        <w:t xml:space="preserve"> 7 Professional </w:t>
      </w:r>
      <w:r w:rsidRPr="00624796">
        <w:rPr>
          <w:rFonts w:ascii="Calibri" w:eastAsia="PMingLiU" w:hAnsi="Calibri"/>
        </w:rPr>
        <w:t>的媒體或進行下載。如需資格準則及提供之詳細資訊，請參閱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40" w:history="1">
        <w:r w:rsidRPr="00624796">
          <w:rPr>
            <w:rStyle w:val="Hyperlink"/>
            <w:rFonts w:ascii="Calibri" w:eastAsia="PMingLiU" w:hAnsi="Calibri"/>
          </w:rPr>
          <w:t>http://go.microsoft.com/?linkid=9839207</w:t>
        </w:r>
      </w:hyperlink>
      <w:r w:rsidRPr="00624796">
        <w:rPr>
          <w:rFonts w:ascii="Calibri" w:eastAsia="PMingLiU" w:hAnsi="Calibri"/>
        </w:rPr>
        <w:t>。</w:t>
      </w:r>
    </w:p>
    <w:p w14:paraId="15ACC1B6" w14:textId="77777777" w:rsidR="002040A2" w:rsidRPr="00624796" w:rsidRDefault="002040A2" w:rsidP="002040A2">
      <w:pPr>
        <w:pStyle w:val="ProductList-Body"/>
        <w:rPr>
          <w:rFonts w:ascii="Calibri" w:eastAsia="PMingLiU" w:hAnsi="Calibri"/>
          <w:highlight w:val="yellow"/>
        </w:rPr>
      </w:pPr>
    </w:p>
    <w:p w14:paraId="15ACC1B7" w14:textId="77777777" w:rsidR="002040A2" w:rsidRPr="00624796" w:rsidRDefault="002040A2" w:rsidP="002040A2">
      <w:pPr>
        <w:pStyle w:val="ProductList-Body"/>
        <w:ind w:left="180"/>
        <w:rPr>
          <w:rFonts w:ascii="Calibri" w:eastAsia="PMingLiU" w:hAnsi="Calibri"/>
          <w:b/>
          <w:highlight w:val="yellow"/>
        </w:rPr>
      </w:pPr>
      <w:r w:rsidRPr="00624796">
        <w:rPr>
          <w:rFonts w:ascii="Calibri" w:eastAsia="PMingLiU" w:hAnsi="Calibri"/>
          <w:b/>
          <w:color w:val="00188F"/>
        </w:rPr>
        <w:t xml:space="preserve">K </w:t>
      </w:r>
      <w:r w:rsidRPr="00624796">
        <w:rPr>
          <w:rFonts w:ascii="Calibri" w:eastAsia="PMingLiU" w:hAnsi="Calibri"/>
          <w:b/>
          <w:color w:val="00188F"/>
        </w:rPr>
        <w:t>及</w:t>
      </w:r>
      <w:r w:rsidRPr="00624796">
        <w:rPr>
          <w:rFonts w:ascii="Calibri" w:eastAsia="PMingLiU" w:hAnsi="Calibri"/>
          <w:b/>
          <w:color w:val="00188F"/>
        </w:rPr>
        <w:t xml:space="preserve"> KN </w:t>
      </w:r>
      <w:r w:rsidRPr="00624796">
        <w:rPr>
          <w:rFonts w:ascii="Calibri" w:eastAsia="PMingLiU" w:hAnsi="Calibri"/>
          <w:b/>
          <w:color w:val="00188F"/>
        </w:rPr>
        <w:t>版之</w:t>
      </w:r>
      <w:r w:rsidRPr="00624796">
        <w:rPr>
          <w:rFonts w:ascii="Calibri" w:eastAsia="PMingLiU" w:hAnsi="Calibri"/>
          <w:b/>
          <w:color w:val="00188F"/>
        </w:rPr>
        <w:t xml:space="preserve"> Windows XP Professional</w:t>
      </w:r>
      <w:r w:rsidRPr="00624796">
        <w:rPr>
          <w:rFonts w:ascii="Calibri" w:eastAsia="PMingLiU" w:hAnsi="Calibri"/>
          <w:b/>
          <w:color w:val="00188F"/>
        </w:rPr>
        <w:t>、</w:t>
      </w:r>
      <w:r w:rsidRPr="00624796">
        <w:rPr>
          <w:rFonts w:ascii="Calibri" w:eastAsia="PMingLiU" w:hAnsi="Calibri"/>
          <w:b/>
          <w:color w:val="00188F"/>
        </w:rPr>
        <w:t xml:space="preserve">Vista Business </w:t>
      </w:r>
      <w:r w:rsidRPr="00624796">
        <w:rPr>
          <w:rFonts w:ascii="Calibri" w:eastAsia="PMingLiU" w:hAnsi="Calibri"/>
          <w:b/>
          <w:color w:val="00188F"/>
        </w:rPr>
        <w:t>及</w:t>
      </w:r>
      <w:r w:rsidRPr="00624796">
        <w:rPr>
          <w:rFonts w:ascii="Calibri" w:eastAsia="PMingLiU" w:hAnsi="Calibri"/>
          <w:b/>
          <w:color w:val="00188F"/>
        </w:rPr>
        <w:t xml:space="preserve"> 7 </w:t>
      </w:r>
      <w:r w:rsidRPr="00624796">
        <w:rPr>
          <w:rFonts w:ascii="Calibri" w:eastAsia="PMingLiU" w:hAnsi="Calibri"/>
          <w:b/>
          <w:color w:val="00188F"/>
        </w:rPr>
        <w:t>專業版</w:t>
      </w:r>
    </w:p>
    <w:p w14:paraId="15ACC1B8" w14:textId="77777777" w:rsidR="002040A2" w:rsidRPr="003C1990" w:rsidRDefault="002040A2" w:rsidP="002040A2">
      <w:pPr>
        <w:pStyle w:val="ProductList-Body"/>
        <w:ind w:left="180"/>
        <w:rPr>
          <w:rFonts w:ascii="Calibri" w:eastAsia="PMingLiU" w:hAnsi="Calibri"/>
          <w:spacing w:val="2"/>
          <w:highlight w:val="yellow"/>
        </w:rPr>
      </w:pPr>
      <w:r w:rsidRPr="003C1990">
        <w:rPr>
          <w:rFonts w:ascii="Calibri" w:eastAsia="PMingLiU" w:hAnsi="Calibri"/>
          <w:spacing w:val="2"/>
        </w:rPr>
        <w:t>大量授權客戶及其關係企業有特定的韓國專用媒體及下載選項，可供於韓國地區使用</w:t>
      </w:r>
      <w:r w:rsidRPr="003C1990">
        <w:rPr>
          <w:rFonts w:ascii="Calibri" w:eastAsia="PMingLiU" w:hAnsi="Calibri"/>
          <w:spacing w:val="2"/>
        </w:rPr>
        <w:t xml:space="preserve"> Windows XP Professional</w:t>
      </w:r>
      <w:r w:rsidRPr="003C1990">
        <w:rPr>
          <w:rFonts w:ascii="Calibri" w:eastAsia="PMingLiU" w:hAnsi="Calibri"/>
          <w:spacing w:val="2"/>
        </w:rPr>
        <w:t>、</w:t>
      </w:r>
      <w:r w:rsidRPr="003C1990">
        <w:rPr>
          <w:rFonts w:ascii="Calibri" w:eastAsia="PMingLiU" w:hAnsi="Calibri"/>
          <w:spacing w:val="2"/>
        </w:rPr>
        <w:t xml:space="preserve">Vista Business </w:t>
      </w:r>
      <w:r w:rsidRPr="003C1990">
        <w:rPr>
          <w:rFonts w:ascii="Calibri" w:eastAsia="PMingLiU" w:hAnsi="Calibri"/>
          <w:spacing w:val="2"/>
        </w:rPr>
        <w:t>及</w:t>
      </w:r>
      <w:r w:rsidRPr="003C1990">
        <w:rPr>
          <w:rFonts w:ascii="Calibri" w:eastAsia="PMingLiU" w:hAnsi="Calibri"/>
          <w:spacing w:val="2"/>
        </w:rPr>
        <w:t xml:space="preserve"> 7 </w:t>
      </w:r>
      <w:r w:rsidRPr="003C1990">
        <w:rPr>
          <w:rFonts w:ascii="Calibri" w:eastAsia="PMingLiU" w:hAnsi="Calibri"/>
          <w:spacing w:val="2"/>
        </w:rPr>
        <w:t>專業版。如需要件，請參閱</w:t>
      </w:r>
      <w:r w:rsidRPr="003C1990">
        <w:rPr>
          <w:rFonts w:ascii="Calibri" w:eastAsia="PMingLiU" w:hAnsi="Calibri"/>
          <w:spacing w:val="2"/>
        </w:rPr>
        <w:t xml:space="preserve"> 2014 </w:t>
      </w:r>
      <w:r w:rsidRPr="003C1990">
        <w:rPr>
          <w:rFonts w:ascii="Calibri" w:eastAsia="PMingLiU" w:hAnsi="Calibri"/>
          <w:spacing w:val="2"/>
        </w:rPr>
        <w:t>年</w:t>
      </w:r>
      <w:r w:rsidRPr="003C1990">
        <w:rPr>
          <w:rFonts w:ascii="Calibri" w:eastAsia="PMingLiU" w:hAnsi="Calibri"/>
          <w:spacing w:val="2"/>
        </w:rPr>
        <w:t xml:space="preserve"> 3 </w:t>
      </w:r>
      <w:r w:rsidRPr="003C1990">
        <w:rPr>
          <w:rFonts w:ascii="Calibri" w:eastAsia="PMingLiU" w:hAnsi="Calibri"/>
          <w:spacing w:val="2"/>
        </w:rPr>
        <w:t>月之產品清單</w:t>
      </w:r>
      <w:r w:rsidRPr="003C1990">
        <w:rPr>
          <w:rFonts w:ascii="Calibri" w:eastAsia="PMingLiU" w:hAnsi="Calibri"/>
          <w:spacing w:val="2"/>
        </w:rPr>
        <w:t xml:space="preserve"> </w:t>
      </w:r>
      <w:hyperlink r:id="rId41" w:history="1">
        <w:r w:rsidRPr="003C1990">
          <w:rPr>
            <w:rStyle w:val="Hyperlink"/>
            <w:rFonts w:ascii="Calibri" w:eastAsia="PMingLiU" w:hAnsi="Calibri"/>
            <w:spacing w:val="2"/>
          </w:rPr>
          <w:t>http://go.microsoft.com/?linkid=9839207</w:t>
        </w:r>
      </w:hyperlink>
      <w:r w:rsidRPr="003C1990">
        <w:rPr>
          <w:rFonts w:ascii="Calibri" w:eastAsia="PMingLiU" w:hAnsi="Calibri"/>
          <w:spacing w:val="2"/>
        </w:rPr>
        <w:t>。</w:t>
      </w:r>
    </w:p>
    <w:p w14:paraId="15ACC1B9" w14:textId="77777777" w:rsidR="002040A2" w:rsidRPr="00624796" w:rsidRDefault="002040A2" w:rsidP="002040A2">
      <w:pPr>
        <w:pStyle w:val="ProductList-Body"/>
        <w:ind w:left="180"/>
        <w:rPr>
          <w:rFonts w:ascii="Calibri" w:eastAsia="PMingLiU" w:hAnsi="Calibri"/>
          <w:highlight w:val="yellow"/>
        </w:rPr>
      </w:pPr>
    </w:p>
    <w:p w14:paraId="15ACC1BA"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Windows 8 </w:t>
      </w:r>
      <w:r w:rsidRPr="00624796">
        <w:rPr>
          <w:rFonts w:ascii="Calibri" w:eastAsia="PMingLiU" w:hAnsi="Calibri"/>
          <w:b/>
          <w:color w:val="00188F"/>
        </w:rPr>
        <w:t>專業版</w:t>
      </w:r>
      <w:r w:rsidRPr="00624796">
        <w:rPr>
          <w:rFonts w:ascii="Calibri" w:eastAsia="PMingLiU" w:hAnsi="Calibri"/>
          <w:b/>
          <w:color w:val="00188F"/>
        </w:rPr>
        <w:t xml:space="preserve"> KN </w:t>
      </w:r>
      <w:r w:rsidRPr="00624796">
        <w:rPr>
          <w:rFonts w:ascii="Calibri" w:eastAsia="PMingLiU" w:hAnsi="Calibri"/>
          <w:b/>
          <w:color w:val="00188F"/>
        </w:rPr>
        <w:t>和</w:t>
      </w:r>
      <w:r w:rsidRPr="00624796">
        <w:rPr>
          <w:rFonts w:ascii="Calibri" w:eastAsia="PMingLiU" w:hAnsi="Calibri"/>
          <w:b/>
          <w:color w:val="00188F"/>
        </w:rPr>
        <w:t xml:space="preserve"> Windows 8.1 </w:t>
      </w:r>
      <w:r w:rsidRPr="00624796">
        <w:rPr>
          <w:rFonts w:ascii="Calibri" w:eastAsia="PMingLiU" w:hAnsi="Calibri"/>
          <w:b/>
          <w:color w:val="00188F"/>
        </w:rPr>
        <w:t>專業版</w:t>
      </w:r>
      <w:r w:rsidRPr="00624796">
        <w:rPr>
          <w:rFonts w:ascii="Calibri" w:eastAsia="PMingLiU" w:hAnsi="Calibri"/>
          <w:b/>
          <w:color w:val="00188F"/>
        </w:rPr>
        <w:t xml:space="preserve"> KN</w:t>
      </w:r>
    </w:p>
    <w:p w14:paraId="15ACC1BB"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資格：</w:t>
      </w:r>
    </w:p>
    <w:p w14:paraId="15ACC1B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位於韓國地區且已與</w:t>
      </w:r>
      <w:r w:rsidRPr="00624796">
        <w:rPr>
          <w:rFonts w:ascii="Calibri" w:eastAsia="PMingLiU" w:hAnsi="Calibri"/>
        </w:rPr>
        <w:t xml:space="preserve"> Microsoft Operations Pte Ltd </w:t>
      </w:r>
      <w:r w:rsidRPr="00624796">
        <w:rPr>
          <w:rFonts w:ascii="Calibri" w:eastAsia="PMingLiU" w:hAnsi="Calibri"/>
        </w:rPr>
        <w:t>訂定有效之大量授權合約或</w:t>
      </w:r>
      <w:r w:rsidRPr="00624796">
        <w:rPr>
          <w:rFonts w:ascii="Calibri" w:eastAsia="PMingLiU" w:hAnsi="Calibri"/>
        </w:rPr>
        <w:t xml:space="preserve"> Enrollment </w:t>
      </w:r>
      <w:r w:rsidRPr="00624796">
        <w:rPr>
          <w:rFonts w:ascii="Calibri" w:eastAsia="PMingLiU" w:hAnsi="Calibri"/>
        </w:rPr>
        <w:t>之大量授權客戶，有資格取得</w:t>
      </w:r>
      <w:r w:rsidRPr="00624796">
        <w:rPr>
          <w:rFonts w:ascii="Calibri" w:eastAsia="PMingLiU" w:hAnsi="Calibri"/>
        </w:rPr>
        <w:t xml:space="preserve"> Windows 8 </w:t>
      </w:r>
      <w:r w:rsidRPr="00624796">
        <w:rPr>
          <w:rFonts w:ascii="Calibri" w:eastAsia="PMingLiU" w:hAnsi="Calibri"/>
        </w:rPr>
        <w:t>專業版</w:t>
      </w:r>
      <w:r w:rsidRPr="00624796">
        <w:rPr>
          <w:rFonts w:ascii="Calibri" w:eastAsia="PMingLiU" w:hAnsi="Calibri"/>
        </w:rPr>
        <w:t xml:space="preserve"> KN </w:t>
      </w:r>
      <w:r w:rsidRPr="00624796">
        <w:rPr>
          <w:rFonts w:ascii="Calibri" w:eastAsia="PMingLiU" w:hAnsi="Calibri"/>
        </w:rPr>
        <w:t>和</w:t>
      </w:r>
      <w:r w:rsidRPr="00624796">
        <w:rPr>
          <w:rFonts w:ascii="Calibri" w:eastAsia="PMingLiU" w:hAnsi="Calibri"/>
        </w:rPr>
        <w:t xml:space="preserve"> Windows 8.1 </w:t>
      </w:r>
      <w:r w:rsidRPr="00624796">
        <w:rPr>
          <w:rFonts w:ascii="Calibri" w:eastAsia="PMingLiU" w:hAnsi="Calibri"/>
        </w:rPr>
        <w:t>專業版</w:t>
      </w:r>
      <w:r w:rsidRPr="00624796">
        <w:rPr>
          <w:rFonts w:ascii="Calibri" w:eastAsia="PMingLiU" w:hAnsi="Calibri"/>
        </w:rPr>
        <w:t xml:space="preserve"> KN </w:t>
      </w:r>
      <w:r w:rsidRPr="00624796">
        <w:rPr>
          <w:rFonts w:ascii="Calibri" w:eastAsia="PMingLiU" w:hAnsi="Calibri"/>
        </w:rPr>
        <w:t>之媒體，供韓國地區內部署及使用。不得用於其他用途。</w:t>
      </w:r>
    </w:p>
    <w:p w14:paraId="15ACC1BD" w14:textId="77777777" w:rsidR="002040A2" w:rsidRPr="00624796" w:rsidRDefault="002040A2" w:rsidP="002040A2">
      <w:pPr>
        <w:pStyle w:val="ProductList-Body"/>
        <w:ind w:left="180"/>
        <w:rPr>
          <w:rFonts w:ascii="Calibri" w:eastAsia="PMingLiU" w:hAnsi="Calibri"/>
        </w:rPr>
      </w:pPr>
    </w:p>
    <w:p w14:paraId="15ACC1BE"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 xml:space="preserve">Windows 8 </w:t>
      </w:r>
      <w:r w:rsidRPr="00624796">
        <w:rPr>
          <w:rFonts w:ascii="Calibri" w:eastAsia="PMingLiU" w:hAnsi="Calibri"/>
          <w:b/>
          <w:color w:val="00188F"/>
        </w:rPr>
        <w:t>專業版</w:t>
      </w:r>
      <w:r w:rsidRPr="00624796">
        <w:rPr>
          <w:rFonts w:ascii="Calibri" w:eastAsia="PMingLiU" w:hAnsi="Calibri"/>
          <w:b/>
          <w:color w:val="00188F"/>
        </w:rPr>
        <w:t xml:space="preserve"> N </w:t>
      </w:r>
      <w:r w:rsidRPr="00624796">
        <w:rPr>
          <w:rFonts w:ascii="Calibri" w:eastAsia="PMingLiU" w:hAnsi="Calibri"/>
          <w:b/>
          <w:color w:val="00188F"/>
        </w:rPr>
        <w:t>和</w:t>
      </w:r>
      <w:r w:rsidRPr="00624796">
        <w:rPr>
          <w:rFonts w:ascii="Calibri" w:eastAsia="PMingLiU" w:hAnsi="Calibri"/>
          <w:b/>
          <w:color w:val="00188F"/>
        </w:rPr>
        <w:t xml:space="preserve"> Windows 8.1 </w:t>
      </w:r>
      <w:r w:rsidRPr="00624796">
        <w:rPr>
          <w:rFonts w:ascii="Calibri" w:eastAsia="PMingLiU" w:hAnsi="Calibri"/>
          <w:b/>
          <w:color w:val="00188F"/>
        </w:rPr>
        <w:t>專業版</w:t>
      </w:r>
      <w:r w:rsidRPr="00624796">
        <w:rPr>
          <w:rFonts w:ascii="Calibri" w:eastAsia="PMingLiU" w:hAnsi="Calibri"/>
          <w:b/>
          <w:color w:val="00188F"/>
        </w:rPr>
        <w:t xml:space="preserve"> N (</w:t>
      </w:r>
      <w:r w:rsidRPr="00624796">
        <w:rPr>
          <w:rFonts w:ascii="Calibri" w:eastAsia="PMingLiU" w:hAnsi="Calibri"/>
          <w:b/>
          <w:color w:val="00188F"/>
        </w:rPr>
        <w:t>不含</w:t>
      </w:r>
      <w:r w:rsidRPr="00624796">
        <w:rPr>
          <w:rFonts w:ascii="Calibri" w:eastAsia="PMingLiU" w:hAnsi="Calibri"/>
          <w:b/>
          <w:color w:val="00188F"/>
        </w:rPr>
        <w:t xml:space="preserve"> Windows Media Player)</w:t>
      </w:r>
    </w:p>
    <w:p w14:paraId="15ACC1BF"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資格：</w:t>
      </w:r>
    </w:p>
    <w:p w14:paraId="15ACC1C0"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符合下列所有條件之大量授權客戶有資格取得</w:t>
      </w:r>
      <w:r w:rsidRPr="00624796">
        <w:rPr>
          <w:rFonts w:ascii="Calibri" w:eastAsia="PMingLiU" w:hAnsi="Calibri"/>
        </w:rPr>
        <w:t xml:space="preserve"> Microsoft Windows 8 </w:t>
      </w:r>
      <w:r w:rsidRPr="00624796">
        <w:rPr>
          <w:rFonts w:ascii="Calibri" w:eastAsia="PMingLiU" w:hAnsi="Calibri"/>
        </w:rPr>
        <w:t>專業版</w:t>
      </w:r>
      <w:r w:rsidRPr="00624796">
        <w:rPr>
          <w:rFonts w:ascii="Calibri" w:eastAsia="PMingLiU" w:hAnsi="Calibri"/>
        </w:rPr>
        <w:t xml:space="preserve"> N </w:t>
      </w:r>
      <w:r w:rsidRPr="00624796">
        <w:rPr>
          <w:rFonts w:ascii="Calibri" w:eastAsia="PMingLiU" w:hAnsi="Calibri"/>
        </w:rPr>
        <w:t>和</w:t>
      </w:r>
      <w:r w:rsidRPr="00624796">
        <w:rPr>
          <w:rFonts w:ascii="Calibri" w:eastAsia="PMingLiU" w:hAnsi="Calibri"/>
        </w:rPr>
        <w:t xml:space="preserve"> Windows 8.1 </w:t>
      </w:r>
      <w:r w:rsidRPr="00624796">
        <w:rPr>
          <w:rFonts w:ascii="Calibri" w:eastAsia="PMingLiU" w:hAnsi="Calibri"/>
        </w:rPr>
        <w:t>專業版</w:t>
      </w:r>
      <w:r w:rsidRPr="00624796">
        <w:rPr>
          <w:rFonts w:ascii="Calibri" w:eastAsia="PMingLiU" w:hAnsi="Calibri"/>
        </w:rPr>
        <w:t xml:space="preserve"> N </w:t>
      </w:r>
      <w:r w:rsidRPr="00624796">
        <w:rPr>
          <w:rFonts w:ascii="Calibri" w:eastAsia="PMingLiU" w:hAnsi="Calibri"/>
        </w:rPr>
        <w:t>的媒體，於歐洲聯盟</w:t>
      </w:r>
      <w:r w:rsidRPr="00624796">
        <w:rPr>
          <w:rFonts w:ascii="Calibri" w:eastAsia="PMingLiU" w:hAnsi="Calibri"/>
        </w:rPr>
        <w:t xml:space="preserve"> (EU)</w:t>
      </w:r>
      <w:r w:rsidRPr="00624796">
        <w:rPr>
          <w:rFonts w:ascii="Calibri" w:eastAsia="PMingLiU" w:hAnsi="Calibri"/>
        </w:rPr>
        <w:t>、歐洲自由貿易聯盟</w:t>
      </w:r>
      <w:r w:rsidRPr="00624796">
        <w:rPr>
          <w:rFonts w:ascii="Calibri" w:eastAsia="PMingLiU" w:hAnsi="Calibri"/>
        </w:rPr>
        <w:t xml:space="preserve"> (EFTA)</w:t>
      </w:r>
      <w:r w:rsidRPr="00624796">
        <w:rPr>
          <w:rFonts w:ascii="Calibri" w:eastAsia="PMingLiU" w:hAnsi="Calibri"/>
        </w:rPr>
        <w:t>、保加利亞、克羅埃西亞、羅馬尼亞或瑞士地區內部署及使用。該些客戶至少必須擁有下列與</w:t>
      </w:r>
      <w:r w:rsidRPr="00624796">
        <w:rPr>
          <w:rFonts w:ascii="Calibri" w:eastAsia="PMingLiU" w:hAnsi="Calibri"/>
        </w:rPr>
        <w:t xml:space="preserve"> Microsoft Ireland Operations Ltd </w:t>
      </w:r>
      <w:r w:rsidRPr="00624796">
        <w:rPr>
          <w:rFonts w:ascii="Calibri" w:eastAsia="PMingLiU" w:hAnsi="Calibri"/>
        </w:rPr>
        <w:t>訂定之有效的合約或註冊：</w:t>
      </w:r>
    </w:p>
    <w:p w14:paraId="15ACC1C1" w14:textId="77777777" w:rsidR="002040A2" w:rsidRPr="00624796" w:rsidRDefault="002040A2" w:rsidP="002040A2">
      <w:pPr>
        <w:pStyle w:val="ProductList-Body"/>
        <w:numPr>
          <w:ilvl w:val="0"/>
          <w:numId w:val="41"/>
        </w:numPr>
        <w:ind w:left="720" w:hanging="270"/>
        <w:rPr>
          <w:rFonts w:ascii="Calibri" w:eastAsia="PMingLiU" w:hAnsi="Calibri"/>
        </w:rPr>
      </w:pPr>
      <w:r w:rsidRPr="00624796">
        <w:rPr>
          <w:rFonts w:ascii="Calibri" w:eastAsia="PMingLiU" w:hAnsi="Calibri"/>
        </w:rPr>
        <w:t>Select</w:t>
      </w:r>
      <w:r w:rsidRPr="00624796">
        <w:rPr>
          <w:rFonts w:ascii="Calibri" w:eastAsia="PMingLiU" w:hAnsi="Calibri"/>
        </w:rPr>
        <w:t>、</w:t>
      </w:r>
      <w:r w:rsidRPr="00624796">
        <w:rPr>
          <w:rFonts w:ascii="Calibri" w:eastAsia="PMingLiU" w:hAnsi="Calibri"/>
        </w:rPr>
        <w:t xml:space="preserve">Enterprise </w:t>
      </w:r>
      <w:r w:rsidRPr="00624796">
        <w:rPr>
          <w:rFonts w:ascii="Calibri" w:eastAsia="PMingLiU" w:hAnsi="Calibri"/>
        </w:rPr>
        <w:t>或</w:t>
      </w:r>
      <w:r w:rsidRPr="00624796">
        <w:rPr>
          <w:rFonts w:ascii="Calibri" w:eastAsia="PMingLiU" w:hAnsi="Calibri"/>
        </w:rPr>
        <w:t xml:space="preserve"> Enterprise Subscription </w:t>
      </w:r>
      <w:r w:rsidRPr="00624796">
        <w:rPr>
          <w:rFonts w:ascii="Calibri" w:eastAsia="PMingLiU" w:hAnsi="Calibri"/>
        </w:rPr>
        <w:t>註冊</w:t>
      </w:r>
    </w:p>
    <w:p w14:paraId="15ACC1C2" w14:textId="77777777" w:rsidR="002040A2" w:rsidRPr="00624796" w:rsidRDefault="002040A2" w:rsidP="002040A2">
      <w:pPr>
        <w:pStyle w:val="ProductList-Body"/>
        <w:numPr>
          <w:ilvl w:val="0"/>
          <w:numId w:val="41"/>
        </w:numPr>
        <w:ind w:left="720" w:hanging="270"/>
        <w:rPr>
          <w:rFonts w:ascii="Calibri" w:eastAsia="PMingLiU" w:hAnsi="Calibri"/>
        </w:rPr>
      </w:pPr>
      <w:r w:rsidRPr="00624796">
        <w:rPr>
          <w:rFonts w:ascii="Calibri" w:eastAsia="PMingLiU" w:hAnsi="Calibri"/>
        </w:rPr>
        <w:t>Open License*</w:t>
      </w:r>
      <w:r w:rsidRPr="00624796">
        <w:rPr>
          <w:rFonts w:ascii="Calibri" w:eastAsia="PMingLiU" w:hAnsi="Calibri"/>
        </w:rPr>
        <w:t>、</w:t>
      </w:r>
      <w:r w:rsidRPr="00624796">
        <w:rPr>
          <w:rFonts w:ascii="Calibri" w:eastAsia="PMingLiU" w:hAnsi="Calibri"/>
        </w:rPr>
        <w:t>Open Value</w:t>
      </w:r>
      <w:r w:rsidRPr="00624796">
        <w:rPr>
          <w:rFonts w:ascii="Calibri" w:eastAsia="PMingLiU" w:hAnsi="Calibri"/>
        </w:rPr>
        <w:t>、</w:t>
      </w:r>
      <w:r w:rsidRPr="00624796">
        <w:rPr>
          <w:rFonts w:ascii="Calibri" w:eastAsia="PMingLiU" w:hAnsi="Calibri"/>
        </w:rPr>
        <w:t xml:space="preserve">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w:t>
      </w:r>
      <w:r w:rsidRPr="00624796">
        <w:rPr>
          <w:rFonts w:ascii="Calibri" w:eastAsia="PMingLiU" w:hAnsi="Calibri"/>
        </w:rPr>
        <w:t xml:space="preserve">Open Value Subscription – </w:t>
      </w:r>
      <w:r w:rsidRPr="00624796">
        <w:rPr>
          <w:rFonts w:ascii="Calibri" w:eastAsia="PMingLiU" w:hAnsi="Calibri"/>
        </w:rPr>
        <w:t>教育解決方案</w:t>
      </w:r>
    </w:p>
    <w:p w14:paraId="15ACC1C3" w14:textId="77777777" w:rsidR="002040A2" w:rsidRPr="00624796" w:rsidRDefault="002040A2" w:rsidP="002040A2">
      <w:pPr>
        <w:pStyle w:val="ProductList-Body"/>
        <w:tabs>
          <w:tab w:val="clear" w:pos="158"/>
        </w:tabs>
        <w:ind w:left="720"/>
        <w:rPr>
          <w:rFonts w:ascii="Calibri" w:eastAsia="PMingLiU" w:hAnsi="Calibri"/>
        </w:rPr>
      </w:pPr>
      <w:r w:rsidRPr="00624796">
        <w:rPr>
          <w:rFonts w:ascii="Calibri" w:eastAsia="PMingLiU" w:hAnsi="Calibri"/>
        </w:rPr>
        <w:t>(*</w:t>
      </w:r>
      <w:r w:rsidRPr="00624796">
        <w:rPr>
          <w:rFonts w:ascii="Calibri" w:eastAsia="PMingLiU" w:hAnsi="Calibri"/>
        </w:rPr>
        <w:t>就</w:t>
      </w:r>
      <w:r w:rsidRPr="00624796">
        <w:rPr>
          <w:rFonts w:ascii="Calibri" w:eastAsia="PMingLiU" w:hAnsi="Calibri"/>
        </w:rPr>
        <w:t xml:space="preserve"> Open License </w:t>
      </w:r>
      <w:r w:rsidRPr="00624796">
        <w:rPr>
          <w:rFonts w:ascii="Calibri" w:eastAsia="PMingLiU" w:hAnsi="Calibri"/>
        </w:rPr>
        <w:t>的用途而言，「有效的合約」係指與有效之</w:t>
      </w:r>
      <w:r w:rsidRPr="00624796">
        <w:rPr>
          <w:rFonts w:ascii="Calibri" w:eastAsia="PMingLiU" w:hAnsi="Calibri"/>
        </w:rPr>
        <w:t xml:space="preserve"> Open License </w:t>
      </w:r>
      <w:r w:rsidRPr="00624796">
        <w:rPr>
          <w:rFonts w:ascii="Calibri" w:eastAsia="PMingLiU" w:hAnsi="Calibri"/>
        </w:rPr>
        <w:t>授權號碼相關聯之合約</w:t>
      </w:r>
      <w:r w:rsidRPr="00624796">
        <w:rPr>
          <w:rFonts w:ascii="Calibri" w:eastAsia="PMingLiU" w:hAnsi="Calibri"/>
        </w:rPr>
        <w:t>)</w:t>
      </w:r>
      <w:r w:rsidRPr="00624796">
        <w:rPr>
          <w:rFonts w:ascii="Calibri" w:eastAsia="PMingLiU" w:hAnsi="Calibri"/>
        </w:rPr>
        <w:t>。</w:t>
      </w:r>
    </w:p>
    <w:p w14:paraId="15ACC1C4" w14:textId="77777777" w:rsidR="002040A2" w:rsidRPr="00624796" w:rsidRDefault="002040A2" w:rsidP="002040A2">
      <w:pPr>
        <w:pStyle w:val="ProductList-Body"/>
        <w:ind w:left="180"/>
        <w:rPr>
          <w:rFonts w:ascii="Calibri" w:eastAsia="PMingLiU" w:hAnsi="Calibri"/>
        </w:rPr>
      </w:pPr>
    </w:p>
    <w:p w14:paraId="15ACC1C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客戶必須具備有效之</w:t>
      </w:r>
      <w:r w:rsidRPr="00624796">
        <w:rPr>
          <w:rFonts w:ascii="Calibri" w:eastAsia="PMingLiU" w:hAnsi="Calibri"/>
        </w:rPr>
        <w:t xml:space="preserve"> Windows </w:t>
      </w:r>
      <w:r w:rsidRPr="00624796">
        <w:rPr>
          <w:rFonts w:ascii="Calibri" w:eastAsia="PMingLiU" w:hAnsi="Calibri"/>
        </w:rPr>
        <w:t>桌面作業系統或</w:t>
      </w:r>
      <w:r w:rsidRPr="00624796">
        <w:rPr>
          <w:rFonts w:ascii="Calibri" w:eastAsia="PMingLiU" w:hAnsi="Calibri"/>
        </w:rPr>
        <w:t xml:space="preserve"> Windows 8.1 </w:t>
      </w:r>
      <w:r w:rsidRPr="00624796">
        <w:rPr>
          <w:rFonts w:ascii="Calibri" w:eastAsia="PMingLiU" w:hAnsi="Calibri"/>
        </w:rPr>
        <w:t>專業版升級使用權的</w:t>
      </w:r>
      <w:r w:rsidRPr="00624796">
        <w:rPr>
          <w:rFonts w:ascii="Calibri" w:eastAsia="PMingLiU" w:hAnsi="Calibri"/>
        </w:rPr>
        <w:t xml:space="preserve"> SA</w:t>
      </w:r>
      <w:r w:rsidRPr="00624796">
        <w:rPr>
          <w:rFonts w:ascii="Calibri" w:eastAsia="PMingLiU" w:hAnsi="Calibri"/>
        </w:rPr>
        <w:t>。且其所在地必須為參加歐洲聯盟</w:t>
      </w:r>
      <w:r w:rsidRPr="00624796">
        <w:rPr>
          <w:rFonts w:ascii="Calibri" w:eastAsia="PMingLiU" w:hAnsi="Calibri"/>
        </w:rPr>
        <w:t xml:space="preserve"> (EU)</w:t>
      </w:r>
      <w:r w:rsidRPr="00624796">
        <w:rPr>
          <w:rFonts w:ascii="Calibri" w:eastAsia="PMingLiU" w:hAnsi="Calibri"/>
        </w:rPr>
        <w:t>、歐洲自由貿易聯盟</w:t>
      </w:r>
      <w:r w:rsidRPr="00624796">
        <w:rPr>
          <w:rFonts w:ascii="Calibri" w:eastAsia="PMingLiU" w:hAnsi="Calibri"/>
        </w:rPr>
        <w:t xml:space="preserve"> (EFTA) </w:t>
      </w:r>
      <w:r w:rsidRPr="00624796">
        <w:rPr>
          <w:rFonts w:ascii="Calibri" w:eastAsia="PMingLiU" w:hAnsi="Calibri"/>
        </w:rPr>
        <w:t>之任一國家</w:t>
      </w:r>
      <w:r w:rsidRPr="00624796">
        <w:rPr>
          <w:rFonts w:ascii="Calibri" w:eastAsia="PMingLiU" w:hAnsi="Calibri"/>
        </w:rPr>
        <w:t>/</w:t>
      </w:r>
      <w:r w:rsidRPr="00624796">
        <w:rPr>
          <w:rFonts w:ascii="Calibri" w:eastAsia="PMingLiU" w:hAnsi="Calibri"/>
        </w:rPr>
        <w:t>地區、保加利亞、克羅埃西亞、羅馬尼亞或瑞士。</w:t>
      </w:r>
    </w:p>
    <w:p w14:paraId="15ACC1C6" w14:textId="77777777" w:rsidR="002040A2" w:rsidRPr="00624796" w:rsidRDefault="002040A2" w:rsidP="002040A2">
      <w:pPr>
        <w:pStyle w:val="ProductList-Body"/>
        <w:ind w:left="180"/>
        <w:rPr>
          <w:rFonts w:ascii="Calibri" w:eastAsia="PMingLiU" w:hAnsi="Calibri"/>
        </w:rPr>
      </w:pPr>
    </w:p>
    <w:p w14:paraId="15ACC1C7" w14:textId="77777777" w:rsidR="002040A2" w:rsidRPr="00624796" w:rsidRDefault="002040A2" w:rsidP="002040A2">
      <w:pPr>
        <w:pStyle w:val="ProductList-Body"/>
        <w:tabs>
          <w:tab w:val="clear" w:pos="158"/>
          <w:tab w:val="left" w:pos="720"/>
        </w:tabs>
        <w:rPr>
          <w:rFonts w:ascii="Calibri" w:eastAsia="PMingLiU" w:hAnsi="Calibri"/>
        </w:rPr>
      </w:pPr>
      <w:r w:rsidRPr="00624796">
        <w:rPr>
          <w:rFonts w:ascii="Calibri" w:eastAsia="PMingLiU" w:hAnsi="Calibri"/>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2040A2" w:rsidRPr="00624796" w14:paraId="15ACC1CA" w14:textId="77777777" w:rsidTr="005E43BA">
        <w:trPr>
          <w:tblHeader/>
        </w:trPr>
        <w:tc>
          <w:tcPr>
            <w:tcW w:w="3870" w:type="dxa"/>
            <w:shd w:val="clear" w:color="auto" w:fill="0072C6"/>
          </w:tcPr>
          <w:p w14:paraId="15ACC1C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要轉換之產品</w:t>
            </w:r>
          </w:p>
        </w:tc>
        <w:tc>
          <w:tcPr>
            <w:tcW w:w="6930" w:type="dxa"/>
            <w:shd w:val="clear" w:color="auto" w:fill="0072C6"/>
          </w:tcPr>
          <w:p w14:paraId="15ACC1C9"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有效之轉換選項</w:t>
            </w:r>
          </w:p>
        </w:tc>
      </w:tr>
      <w:tr w:rsidR="002040A2" w:rsidRPr="00624796" w14:paraId="15ACC1CD" w14:textId="77777777" w:rsidTr="005E43BA">
        <w:tc>
          <w:tcPr>
            <w:tcW w:w="3870" w:type="dxa"/>
          </w:tcPr>
          <w:p w14:paraId="15ACC1CB"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Windows Pro </w:t>
            </w:r>
            <w:r w:rsidRPr="00624796">
              <w:rPr>
                <w:rFonts w:ascii="Calibri" w:eastAsia="PMingLiU" w:hAnsi="Calibri"/>
              </w:rPr>
              <w:t>升級</w:t>
            </w:r>
          </w:p>
        </w:tc>
        <w:tc>
          <w:tcPr>
            <w:tcW w:w="6930" w:type="dxa"/>
          </w:tcPr>
          <w:p w14:paraId="15ACC1C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Windows </w:t>
            </w:r>
            <w:r w:rsidRPr="00624796">
              <w:rPr>
                <w:rFonts w:ascii="Calibri" w:eastAsia="PMingLiU" w:hAnsi="Calibri"/>
              </w:rPr>
              <w:t>虛擬桌面存取、</w:t>
            </w:r>
            <w:r w:rsidRPr="00624796">
              <w:rPr>
                <w:rFonts w:ascii="Calibri" w:eastAsia="PMingLiU" w:hAnsi="Calibri"/>
              </w:rPr>
              <w:t xml:space="preserve">Windows </w:t>
            </w:r>
            <w:r w:rsidRPr="00624796">
              <w:rPr>
                <w:rFonts w:ascii="Calibri" w:eastAsia="PMingLiU" w:hAnsi="Calibri"/>
              </w:rPr>
              <w:t>附贈訂閱使用權</w:t>
            </w:r>
          </w:p>
        </w:tc>
      </w:tr>
      <w:tr w:rsidR="002040A2" w:rsidRPr="00624796" w14:paraId="15ACC1D0" w14:textId="77777777" w:rsidTr="005E43BA">
        <w:tc>
          <w:tcPr>
            <w:tcW w:w="3870" w:type="dxa"/>
          </w:tcPr>
          <w:p w14:paraId="15ACC1CE"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Windows </w:t>
            </w:r>
            <w:r w:rsidRPr="00624796">
              <w:rPr>
                <w:rFonts w:ascii="Calibri" w:eastAsia="PMingLiU" w:hAnsi="Calibri"/>
              </w:rPr>
              <w:t>虛擬桌面存取</w:t>
            </w:r>
          </w:p>
        </w:tc>
        <w:tc>
          <w:tcPr>
            <w:tcW w:w="6930" w:type="dxa"/>
          </w:tcPr>
          <w:p w14:paraId="15ACC1C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Windows </w:t>
            </w:r>
            <w:r w:rsidRPr="00624796">
              <w:rPr>
                <w:rFonts w:ascii="Calibri" w:eastAsia="PMingLiU" w:hAnsi="Calibri"/>
              </w:rPr>
              <w:t>附贈訂閱使用權</w:t>
            </w:r>
          </w:p>
        </w:tc>
      </w:tr>
    </w:tbl>
    <w:bookmarkStart w:id="796" w:name="_Toc378147649"/>
    <w:bookmarkStart w:id="797" w:name="_Toc378151551"/>
    <w:p w14:paraId="15ACC1D1"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C1D2" w14:textId="77777777" w:rsidR="002040A2" w:rsidRPr="007712FD" w:rsidRDefault="002040A2" w:rsidP="002040A2">
      <w:pPr>
        <w:pStyle w:val="ProductList-Offering2Heading"/>
        <w:outlineLvl w:val="2"/>
        <w:rPr>
          <w:rFonts w:ascii="Calibri Light" w:eastAsia="PMingLiU" w:hAnsi="Calibri Light"/>
        </w:rPr>
      </w:pPr>
      <w:bookmarkStart w:id="798" w:name="_Toc379797270"/>
      <w:bookmarkStart w:id="799" w:name="_Toc380513295"/>
      <w:bookmarkStart w:id="800" w:name="_Toc380655337"/>
      <w:r w:rsidRPr="007712FD">
        <w:rPr>
          <w:rFonts w:ascii="Calibri Light" w:eastAsia="PMingLiU" w:hAnsi="Calibri Light"/>
        </w:rPr>
        <w:tab/>
      </w:r>
      <w:bookmarkStart w:id="801" w:name="_Toc399858127"/>
      <w:r w:rsidRPr="007712FD">
        <w:rPr>
          <w:rFonts w:ascii="Calibri Light" w:eastAsia="PMingLiU" w:hAnsi="Calibri Light"/>
        </w:rPr>
        <w:t>Windows Embedded Industry</w:t>
      </w:r>
      <w:bookmarkEnd w:id="796"/>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62"/>
        <w:gridCol w:w="468"/>
        <w:gridCol w:w="360"/>
        <w:gridCol w:w="450"/>
        <w:gridCol w:w="401"/>
        <w:gridCol w:w="595"/>
        <w:gridCol w:w="596"/>
        <w:gridCol w:w="595"/>
        <w:gridCol w:w="596"/>
        <w:gridCol w:w="595"/>
        <w:gridCol w:w="564"/>
        <w:gridCol w:w="627"/>
        <w:gridCol w:w="595"/>
        <w:gridCol w:w="596"/>
      </w:tblGrid>
      <w:tr w:rsidR="002040A2" w:rsidRPr="00624796" w14:paraId="15ACC1E1" w14:textId="77777777" w:rsidTr="0087299F">
        <w:trPr>
          <w:tblHeader/>
        </w:trPr>
        <w:tc>
          <w:tcPr>
            <w:tcW w:w="3762" w:type="dxa"/>
            <w:tcBorders>
              <w:bottom w:val="nil"/>
            </w:tcBorders>
            <w:shd w:val="clear" w:color="auto" w:fill="00188F"/>
          </w:tcPr>
          <w:p w14:paraId="15ACC1D3"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468" w:type="dxa"/>
            <w:tcBorders>
              <w:bottom w:val="nil"/>
            </w:tcBorders>
            <w:shd w:val="clear" w:color="auto" w:fill="00188F"/>
            <w:vAlign w:val="center"/>
          </w:tcPr>
          <w:p w14:paraId="15ACC1D4"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60" w:type="dxa"/>
            <w:tcBorders>
              <w:bottom w:val="nil"/>
            </w:tcBorders>
            <w:shd w:val="clear" w:color="auto" w:fill="00188F"/>
            <w:vAlign w:val="center"/>
          </w:tcPr>
          <w:p w14:paraId="15ACC1D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50" w:type="dxa"/>
            <w:tcBorders>
              <w:bottom w:val="nil"/>
            </w:tcBorders>
            <w:shd w:val="clear" w:color="auto" w:fill="00188F"/>
            <w:vAlign w:val="center"/>
          </w:tcPr>
          <w:p w14:paraId="15ACC1D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01" w:type="dxa"/>
            <w:tcBorders>
              <w:bottom w:val="nil"/>
              <w:right w:val="single" w:sz="12" w:space="0" w:color="FFFFFF" w:themeColor="background1"/>
            </w:tcBorders>
            <w:shd w:val="clear" w:color="auto" w:fill="00188F"/>
            <w:vAlign w:val="center"/>
          </w:tcPr>
          <w:p w14:paraId="15ACC1D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C1D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C1D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C1D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C1D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C1D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64" w:type="dxa"/>
            <w:shd w:val="clear" w:color="auto" w:fill="00188F"/>
            <w:vAlign w:val="center"/>
          </w:tcPr>
          <w:p w14:paraId="15ACC1D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27" w:type="dxa"/>
            <w:shd w:val="clear" w:color="auto" w:fill="00188F"/>
            <w:vAlign w:val="center"/>
          </w:tcPr>
          <w:p w14:paraId="15ACC1D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C1D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C1E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1F0" w14:textId="77777777" w:rsidTr="0087299F">
        <w:tc>
          <w:tcPr>
            <w:tcW w:w="3762" w:type="dxa"/>
            <w:tcBorders>
              <w:top w:val="nil"/>
              <w:left w:val="nil"/>
              <w:bottom w:val="dashSmallGap" w:sz="4" w:space="0" w:color="BFBFBF" w:themeColor="background1" w:themeShade="BF"/>
              <w:right w:val="nil"/>
            </w:tcBorders>
          </w:tcPr>
          <w:p w14:paraId="15ACC1E2" w14:textId="77777777" w:rsidR="002040A2" w:rsidRPr="00624796" w:rsidRDefault="002040A2" w:rsidP="005E43BA">
            <w:pPr>
              <w:pStyle w:val="ProductList-Offering2"/>
              <w:rPr>
                <w:rFonts w:ascii="Calibri" w:eastAsia="PMingLiU" w:hAnsi="Calibri"/>
              </w:rPr>
            </w:pPr>
            <w:bookmarkStart w:id="802" w:name="_Toc379797272"/>
            <w:bookmarkStart w:id="803" w:name="_Toc380513297"/>
            <w:bookmarkStart w:id="804" w:name="_Toc380655339"/>
            <w:bookmarkStart w:id="805" w:name="_Toc399858128"/>
            <w:r w:rsidRPr="00624796">
              <w:rPr>
                <w:rFonts w:ascii="Calibri" w:eastAsia="PMingLiU" w:hAnsi="Calibri"/>
              </w:rPr>
              <w:t xml:space="preserve">Windows Embedded 8 Standard </w:t>
            </w:r>
            <w:r w:rsidRPr="00624796">
              <w:rPr>
                <w:rFonts w:ascii="Calibri" w:eastAsia="PMingLiU" w:hAnsi="Calibri"/>
              </w:rPr>
              <w:t>企業套件</w:t>
            </w:r>
            <w:bookmarkEnd w:id="802"/>
            <w:bookmarkEnd w:id="803"/>
            <w:r w:rsidRPr="00624796">
              <w:rPr>
                <w:rFonts w:ascii="Calibri" w:eastAsia="PMingLiU" w:hAnsi="Calibri"/>
              </w:rPr>
              <w:t xml:space="preserve"> (100 </w:t>
            </w:r>
            <w:r w:rsidRPr="00624796">
              <w:rPr>
                <w:rFonts w:ascii="Calibri" w:eastAsia="PMingLiU" w:hAnsi="Calibri"/>
              </w:rPr>
              <w:t>組</w:t>
            </w:r>
            <w:r w:rsidRPr="00624796">
              <w:rPr>
                <w:rFonts w:ascii="Calibri" w:eastAsia="PMingLiU" w:hAnsi="Calibri"/>
              </w:rPr>
              <w:t>)</w:t>
            </w:r>
            <w:bookmarkEnd w:id="804"/>
            <w:bookmarkEnd w:id="805"/>
            <w:r w:rsidRPr="00624796">
              <w:rPr>
                <w:rFonts w:ascii="Calibri" w:eastAsia="PMingLiU" w:hAnsi="Calibri"/>
              </w:rPr>
              <w:fldChar w:fldCharType="begin"/>
            </w:r>
            <w:r w:rsidRPr="00624796">
              <w:rPr>
                <w:rFonts w:ascii="Calibri" w:eastAsia="PMingLiU" w:hAnsi="Calibri"/>
              </w:rPr>
              <w:instrText xml:space="preserve">XE "Windows Embedded 8 Standard </w:instrText>
            </w:r>
            <w:r w:rsidRPr="00624796">
              <w:rPr>
                <w:rFonts w:ascii="Calibri" w:eastAsia="PMingLiU" w:hAnsi="Calibri"/>
              </w:rPr>
              <w:instrText>企業套件</w:instrText>
            </w:r>
            <w:r w:rsidRPr="00624796">
              <w:rPr>
                <w:rFonts w:ascii="Calibri" w:eastAsia="PMingLiU" w:hAnsi="Calibri"/>
              </w:rPr>
              <w:instrText>"</w:instrText>
            </w:r>
            <w:r w:rsidRPr="00624796">
              <w:rPr>
                <w:rFonts w:ascii="Calibri" w:eastAsia="PMingLiU" w:hAnsi="Calibri"/>
              </w:rPr>
              <w:fldChar w:fldCharType="end"/>
            </w:r>
          </w:p>
        </w:tc>
        <w:tc>
          <w:tcPr>
            <w:tcW w:w="468" w:type="dxa"/>
            <w:tcBorders>
              <w:top w:val="nil"/>
              <w:left w:val="nil"/>
              <w:bottom w:val="dashSmallGap" w:sz="4" w:space="0" w:color="BFBFBF" w:themeColor="background1" w:themeShade="BF"/>
              <w:right w:val="nil"/>
            </w:tcBorders>
            <w:vAlign w:val="center"/>
          </w:tcPr>
          <w:p w14:paraId="15ACC1E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60" w:type="dxa"/>
            <w:tcBorders>
              <w:top w:val="nil"/>
              <w:left w:val="nil"/>
              <w:bottom w:val="dashSmallGap" w:sz="4" w:space="0" w:color="BFBFBF" w:themeColor="background1" w:themeShade="BF"/>
              <w:right w:val="nil"/>
            </w:tcBorders>
            <w:vAlign w:val="center"/>
          </w:tcPr>
          <w:p w14:paraId="15ACC1E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50" w:type="dxa"/>
            <w:tcBorders>
              <w:top w:val="nil"/>
              <w:left w:val="nil"/>
              <w:bottom w:val="dashSmallGap" w:sz="4" w:space="0" w:color="BFBFBF" w:themeColor="background1" w:themeShade="BF"/>
              <w:right w:val="nil"/>
            </w:tcBorders>
            <w:vAlign w:val="center"/>
          </w:tcPr>
          <w:p w14:paraId="15ACC1E5" w14:textId="77777777" w:rsidR="002040A2" w:rsidRPr="00624796" w:rsidRDefault="002040A2" w:rsidP="005E43BA">
            <w:pPr>
              <w:pStyle w:val="ProductList-OfferingBody"/>
              <w:ind w:left="-113"/>
              <w:jc w:val="center"/>
              <w:rPr>
                <w:rFonts w:ascii="Calibri" w:eastAsia="PMingLiU" w:hAnsi="Calibri"/>
              </w:rP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15ACC1E6"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1E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1E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1E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1E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1EB"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C1EC"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14:paraId="15ACC1E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1E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1E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1FF" w14:textId="77777777" w:rsidTr="0087299F">
        <w:tc>
          <w:tcPr>
            <w:tcW w:w="3762" w:type="dxa"/>
            <w:tcBorders>
              <w:top w:val="dashSmallGap" w:sz="4" w:space="0" w:color="BFBFBF" w:themeColor="background1" w:themeShade="BF"/>
              <w:left w:val="nil"/>
              <w:bottom w:val="dashSmallGap" w:sz="4" w:space="0" w:color="BFBFBF" w:themeColor="background1" w:themeShade="BF"/>
              <w:right w:val="nil"/>
            </w:tcBorders>
          </w:tcPr>
          <w:p w14:paraId="15ACC1F1" w14:textId="77777777" w:rsidR="002040A2" w:rsidRPr="00624796" w:rsidRDefault="002040A2" w:rsidP="005E43BA">
            <w:pPr>
              <w:pStyle w:val="ProductList-Offering2"/>
              <w:rPr>
                <w:rFonts w:ascii="Calibri" w:eastAsia="PMingLiU" w:hAnsi="Calibri"/>
              </w:rPr>
            </w:pPr>
            <w:bookmarkStart w:id="806" w:name="_Toc379797273"/>
            <w:bookmarkStart w:id="807" w:name="_Toc380513298"/>
            <w:bookmarkStart w:id="808" w:name="_Toc380655340"/>
            <w:bookmarkStart w:id="809" w:name="_Toc399858129"/>
            <w:r w:rsidRPr="00624796">
              <w:rPr>
                <w:rFonts w:ascii="Calibri" w:eastAsia="PMingLiU" w:hAnsi="Calibri"/>
              </w:rPr>
              <w:t>Windows Embedded 8.1 Industry Pro</w:t>
            </w:r>
            <w:bookmarkEnd w:id="806"/>
            <w:bookmarkEnd w:id="807"/>
            <w:bookmarkEnd w:id="808"/>
            <w:r w:rsidRPr="00624796">
              <w:rPr>
                <w:rFonts w:ascii="Calibri" w:eastAsia="PMingLiU" w:hAnsi="Calibri"/>
              </w:rPr>
              <w:t xml:space="preserve"> </w:t>
            </w:r>
            <w:r w:rsidRPr="00624796">
              <w:rPr>
                <w:rFonts w:ascii="Calibri" w:eastAsia="PMingLiU" w:hAnsi="Calibri"/>
              </w:rPr>
              <w:t>升級</w:t>
            </w:r>
            <w:bookmarkEnd w:id="809"/>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5ACC1F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5ACC1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ACC1F4" w14:textId="77777777" w:rsidR="002040A2" w:rsidRPr="00624796" w:rsidRDefault="002040A2" w:rsidP="005E43BA">
            <w:pPr>
              <w:pStyle w:val="ProductList-OfferingBody"/>
              <w:ind w:left="-113"/>
              <w:jc w:val="center"/>
              <w:rPr>
                <w:rFonts w:ascii="Calibri" w:eastAsia="PMingLiU" w:hAnsi="Calibri"/>
              </w:rP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1F5"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1F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1F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1F8"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1F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1FA"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C1FB"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14:paraId="15ACC1F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1F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1F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20E" w14:textId="77777777" w:rsidTr="0087299F">
        <w:tc>
          <w:tcPr>
            <w:tcW w:w="3762" w:type="dxa"/>
            <w:tcBorders>
              <w:top w:val="dashSmallGap" w:sz="4" w:space="0" w:color="BFBFBF" w:themeColor="background1" w:themeShade="BF"/>
              <w:left w:val="nil"/>
              <w:bottom w:val="dashSmallGap" w:sz="4" w:space="0" w:color="BFBFBF" w:themeColor="background1" w:themeShade="BF"/>
              <w:right w:val="nil"/>
            </w:tcBorders>
          </w:tcPr>
          <w:p w14:paraId="15ACC200" w14:textId="77777777" w:rsidR="002040A2" w:rsidRPr="00624796" w:rsidRDefault="002040A2" w:rsidP="005E43BA">
            <w:pPr>
              <w:pStyle w:val="ProductList-Offering2"/>
              <w:rPr>
                <w:rFonts w:ascii="Calibri" w:eastAsia="PMingLiU" w:hAnsi="Calibri"/>
              </w:rPr>
            </w:pPr>
            <w:bookmarkStart w:id="810" w:name="_Toc380655341"/>
            <w:bookmarkStart w:id="811" w:name="_Toc399858130"/>
            <w:r w:rsidRPr="00624796">
              <w:rPr>
                <w:rFonts w:ascii="Calibri" w:eastAsia="PMingLiU" w:hAnsi="Calibri"/>
              </w:rPr>
              <w:t xml:space="preserve">Windows Embedded 8.1 Industry Enterprise </w:t>
            </w:r>
            <w:r w:rsidRPr="00624796">
              <w:rPr>
                <w:rFonts w:ascii="Calibri" w:eastAsia="PMingLiU" w:hAnsi="Calibri"/>
              </w:rPr>
              <w:t>升級</w:t>
            </w:r>
            <w:bookmarkEnd w:id="810"/>
            <w:bookmarkEnd w:id="811"/>
            <w:r w:rsidRPr="00624796">
              <w:rPr>
                <w:rFonts w:ascii="Calibri" w:eastAsia="PMingLiU" w:hAnsi="Calibri"/>
              </w:rPr>
              <w:fldChar w:fldCharType="begin"/>
            </w:r>
            <w:r w:rsidRPr="00624796">
              <w:rPr>
                <w:rFonts w:ascii="Calibri" w:eastAsia="PMingLiU" w:hAnsi="Calibri"/>
              </w:rPr>
              <w:instrText xml:space="preserve">XE "Windows Embedded 8.1 Industry Enterprise </w:instrText>
            </w:r>
            <w:r w:rsidRPr="00624796">
              <w:rPr>
                <w:rFonts w:ascii="Calibri" w:eastAsia="PMingLiU" w:hAnsi="Calibri"/>
              </w:rPr>
              <w:instrText>升級</w:instrText>
            </w:r>
            <w:r w:rsidRPr="00624796">
              <w:rPr>
                <w:rFonts w:ascii="Calibri" w:eastAsia="PMingLiU" w:hAnsi="Calibri"/>
              </w:rPr>
              <w:instrText>"</w:instrText>
            </w:r>
            <w:r w:rsidRPr="00624796">
              <w:rPr>
                <w:rFonts w:ascii="Calibri" w:eastAsia="PMingLiU" w:hAnsi="Calibri"/>
              </w:rP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5ACC20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5ACC2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ACC203" w14:textId="77777777" w:rsidR="002040A2" w:rsidRPr="00624796" w:rsidRDefault="002040A2" w:rsidP="005E43BA">
            <w:pPr>
              <w:pStyle w:val="ProductList-OfferingBody"/>
              <w:ind w:left="-113"/>
              <w:jc w:val="center"/>
              <w:rPr>
                <w:rFonts w:ascii="Calibri" w:eastAsia="PMingLiU" w:hAnsi="Calibri"/>
              </w:rP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204"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20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0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ACC207"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20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09" w14:textId="77777777" w:rsidR="002040A2" w:rsidRPr="00624796" w:rsidRDefault="002040A2" w:rsidP="005E43BA">
            <w:pPr>
              <w:pStyle w:val="ProductList-OfferingBody"/>
              <w:ind w:left="-113"/>
              <w:jc w:val="center"/>
              <w:rPr>
                <w:rFonts w:ascii="Calibri" w:eastAsia="PMingLiU" w:hAnsi="Calibri"/>
                <w:color w:val="70AD47" w:themeColor="accent6"/>
              </w:rPr>
            </w:pPr>
          </w:p>
        </w:tc>
        <w:tc>
          <w:tcPr>
            <w:tcW w:w="564" w:type="dxa"/>
            <w:shd w:val="clear" w:color="auto" w:fill="BFBFBF" w:themeFill="background1" w:themeFillShade="BF"/>
            <w:vAlign w:val="center"/>
          </w:tcPr>
          <w:p w14:paraId="15ACC20A"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BFBFBF" w:themeFill="background1" w:themeFillShade="BF"/>
            <w:vAlign w:val="center"/>
          </w:tcPr>
          <w:p w14:paraId="15ACC20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0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0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21D" w14:textId="77777777" w:rsidTr="0087299F">
        <w:tc>
          <w:tcPr>
            <w:tcW w:w="3762" w:type="dxa"/>
            <w:tcBorders>
              <w:top w:val="dashSmallGap" w:sz="4" w:space="0" w:color="BFBFBF" w:themeColor="background1" w:themeShade="BF"/>
              <w:left w:val="nil"/>
              <w:bottom w:val="dashSmallGap" w:sz="4" w:space="0" w:color="BFBFBF" w:themeColor="background1" w:themeShade="BF"/>
              <w:right w:val="nil"/>
            </w:tcBorders>
          </w:tcPr>
          <w:p w14:paraId="15ACC20F" w14:textId="77777777" w:rsidR="002040A2" w:rsidRPr="00624796" w:rsidRDefault="002040A2" w:rsidP="005E43BA">
            <w:pPr>
              <w:pStyle w:val="ProductList-Offering2"/>
              <w:rPr>
                <w:rFonts w:ascii="Calibri" w:eastAsia="PMingLiU" w:hAnsi="Calibri"/>
              </w:rPr>
            </w:pPr>
            <w:bookmarkStart w:id="812" w:name="_Toc380655342"/>
            <w:bookmarkStart w:id="813" w:name="_Toc399858131"/>
            <w:r w:rsidRPr="00624796">
              <w:rPr>
                <w:rFonts w:ascii="Calibri" w:eastAsia="PMingLiU" w:hAnsi="Calibri"/>
              </w:rPr>
              <w:t xml:space="preserve">Windows Embedded 8.1 Industry Enterprise </w:t>
            </w:r>
            <w:r w:rsidRPr="00624796">
              <w:rPr>
                <w:rFonts w:ascii="Calibri" w:eastAsia="PMingLiU" w:hAnsi="Calibri"/>
              </w:rPr>
              <w:t>升級</w:t>
            </w:r>
            <w:r w:rsidRPr="00624796">
              <w:rPr>
                <w:rFonts w:ascii="Calibri" w:eastAsia="PMingLiU" w:hAnsi="Calibri"/>
              </w:rPr>
              <w:t xml:space="preserve"> (Std</w:t>
            </w:r>
            <w:r w:rsidRPr="00624796">
              <w:rPr>
                <w:rFonts w:ascii="Calibri" w:eastAsia="PMingLiU" w:hAnsi="Calibri"/>
              </w:rPr>
              <w:t>、</w:t>
            </w:r>
            <w:r w:rsidRPr="00624796">
              <w:rPr>
                <w:rFonts w:ascii="Calibri" w:eastAsia="PMingLiU" w:hAnsi="Calibri"/>
              </w:rPr>
              <w:t>POSR</w:t>
            </w:r>
            <w:r w:rsidRPr="00624796">
              <w:rPr>
                <w:rFonts w:ascii="Calibri" w:eastAsia="PMingLiU" w:hAnsi="Calibri"/>
              </w:rPr>
              <w:t>、</w:t>
            </w:r>
            <w:r w:rsidRPr="00624796">
              <w:rPr>
                <w:rFonts w:ascii="Calibri" w:eastAsia="PMingLiU" w:hAnsi="Calibri"/>
              </w:rPr>
              <w:t>Ind Retail)</w:t>
            </w:r>
            <w:bookmarkEnd w:id="812"/>
            <w:bookmarkEnd w:id="813"/>
            <w:r w:rsidRPr="00624796">
              <w:rPr>
                <w:rFonts w:ascii="Calibri" w:eastAsia="PMingLiU" w:hAnsi="Calibri"/>
              </w:rPr>
              <w:fldChar w:fldCharType="begin"/>
            </w:r>
            <w:r w:rsidRPr="00624796">
              <w:rPr>
                <w:rFonts w:ascii="Calibri" w:eastAsia="PMingLiU" w:hAnsi="Calibri"/>
              </w:rPr>
              <w:instrText xml:space="preserve">XE "Windows Embedded 8.1 Industry Enterprise </w:instrText>
            </w:r>
            <w:r w:rsidRPr="00624796">
              <w:rPr>
                <w:rFonts w:ascii="Calibri" w:eastAsia="PMingLiU" w:hAnsi="Calibri"/>
              </w:rPr>
              <w:instrText>升級</w:instrText>
            </w:r>
            <w:r w:rsidRPr="00624796">
              <w:rPr>
                <w:rFonts w:ascii="Calibri" w:eastAsia="PMingLiU" w:hAnsi="Calibri"/>
              </w:rPr>
              <w:instrText xml:space="preserve"> (Std</w:instrText>
            </w:r>
            <w:r w:rsidRPr="00624796">
              <w:rPr>
                <w:rFonts w:ascii="Calibri" w:eastAsia="PMingLiU" w:hAnsi="Calibri"/>
              </w:rPr>
              <w:instrText>、</w:instrText>
            </w:r>
            <w:r w:rsidRPr="00624796">
              <w:rPr>
                <w:rFonts w:ascii="Calibri" w:eastAsia="PMingLiU" w:hAnsi="Calibri"/>
              </w:rPr>
              <w:instrText>POSR</w:instrText>
            </w:r>
            <w:r w:rsidRPr="00624796">
              <w:rPr>
                <w:rFonts w:ascii="Calibri" w:eastAsia="PMingLiU" w:hAnsi="Calibri"/>
              </w:rPr>
              <w:instrText>、</w:instrText>
            </w:r>
            <w:r w:rsidRPr="00624796">
              <w:rPr>
                <w:rFonts w:ascii="Calibri" w:eastAsia="PMingLiU" w:hAnsi="Calibri"/>
              </w:rPr>
              <w:instrText>Ind Retail)"</w:instrText>
            </w:r>
            <w:r w:rsidRPr="00624796">
              <w:rPr>
                <w:rFonts w:ascii="Calibri" w:eastAsia="PMingLiU" w:hAnsi="Calibri"/>
              </w:rP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5ACC21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5ACC2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ACC212" w14:textId="77777777" w:rsidR="002040A2" w:rsidRPr="00624796" w:rsidRDefault="002040A2" w:rsidP="005E43BA">
            <w:pPr>
              <w:pStyle w:val="ProductList-OfferingBody"/>
              <w:ind w:left="-113"/>
              <w:jc w:val="center"/>
              <w:rPr>
                <w:rFonts w:ascii="Calibri" w:eastAsia="PMingLiU" w:hAnsi="Calibri"/>
              </w:rP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213"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ACC21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2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C216"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1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18"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C219"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70AD47" w:themeFill="accent6"/>
            <w:vAlign w:val="center"/>
          </w:tcPr>
          <w:p w14:paraId="15ACC2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 NoStyle \t "</w:instrText>
            </w:r>
            <w:r w:rsidRPr="00624796">
              <w:rPr>
                <w:rFonts w:ascii="Calibri" w:eastAsia="PMingLiU" w:hAnsi="Calibri"/>
              </w:rPr>
              <w:instrText>僅</w:instrText>
            </w:r>
            <w:r w:rsidRPr="00624796">
              <w:rPr>
                <w:rFonts w:ascii="Calibri" w:eastAsia="PMingLiU" w:hAnsi="Calibri"/>
                <w:lang w:val="fr-FR"/>
              </w:rPr>
              <w:instrText xml:space="preserve"> Open Value Subscription" </w:instrText>
            </w:r>
            <w:r w:rsidRPr="00624796">
              <w:rPr>
                <w:rFonts w:ascii="Calibri" w:eastAsia="PMingLiU" w:hAnsi="Calibri"/>
                <w:lang w:val="fr-FR"/>
              </w:rPr>
              <w:fldChar w:fldCharType="separate"/>
            </w:r>
            <w:r w:rsidRPr="00624796">
              <w:rPr>
                <w:rFonts w:ascii="Calibri" w:eastAsia="PMingLiU" w:hAnsi="Calibri"/>
                <w:lang w:val="fr-FR"/>
              </w:rPr>
              <w:t>OVS</w:t>
            </w:r>
            <w:r w:rsidRPr="00624796">
              <w:rPr>
                <w:rFonts w:ascii="Calibri" w:eastAsia="PMingLiU" w:hAnsi="Calibri"/>
                <w:lang w:val="fr-FR"/>
              </w:rPr>
              <w:fldChar w:fldCharType="end"/>
            </w:r>
          </w:p>
        </w:tc>
        <w:tc>
          <w:tcPr>
            <w:tcW w:w="595" w:type="dxa"/>
            <w:shd w:val="clear" w:color="auto" w:fill="70AD47" w:themeFill="accent6"/>
            <w:vAlign w:val="center"/>
          </w:tcPr>
          <w:p w14:paraId="15ACC21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1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22C" w14:textId="77777777" w:rsidTr="0087299F">
        <w:tc>
          <w:tcPr>
            <w:tcW w:w="3762" w:type="dxa"/>
            <w:tcBorders>
              <w:top w:val="dashSmallGap" w:sz="4" w:space="0" w:color="BFBFBF" w:themeColor="background1" w:themeShade="BF"/>
              <w:left w:val="nil"/>
              <w:bottom w:val="dashSmallGap" w:sz="4" w:space="0" w:color="BFBFBF" w:themeColor="background1" w:themeShade="BF"/>
              <w:right w:val="nil"/>
            </w:tcBorders>
          </w:tcPr>
          <w:p w14:paraId="15ACC21E" w14:textId="77777777" w:rsidR="002040A2" w:rsidRPr="00624796" w:rsidRDefault="002040A2" w:rsidP="005E43BA">
            <w:pPr>
              <w:pStyle w:val="ProductList-Offering2"/>
              <w:rPr>
                <w:rFonts w:ascii="Calibri" w:eastAsia="PMingLiU" w:hAnsi="Calibri"/>
              </w:rPr>
            </w:pPr>
            <w:bookmarkStart w:id="814" w:name="_Toc380655343"/>
            <w:bookmarkStart w:id="815" w:name="_Toc399858132"/>
            <w:r w:rsidRPr="00624796">
              <w:rPr>
                <w:rFonts w:ascii="Calibri" w:eastAsia="PMingLiU" w:hAnsi="Calibri"/>
              </w:rPr>
              <w:t xml:space="preserve">Windows Embedded 8.1 Industry Enterprise </w:t>
            </w:r>
            <w:r w:rsidRPr="00624796">
              <w:rPr>
                <w:rFonts w:ascii="Calibri" w:eastAsia="PMingLiU" w:hAnsi="Calibri"/>
              </w:rPr>
              <w:t>升級及</w:t>
            </w:r>
            <w:r w:rsidRPr="00624796">
              <w:rPr>
                <w:rFonts w:ascii="Calibri" w:eastAsia="PMingLiU" w:hAnsi="Calibri"/>
              </w:rPr>
              <w:t xml:space="preserve"> SA</w:t>
            </w:r>
            <w:bookmarkEnd w:id="814"/>
            <w:bookmarkEnd w:id="815"/>
            <w:r w:rsidRPr="00624796">
              <w:rPr>
                <w:rFonts w:ascii="Calibri" w:eastAsia="PMingLiU" w:hAnsi="Calibri"/>
              </w:rPr>
              <w:fldChar w:fldCharType="begin"/>
            </w:r>
            <w:r w:rsidRPr="00624796">
              <w:rPr>
                <w:rFonts w:ascii="Calibri" w:eastAsia="PMingLiU" w:hAnsi="Calibri"/>
              </w:rPr>
              <w:instrText>XE "Windows Embedded 8.1 Industry Enterprise for SA"</w:instrText>
            </w:r>
            <w:r w:rsidRPr="00624796">
              <w:rPr>
                <w:rFonts w:ascii="Calibri" w:eastAsia="PMingLiU" w:hAnsi="Calibri"/>
              </w:rP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15ACC21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5ACC220" w14:textId="77777777" w:rsidR="002040A2" w:rsidRPr="00624796" w:rsidRDefault="002040A2" w:rsidP="005E43BA">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ACC22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2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C223"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22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C225"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22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27"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C228"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70AD47" w:themeFill="accent6"/>
            <w:vAlign w:val="center"/>
          </w:tcPr>
          <w:p w14:paraId="15ACC2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22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2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23B" w14:textId="77777777" w:rsidTr="0087299F">
        <w:tc>
          <w:tcPr>
            <w:tcW w:w="3762" w:type="dxa"/>
            <w:tcBorders>
              <w:top w:val="dashSmallGap" w:sz="4" w:space="0" w:color="BFBFBF" w:themeColor="background1" w:themeShade="BF"/>
              <w:left w:val="nil"/>
              <w:bottom w:val="nil"/>
              <w:right w:val="nil"/>
            </w:tcBorders>
          </w:tcPr>
          <w:p w14:paraId="15ACC22D" w14:textId="77777777" w:rsidR="002040A2" w:rsidRPr="00624796" w:rsidRDefault="002040A2" w:rsidP="005E43BA">
            <w:pPr>
              <w:pStyle w:val="ProductList-Offering2"/>
              <w:rPr>
                <w:rFonts w:ascii="Calibri" w:eastAsia="PMingLiU" w:hAnsi="Calibri"/>
              </w:rPr>
            </w:pPr>
            <w:bookmarkStart w:id="816" w:name="_Toc380655344"/>
            <w:bookmarkStart w:id="817" w:name="_Toc399858133"/>
            <w:r w:rsidRPr="00624796">
              <w:rPr>
                <w:rFonts w:ascii="Calibri" w:eastAsia="PMingLiU" w:hAnsi="Calibri"/>
              </w:rPr>
              <w:t xml:space="preserve">Windows Embedded 8.1 Industry Enterprise </w:t>
            </w:r>
            <w:r w:rsidRPr="00624796">
              <w:rPr>
                <w:rFonts w:ascii="Calibri" w:eastAsia="PMingLiU" w:hAnsi="Calibri"/>
              </w:rPr>
              <w:t>升級及</w:t>
            </w:r>
            <w:r w:rsidRPr="00624796">
              <w:rPr>
                <w:rFonts w:ascii="Calibri" w:eastAsia="PMingLiU" w:hAnsi="Calibri"/>
              </w:rPr>
              <w:t xml:space="preserve"> SA (Std</w:t>
            </w:r>
            <w:r w:rsidRPr="00624796">
              <w:rPr>
                <w:rFonts w:ascii="Calibri" w:eastAsia="PMingLiU" w:hAnsi="Calibri"/>
              </w:rPr>
              <w:t>、</w:t>
            </w:r>
            <w:r w:rsidRPr="00624796">
              <w:rPr>
                <w:rFonts w:ascii="Calibri" w:eastAsia="PMingLiU" w:hAnsi="Calibri"/>
              </w:rPr>
              <w:t>POSR</w:t>
            </w:r>
            <w:r w:rsidRPr="00624796">
              <w:rPr>
                <w:rFonts w:ascii="Calibri" w:eastAsia="PMingLiU" w:hAnsi="Calibri"/>
              </w:rPr>
              <w:t>、</w:t>
            </w:r>
            <w:r w:rsidRPr="00624796">
              <w:rPr>
                <w:rFonts w:ascii="Calibri" w:eastAsia="PMingLiU" w:hAnsi="Calibri"/>
              </w:rPr>
              <w:t>Ind Retail)</w:t>
            </w:r>
            <w:bookmarkEnd w:id="816"/>
            <w:bookmarkEnd w:id="817"/>
            <w:r w:rsidRPr="00624796">
              <w:rPr>
                <w:rFonts w:ascii="Calibri" w:eastAsia="PMingLiU" w:hAnsi="Calibri"/>
              </w:rPr>
              <w:fldChar w:fldCharType="begin"/>
            </w:r>
            <w:r w:rsidRPr="00624796">
              <w:rPr>
                <w:rFonts w:ascii="Calibri" w:eastAsia="PMingLiU" w:hAnsi="Calibri"/>
              </w:rPr>
              <w:instrText>XE "Windows Embedded 8.1 Industry Enterprise for SA (Std</w:instrText>
            </w:r>
            <w:r w:rsidRPr="00624796">
              <w:rPr>
                <w:rFonts w:ascii="Calibri" w:eastAsia="PMingLiU" w:hAnsi="Calibri"/>
              </w:rPr>
              <w:instrText>、</w:instrText>
            </w:r>
            <w:r w:rsidRPr="00624796">
              <w:rPr>
                <w:rFonts w:ascii="Calibri" w:eastAsia="PMingLiU" w:hAnsi="Calibri"/>
              </w:rPr>
              <w:instrText>POSR</w:instrText>
            </w:r>
            <w:r w:rsidRPr="00624796">
              <w:rPr>
                <w:rFonts w:ascii="Calibri" w:eastAsia="PMingLiU" w:hAnsi="Calibri"/>
              </w:rPr>
              <w:instrText>、</w:instrText>
            </w:r>
            <w:r w:rsidRPr="00624796">
              <w:rPr>
                <w:rFonts w:ascii="Calibri" w:eastAsia="PMingLiU" w:hAnsi="Calibri"/>
              </w:rPr>
              <w:instrText>Ind Retail)"</w:instrText>
            </w:r>
            <w:r w:rsidRPr="00624796">
              <w:rPr>
                <w:rFonts w:ascii="Calibri" w:eastAsia="PMingLiU" w:hAnsi="Calibri"/>
              </w:rPr>
              <w:fldChar w:fldCharType="end"/>
            </w:r>
          </w:p>
        </w:tc>
        <w:tc>
          <w:tcPr>
            <w:tcW w:w="468" w:type="dxa"/>
            <w:tcBorders>
              <w:top w:val="dashSmallGap" w:sz="4" w:space="0" w:color="BFBFBF" w:themeColor="background1" w:themeShade="BF"/>
              <w:left w:val="nil"/>
              <w:bottom w:val="nil"/>
              <w:right w:val="nil"/>
            </w:tcBorders>
            <w:vAlign w:val="center"/>
          </w:tcPr>
          <w:p w14:paraId="15ACC22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4/14</w:t>
            </w:r>
          </w:p>
        </w:tc>
        <w:tc>
          <w:tcPr>
            <w:tcW w:w="360" w:type="dxa"/>
            <w:tcBorders>
              <w:top w:val="dashSmallGap" w:sz="4" w:space="0" w:color="BFBFBF" w:themeColor="background1" w:themeShade="BF"/>
              <w:left w:val="nil"/>
              <w:bottom w:val="nil"/>
              <w:right w:val="nil"/>
            </w:tcBorders>
            <w:vAlign w:val="center"/>
          </w:tcPr>
          <w:p w14:paraId="15ACC22F" w14:textId="77777777" w:rsidR="002040A2" w:rsidRPr="00624796" w:rsidRDefault="002040A2" w:rsidP="005E43BA">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nil"/>
              <w:right w:val="nil"/>
            </w:tcBorders>
            <w:vAlign w:val="center"/>
          </w:tcPr>
          <w:p w14:paraId="15ACC23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15ACC23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5ACC23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2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14:paraId="15ACC234"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35"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36" w14:textId="77777777" w:rsidR="002040A2" w:rsidRPr="00624796" w:rsidRDefault="002040A2" w:rsidP="005E43BA">
            <w:pPr>
              <w:pStyle w:val="ProductList-OfferingBody"/>
              <w:ind w:left="-113"/>
              <w:jc w:val="center"/>
              <w:rPr>
                <w:rFonts w:ascii="Calibri" w:eastAsia="PMingLiU" w:hAnsi="Calibri"/>
              </w:rPr>
            </w:pPr>
          </w:p>
        </w:tc>
        <w:tc>
          <w:tcPr>
            <w:tcW w:w="564" w:type="dxa"/>
            <w:shd w:val="clear" w:color="auto" w:fill="BFBFBF" w:themeFill="background1" w:themeFillShade="BF"/>
            <w:vAlign w:val="center"/>
          </w:tcPr>
          <w:p w14:paraId="15ACC237" w14:textId="77777777" w:rsidR="002040A2" w:rsidRPr="00624796" w:rsidRDefault="002040A2" w:rsidP="005E43BA">
            <w:pPr>
              <w:pStyle w:val="ProductList-OfferingBody"/>
              <w:ind w:left="-113"/>
              <w:jc w:val="center"/>
              <w:rPr>
                <w:rFonts w:ascii="Calibri" w:eastAsia="PMingLiU" w:hAnsi="Calibri"/>
              </w:rPr>
            </w:pPr>
          </w:p>
        </w:tc>
        <w:tc>
          <w:tcPr>
            <w:tcW w:w="627" w:type="dxa"/>
            <w:shd w:val="clear" w:color="auto" w:fill="70AD47" w:themeFill="accent6"/>
            <w:vAlign w:val="center"/>
          </w:tcPr>
          <w:p w14:paraId="15ACC23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239"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3A" w14:textId="77777777" w:rsidR="002040A2" w:rsidRPr="00624796" w:rsidRDefault="002040A2" w:rsidP="005E43BA">
            <w:pPr>
              <w:pStyle w:val="ProductList-OfferingBody"/>
              <w:ind w:left="-113"/>
              <w:jc w:val="center"/>
              <w:rPr>
                <w:rFonts w:ascii="Calibri" w:eastAsia="PMingLiU" w:hAnsi="Calibri"/>
              </w:rPr>
            </w:pPr>
          </w:p>
        </w:tc>
      </w:tr>
    </w:tbl>
    <w:p w14:paraId="15ACC23C"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2040A2" w:rsidRPr="00624796" w14:paraId="15ACC240" w14:textId="77777777" w:rsidTr="005E43BA">
        <w:tc>
          <w:tcPr>
            <w:tcW w:w="3596" w:type="dxa"/>
          </w:tcPr>
          <w:p w14:paraId="15ACC23D" w14:textId="77777777" w:rsidR="002040A2" w:rsidRPr="00624796" w:rsidRDefault="002040A2" w:rsidP="005E43BA">
            <w:pPr>
              <w:pStyle w:val="ProductList-Body"/>
              <w:rPr>
                <w:rFonts w:ascii="Calibri" w:eastAsia="PMingLiU" w:hAnsi="Calibri"/>
              </w:rPr>
            </w:pPr>
            <w:r w:rsidRPr="00624796">
              <w:rPr>
                <w:rFonts w:ascii="Calibri" w:eastAsia="PMingLiU" w:hAnsi="Calibri"/>
              </w:rPr>
              <w:t>先前版本：</w:t>
            </w:r>
            <w:r w:rsidRPr="00624796">
              <w:rPr>
                <w:rFonts w:ascii="Calibri" w:eastAsia="PMingLiU" w:hAnsi="Calibri"/>
                <w:b/>
              </w:rPr>
              <w:t>Windows Embedded 8</w:t>
            </w:r>
            <w:r w:rsidRPr="00624796">
              <w:rPr>
                <w:rFonts w:ascii="Calibri" w:eastAsia="PMingLiU" w:hAnsi="Calibri"/>
              </w:rPr>
              <w:t xml:space="preserve"> (6/13)</w:t>
            </w:r>
          </w:p>
        </w:tc>
        <w:tc>
          <w:tcPr>
            <w:tcW w:w="3597" w:type="dxa"/>
          </w:tcPr>
          <w:p w14:paraId="15ACC23E" w14:textId="77777777" w:rsidR="002040A2" w:rsidRPr="00624796" w:rsidRDefault="002040A2" w:rsidP="005E43BA">
            <w:pPr>
              <w:pStyle w:val="ProductList-Body"/>
              <w:rPr>
                <w:rFonts w:ascii="Calibri" w:eastAsia="PMingLiU" w:hAnsi="Calibri"/>
              </w:rPr>
            </w:pPr>
            <w:r w:rsidRPr="00624796">
              <w:rPr>
                <w:rFonts w:ascii="Calibri" w:eastAsia="PMingLiU" w:hAnsi="Calibri"/>
              </w:rPr>
              <w:t>產品組合：</w:t>
            </w:r>
            <w:r w:rsidRPr="00624796">
              <w:rPr>
                <w:rFonts w:ascii="Calibri" w:eastAsia="PMingLiU" w:hAnsi="Calibri"/>
                <w:b/>
              </w:rPr>
              <w:t>系統</w:t>
            </w:r>
          </w:p>
        </w:tc>
        <w:tc>
          <w:tcPr>
            <w:tcW w:w="3597" w:type="dxa"/>
          </w:tcPr>
          <w:p w14:paraId="15ACC23F" w14:textId="77777777" w:rsidR="002040A2" w:rsidRPr="00624796" w:rsidRDefault="002040A2" w:rsidP="005E43BA">
            <w:pPr>
              <w:pStyle w:val="ProductList-Body"/>
              <w:rPr>
                <w:rFonts w:ascii="Calibri" w:eastAsia="PMingLiU" w:hAnsi="Calibri"/>
              </w:rPr>
            </w:pPr>
          </w:p>
        </w:tc>
      </w:tr>
      <w:tr w:rsidR="002040A2" w:rsidRPr="00624796" w14:paraId="15ACC244" w14:textId="77777777" w:rsidTr="005E43BA">
        <w:tc>
          <w:tcPr>
            <w:tcW w:w="3596" w:type="dxa"/>
          </w:tcPr>
          <w:p w14:paraId="15ACC241" w14:textId="77777777" w:rsidR="002040A2" w:rsidRPr="00624796" w:rsidRDefault="002040A2" w:rsidP="005E43BA">
            <w:pPr>
              <w:pStyle w:val="ProductList-Body"/>
              <w:rPr>
                <w:rFonts w:ascii="Calibri" w:eastAsia="PMingLiU" w:hAnsi="Calibri"/>
              </w:rPr>
            </w:pPr>
          </w:p>
        </w:tc>
        <w:tc>
          <w:tcPr>
            <w:tcW w:w="3597" w:type="dxa"/>
          </w:tcPr>
          <w:p w14:paraId="15ACC242" w14:textId="77777777" w:rsidR="002040A2" w:rsidRPr="00624796" w:rsidRDefault="005728F0" w:rsidP="005E43BA">
            <w:pPr>
              <w:pStyle w:val="ProductList-Body"/>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桌面裝置</w:t>
            </w:r>
          </w:p>
        </w:tc>
        <w:tc>
          <w:tcPr>
            <w:tcW w:w="3597" w:type="dxa"/>
          </w:tcPr>
          <w:p w14:paraId="15ACC243" w14:textId="77777777" w:rsidR="002040A2" w:rsidRPr="00624796" w:rsidRDefault="002040A2" w:rsidP="005E43BA">
            <w:pPr>
              <w:pStyle w:val="ProductList-Body"/>
              <w:rPr>
                <w:rFonts w:ascii="Calibri" w:eastAsia="PMingLiU" w:hAnsi="Calibri"/>
              </w:rPr>
            </w:pPr>
          </w:p>
        </w:tc>
      </w:tr>
    </w:tbl>
    <w:p w14:paraId="15ACC245"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246"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Enterprise Sideloading for Windows Embedded 8.1</w:t>
      </w:r>
    </w:p>
    <w:p w14:paraId="15ACC247" w14:textId="77777777" w:rsidR="002040A2" w:rsidRPr="00624796" w:rsidRDefault="002040A2" w:rsidP="002040A2">
      <w:pPr>
        <w:pStyle w:val="ProductList-Body"/>
        <w:rPr>
          <w:rFonts w:ascii="Calibri" w:eastAsia="PMingLiU" w:hAnsi="Calibri"/>
        </w:rPr>
      </w:pPr>
      <w:r w:rsidRPr="00624796">
        <w:rPr>
          <w:rFonts w:ascii="Calibri" w:eastAsia="PMingLiU" w:hAnsi="Calibri"/>
        </w:rPr>
        <w:t>如果您的</w:t>
      </w:r>
      <w:r w:rsidRPr="00624796">
        <w:rPr>
          <w:rFonts w:ascii="Calibri" w:eastAsia="PMingLiU" w:hAnsi="Calibri"/>
        </w:rPr>
        <w:t xml:space="preserve"> Windows Industry 8 </w:t>
      </w:r>
      <w:r w:rsidRPr="00624796">
        <w:rPr>
          <w:rFonts w:ascii="Calibri" w:eastAsia="PMingLiU" w:hAnsi="Calibri"/>
        </w:rPr>
        <w:t>或</w:t>
      </w:r>
      <w:r w:rsidRPr="00624796">
        <w:rPr>
          <w:rFonts w:ascii="Calibri" w:eastAsia="PMingLiU" w:hAnsi="Calibri"/>
        </w:rPr>
        <w:t xml:space="preserve"> 8.1 </w:t>
      </w:r>
      <w:r w:rsidRPr="00624796">
        <w:rPr>
          <w:rFonts w:ascii="Calibri" w:eastAsia="PMingLiU" w:hAnsi="Calibri"/>
        </w:rPr>
        <w:t>裝置必須為</w:t>
      </w:r>
      <w:r w:rsidRPr="00624796">
        <w:rPr>
          <w:rFonts w:ascii="Calibri" w:eastAsia="PMingLiU" w:hAnsi="Calibri"/>
        </w:rPr>
        <w:t xml:space="preserve"> Sideloading </w:t>
      </w:r>
      <w:r w:rsidRPr="00624796">
        <w:rPr>
          <w:rFonts w:ascii="Calibri" w:eastAsia="PMingLiU" w:hAnsi="Calibri"/>
        </w:rPr>
        <w:t>啟用，則如需</w:t>
      </w:r>
      <w:r w:rsidRPr="00624796">
        <w:rPr>
          <w:rFonts w:ascii="Calibri" w:eastAsia="PMingLiU" w:hAnsi="Calibri"/>
        </w:rPr>
        <w:t xml:space="preserve"> Windows Sideloading </w:t>
      </w:r>
      <w:r w:rsidRPr="00624796">
        <w:rPr>
          <w:rFonts w:ascii="Calibri" w:eastAsia="PMingLiU" w:hAnsi="Calibri"/>
        </w:rPr>
        <w:t>權利之相關資訊，請參閱</w:t>
      </w:r>
      <w:r w:rsidRPr="00624796">
        <w:rPr>
          <w:rFonts w:ascii="Calibri" w:eastAsia="PMingLiU" w:hAnsi="Calibri"/>
        </w:rPr>
        <w:t xml:space="preserve"> Windows </w:t>
      </w:r>
      <w:r w:rsidRPr="00624796">
        <w:rPr>
          <w:rFonts w:ascii="Calibri" w:eastAsia="PMingLiU" w:hAnsi="Calibri"/>
        </w:rPr>
        <w:t>桌面作業系統中的</w:t>
      </w:r>
      <w:r w:rsidRPr="00624796">
        <w:rPr>
          <w:rFonts w:ascii="Calibri" w:eastAsia="PMingLiU" w:hAnsi="Calibri"/>
        </w:rPr>
        <w:t xml:space="preserve"> </w:t>
      </w:r>
      <w:hyperlink w:anchor="WindowsSideloadingRights" w:history="1">
        <w:r w:rsidRPr="00624796">
          <w:rPr>
            <w:rStyle w:val="Hyperlink"/>
            <w:rFonts w:ascii="Calibri" w:eastAsia="PMingLiU" w:hAnsi="Calibri"/>
          </w:rPr>
          <w:t xml:space="preserve">Windows Sideloading </w:t>
        </w:r>
        <w:r w:rsidRPr="00624796">
          <w:rPr>
            <w:rStyle w:val="Hyperlink"/>
            <w:rFonts w:ascii="Calibri" w:eastAsia="PMingLiU" w:hAnsi="Calibri"/>
          </w:rPr>
          <w:t>權利</w:t>
        </w:r>
      </w:hyperlink>
      <w:r w:rsidRPr="00624796">
        <w:rPr>
          <w:rFonts w:ascii="Calibri" w:eastAsia="PMingLiU" w:hAnsi="Calibri"/>
        </w:rPr>
        <w:t>。</w:t>
      </w:r>
      <w:r w:rsidRPr="00624796">
        <w:rPr>
          <w:rFonts w:ascii="Calibri" w:eastAsia="PMingLiU" w:hAnsi="Calibri"/>
        </w:rPr>
        <w:t xml:space="preserve">Enterprise Sideloading </w:t>
      </w:r>
      <w:r w:rsidRPr="00624796">
        <w:rPr>
          <w:rFonts w:ascii="Calibri" w:eastAsia="PMingLiU" w:hAnsi="Calibri"/>
        </w:rPr>
        <w:t>係指未透過</w:t>
      </w:r>
      <w:r w:rsidRPr="00624796">
        <w:rPr>
          <w:rFonts w:ascii="Calibri" w:eastAsia="PMingLiU" w:hAnsi="Calibri"/>
        </w:rPr>
        <w:t xml:space="preserve"> Windows </w:t>
      </w:r>
      <w:r w:rsidRPr="00624796">
        <w:rPr>
          <w:rFonts w:ascii="Calibri" w:eastAsia="PMingLiU" w:hAnsi="Calibri"/>
        </w:rPr>
        <w:t>市集，直接將要用於客戶之利益的新</w:t>
      </w:r>
      <w:r w:rsidRPr="00624796">
        <w:rPr>
          <w:rFonts w:ascii="Calibri" w:eastAsia="PMingLiU" w:hAnsi="Calibri"/>
        </w:rPr>
        <w:t xml:space="preserve"> Windows 8.1 </w:t>
      </w:r>
      <w:r w:rsidRPr="00624796">
        <w:rPr>
          <w:rFonts w:ascii="Calibri" w:eastAsia="PMingLiU" w:hAnsi="Calibri"/>
        </w:rPr>
        <w:t>應用程式安裝至裝置的程序。任何</w:t>
      </w:r>
      <w:r w:rsidRPr="00624796">
        <w:rPr>
          <w:rFonts w:ascii="Calibri" w:eastAsia="PMingLiU" w:hAnsi="Calibri"/>
        </w:rPr>
        <w:t xml:space="preserve"> VL </w:t>
      </w:r>
      <w:r w:rsidRPr="00624796">
        <w:rPr>
          <w:rFonts w:ascii="Calibri" w:eastAsia="PMingLiU" w:hAnsi="Calibri"/>
        </w:rPr>
        <w:t>方案中，已加入執行</w:t>
      </w:r>
      <w:r w:rsidRPr="00624796">
        <w:rPr>
          <w:rFonts w:ascii="Calibri" w:eastAsia="PMingLiU" w:hAnsi="Calibri"/>
        </w:rPr>
        <w:t xml:space="preserve"> Windows Embedded 8.1 Industry Enterprise </w:t>
      </w:r>
      <w:r w:rsidRPr="00624796">
        <w:rPr>
          <w:rFonts w:ascii="Calibri" w:eastAsia="PMingLiU" w:hAnsi="Calibri"/>
        </w:rPr>
        <w:t>版本之網域會啟用</w:t>
      </w:r>
      <w:r w:rsidRPr="00624796">
        <w:rPr>
          <w:rFonts w:ascii="Calibri" w:eastAsia="PMingLiU" w:hAnsi="Calibri"/>
        </w:rPr>
        <w:t xml:space="preserve"> Enterprise Sideloading </w:t>
      </w:r>
      <w:r w:rsidRPr="00624796">
        <w:rPr>
          <w:rFonts w:ascii="Calibri" w:eastAsia="PMingLiU" w:hAnsi="Calibri"/>
        </w:rPr>
        <w:t>的功能。</w:t>
      </w:r>
      <w:r w:rsidRPr="00624796">
        <w:rPr>
          <w:rFonts w:ascii="Calibri" w:eastAsia="PMingLiU" w:hAnsi="Calibri"/>
        </w:rPr>
        <w:t xml:space="preserve">Windows Enterprise Sideloading </w:t>
      </w:r>
      <w:r w:rsidRPr="00624796">
        <w:rPr>
          <w:rFonts w:ascii="Calibri" w:eastAsia="PMingLiU" w:hAnsi="Calibri"/>
        </w:rPr>
        <w:t>功能是</w:t>
      </w:r>
      <w:r w:rsidRPr="00624796">
        <w:rPr>
          <w:rFonts w:ascii="Calibri" w:eastAsia="PMingLiU" w:hAnsi="Calibri"/>
        </w:rPr>
        <w:t xml:space="preserve"> Windows Embedded 8.1 Industry Pro </w:t>
      </w:r>
      <w:r w:rsidRPr="00624796">
        <w:rPr>
          <w:rFonts w:ascii="Calibri" w:eastAsia="PMingLiU" w:hAnsi="Calibri"/>
        </w:rPr>
        <w:t>的增補軟體，且依此處所補述，</w:t>
      </w:r>
      <w:r w:rsidRPr="00624796">
        <w:rPr>
          <w:rFonts w:ascii="Calibri" w:eastAsia="PMingLiU" w:hAnsi="Calibri"/>
        </w:rPr>
        <w:t xml:space="preserve">Windows Embedded 8.1 Industry Pro </w:t>
      </w:r>
      <w:r w:rsidRPr="00624796">
        <w:rPr>
          <w:rFonts w:ascii="Calibri" w:eastAsia="PMingLiU" w:hAnsi="Calibri"/>
        </w:rPr>
        <w:t>的適用授權條款適用於客戶對它的使用。</w:t>
      </w:r>
    </w:p>
    <w:p w14:paraId="15ACC248" w14:textId="77777777" w:rsidR="002040A2" w:rsidRPr="00624796" w:rsidRDefault="002040A2" w:rsidP="002040A2">
      <w:pPr>
        <w:pStyle w:val="ProductList-Body"/>
        <w:rPr>
          <w:rFonts w:ascii="Calibri" w:eastAsia="PMingLiU" w:hAnsi="Calibri"/>
        </w:rPr>
      </w:pPr>
    </w:p>
    <w:p w14:paraId="15ACC249" w14:textId="77777777" w:rsidR="002040A2" w:rsidRPr="00624796" w:rsidRDefault="002040A2" w:rsidP="002040A2">
      <w:pPr>
        <w:pStyle w:val="ProductList-Body"/>
        <w:rPr>
          <w:rFonts w:ascii="Calibri" w:eastAsia="PMingLiU" w:hAnsi="Calibri"/>
        </w:rPr>
      </w:pPr>
      <w:r w:rsidRPr="00624796">
        <w:rPr>
          <w:rFonts w:ascii="Calibri" w:eastAsia="PMingLiU" w:hAnsi="Calibri"/>
        </w:rPr>
        <w:t>有了</w:t>
      </w:r>
      <w:r w:rsidRPr="00624796">
        <w:rPr>
          <w:rFonts w:ascii="Calibri" w:eastAsia="PMingLiU" w:hAnsi="Calibri"/>
        </w:rPr>
        <w:t xml:space="preserve"> Windows Embedded 8.1 Industry </w:t>
      </w:r>
      <w:r w:rsidRPr="00624796">
        <w:rPr>
          <w:rFonts w:ascii="Calibri" w:eastAsia="PMingLiU" w:hAnsi="Calibri"/>
        </w:rPr>
        <w:t>更新，</w:t>
      </w:r>
      <w:r w:rsidRPr="00624796">
        <w:rPr>
          <w:rFonts w:ascii="Calibri" w:eastAsia="PMingLiU" w:hAnsi="Calibri"/>
        </w:rPr>
        <w:t xml:space="preserve">Sideloading </w:t>
      </w:r>
      <w:r w:rsidRPr="00624796">
        <w:rPr>
          <w:rFonts w:ascii="Calibri" w:eastAsia="PMingLiU" w:hAnsi="Calibri"/>
        </w:rPr>
        <w:t>不再需要</w:t>
      </w:r>
      <w:r w:rsidRPr="00624796">
        <w:rPr>
          <w:rFonts w:ascii="Calibri" w:eastAsia="PMingLiU" w:hAnsi="Calibri"/>
        </w:rPr>
        <w:t xml:space="preserve"> VL Sideloading </w:t>
      </w:r>
      <w:r w:rsidRPr="00624796">
        <w:rPr>
          <w:rFonts w:ascii="Calibri" w:eastAsia="PMingLiU" w:hAnsi="Calibri"/>
        </w:rPr>
        <w:t>金鑰。</w:t>
      </w:r>
      <w:r w:rsidRPr="00624796">
        <w:rPr>
          <w:rFonts w:ascii="Calibri" w:eastAsia="PMingLiU" w:hAnsi="Calibri"/>
        </w:rPr>
        <w:t xml:space="preserve">Sideloading </w:t>
      </w:r>
      <w:r w:rsidRPr="00624796">
        <w:rPr>
          <w:rFonts w:ascii="Calibri" w:eastAsia="PMingLiU" w:hAnsi="Calibri"/>
        </w:rPr>
        <w:t>預設在</w:t>
      </w:r>
      <w:r w:rsidRPr="00624796">
        <w:rPr>
          <w:rFonts w:ascii="Calibri" w:eastAsia="PMingLiU" w:hAnsi="Calibri"/>
        </w:rPr>
        <w:t xml:space="preserve"> Windows Embedded 8.1 Industry Pro </w:t>
      </w:r>
      <w:r w:rsidRPr="00624796">
        <w:rPr>
          <w:rFonts w:ascii="Calibri" w:eastAsia="PMingLiU" w:hAnsi="Calibri"/>
        </w:rPr>
        <w:t>及</w:t>
      </w:r>
      <w:r w:rsidRPr="00624796">
        <w:rPr>
          <w:rFonts w:ascii="Calibri" w:eastAsia="PMingLiU" w:hAnsi="Calibri"/>
        </w:rPr>
        <w:t xml:space="preserve"> Windows Embedded 8.1 Industry Enterprise </w:t>
      </w:r>
      <w:r w:rsidRPr="00624796">
        <w:rPr>
          <w:rFonts w:ascii="Calibri" w:eastAsia="PMingLiU" w:hAnsi="Calibri"/>
        </w:rPr>
        <w:t>上啟用。</w:t>
      </w:r>
    </w:p>
    <w:p w14:paraId="15ACC24A" w14:textId="77777777" w:rsidR="002040A2" w:rsidRPr="00624796" w:rsidRDefault="002040A2" w:rsidP="002040A2">
      <w:pPr>
        <w:pStyle w:val="ProductList-Body"/>
        <w:rPr>
          <w:rFonts w:ascii="Calibri" w:eastAsia="PMingLiU" w:hAnsi="Calibri"/>
        </w:rPr>
      </w:pPr>
    </w:p>
    <w:p w14:paraId="15ACC24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Windows Embedded 8 Standard </w:t>
      </w:r>
      <w:r w:rsidRPr="00624796">
        <w:rPr>
          <w:rFonts w:ascii="Calibri" w:eastAsia="PMingLiU" w:hAnsi="Calibri"/>
          <w:b/>
          <w:color w:val="00188F"/>
        </w:rPr>
        <w:t>企業套件</w:t>
      </w:r>
      <w:r w:rsidRPr="00624796">
        <w:rPr>
          <w:rFonts w:ascii="Calibri" w:eastAsia="PMingLiU" w:hAnsi="Calibri"/>
        </w:rPr>
        <w:fldChar w:fldCharType="begin"/>
      </w:r>
      <w:r w:rsidRPr="00624796">
        <w:rPr>
          <w:rFonts w:ascii="Calibri" w:eastAsia="PMingLiU" w:hAnsi="Calibri"/>
        </w:rPr>
        <w:instrText xml:space="preserve">XE "Windows Embedded 8 Standard </w:instrText>
      </w:r>
      <w:r w:rsidRPr="00624796">
        <w:rPr>
          <w:rFonts w:ascii="Calibri" w:eastAsia="PMingLiU" w:hAnsi="Calibri"/>
        </w:rPr>
        <w:instrText>企業套件</w:instrText>
      </w:r>
      <w:r w:rsidRPr="00624796">
        <w:rPr>
          <w:rFonts w:ascii="Calibri" w:eastAsia="PMingLiU" w:hAnsi="Calibri"/>
        </w:rPr>
        <w:instrText>"</w:instrText>
      </w:r>
      <w:r w:rsidRPr="00624796">
        <w:rPr>
          <w:rFonts w:ascii="Calibri" w:eastAsia="PMingLiU" w:hAnsi="Calibri"/>
        </w:rPr>
        <w:fldChar w:fldCharType="end"/>
      </w:r>
    </w:p>
    <w:p w14:paraId="15ACC24C" w14:textId="77777777" w:rsidR="002040A2" w:rsidRPr="00624796" w:rsidRDefault="002040A2" w:rsidP="002040A2">
      <w:pPr>
        <w:pStyle w:val="ProductList-Body"/>
        <w:rPr>
          <w:rFonts w:ascii="Calibri" w:eastAsia="PMingLiU" w:hAnsi="Calibri"/>
        </w:rPr>
      </w:pPr>
      <w:r w:rsidRPr="00624796">
        <w:rPr>
          <w:rFonts w:ascii="Calibri" w:eastAsia="PMingLiU" w:hAnsi="Calibri"/>
        </w:rPr>
        <w:t>訂購預先安裝</w:t>
      </w:r>
      <w:r w:rsidRPr="00624796">
        <w:rPr>
          <w:rFonts w:ascii="Calibri" w:eastAsia="PMingLiU" w:hAnsi="Calibri"/>
        </w:rPr>
        <w:t xml:space="preserve"> Windows Embedded 8 Standard </w:t>
      </w:r>
      <w:r w:rsidRPr="00624796">
        <w:rPr>
          <w:rFonts w:ascii="Calibri" w:eastAsia="PMingLiU" w:hAnsi="Calibri"/>
        </w:rPr>
        <w:t>軟體之</w:t>
      </w:r>
      <w:r w:rsidRPr="00624796">
        <w:rPr>
          <w:rFonts w:ascii="Calibri" w:eastAsia="PMingLiU" w:hAnsi="Calibri"/>
        </w:rPr>
        <w:t xml:space="preserve"> OEM </w:t>
      </w:r>
      <w:r w:rsidRPr="00624796">
        <w:rPr>
          <w:rFonts w:ascii="Calibri" w:eastAsia="PMingLiU" w:hAnsi="Calibri"/>
        </w:rPr>
        <w:t>裝置的客戶，可以訂購</w:t>
      </w:r>
      <w:r w:rsidRPr="00624796">
        <w:rPr>
          <w:rFonts w:ascii="Calibri" w:eastAsia="PMingLiU" w:hAnsi="Calibri"/>
        </w:rPr>
        <w:t xml:space="preserve"> Windows Embedded 8 Standard </w:t>
      </w:r>
      <w:r w:rsidRPr="00624796">
        <w:rPr>
          <w:rFonts w:ascii="Calibri" w:eastAsia="PMingLiU" w:hAnsi="Calibri"/>
        </w:rPr>
        <w:t>企業套件</w:t>
      </w:r>
      <w:r w:rsidRPr="00624796">
        <w:rPr>
          <w:rFonts w:ascii="Calibri" w:eastAsia="PMingLiU" w:hAnsi="Calibri"/>
        </w:rPr>
        <w:fldChar w:fldCharType="begin"/>
      </w:r>
      <w:r w:rsidRPr="00624796">
        <w:rPr>
          <w:rFonts w:ascii="Calibri" w:eastAsia="PMingLiU" w:hAnsi="Calibri"/>
        </w:rPr>
        <w:instrText xml:space="preserve">XE "Windows Embedded 8 Standard </w:instrText>
      </w:r>
      <w:r w:rsidRPr="00624796">
        <w:rPr>
          <w:rFonts w:ascii="Calibri" w:eastAsia="PMingLiU" w:hAnsi="Calibri"/>
        </w:rPr>
        <w:instrText>企業套件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使用權來授權、解除鎖定及啟用部分軟體功能</w:t>
      </w:r>
      <w:r w:rsidRPr="00624796">
        <w:rPr>
          <w:rFonts w:ascii="Calibri" w:eastAsia="PMingLiU" w:hAnsi="Calibri"/>
        </w:rPr>
        <w:t xml:space="preserve"> (</w:t>
      </w:r>
      <w:r w:rsidRPr="00624796">
        <w:rPr>
          <w:rFonts w:ascii="Calibri" w:eastAsia="PMingLiU" w:hAnsi="Calibri"/>
        </w:rPr>
        <w:t>包括</w:t>
      </w:r>
      <w:r w:rsidRPr="00624796">
        <w:rPr>
          <w:rFonts w:ascii="Calibri" w:eastAsia="PMingLiU" w:hAnsi="Calibri"/>
        </w:rPr>
        <w:t xml:space="preserve"> Windows DirectAccess</w:t>
      </w:r>
      <w:r w:rsidRPr="00624796">
        <w:rPr>
          <w:rFonts w:ascii="Calibri" w:eastAsia="PMingLiU" w:hAnsi="Calibri"/>
        </w:rPr>
        <w:t>、</w:t>
      </w:r>
      <w:r w:rsidRPr="00624796">
        <w:rPr>
          <w:rFonts w:ascii="Calibri" w:eastAsia="PMingLiU" w:hAnsi="Calibri"/>
        </w:rPr>
        <w:t>Enterprise Sideloading</w:t>
      </w:r>
      <w:r w:rsidRPr="00624796">
        <w:rPr>
          <w:rFonts w:ascii="Calibri" w:eastAsia="PMingLiU" w:hAnsi="Calibri"/>
        </w:rPr>
        <w:t>、</w:t>
      </w:r>
      <w:r w:rsidRPr="00624796">
        <w:rPr>
          <w:rFonts w:ascii="Calibri" w:eastAsia="PMingLiU" w:hAnsi="Calibri"/>
        </w:rPr>
        <w:t xml:space="preserve">BranchCache </w:t>
      </w:r>
      <w:r w:rsidRPr="00624796">
        <w:rPr>
          <w:rFonts w:ascii="Calibri" w:eastAsia="PMingLiU" w:hAnsi="Calibri"/>
        </w:rPr>
        <w:t>及</w:t>
      </w:r>
      <w:r w:rsidRPr="00624796">
        <w:rPr>
          <w:rFonts w:ascii="Calibri" w:eastAsia="PMingLiU" w:hAnsi="Calibri"/>
        </w:rPr>
        <w:t xml:space="preserve"> AppLocker)</w:t>
      </w:r>
      <w:r w:rsidRPr="00624796">
        <w:rPr>
          <w:rFonts w:ascii="Calibri" w:eastAsia="PMingLiU" w:hAnsi="Calibri"/>
        </w:rPr>
        <w:t>。使用依本優惠方案所授與使用權而啟用之軟體功能需受客戶之授權合約及基礎</w:t>
      </w:r>
      <w:r w:rsidRPr="00624796">
        <w:rPr>
          <w:rFonts w:ascii="Calibri" w:eastAsia="PMingLiU" w:hAnsi="Calibri"/>
        </w:rPr>
        <w:t xml:space="preserve"> Windows Embedded 8 Standard </w:t>
      </w:r>
      <w:r w:rsidRPr="00624796">
        <w:rPr>
          <w:rFonts w:ascii="Calibri" w:eastAsia="PMingLiU" w:hAnsi="Calibri"/>
        </w:rPr>
        <w:t>軟體的軟體授權條款之條款及條件所拘束。軟體功能之使用權利將於基礎</w:t>
      </w:r>
      <w:r w:rsidRPr="00624796">
        <w:rPr>
          <w:rFonts w:ascii="Calibri" w:eastAsia="PMingLiU" w:hAnsi="Calibri"/>
        </w:rPr>
        <w:t xml:space="preserve"> Windows Embedded 8 Standard </w:t>
      </w:r>
      <w:r w:rsidRPr="00624796">
        <w:rPr>
          <w:rFonts w:ascii="Calibri" w:eastAsia="PMingLiU" w:hAnsi="Calibri"/>
        </w:rPr>
        <w:t>軟體之使用權利屆滿而隨之屆滿。</w:t>
      </w:r>
      <w:r w:rsidRPr="00624796">
        <w:rPr>
          <w:rFonts w:ascii="Calibri" w:eastAsia="PMingLiU" w:hAnsi="Calibri"/>
        </w:rPr>
        <w:t xml:space="preserve">Windows Embedded 8 Standard </w:t>
      </w:r>
      <w:r w:rsidRPr="00624796">
        <w:rPr>
          <w:rFonts w:ascii="Calibri" w:eastAsia="PMingLiU" w:hAnsi="Calibri"/>
        </w:rPr>
        <w:t>企業套件使用權必須永久指派給單一裝置且不得移轉至任何其他裝置。</w:t>
      </w:r>
      <w:r w:rsidRPr="00624796">
        <w:rPr>
          <w:rFonts w:ascii="Calibri" w:eastAsia="PMingLiU" w:hAnsi="Calibri"/>
        </w:rPr>
        <w:t xml:space="preserve">Enterprise Sideloading for Windows Embedded 8 Standard </w:t>
      </w:r>
      <w:r w:rsidRPr="00624796">
        <w:rPr>
          <w:rFonts w:ascii="Calibri" w:eastAsia="PMingLiU" w:hAnsi="Calibri"/>
        </w:rPr>
        <w:t>僅視同</w:t>
      </w:r>
      <w:r w:rsidRPr="00624796">
        <w:rPr>
          <w:rFonts w:ascii="Calibri" w:eastAsia="PMingLiU" w:hAnsi="Calibri"/>
        </w:rPr>
        <w:t xml:space="preserve"> Windows Embedded 8 Standard </w:t>
      </w:r>
      <w:r w:rsidRPr="00624796">
        <w:rPr>
          <w:rFonts w:ascii="Calibri" w:eastAsia="PMingLiU" w:hAnsi="Calibri"/>
        </w:rPr>
        <w:t>企業套件的一部分提供使用。</w:t>
      </w:r>
    </w:p>
    <w:p w14:paraId="15ACC24D" w14:textId="77777777" w:rsidR="002040A2" w:rsidRPr="00624796" w:rsidRDefault="002040A2" w:rsidP="002040A2">
      <w:pPr>
        <w:pStyle w:val="ProductList-Body"/>
        <w:rPr>
          <w:rFonts w:ascii="Calibri" w:eastAsia="PMingLiU" w:hAnsi="Calibri"/>
        </w:rPr>
      </w:pPr>
    </w:p>
    <w:p w14:paraId="15ACC24E"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Windows Embedded 8.1 Industry Pro </w:t>
      </w:r>
      <w:r w:rsidRPr="00624796">
        <w:rPr>
          <w:rFonts w:ascii="Calibri" w:eastAsia="PMingLiU" w:hAnsi="Calibri"/>
          <w:b/>
          <w:color w:val="00188F"/>
        </w:rPr>
        <w:t>升級、</w:t>
      </w:r>
      <w:r w:rsidRPr="00624796">
        <w:rPr>
          <w:rFonts w:ascii="Calibri" w:eastAsia="PMingLiU" w:hAnsi="Calibri"/>
          <w:b/>
          <w:color w:val="00188F"/>
        </w:rPr>
        <w:t xml:space="preserve">Windows Embedded 8.1 Industry Enterprise </w:t>
      </w:r>
      <w:r w:rsidRPr="00624796">
        <w:rPr>
          <w:rFonts w:ascii="Calibri" w:eastAsia="PMingLiU" w:hAnsi="Calibri"/>
          <w:b/>
          <w:color w:val="00188F"/>
        </w:rPr>
        <w:t>升級、</w:t>
      </w:r>
      <w:r w:rsidRPr="00624796">
        <w:rPr>
          <w:rFonts w:ascii="Calibri" w:eastAsia="PMingLiU" w:hAnsi="Calibri"/>
          <w:b/>
          <w:color w:val="00188F"/>
        </w:rPr>
        <w:t>Windows Embedded 8.1 Industry Enterprise (Std</w:t>
      </w:r>
      <w:r w:rsidRPr="00624796">
        <w:rPr>
          <w:rFonts w:ascii="Calibri" w:eastAsia="PMingLiU" w:hAnsi="Calibri"/>
          <w:b/>
          <w:color w:val="00188F"/>
        </w:rPr>
        <w:t>、</w:t>
      </w:r>
      <w:r w:rsidRPr="00624796">
        <w:rPr>
          <w:rFonts w:ascii="Calibri" w:eastAsia="PMingLiU" w:hAnsi="Calibri"/>
          <w:b/>
          <w:color w:val="00188F"/>
        </w:rPr>
        <w:t>POS</w:t>
      </w:r>
      <w:r w:rsidRPr="00624796">
        <w:rPr>
          <w:rFonts w:ascii="Calibri" w:eastAsia="PMingLiU" w:hAnsi="Calibri"/>
          <w:b/>
          <w:color w:val="00188F"/>
        </w:rPr>
        <w:t>、</w:t>
      </w:r>
      <w:r w:rsidRPr="00624796">
        <w:rPr>
          <w:rFonts w:ascii="Calibri" w:eastAsia="PMingLiU" w:hAnsi="Calibri"/>
          <w:b/>
          <w:color w:val="00188F"/>
        </w:rPr>
        <w:t xml:space="preserve">Ind Retail) </w:t>
      </w:r>
      <w:r w:rsidRPr="00624796">
        <w:rPr>
          <w:rFonts w:ascii="Calibri" w:eastAsia="PMingLiU" w:hAnsi="Calibri"/>
          <w:b/>
          <w:color w:val="00188F"/>
        </w:rPr>
        <w:t>和軟體保證</w:t>
      </w:r>
      <w:r w:rsidRPr="00624796">
        <w:rPr>
          <w:rFonts w:ascii="Calibri" w:eastAsia="PMingLiU" w:hAnsi="Calibri"/>
          <w:b/>
          <w:color w:val="00188F"/>
        </w:rPr>
        <w:t xml:space="preserve"> (</w:t>
      </w:r>
      <w:r w:rsidRPr="00624796">
        <w:rPr>
          <w:rFonts w:ascii="Calibri" w:eastAsia="PMingLiU" w:hAnsi="Calibri"/>
          <w:b/>
          <w:color w:val="00188F"/>
        </w:rPr>
        <w:t>以下合稱為「</w:t>
      </w:r>
      <w:r w:rsidRPr="00624796">
        <w:rPr>
          <w:rFonts w:ascii="Calibri" w:eastAsia="PMingLiU" w:hAnsi="Calibri"/>
          <w:b/>
          <w:color w:val="00188F"/>
        </w:rPr>
        <w:t xml:space="preserve">Windows Industry </w:t>
      </w:r>
      <w:r w:rsidRPr="00624796">
        <w:rPr>
          <w:rFonts w:ascii="Calibri" w:eastAsia="PMingLiU" w:hAnsi="Calibri"/>
          <w:b/>
          <w:color w:val="00188F"/>
        </w:rPr>
        <w:t>產品」</w:t>
      </w:r>
      <w:r w:rsidRPr="00624796">
        <w:rPr>
          <w:rFonts w:ascii="Calibri" w:eastAsia="PMingLiU" w:hAnsi="Calibri"/>
          <w:b/>
          <w:color w:val="00188F"/>
        </w:rPr>
        <w:t>)</w:t>
      </w:r>
    </w:p>
    <w:p w14:paraId="15ACC24F"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Windows Embedded 8.1 Industry Pro </w:t>
      </w:r>
      <w:r w:rsidRPr="00624796">
        <w:rPr>
          <w:rFonts w:ascii="Calibri" w:eastAsia="PMingLiU" w:hAnsi="Calibri"/>
          <w:b/>
          <w:color w:val="00188F"/>
        </w:rPr>
        <w:t>及</w:t>
      </w:r>
      <w:r w:rsidRPr="00624796">
        <w:rPr>
          <w:rFonts w:ascii="Calibri" w:eastAsia="PMingLiU" w:hAnsi="Calibri"/>
          <w:b/>
          <w:color w:val="00188F"/>
        </w:rPr>
        <w:t xml:space="preserve"> Windows Embedded 8.1 Industry Enterprise </w:t>
      </w:r>
      <w:r w:rsidRPr="00624796">
        <w:rPr>
          <w:rFonts w:ascii="Calibri" w:eastAsia="PMingLiU" w:hAnsi="Calibri"/>
          <w:b/>
          <w:color w:val="00188F"/>
        </w:rPr>
        <w:t>之作業系統</w:t>
      </w:r>
      <w:r w:rsidRPr="00624796">
        <w:rPr>
          <w:rFonts w:ascii="Calibri" w:eastAsia="PMingLiU" w:hAnsi="Calibri"/>
          <w:b/>
          <w:color w:val="00188F"/>
        </w:rPr>
        <w:t xml:space="preserve"> (OS) </w:t>
      </w:r>
      <w:r w:rsidRPr="00624796">
        <w:rPr>
          <w:rFonts w:ascii="Calibri" w:eastAsia="PMingLiU" w:hAnsi="Calibri"/>
          <w:b/>
          <w:color w:val="00188F"/>
        </w:rPr>
        <w:t>升級使用權</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p>
    <w:p w14:paraId="15ACC250"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針對</w:t>
      </w:r>
      <w:r w:rsidRPr="00624796">
        <w:rPr>
          <w:rFonts w:ascii="Calibri" w:eastAsia="PMingLiU" w:hAnsi="Calibri"/>
        </w:rPr>
        <w:t xml:space="preserve"> Windows Embedded 8.1 Industry Pro</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和</w:t>
      </w:r>
      <w:r w:rsidRPr="00624796">
        <w:rPr>
          <w:rFonts w:ascii="Calibri" w:eastAsia="PMingLiU" w:hAnsi="Calibri"/>
        </w:rPr>
        <w:t xml:space="preserve"> Windows Embedded 8.1 Industry Enterprise </w:t>
      </w:r>
      <w:r w:rsidRPr="00624796">
        <w:rPr>
          <w:rFonts w:ascii="Calibri" w:eastAsia="PMingLiU" w:hAnsi="Calibri"/>
        </w:rPr>
        <w:t>所授與之作業系統使用權僅為升級使用權。不提供完整的桌面作業系統使用權。因此，客戶取得並執行</w:t>
      </w:r>
      <w:r w:rsidRPr="00624796">
        <w:rPr>
          <w:rFonts w:ascii="Calibri" w:eastAsia="PMingLiU" w:hAnsi="Calibri"/>
        </w:rPr>
        <w:t xml:space="preserve"> Windows Embedded 8.1 Industry Pro </w:t>
      </w:r>
      <w:r w:rsidRPr="00624796">
        <w:rPr>
          <w:rFonts w:ascii="Calibri" w:eastAsia="PMingLiU" w:hAnsi="Calibri"/>
        </w:rPr>
        <w:t>升級或</w:t>
      </w:r>
      <w:r w:rsidRPr="00624796">
        <w:rPr>
          <w:rFonts w:ascii="Calibri" w:eastAsia="PMingLiU" w:hAnsi="Calibri"/>
        </w:rPr>
        <w:t xml:space="preserve"> Windows Embedded 8.1 Industry Enterprise </w:t>
      </w:r>
      <w:r w:rsidRPr="00624796">
        <w:rPr>
          <w:rFonts w:ascii="Calibri" w:eastAsia="PMingLiU" w:hAnsi="Calibri"/>
        </w:rPr>
        <w:t>的每個裝置，皆須經授權始得執行以下所載明的其中一項合格作業系統。</w:t>
      </w:r>
    </w:p>
    <w:p w14:paraId="15ACC251" w14:textId="77777777" w:rsidR="002040A2" w:rsidRPr="00624796" w:rsidRDefault="002040A2" w:rsidP="002040A2">
      <w:pPr>
        <w:pStyle w:val="ProductList-Body"/>
        <w:ind w:left="180"/>
        <w:rPr>
          <w:rFonts w:ascii="Calibri" w:eastAsia="PMingLiU" w:hAnsi="Calibri"/>
        </w:rPr>
      </w:pPr>
    </w:p>
    <w:p w14:paraId="15ACC252"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 xml:space="preserve">Windows Embedded 8.1 Industry </w:t>
      </w:r>
      <w:r w:rsidRPr="00624796">
        <w:rPr>
          <w:rFonts w:ascii="Calibri" w:eastAsia="PMingLiU" w:hAnsi="Calibri"/>
          <w:b/>
          <w:color w:val="00188F"/>
        </w:rPr>
        <w:t>產品之合格</w:t>
      </w:r>
      <w:r w:rsidRPr="00624796">
        <w:rPr>
          <w:rFonts w:ascii="Calibri" w:eastAsia="PMingLiU" w:hAnsi="Calibri"/>
          <w:b/>
          <w:color w:val="00188F"/>
        </w:rPr>
        <w:t xml:space="preserve"> OS </w:t>
      </w:r>
      <w:r w:rsidRPr="00624796">
        <w:rPr>
          <w:rFonts w:ascii="Calibri" w:eastAsia="PMingLiU" w:hAnsi="Calibri"/>
          <w:b/>
          <w:color w:val="00188F"/>
        </w:rPr>
        <w:t>規則</w:t>
      </w:r>
      <w:r w:rsidRPr="00624796">
        <w:rPr>
          <w:rFonts w:ascii="Calibri" w:eastAsia="PMingLiU" w:hAnsi="Calibri"/>
          <w:color w:val="00188F"/>
        </w:rPr>
        <w:t xml:space="preserve"> </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p>
    <w:p w14:paraId="15ACC253" w14:textId="77777777" w:rsidR="002040A2" w:rsidRPr="00624796" w:rsidRDefault="002040A2" w:rsidP="002040A2">
      <w:pPr>
        <w:pStyle w:val="ProductList-Body"/>
        <w:numPr>
          <w:ilvl w:val="0"/>
          <w:numId w:val="29"/>
        </w:numPr>
        <w:ind w:hanging="270"/>
        <w:rPr>
          <w:rFonts w:ascii="Calibri" w:eastAsia="PMingLiU" w:hAnsi="Calibri"/>
        </w:rPr>
      </w:pPr>
      <w:r w:rsidRPr="00624796">
        <w:rPr>
          <w:rFonts w:ascii="Calibri" w:eastAsia="PMingLiU" w:hAnsi="Calibri"/>
        </w:rPr>
        <w:t>合格</w:t>
      </w:r>
      <w:r w:rsidRPr="00624796">
        <w:rPr>
          <w:rFonts w:ascii="Calibri" w:eastAsia="PMingLiU" w:hAnsi="Calibri"/>
        </w:rPr>
        <w:t xml:space="preserve"> OS </w:t>
      </w:r>
      <w:r w:rsidRPr="00624796">
        <w:rPr>
          <w:rFonts w:ascii="Calibri" w:eastAsia="PMingLiU" w:hAnsi="Calibri"/>
        </w:rPr>
        <w:t>必須安裝在已指派升級使用權之裝置。</w:t>
      </w:r>
    </w:p>
    <w:p w14:paraId="15ACC254" w14:textId="77777777" w:rsidR="002040A2" w:rsidRPr="00624796" w:rsidRDefault="002040A2" w:rsidP="002040A2">
      <w:pPr>
        <w:pStyle w:val="ProductList-Body"/>
        <w:numPr>
          <w:ilvl w:val="0"/>
          <w:numId w:val="29"/>
        </w:numPr>
        <w:ind w:hanging="270"/>
        <w:rPr>
          <w:rFonts w:ascii="Calibri" w:eastAsia="PMingLiU" w:hAnsi="Calibri"/>
        </w:rPr>
      </w:pPr>
      <w:r w:rsidRPr="00624796">
        <w:rPr>
          <w:rFonts w:ascii="Calibri" w:eastAsia="PMingLiU" w:hAnsi="Calibri"/>
        </w:rPr>
        <w:t>除以下所提供者外，客戶必須從裝置移除合格作業系統，才能部署</w:t>
      </w:r>
      <w:r w:rsidRPr="00624796">
        <w:rPr>
          <w:rFonts w:ascii="Calibri" w:eastAsia="PMingLiU" w:hAnsi="Calibri"/>
        </w:rPr>
        <w:t xml:space="preserve"> Windows Industry</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升級使用權。</w:t>
      </w:r>
    </w:p>
    <w:p w14:paraId="15ACC255" w14:textId="77777777" w:rsidR="002040A2" w:rsidRPr="00624796" w:rsidRDefault="002040A2" w:rsidP="002040A2">
      <w:pPr>
        <w:pStyle w:val="ProductList-Body"/>
        <w:numPr>
          <w:ilvl w:val="0"/>
          <w:numId w:val="29"/>
        </w:numPr>
        <w:ind w:hanging="270"/>
        <w:rPr>
          <w:rFonts w:ascii="Calibri" w:eastAsia="PMingLiU" w:hAnsi="Calibri"/>
        </w:rPr>
      </w:pPr>
      <w:r w:rsidRPr="00624796">
        <w:rPr>
          <w:rFonts w:ascii="Calibri" w:eastAsia="PMingLiU" w:hAnsi="Calibri"/>
        </w:rPr>
        <w:t>想要一次安裝或執行一份以上之授權作業系統</w:t>
      </w:r>
      <w:r w:rsidRPr="00624796">
        <w:rPr>
          <w:rFonts w:ascii="Calibri" w:eastAsia="PMingLiU" w:hAnsi="Calibri"/>
        </w:rPr>
        <w:t xml:space="preserve"> (</w:t>
      </w:r>
      <w:r w:rsidRPr="00624796">
        <w:rPr>
          <w:rFonts w:ascii="Calibri" w:eastAsia="PMingLiU" w:hAnsi="Calibri"/>
        </w:rPr>
        <w:t>包括合格</w:t>
      </w:r>
      <w:r w:rsidRPr="00624796">
        <w:rPr>
          <w:rFonts w:ascii="Calibri" w:eastAsia="PMingLiU" w:hAnsi="Calibri"/>
        </w:rPr>
        <w:t xml:space="preserve"> OS) </w:t>
      </w:r>
      <w:r w:rsidRPr="00624796">
        <w:rPr>
          <w:rFonts w:ascii="Calibri" w:eastAsia="PMingLiU" w:hAnsi="Calibri"/>
        </w:rPr>
        <w:t>的客戶，為其</w:t>
      </w:r>
      <w:r w:rsidRPr="00624796">
        <w:rPr>
          <w:rFonts w:ascii="Calibri" w:eastAsia="PMingLiU" w:hAnsi="Calibri"/>
        </w:rPr>
        <w:t xml:space="preserve"> Windows Embedded 8.1 Industry Enterprise</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升級使用權取得</w:t>
      </w:r>
      <w:r w:rsidRPr="00624796">
        <w:rPr>
          <w:rFonts w:ascii="Calibri" w:eastAsia="PMingLiU" w:hAnsi="Calibri"/>
        </w:rPr>
        <w:t xml:space="preserve"> SA</w:t>
      </w:r>
      <w:r w:rsidRPr="00624796">
        <w:rPr>
          <w:rFonts w:ascii="Calibri" w:eastAsia="PMingLiU" w:hAnsi="Calibri"/>
        </w:rPr>
        <w:t>。</w:t>
      </w:r>
    </w:p>
    <w:p w14:paraId="15ACC256" w14:textId="77777777" w:rsidR="002040A2" w:rsidRPr="00624796" w:rsidRDefault="002040A2" w:rsidP="002040A2">
      <w:pPr>
        <w:pStyle w:val="ProductList-Body"/>
        <w:numPr>
          <w:ilvl w:val="0"/>
          <w:numId w:val="29"/>
        </w:numPr>
        <w:ind w:hanging="270"/>
        <w:rPr>
          <w:rFonts w:ascii="Calibri" w:eastAsia="PMingLiU" w:hAnsi="Calibri"/>
        </w:rPr>
      </w:pPr>
      <w:r w:rsidRPr="00624796">
        <w:rPr>
          <w:rFonts w:ascii="Calibri" w:eastAsia="PMingLiU" w:hAnsi="Calibri"/>
        </w:rPr>
        <w:t>具備有效</w:t>
      </w:r>
      <w:r w:rsidRPr="00624796">
        <w:rPr>
          <w:rFonts w:ascii="Calibri" w:eastAsia="PMingLiU" w:hAnsi="Calibri"/>
        </w:rPr>
        <w:t xml:space="preserve"> SA </w:t>
      </w:r>
      <w:r w:rsidRPr="00624796">
        <w:rPr>
          <w:rFonts w:ascii="Calibri" w:eastAsia="PMingLiU" w:hAnsi="Calibri"/>
        </w:rPr>
        <w:t>範圍之客戶不需要解除安裝合格的</w:t>
      </w:r>
      <w:r w:rsidRPr="00624796">
        <w:rPr>
          <w:rFonts w:ascii="Calibri" w:eastAsia="PMingLiU" w:hAnsi="Calibri"/>
        </w:rPr>
        <w:t xml:space="preserve"> OS</w:t>
      </w:r>
      <w:r w:rsidRPr="00624796">
        <w:rPr>
          <w:rFonts w:ascii="Calibri" w:eastAsia="PMingLiU" w:hAnsi="Calibri"/>
        </w:rPr>
        <w:t>，而且可以同時安裝及執行合格</w:t>
      </w:r>
      <w:r w:rsidRPr="00624796">
        <w:rPr>
          <w:rFonts w:ascii="Calibri" w:eastAsia="PMingLiU" w:hAnsi="Calibri"/>
        </w:rPr>
        <w:t xml:space="preserve"> OS </w:t>
      </w:r>
      <w:r w:rsidRPr="00624796">
        <w:rPr>
          <w:rFonts w:ascii="Calibri" w:eastAsia="PMingLiU" w:hAnsi="Calibri"/>
        </w:rPr>
        <w:t>及</w:t>
      </w:r>
      <w:r w:rsidRPr="00624796">
        <w:rPr>
          <w:rFonts w:ascii="Calibri" w:eastAsia="PMingLiU" w:hAnsi="Calibri"/>
        </w:rPr>
        <w:t xml:space="preserve"> Windows Embedded 8.1 Industry Pro</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w:t>
      </w:r>
    </w:p>
    <w:p w14:paraId="15ACC257" w14:textId="77777777" w:rsidR="002040A2" w:rsidRPr="00624796" w:rsidRDefault="002040A2" w:rsidP="002040A2">
      <w:pPr>
        <w:pStyle w:val="ProductList-Body"/>
        <w:rPr>
          <w:rFonts w:ascii="Calibri" w:eastAsia="PMingLiU" w:hAnsi="Calibri"/>
        </w:rPr>
      </w:pPr>
    </w:p>
    <w:p w14:paraId="15ACC258"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合格作業系統</w:t>
      </w:r>
      <w:r w:rsidRPr="00624796">
        <w:rPr>
          <w:rFonts w:ascii="Calibri" w:eastAsia="PMingLiU" w:hAnsi="Calibri"/>
          <w:b/>
          <w:color w:val="00188F"/>
        </w:rPr>
        <w:t xml:space="preserve"> (</w:t>
      </w:r>
      <w:r w:rsidRPr="00624796">
        <w:rPr>
          <w:rFonts w:ascii="Calibri" w:eastAsia="PMingLiU" w:hAnsi="Calibri"/>
          <w:b/>
          <w:color w:val="00188F"/>
        </w:rPr>
        <w:t>以下稱「合格</w:t>
      </w:r>
      <w:r w:rsidRPr="00624796">
        <w:rPr>
          <w:rFonts w:ascii="Calibri" w:eastAsia="PMingLiU" w:hAnsi="Calibri"/>
          <w:b/>
          <w:color w:val="00188F"/>
        </w:rPr>
        <w:t xml:space="preserve"> OS</w:t>
      </w:r>
      <w:r w:rsidRPr="00624796">
        <w:rPr>
          <w:rFonts w:ascii="Calibri" w:eastAsia="PMingLiU" w:hAnsi="Calibri"/>
          <w:b/>
          <w:color w:val="00188F"/>
        </w:rPr>
        <w:t>」</w:t>
      </w:r>
      <w:r w:rsidRPr="00624796">
        <w:rPr>
          <w:rFonts w:ascii="Calibri" w:eastAsia="PMingLiU" w:hAnsi="Calibri"/>
          <w:b/>
          <w:color w:val="00188F"/>
        </w:rPr>
        <w:t>)</w:t>
      </w:r>
    </w:p>
    <w:p w14:paraId="15ACC259"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具備合格</w:t>
      </w:r>
      <w:r w:rsidRPr="00624796">
        <w:rPr>
          <w:rFonts w:ascii="Calibri" w:eastAsia="PMingLiU" w:hAnsi="Calibri"/>
        </w:rPr>
        <w:t xml:space="preserve"> OS </w:t>
      </w:r>
      <w:r w:rsidRPr="00624796">
        <w:rPr>
          <w:rFonts w:ascii="Calibri" w:eastAsia="PMingLiU" w:hAnsi="Calibri"/>
        </w:rPr>
        <w:t>的客戶得依下表所述訂購對應的</w:t>
      </w:r>
      <w:r w:rsidRPr="00624796">
        <w:rPr>
          <w:rFonts w:ascii="Calibri" w:eastAsia="PMingLiU" w:hAnsi="Calibri"/>
        </w:rPr>
        <w:t xml:space="preserve"> Windows Industry </w:t>
      </w:r>
      <w:r w:rsidRPr="00624796">
        <w:rPr>
          <w:rFonts w:ascii="Calibri" w:eastAsia="PMingLiU" w:hAnsi="Calibri"/>
        </w:rPr>
        <w:t>產品：</w:t>
      </w:r>
    </w:p>
    <w:p w14:paraId="15ACC25A" w14:textId="77777777" w:rsidR="002040A2" w:rsidRPr="00624796" w:rsidRDefault="002040A2" w:rsidP="002040A2">
      <w:pPr>
        <w:pStyle w:val="ProductList-Body"/>
        <w:ind w:left="180"/>
        <w:rPr>
          <w:rFonts w:ascii="Calibri" w:eastAsia="PMingLiU"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2040A2" w:rsidRPr="00624796" w14:paraId="15ACC25F" w14:textId="77777777" w:rsidTr="005E43BA">
        <w:trPr>
          <w:tblHeader/>
        </w:trPr>
        <w:tc>
          <w:tcPr>
            <w:tcW w:w="4230" w:type="dxa"/>
            <w:shd w:val="clear" w:color="auto" w:fill="0072C6"/>
            <w:vAlign w:val="center"/>
          </w:tcPr>
          <w:p w14:paraId="15ACC25B"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合格作業系統</w:t>
            </w:r>
          </w:p>
        </w:tc>
        <w:tc>
          <w:tcPr>
            <w:tcW w:w="2100" w:type="dxa"/>
            <w:shd w:val="clear" w:color="auto" w:fill="0072C6"/>
            <w:vAlign w:val="center"/>
          </w:tcPr>
          <w:p w14:paraId="15ACC25C"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Windows Embedded 8.1 Industry Pro </w:t>
            </w:r>
            <w:r w:rsidRPr="00624796">
              <w:rPr>
                <w:rFonts w:ascii="Calibri" w:eastAsia="PMingLiU" w:hAnsi="Calibri"/>
                <w:color w:val="FFFFFF" w:themeColor="background1"/>
              </w:rPr>
              <w:t>升級</w:t>
            </w:r>
          </w:p>
        </w:tc>
        <w:tc>
          <w:tcPr>
            <w:tcW w:w="2100" w:type="dxa"/>
            <w:shd w:val="clear" w:color="auto" w:fill="0072C6"/>
            <w:vAlign w:val="center"/>
          </w:tcPr>
          <w:p w14:paraId="15ACC25D"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Windows Embedded 8.1 Industry Enterprise </w:t>
            </w:r>
            <w:r w:rsidRPr="00624796">
              <w:rPr>
                <w:rFonts w:ascii="Calibri" w:eastAsia="PMingLiU" w:hAnsi="Calibri"/>
                <w:color w:val="FFFFFF" w:themeColor="background1"/>
              </w:rPr>
              <w:t>升級</w:t>
            </w:r>
          </w:p>
        </w:tc>
        <w:tc>
          <w:tcPr>
            <w:tcW w:w="2100" w:type="dxa"/>
            <w:shd w:val="clear" w:color="auto" w:fill="0072C6"/>
            <w:vAlign w:val="center"/>
          </w:tcPr>
          <w:p w14:paraId="15ACC25E"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Windows 8.1 Embedded Industry Enterprise </w:t>
            </w:r>
            <w:r w:rsidRPr="00624796">
              <w:rPr>
                <w:rFonts w:ascii="Calibri" w:eastAsia="PMingLiU" w:hAnsi="Calibri"/>
                <w:color w:val="FFFFFF" w:themeColor="background1"/>
              </w:rPr>
              <w:t>升級</w:t>
            </w:r>
            <w:r w:rsidRPr="00624796">
              <w:rPr>
                <w:rFonts w:ascii="Calibri" w:eastAsia="PMingLiU" w:hAnsi="Calibri"/>
                <w:color w:val="FFFFFF" w:themeColor="background1"/>
              </w:rPr>
              <w:t xml:space="preserve"> (Std</w:t>
            </w:r>
            <w:r w:rsidRPr="00624796">
              <w:rPr>
                <w:rFonts w:ascii="Calibri" w:eastAsia="PMingLiU" w:hAnsi="Calibri"/>
                <w:color w:val="FFFFFF" w:themeColor="background1"/>
              </w:rPr>
              <w:t>、</w:t>
            </w:r>
            <w:r w:rsidRPr="00624796">
              <w:rPr>
                <w:rFonts w:ascii="Calibri" w:eastAsia="PMingLiU" w:hAnsi="Calibri"/>
                <w:color w:val="FFFFFF" w:themeColor="background1"/>
              </w:rPr>
              <w:t>POS</w:t>
            </w:r>
            <w:r w:rsidRPr="00624796">
              <w:rPr>
                <w:rFonts w:ascii="Calibri" w:eastAsia="PMingLiU" w:hAnsi="Calibri"/>
                <w:color w:val="FFFFFF" w:themeColor="background1"/>
              </w:rPr>
              <w:t>、</w:t>
            </w:r>
            <w:r w:rsidRPr="00624796">
              <w:rPr>
                <w:rFonts w:ascii="Calibri" w:eastAsia="PMingLiU" w:hAnsi="Calibri"/>
                <w:color w:val="FFFFFF" w:themeColor="background1"/>
              </w:rPr>
              <w:t>Ind Retail)</w:t>
            </w:r>
          </w:p>
        </w:tc>
      </w:tr>
      <w:tr w:rsidR="003F0A09" w:rsidRPr="00624796" w14:paraId="15ACC264" w14:textId="77777777" w:rsidTr="005E43BA">
        <w:tc>
          <w:tcPr>
            <w:tcW w:w="4230" w:type="dxa"/>
          </w:tcPr>
          <w:p w14:paraId="15ACC260"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 xml:space="preserve">Windows Vista Business for Embedded Systems </w:t>
            </w:r>
            <w:r w:rsidRPr="00624796">
              <w:rPr>
                <w:rFonts w:ascii="Calibri" w:eastAsia="PMingLiU" w:hAnsi="Calibri"/>
              </w:rPr>
              <w:t>和</w:t>
            </w:r>
            <w:r w:rsidRPr="00EA10B5">
              <w:rPr>
                <w:rFonts w:ascii="Calibri" w:eastAsia="PMingLiU" w:hAnsi="Calibri"/>
                <w:lang w:val="en-US"/>
              </w:rPr>
              <w:t xml:space="preserve"> Windows Vista Ultimate for Embedded Systems</w:t>
            </w:r>
          </w:p>
        </w:tc>
        <w:tc>
          <w:tcPr>
            <w:tcW w:w="2100" w:type="dxa"/>
            <w:vAlign w:val="center"/>
          </w:tcPr>
          <w:p w14:paraId="15ACC261" w14:textId="77777777" w:rsidR="003F0A09" w:rsidRPr="00CA02E2"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62" w14:textId="77777777" w:rsidR="003F0A09" w:rsidRPr="00CA02E2"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63" w14:textId="77777777" w:rsidR="003F0A09" w:rsidRPr="00CA02E2" w:rsidRDefault="003F0A09" w:rsidP="003F0A09">
            <w:pPr>
              <w:pStyle w:val="ProductList-Body"/>
              <w:jc w:val="center"/>
            </w:pPr>
          </w:p>
        </w:tc>
      </w:tr>
      <w:tr w:rsidR="003F0A09" w:rsidRPr="00624796" w14:paraId="15ACC269" w14:textId="77777777" w:rsidTr="005E43BA">
        <w:tc>
          <w:tcPr>
            <w:tcW w:w="4230" w:type="dxa"/>
          </w:tcPr>
          <w:p w14:paraId="15ACC265"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2000 Professional for Embedded Systems</w:t>
            </w:r>
          </w:p>
        </w:tc>
        <w:tc>
          <w:tcPr>
            <w:tcW w:w="2100" w:type="dxa"/>
            <w:vAlign w:val="center"/>
          </w:tcPr>
          <w:p w14:paraId="15ACC266" w14:textId="77777777" w:rsidR="003F0A09" w:rsidRPr="00CA02E2"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67" w14:textId="77777777" w:rsidR="003F0A09" w:rsidRPr="00CA02E2"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68" w14:textId="77777777" w:rsidR="003F0A09" w:rsidRPr="00CA02E2" w:rsidRDefault="003F0A09" w:rsidP="003F0A09">
            <w:pPr>
              <w:pStyle w:val="ProductList-Body"/>
              <w:jc w:val="center"/>
            </w:pPr>
          </w:p>
        </w:tc>
      </w:tr>
      <w:tr w:rsidR="003F0A09" w:rsidRPr="00624796" w14:paraId="15ACC26E" w14:textId="77777777" w:rsidTr="005E43BA">
        <w:tc>
          <w:tcPr>
            <w:tcW w:w="4230" w:type="dxa"/>
          </w:tcPr>
          <w:p w14:paraId="15ACC26A"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NT Workstation for Embedded Systems</w:t>
            </w:r>
          </w:p>
        </w:tc>
        <w:tc>
          <w:tcPr>
            <w:tcW w:w="2100" w:type="dxa"/>
            <w:vAlign w:val="center"/>
          </w:tcPr>
          <w:p w14:paraId="15ACC26B" w14:textId="77777777" w:rsidR="003F0A09" w:rsidRPr="00CA02E2"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6C" w14:textId="77777777" w:rsidR="003F0A09" w:rsidRPr="00CA02E2"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6D" w14:textId="77777777" w:rsidR="003F0A09" w:rsidRPr="00CA02E2" w:rsidRDefault="003F0A09" w:rsidP="003F0A09">
            <w:pPr>
              <w:pStyle w:val="ProductList-Body"/>
              <w:jc w:val="center"/>
            </w:pPr>
          </w:p>
        </w:tc>
      </w:tr>
      <w:tr w:rsidR="003F0A09" w:rsidRPr="00624796" w14:paraId="15ACC273" w14:textId="77777777" w:rsidTr="005E43BA">
        <w:tc>
          <w:tcPr>
            <w:tcW w:w="4230" w:type="dxa"/>
          </w:tcPr>
          <w:p w14:paraId="15ACC26F" w14:textId="77777777" w:rsidR="003F0A09" w:rsidRPr="00624796" w:rsidRDefault="003F0A09" w:rsidP="005E43BA">
            <w:pPr>
              <w:pStyle w:val="ProductList-Body"/>
              <w:rPr>
                <w:rFonts w:ascii="Calibri" w:eastAsia="PMingLiU" w:hAnsi="Calibri"/>
              </w:rPr>
            </w:pPr>
            <w:r w:rsidRPr="00624796">
              <w:rPr>
                <w:rFonts w:ascii="Calibri" w:eastAsia="PMingLiU" w:hAnsi="Calibri"/>
              </w:rPr>
              <w:t xml:space="preserve">Windows 7 </w:t>
            </w:r>
            <w:r w:rsidRPr="00624796">
              <w:rPr>
                <w:rFonts w:ascii="Calibri" w:eastAsia="PMingLiU" w:hAnsi="Calibri"/>
              </w:rPr>
              <w:t>專業版</w:t>
            </w:r>
            <w:r w:rsidRPr="00624796">
              <w:rPr>
                <w:rFonts w:ascii="Calibri" w:eastAsia="PMingLiU" w:hAnsi="Calibri"/>
              </w:rPr>
              <w:t xml:space="preserve"> for Embedded Systems</w:t>
            </w:r>
          </w:p>
        </w:tc>
        <w:tc>
          <w:tcPr>
            <w:tcW w:w="2100" w:type="dxa"/>
            <w:vAlign w:val="center"/>
          </w:tcPr>
          <w:p w14:paraId="15ACC270"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71" w14:textId="77777777" w:rsidR="003F0A09"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72" w14:textId="77777777" w:rsidR="003F0A09" w:rsidRDefault="003F0A09" w:rsidP="003F0A09">
            <w:pPr>
              <w:pStyle w:val="ProductList-Body"/>
              <w:jc w:val="center"/>
            </w:pPr>
          </w:p>
        </w:tc>
      </w:tr>
      <w:tr w:rsidR="003F0A09" w:rsidRPr="00624796" w14:paraId="15ACC278" w14:textId="77777777" w:rsidTr="005E43BA">
        <w:tc>
          <w:tcPr>
            <w:tcW w:w="4230" w:type="dxa"/>
          </w:tcPr>
          <w:p w14:paraId="15ACC274"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7 Ultimate for Embedded Systems</w:t>
            </w:r>
          </w:p>
        </w:tc>
        <w:tc>
          <w:tcPr>
            <w:tcW w:w="2100" w:type="dxa"/>
            <w:vAlign w:val="center"/>
          </w:tcPr>
          <w:p w14:paraId="15ACC275"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76" w14:textId="77777777" w:rsidR="003F0A09"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77" w14:textId="77777777" w:rsidR="003F0A09" w:rsidRDefault="003F0A09" w:rsidP="003F0A09">
            <w:pPr>
              <w:pStyle w:val="ProductList-Body"/>
              <w:jc w:val="center"/>
            </w:pPr>
          </w:p>
        </w:tc>
      </w:tr>
      <w:tr w:rsidR="003F0A09" w:rsidRPr="00624796" w14:paraId="15ACC27D" w14:textId="77777777" w:rsidTr="005E43BA">
        <w:tc>
          <w:tcPr>
            <w:tcW w:w="4230" w:type="dxa"/>
          </w:tcPr>
          <w:p w14:paraId="15ACC279"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XP Professional for Embedded Systems</w:t>
            </w:r>
          </w:p>
        </w:tc>
        <w:tc>
          <w:tcPr>
            <w:tcW w:w="2100" w:type="dxa"/>
            <w:vAlign w:val="center"/>
          </w:tcPr>
          <w:p w14:paraId="15ACC27A" w14:textId="77777777" w:rsidR="003F0A09" w:rsidRPr="00254349" w:rsidRDefault="003F0A09" w:rsidP="003F0A09">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14:paraId="15ACC27B" w14:textId="77777777" w:rsidR="003F0A09" w:rsidRPr="00F836C9" w:rsidRDefault="003F0A09" w:rsidP="003F0A09">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vAlign w:val="center"/>
          </w:tcPr>
          <w:p w14:paraId="15ACC27C" w14:textId="77777777" w:rsidR="003F0A09" w:rsidRDefault="003F0A09" w:rsidP="003F0A09">
            <w:pPr>
              <w:pStyle w:val="ProductList-Body"/>
              <w:jc w:val="center"/>
            </w:pPr>
          </w:p>
        </w:tc>
      </w:tr>
      <w:tr w:rsidR="003F0A09" w:rsidRPr="00624796" w14:paraId="15ACC282" w14:textId="77777777" w:rsidTr="005E43BA">
        <w:tc>
          <w:tcPr>
            <w:tcW w:w="4230" w:type="dxa"/>
          </w:tcPr>
          <w:p w14:paraId="15ACC27E" w14:textId="77777777" w:rsidR="003F0A09" w:rsidRPr="00624796" w:rsidRDefault="003F0A09" w:rsidP="005E43BA">
            <w:pPr>
              <w:pStyle w:val="ProductList-Body"/>
              <w:rPr>
                <w:rFonts w:ascii="Calibri" w:eastAsia="PMingLiU" w:hAnsi="Calibri"/>
              </w:rPr>
            </w:pPr>
            <w:r w:rsidRPr="00624796">
              <w:rPr>
                <w:rFonts w:ascii="Calibri" w:eastAsia="PMingLiU" w:hAnsi="Calibri"/>
              </w:rPr>
              <w:t xml:space="preserve">Windows Embedded 8 </w:t>
            </w:r>
            <w:r w:rsidRPr="00624796">
              <w:rPr>
                <w:rFonts w:ascii="Calibri" w:eastAsia="PMingLiU" w:hAnsi="Calibri"/>
              </w:rPr>
              <w:t>和</w:t>
            </w:r>
            <w:r w:rsidRPr="00624796">
              <w:rPr>
                <w:rFonts w:ascii="Calibri" w:eastAsia="PMingLiU" w:hAnsi="Calibri"/>
              </w:rPr>
              <w:t xml:space="preserve"> 8.1 Pro</w:t>
            </w:r>
          </w:p>
        </w:tc>
        <w:tc>
          <w:tcPr>
            <w:tcW w:w="2100" w:type="dxa"/>
            <w:vAlign w:val="center"/>
          </w:tcPr>
          <w:p w14:paraId="15ACC27F"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80" w14:textId="77777777" w:rsidR="003F0A09" w:rsidRDefault="003F0A09" w:rsidP="003F0A09">
            <w:pPr>
              <w:pStyle w:val="ProductList-Body"/>
              <w:jc w:val="center"/>
            </w:pPr>
            <w:r w:rsidRPr="00F836C9">
              <w:rPr>
                <w:rFonts w:ascii="Wingdings" w:hAnsi="Wingdings" w:cs="Wingdings"/>
                <w:sz w:val="20"/>
                <w:szCs w:val="20"/>
              </w:rPr>
              <w:t></w:t>
            </w:r>
          </w:p>
        </w:tc>
        <w:tc>
          <w:tcPr>
            <w:tcW w:w="2100" w:type="dxa"/>
            <w:vAlign w:val="center"/>
          </w:tcPr>
          <w:p w14:paraId="15ACC281" w14:textId="77777777" w:rsidR="003F0A09" w:rsidRDefault="003F0A09" w:rsidP="003F0A09">
            <w:pPr>
              <w:pStyle w:val="ProductList-Body"/>
              <w:jc w:val="center"/>
            </w:pPr>
          </w:p>
        </w:tc>
      </w:tr>
      <w:tr w:rsidR="003F0A09" w:rsidRPr="00624796" w14:paraId="15ACC287" w14:textId="77777777" w:rsidTr="005E43BA">
        <w:tc>
          <w:tcPr>
            <w:tcW w:w="4230" w:type="dxa"/>
          </w:tcPr>
          <w:p w14:paraId="15ACC283"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 xml:space="preserve">Windows Embedded 8 </w:t>
            </w:r>
            <w:r w:rsidRPr="00624796">
              <w:rPr>
                <w:rFonts w:ascii="Calibri" w:eastAsia="PMingLiU" w:hAnsi="Calibri"/>
              </w:rPr>
              <w:t>和</w:t>
            </w:r>
            <w:r w:rsidRPr="00EA10B5">
              <w:rPr>
                <w:rFonts w:ascii="Calibri" w:eastAsia="PMingLiU" w:hAnsi="Calibri"/>
                <w:lang w:val="en-US"/>
              </w:rPr>
              <w:t xml:space="preserve"> 8.1 Industry Pro</w:t>
            </w:r>
          </w:p>
        </w:tc>
        <w:tc>
          <w:tcPr>
            <w:tcW w:w="2100" w:type="dxa"/>
            <w:vAlign w:val="center"/>
          </w:tcPr>
          <w:p w14:paraId="15ACC284"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85" w14:textId="77777777" w:rsidR="003F0A09" w:rsidRDefault="003F0A09" w:rsidP="003F0A09">
            <w:pPr>
              <w:pStyle w:val="ProductList-Body"/>
              <w:jc w:val="center"/>
            </w:pPr>
            <w:r w:rsidRPr="008E76EF">
              <w:rPr>
                <w:rFonts w:ascii="Wingdings" w:hAnsi="Wingdings" w:cs="Wingdings"/>
                <w:sz w:val="20"/>
                <w:szCs w:val="20"/>
              </w:rPr>
              <w:t></w:t>
            </w:r>
          </w:p>
        </w:tc>
        <w:tc>
          <w:tcPr>
            <w:tcW w:w="2100" w:type="dxa"/>
            <w:vAlign w:val="center"/>
          </w:tcPr>
          <w:p w14:paraId="15ACC286" w14:textId="77777777" w:rsidR="003F0A09" w:rsidRDefault="003F0A09" w:rsidP="003F0A09">
            <w:pPr>
              <w:pStyle w:val="ProductList-Body"/>
              <w:jc w:val="center"/>
            </w:pPr>
          </w:p>
        </w:tc>
      </w:tr>
      <w:tr w:rsidR="003F0A09" w:rsidRPr="00624796" w14:paraId="15ACC28C" w14:textId="77777777" w:rsidTr="005E43BA">
        <w:tc>
          <w:tcPr>
            <w:tcW w:w="4230" w:type="dxa"/>
          </w:tcPr>
          <w:p w14:paraId="15ACC288"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Embedded 8 and 8.1 Industry Retail</w:t>
            </w:r>
          </w:p>
        </w:tc>
        <w:tc>
          <w:tcPr>
            <w:tcW w:w="2100" w:type="dxa"/>
            <w:vAlign w:val="center"/>
          </w:tcPr>
          <w:p w14:paraId="15ACC289"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8A" w14:textId="77777777" w:rsidR="003F0A09" w:rsidRDefault="003F0A09" w:rsidP="003F0A09">
            <w:pPr>
              <w:pStyle w:val="ProductList-Body"/>
              <w:jc w:val="center"/>
            </w:pPr>
          </w:p>
        </w:tc>
        <w:tc>
          <w:tcPr>
            <w:tcW w:w="2100" w:type="dxa"/>
            <w:vAlign w:val="center"/>
          </w:tcPr>
          <w:p w14:paraId="15ACC28B" w14:textId="77777777" w:rsidR="003F0A09" w:rsidRDefault="003F0A09" w:rsidP="003F0A09">
            <w:pPr>
              <w:pStyle w:val="ProductList-Body"/>
              <w:jc w:val="center"/>
            </w:pPr>
            <w:r w:rsidRPr="008E76EF">
              <w:rPr>
                <w:rFonts w:ascii="Wingdings" w:hAnsi="Wingdings" w:cs="Wingdings"/>
                <w:sz w:val="20"/>
                <w:szCs w:val="20"/>
              </w:rPr>
              <w:t></w:t>
            </w:r>
          </w:p>
        </w:tc>
      </w:tr>
      <w:tr w:rsidR="003F0A09" w:rsidRPr="00624796" w14:paraId="15ACC291" w14:textId="77777777" w:rsidTr="005E43BA">
        <w:tc>
          <w:tcPr>
            <w:tcW w:w="4230" w:type="dxa"/>
          </w:tcPr>
          <w:p w14:paraId="15ACC28D" w14:textId="77777777" w:rsidR="003F0A09" w:rsidRPr="00624796" w:rsidRDefault="003F0A09" w:rsidP="005E43BA">
            <w:pPr>
              <w:pStyle w:val="ProductList-Body"/>
              <w:rPr>
                <w:rFonts w:ascii="Calibri" w:eastAsia="PMingLiU" w:hAnsi="Calibri"/>
              </w:rPr>
            </w:pPr>
            <w:r w:rsidRPr="00624796">
              <w:rPr>
                <w:rFonts w:ascii="Calibri" w:eastAsia="PMingLiU" w:hAnsi="Calibri"/>
              </w:rPr>
              <w:t>Windows Embedded POSReady 7 Pro</w:t>
            </w:r>
          </w:p>
        </w:tc>
        <w:tc>
          <w:tcPr>
            <w:tcW w:w="2100" w:type="dxa"/>
            <w:vAlign w:val="center"/>
          </w:tcPr>
          <w:p w14:paraId="15ACC28E"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8F" w14:textId="77777777" w:rsidR="003F0A09" w:rsidRDefault="003F0A09" w:rsidP="003F0A09">
            <w:pPr>
              <w:pStyle w:val="ProductList-Body"/>
              <w:jc w:val="center"/>
            </w:pPr>
          </w:p>
        </w:tc>
        <w:tc>
          <w:tcPr>
            <w:tcW w:w="2100" w:type="dxa"/>
            <w:vAlign w:val="center"/>
          </w:tcPr>
          <w:p w14:paraId="15ACC290" w14:textId="77777777" w:rsidR="003F0A09" w:rsidRDefault="003F0A09" w:rsidP="003F0A09">
            <w:pPr>
              <w:pStyle w:val="ProductList-Body"/>
              <w:jc w:val="center"/>
            </w:pPr>
            <w:r w:rsidRPr="002E474B">
              <w:rPr>
                <w:rFonts w:ascii="Wingdings" w:hAnsi="Wingdings" w:cs="Wingdings"/>
                <w:sz w:val="20"/>
                <w:szCs w:val="20"/>
              </w:rPr>
              <w:t></w:t>
            </w:r>
          </w:p>
        </w:tc>
      </w:tr>
      <w:tr w:rsidR="003F0A09" w:rsidRPr="00624796" w14:paraId="15ACC296" w14:textId="77777777" w:rsidTr="005E43BA">
        <w:tc>
          <w:tcPr>
            <w:tcW w:w="4230" w:type="dxa"/>
          </w:tcPr>
          <w:p w14:paraId="15ACC292"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Embedded for Point of Service (WEPOS)</w:t>
            </w:r>
          </w:p>
        </w:tc>
        <w:tc>
          <w:tcPr>
            <w:tcW w:w="2100" w:type="dxa"/>
            <w:vAlign w:val="center"/>
          </w:tcPr>
          <w:p w14:paraId="15ACC293"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94" w14:textId="77777777" w:rsidR="003F0A09" w:rsidRDefault="003F0A09" w:rsidP="003F0A09">
            <w:pPr>
              <w:pStyle w:val="ProductList-Body"/>
              <w:jc w:val="center"/>
            </w:pPr>
          </w:p>
        </w:tc>
        <w:tc>
          <w:tcPr>
            <w:tcW w:w="2100" w:type="dxa"/>
            <w:vAlign w:val="center"/>
          </w:tcPr>
          <w:p w14:paraId="15ACC295" w14:textId="77777777" w:rsidR="003F0A09" w:rsidRDefault="003F0A09" w:rsidP="003F0A09">
            <w:pPr>
              <w:pStyle w:val="ProductList-Body"/>
              <w:jc w:val="center"/>
            </w:pPr>
            <w:r w:rsidRPr="002E474B">
              <w:rPr>
                <w:rFonts w:ascii="Wingdings" w:hAnsi="Wingdings" w:cs="Wingdings"/>
                <w:sz w:val="20"/>
                <w:szCs w:val="20"/>
              </w:rPr>
              <w:t></w:t>
            </w:r>
          </w:p>
        </w:tc>
      </w:tr>
      <w:tr w:rsidR="003F0A09" w:rsidRPr="00624796" w14:paraId="15ACC29B" w14:textId="77777777" w:rsidTr="005E43BA">
        <w:tc>
          <w:tcPr>
            <w:tcW w:w="4230" w:type="dxa"/>
          </w:tcPr>
          <w:p w14:paraId="15ACC297"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 xml:space="preserve">Windows Embedded POSReady 2009 </w:t>
            </w:r>
            <w:r w:rsidRPr="00624796">
              <w:rPr>
                <w:rFonts w:ascii="Calibri" w:eastAsia="PMingLiU" w:hAnsi="Calibri"/>
              </w:rPr>
              <w:t>和</w:t>
            </w:r>
            <w:r w:rsidRPr="00EA10B5">
              <w:rPr>
                <w:rFonts w:ascii="Calibri" w:eastAsia="PMingLiU" w:hAnsi="Calibri"/>
                <w:lang w:val="en-US"/>
              </w:rPr>
              <w:t xml:space="preserve"> POSReady 7</w:t>
            </w:r>
          </w:p>
        </w:tc>
        <w:tc>
          <w:tcPr>
            <w:tcW w:w="2100" w:type="dxa"/>
            <w:vAlign w:val="center"/>
          </w:tcPr>
          <w:p w14:paraId="15ACC298"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99" w14:textId="77777777" w:rsidR="003F0A09" w:rsidRDefault="003F0A09" w:rsidP="003F0A09">
            <w:pPr>
              <w:pStyle w:val="ProductList-Body"/>
              <w:jc w:val="center"/>
            </w:pPr>
          </w:p>
        </w:tc>
        <w:tc>
          <w:tcPr>
            <w:tcW w:w="2100" w:type="dxa"/>
            <w:vAlign w:val="center"/>
          </w:tcPr>
          <w:p w14:paraId="15ACC29A" w14:textId="77777777" w:rsidR="003F0A09" w:rsidRDefault="003F0A09" w:rsidP="003F0A09">
            <w:pPr>
              <w:pStyle w:val="ProductList-Body"/>
              <w:jc w:val="center"/>
            </w:pPr>
            <w:r w:rsidRPr="002E474B">
              <w:rPr>
                <w:rFonts w:ascii="Wingdings" w:hAnsi="Wingdings" w:cs="Wingdings"/>
                <w:sz w:val="20"/>
                <w:szCs w:val="20"/>
              </w:rPr>
              <w:t></w:t>
            </w:r>
          </w:p>
        </w:tc>
      </w:tr>
      <w:tr w:rsidR="003F0A09" w:rsidRPr="00624796" w14:paraId="15ACC2A0" w14:textId="77777777" w:rsidTr="005E43BA">
        <w:tc>
          <w:tcPr>
            <w:tcW w:w="4230" w:type="dxa"/>
          </w:tcPr>
          <w:p w14:paraId="15ACC29C" w14:textId="77777777" w:rsidR="003F0A09" w:rsidRPr="00624796" w:rsidRDefault="003F0A09" w:rsidP="005E43BA">
            <w:pPr>
              <w:pStyle w:val="ProductList-Body"/>
              <w:rPr>
                <w:rFonts w:ascii="Calibri" w:eastAsia="PMingLiU" w:hAnsi="Calibri"/>
              </w:rPr>
            </w:pPr>
            <w:r w:rsidRPr="00624796">
              <w:rPr>
                <w:rFonts w:ascii="Calibri" w:eastAsia="PMingLiU" w:hAnsi="Calibri"/>
              </w:rPr>
              <w:t>Windows NT Embedded</w:t>
            </w:r>
          </w:p>
        </w:tc>
        <w:tc>
          <w:tcPr>
            <w:tcW w:w="2100" w:type="dxa"/>
            <w:vAlign w:val="center"/>
          </w:tcPr>
          <w:p w14:paraId="15ACC29D"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9E" w14:textId="77777777" w:rsidR="003F0A09" w:rsidRDefault="003F0A09" w:rsidP="003F0A09">
            <w:pPr>
              <w:pStyle w:val="ProductList-Body"/>
              <w:jc w:val="center"/>
            </w:pPr>
          </w:p>
        </w:tc>
        <w:tc>
          <w:tcPr>
            <w:tcW w:w="2100" w:type="dxa"/>
            <w:vAlign w:val="center"/>
          </w:tcPr>
          <w:p w14:paraId="15ACC29F" w14:textId="77777777" w:rsidR="003F0A09" w:rsidRDefault="003F0A09" w:rsidP="003F0A09">
            <w:pPr>
              <w:pStyle w:val="ProductList-Body"/>
              <w:jc w:val="center"/>
            </w:pPr>
            <w:r w:rsidRPr="002E474B">
              <w:rPr>
                <w:rFonts w:ascii="Wingdings" w:hAnsi="Wingdings" w:cs="Wingdings"/>
                <w:sz w:val="20"/>
                <w:szCs w:val="20"/>
              </w:rPr>
              <w:t></w:t>
            </w:r>
          </w:p>
        </w:tc>
      </w:tr>
      <w:tr w:rsidR="003F0A09" w:rsidRPr="00624796" w14:paraId="15ACC2A5" w14:textId="77777777" w:rsidTr="005E43BA">
        <w:tc>
          <w:tcPr>
            <w:tcW w:w="4230" w:type="dxa"/>
          </w:tcPr>
          <w:p w14:paraId="15ACC2A1" w14:textId="77777777" w:rsidR="003F0A09" w:rsidRPr="00624796" w:rsidRDefault="003F0A09" w:rsidP="005E43BA">
            <w:pPr>
              <w:pStyle w:val="ProductList-Body"/>
              <w:rPr>
                <w:rFonts w:ascii="Calibri" w:eastAsia="PMingLiU" w:hAnsi="Calibri"/>
              </w:rPr>
            </w:pPr>
            <w:r w:rsidRPr="00624796">
              <w:rPr>
                <w:rFonts w:ascii="Calibri" w:eastAsia="PMingLiU" w:hAnsi="Calibri"/>
              </w:rPr>
              <w:t>Windows XP Embedded</w:t>
            </w:r>
          </w:p>
        </w:tc>
        <w:tc>
          <w:tcPr>
            <w:tcW w:w="2100" w:type="dxa"/>
            <w:vAlign w:val="center"/>
          </w:tcPr>
          <w:p w14:paraId="15ACC2A2"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A3" w14:textId="77777777" w:rsidR="003F0A09" w:rsidRDefault="003F0A09" w:rsidP="003F0A09">
            <w:pPr>
              <w:pStyle w:val="ProductList-Body"/>
              <w:jc w:val="center"/>
            </w:pPr>
          </w:p>
        </w:tc>
        <w:tc>
          <w:tcPr>
            <w:tcW w:w="2100" w:type="dxa"/>
            <w:vAlign w:val="center"/>
          </w:tcPr>
          <w:p w14:paraId="15ACC2A4" w14:textId="77777777" w:rsidR="003F0A09" w:rsidRDefault="003F0A09" w:rsidP="003F0A09">
            <w:pPr>
              <w:pStyle w:val="ProductList-Body"/>
              <w:jc w:val="center"/>
            </w:pPr>
            <w:r w:rsidRPr="002E474B">
              <w:rPr>
                <w:rFonts w:ascii="Wingdings" w:hAnsi="Wingdings" w:cs="Wingdings"/>
                <w:sz w:val="20"/>
                <w:szCs w:val="20"/>
              </w:rPr>
              <w:t></w:t>
            </w:r>
          </w:p>
        </w:tc>
      </w:tr>
      <w:tr w:rsidR="003F0A09" w:rsidRPr="00624796" w14:paraId="15ACC2AA" w14:textId="77777777" w:rsidTr="005E43BA">
        <w:tc>
          <w:tcPr>
            <w:tcW w:w="4230" w:type="dxa"/>
          </w:tcPr>
          <w:p w14:paraId="15ACC2A6" w14:textId="77777777" w:rsidR="003F0A09" w:rsidRPr="00EA10B5" w:rsidRDefault="003F0A09" w:rsidP="005E43BA">
            <w:pPr>
              <w:pStyle w:val="ProductList-Body"/>
              <w:rPr>
                <w:rFonts w:ascii="Calibri" w:eastAsia="PMingLiU" w:hAnsi="Calibri"/>
                <w:lang w:val="en-US"/>
              </w:rPr>
            </w:pPr>
            <w:r w:rsidRPr="00EA10B5">
              <w:rPr>
                <w:rFonts w:ascii="Calibri" w:eastAsia="PMingLiU" w:hAnsi="Calibri"/>
                <w:lang w:val="en-US"/>
              </w:rPr>
              <w:t>Windows Embedded Standard 7</w:t>
            </w:r>
            <w:r w:rsidRPr="00624796">
              <w:rPr>
                <w:rFonts w:ascii="Calibri" w:eastAsia="PMingLiU" w:hAnsi="Calibri"/>
              </w:rPr>
              <w:t>、</w:t>
            </w:r>
            <w:r w:rsidRPr="00EA10B5">
              <w:rPr>
                <w:rFonts w:ascii="Calibri" w:eastAsia="PMingLiU" w:hAnsi="Calibri"/>
                <w:lang w:val="en-US"/>
              </w:rPr>
              <w:t xml:space="preserve">2009 </w:t>
            </w:r>
            <w:r w:rsidRPr="00624796">
              <w:rPr>
                <w:rFonts w:ascii="Calibri" w:eastAsia="PMingLiU" w:hAnsi="Calibri"/>
              </w:rPr>
              <w:t>和</w:t>
            </w:r>
            <w:r w:rsidRPr="00EA10B5">
              <w:rPr>
                <w:rFonts w:ascii="Calibri" w:eastAsia="PMingLiU" w:hAnsi="Calibri"/>
                <w:lang w:val="en-US"/>
              </w:rPr>
              <w:t xml:space="preserve"> Windows Embedded 8 Standard</w:t>
            </w:r>
          </w:p>
        </w:tc>
        <w:tc>
          <w:tcPr>
            <w:tcW w:w="2100" w:type="dxa"/>
            <w:vAlign w:val="center"/>
          </w:tcPr>
          <w:p w14:paraId="15ACC2A7" w14:textId="77777777" w:rsidR="003F0A09" w:rsidRDefault="003F0A09" w:rsidP="003F0A09">
            <w:pPr>
              <w:pStyle w:val="ProductList-Body"/>
              <w:jc w:val="center"/>
            </w:pPr>
            <w:r w:rsidRPr="00254349">
              <w:rPr>
                <w:rFonts w:ascii="Wingdings" w:hAnsi="Wingdings" w:cs="Wingdings"/>
                <w:sz w:val="20"/>
                <w:szCs w:val="20"/>
              </w:rPr>
              <w:t></w:t>
            </w:r>
          </w:p>
        </w:tc>
        <w:tc>
          <w:tcPr>
            <w:tcW w:w="2100" w:type="dxa"/>
            <w:vAlign w:val="center"/>
          </w:tcPr>
          <w:p w14:paraId="15ACC2A8" w14:textId="77777777" w:rsidR="003F0A09" w:rsidRDefault="003F0A09" w:rsidP="003F0A09">
            <w:pPr>
              <w:pStyle w:val="ProductList-Body"/>
              <w:jc w:val="center"/>
            </w:pPr>
          </w:p>
        </w:tc>
        <w:tc>
          <w:tcPr>
            <w:tcW w:w="2100" w:type="dxa"/>
            <w:vAlign w:val="center"/>
          </w:tcPr>
          <w:p w14:paraId="15ACC2A9" w14:textId="77777777" w:rsidR="003F0A09" w:rsidRDefault="003F0A09" w:rsidP="003F0A09">
            <w:pPr>
              <w:pStyle w:val="ProductList-Body"/>
              <w:jc w:val="center"/>
            </w:pPr>
            <w:r w:rsidRPr="002E474B">
              <w:rPr>
                <w:rFonts w:ascii="Wingdings" w:hAnsi="Wingdings" w:cs="Wingdings"/>
                <w:sz w:val="20"/>
                <w:szCs w:val="20"/>
              </w:rPr>
              <w:t></w:t>
            </w:r>
          </w:p>
        </w:tc>
      </w:tr>
    </w:tbl>
    <w:p w14:paraId="15ACC2AB"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SA </w:t>
      </w:r>
      <w:r w:rsidRPr="00624796">
        <w:rPr>
          <w:rFonts w:ascii="Calibri" w:eastAsia="PMingLiU" w:hAnsi="Calibri"/>
        </w:rPr>
        <w:t>即將屆滿之客戶有資格將其範圍續約為</w:t>
      </w:r>
      <w:r w:rsidRPr="00624796">
        <w:rPr>
          <w:rFonts w:ascii="Calibri" w:eastAsia="PMingLiU" w:hAnsi="Calibri"/>
        </w:rPr>
        <w:t xml:space="preserve"> Windows Industry Enterprise SA</w:t>
      </w:r>
      <w:r w:rsidRPr="00624796">
        <w:rPr>
          <w:rFonts w:ascii="Calibri" w:eastAsia="PMingLiU" w:hAnsi="Calibri"/>
        </w:rPr>
        <w:fldChar w:fldCharType="begin"/>
      </w:r>
      <w:r w:rsidRPr="00624796">
        <w:rPr>
          <w:rFonts w:ascii="Calibri" w:eastAsia="PMingLiU" w:hAnsi="Calibri"/>
        </w:rPr>
        <w:instrText xml:space="preserve">XE "Windows 8.1 </w:instrText>
      </w:r>
      <w:r w:rsidRPr="00624796">
        <w:rPr>
          <w:rFonts w:ascii="Calibri" w:eastAsia="PMingLiU" w:hAnsi="Calibri"/>
        </w:rPr>
        <w:instrText>專業版</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w:t>
      </w:r>
    </w:p>
    <w:p w14:paraId="15ACC2AC" w14:textId="77777777" w:rsidR="002040A2" w:rsidRPr="00624796" w:rsidRDefault="002040A2" w:rsidP="002040A2">
      <w:pPr>
        <w:pStyle w:val="ProductList-Body"/>
        <w:ind w:left="180"/>
        <w:rPr>
          <w:rFonts w:ascii="Calibri" w:eastAsia="PMingLiU" w:hAnsi="Calibri"/>
        </w:rPr>
      </w:pPr>
    </w:p>
    <w:p w14:paraId="15ACC2A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想要參加</w:t>
      </w:r>
      <w:r w:rsidRPr="00624796">
        <w:rPr>
          <w:rFonts w:ascii="Calibri" w:eastAsia="PMingLiU" w:hAnsi="Calibri"/>
        </w:rPr>
        <w:t xml:space="preserve"> Windows Embedded Industry 8.1 Enterprise</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 xml:space="preserve"> SA </w:t>
      </w:r>
      <w:r w:rsidRPr="00624796">
        <w:rPr>
          <w:rFonts w:ascii="Calibri" w:eastAsia="PMingLiU" w:hAnsi="Calibri"/>
        </w:rPr>
        <w:t>之客戶擁有下列選擇方案：</w:t>
      </w:r>
    </w:p>
    <w:p w14:paraId="15ACC2AE" w14:textId="77777777" w:rsidR="002040A2" w:rsidRPr="00624796" w:rsidRDefault="002040A2" w:rsidP="002040A2">
      <w:pPr>
        <w:pStyle w:val="ProductList-Body"/>
        <w:numPr>
          <w:ilvl w:val="0"/>
          <w:numId w:val="42"/>
        </w:numPr>
        <w:ind w:hanging="270"/>
        <w:rPr>
          <w:rFonts w:ascii="Calibri" w:eastAsia="PMingLiU" w:hAnsi="Calibri"/>
        </w:rPr>
      </w:pPr>
      <w:r w:rsidRPr="00624796">
        <w:rPr>
          <w:rFonts w:ascii="Calibri" w:eastAsia="PMingLiU" w:hAnsi="Calibri"/>
        </w:rPr>
        <w:t>Select</w:t>
      </w:r>
      <w:r w:rsidRPr="00624796">
        <w:rPr>
          <w:rFonts w:ascii="Calibri" w:eastAsia="PMingLiU" w:hAnsi="Calibri"/>
        </w:rPr>
        <w:t>、</w:t>
      </w:r>
      <w:r w:rsidRPr="00624796">
        <w:rPr>
          <w:rFonts w:ascii="Calibri" w:eastAsia="PMingLiU" w:hAnsi="Calibri"/>
        </w:rPr>
        <w:t>Select Plus</w:t>
      </w:r>
      <w:r w:rsidRPr="00624796">
        <w:rPr>
          <w:rFonts w:ascii="Calibri" w:eastAsia="PMingLiU" w:hAnsi="Calibri"/>
        </w:rPr>
        <w:t>、</w:t>
      </w:r>
      <w:r w:rsidRPr="00624796">
        <w:rPr>
          <w:rFonts w:ascii="Calibri" w:eastAsia="PMingLiU" w:hAnsi="Calibri"/>
        </w:rPr>
        <w:t>Open Value (</w:t>
      </w:r>
      <w:r w:rsidRPr="00624796">
        <w:rPr>
          <w:rFonts w:ascii="Calibri" w:eastAsia="PMingLiU" w:hAnsi="Calibri"/>
        </w:rPr>
        <w:t>非全組織選擇方案</w:t>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Open License </w:t>
      </w:r>
      <w:r w:rsidRPr="00624796">
        <w:rPr>
          <w:rFonts w:ascii="Calibri" w:eastAsia="PMingLiU" w:hAnsi="Calibri"/>
        </w:rPr>
        <w:t>方案</w:t>
      </w:r>
    </w:p>
    <w:p w14:paraId="15ACC2AF" w14:textId="77777777" w:rsidR="002040A2" w:rsidRPr="00624796" w:rsidRDefault="002040A2" w:rsidP="002040A2">
      <w:pPr>
        <w:pStyle w:val="ProductList-Body"/>
        <w:numPr>
          <w:ilvl w:val="1"/>
          <w:numId w:val="42"/>
        </w:numPr>
        <w:ind w:left="990" w:hanging="270"/>
        <w:rPr>
          <w:rFonts w:ascii="Calibri" w:eastAsia="PMingLiU" w:hAnsi="Calibri"/>
        </w:rPr>
      </w:pPr>
      <w:r w:rsidRPr="00624796">
        <w:rPr>
          <w:rFonts w:ascii="Calibri" w:eastAsia="PMingLiU" w:hAnsi="Calibri"/>
        </w:rPr>
        <w:t>於</w:t>
      </w:r>
      <w:r w:rsidRPr="00624796">
        <w:rPr>
          <w:rFonts w:ascii="Calibri" w:eastAsia="PMingLiU" w:hAnsi="Calibri"/>
        </w:rPr>
        <w:t xml:space="preserve"> POSReady 2009</w:t>
      </w:r>
      <w:r w:rsidRPr="00624796">
        <w:rPr>
          <w:rFonts w:ascii="Calibri" w:eastAsia="PMingLiU" w:hAnsi="Calibri"/>
        </w:rPr>
        <w:t>、</w:t>
      </w:r>
      <w:r w:rsidRPr="00624796">
        <w:rPr>
          <w:rFonts w:ascii="Calibri" w:eastAsia="PMingLiU" w:hAnsi="Calibri"/>
        </w:rPr>
        <w:t>POSReady 7</w:t>
      </w:r>
      <w:r w:rsidRPr="00624796">
        <w:rPr>
          <w:rFonts w:ascii="Calibri" w:eastAsia="PMingLiU" w:hAnsi="Calibri"/>
        </w:rPr>
        <w:t>、</w:t>
      </w:r>
      <w:r w:rsidRPr="00624796">
        <w:rPr>
          <w:rFonts w:ascii="Calibri" w:eastAsia="PMingLiU" w:hAnsi="Calibri"/>
        </w:rPr>
        <w:t>Windows Embedded 8 Industry Pro</w:t>
      </w:r>
      <w:r w:rsidRPr="00624796">
        <w:rPr>
          <w:rFonts w:ascii="Calibri" w:eastAsia="PMingLiU" w:hAnsi="Calibri"/>
        </w:rPr>
        <w:t>、</w:t>
      </w:r>
      <w:r w:rsidRPr="00624796">
        <w:rPr>
          <w:rFonts w:ascii="Calibri" w:eastAsia="PMingLiU" w:hAnsi="Calibri"/>
        </w:rPr>
        <w:t>Windows Embedded 8.1 Industry Pro</w:t>
      </w:r>
      <w:r w:rsidRPr="00624796">
        <w:rPr>
          <w:rFonts w:ascii="Calibri" w:eastAsia="PMingLiU" w:hAnsi="Calibri"/>
        </w:rPr>
        <w:t>、</w:t>
      </w:r>
      <w:r w:rsidRPr="00624796">
        <w:rPr>
          <w:rFonts w:ascii="Calibri" w:eastAsia="PMingLiU" w:hAnsi="Calibri"/>
        </w:rPr>
        <w:t>Windows Embedded 8 Industry Enterprise</w:t>
      </w:r>
      <w:r w:rsidRPr="00624796">
        <w:rPr>
          <w:rFonts w:ascii="Calibri" w:eastAsia="PMingLiU" w:hAnsi="Calibri"/>
        </w:rPr>
        <w:t>、</w:t>
      </w:r>
      <w:r w:rsidRPr="00624796">
        <w:rPr>
          <w:rFonts w:ascii="Calibri" w:eastAsia="PMingLiU" w:hAnsi="Calibri"/>
        </w:rPr>
        <w:t>Windows Embedded 8.1 Industry Enterprise</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 xml:space="preserve"> SA </w:t>
      </w:r>
      <w:r w:rsidRPr="00624796">
        <w:rPr>
          <w:rFonts w:ascii="Calibri" w:eastAsia="PMingLiU" w:hAnsi="Calibri"/>
        </w:rPr>
        <w:t>範圍屆滿後續約</w:t>
      </w:r>
      <w:r w:rsidRPr="00624796">
        <w:rPr>
          <w:rFonts w:ascii="Calibri" w:eastAsia="PMingLiU" w:hAnsi="Calibri"/>
        </w:rPr>
        <w:t xml:space="preserve"> Windows Embedded Industry </w:t>
      </w:r>
      <w:r w:rsidR="0087299F">
        <w:rPr>
          <w:rFonts w:ascii="Calibri" w:eastAsia="PMingLiU" w:hAnsi="Calibri"/>
          <w:lang w:val="en-US"/>
        </w:rPr>
        <w:br/>
      </w:r>
      <w:r w:rsidRPr="00624796">
        <w:rPr>
          <w:rFonts w:ascii="Calibri" w:eastAsia="PMingLiU" w:hAnsi="Calibri"/>
        </w:rPr>
        <w:t>作業系統之</w:t>
      </w:r>
      <w:r w:rsidRPr="00624796">
        <w:rPr>
          <w:rFonts w:ascii="Calibri" w:eastAsia="PMingLiU" w:hAnsi="Calibri"/>
        </w:rPr>
        <w:t xml:space="preserve"> SA</w:t>
      </w:r>
      <w:r w:rsidRPr="00624796">
        <w:rPr>
          <w:rFonts w:ascii="Calibri" w:eastAsia="PMingLiU" w:hAnsi="Calibri"/>
        </w:rPr>
        <w:t>。</w:t>
      </w:r>
    </w:p>
    <w:p w14:paraId="15ACC2B0" w14:textId="77777777" w:rsidR="002040A2" w:rsidRPr="00624796" w:rsidRDefault="002040A2" w:rsidP="002040A2">
      <w:pPr>
        <w:pStyle w:val="ProductList-Body"/>
        <w:numPr>
          <w:ilvl w:val="0"/>
          <w:numId w:val="42"/>
        </w:numPr>
        <w:ind w:hanging="270"/>
        <w:rPr>
          <w:rFonts w:ascii="Calibri" w:eastAsia="PMingLiU" w:hAnsi="Calibri"/>
        </w:rPr>
      </w:pPr>
      <w:r w:rsidRPr="00624796">
        <w:rPr>
          <w:rFonts w:ascii="Calibri" w:eastAsia="PMingLiU" w:hAnsi="Calibri"/>
        </w:rPr>
        <w:t xml:space="preserve">Enterprise </w:t>
      </w:r>
      <w:r w:rsidRPr="00624796">
        <w:rPr>
          <w:rFonts w:ascii="Calibri" w:eastAsia="PMingLiU" w:hAnsi="Calibri"/>
        </w:rPr>
        <w:t>註冊：涵蓋</w:t>
      </w:r>
      <w:r w:rsidRPr="00624796">
        <w:rPr>
          <w:rFonts w:ascii="Calibri" w:eastAsia="PMingLiU" w:hAnsi="Calibri"/>
        </w:rPr>
        <w:t xml:space="preserve"> Windows Embedded </w:t>
      </w:r>
      <w:r w:rsidRPr="00624796">
        <w:rPr>
          <w:rFonts w:ascii="Calibri" w:eastAsia="PMingLiU" w:hAnsi="Calibri"/>
        </w:rPr>
        <w:t>桌面作業系統之現有</w:t>
      </w:r>
      <w:r w:rsidRPr="00624796">
        <w:rPr>
          <w:rFonts w:ascii="Calibri" w:eastAsia="PMingLiU" w:hAnsi="Calibri"/>
        </w:rPr>
        <w:t xml:space="preserve"> Enterprise </w:t>
      </w:r>
      <w:r w:rsidRPr="00624796">
        <w:rPr>
          <w:rFonts w:ascii="Calibri" w:eastAsia="PMingLiU" w:hAnsi="Calibri"/>
        </w:rPr>
        <w:t>註冊屆滿後，請依</w:t>
      </w:r>
      <w:r w:rsidRPr="00624796">
        <w:rPr>
          <w:rFonts w:ascii="Calibri" w:eastAsia="PMingLiU" w:hAnsi="Calibri"/>
        </w:rPr>
        <w:t xml:space="preserve"> Windows Embedded </w:t>
      </w:r>
      <w:r w:rsidRPr="00624796">
        <w:rPr>
          <w:rFonts w:ascii="Calibri" w:eastAsia="PMingLiU" w:hAnsi="Calibri"/>
        </w:rPr>
        <w:t>桌面作業系統的新</w:t>
      </w:r>
      <w:r w:rsidRPr="00624796">
        <w:rPr>
          <w:rFonts w:ascii="Calibri" w:eastAsia="PMingLiU" w:hAnsi="Calibri"/>
        </w:rPr>
        <w:t xml:space="preserve"> Enterprise </w:t>
      </w:r>
      <w:r w:rsidRPr="00624796">
        <w:rPr>
          <w:rFonts w:ascii="Calibri" w:eastAsia="PMingLiU" w:hAnsi="Calibri"/>
        </w:rPr>
        <w:t>註冊續約該範圍。</w:t>
      </w:r>
    </w:p>
    <w:p w14:paraId="15ACC2B1" w14:textId="77777777" w:rsidR="002040A2" w:rsidRPr="00624796" w:rsidRDefault="002040A2" w:rsidP="002040A2">
      <w:pPr>
        <w:pStyle w:val="ProductList-Body"/>
        <w:rPr>
          <w:rFonts w:ascii="Calibri" w:eastAsia="PMingLiU" w:hAnsi="Calibri"/>
        </w:rPr>
      </w:pPr>
    </w:p>
    <w:p w14:paraId="15ACC2B2"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想要同時取得</w:t>
      </w:r>
      <w:r w:rsidRPr="00624796">
        <w:rPr>
          <w:rFonts w:ascii="Calibri" w:eastAsia="PMingLiU" w:hAnsi="Calibri"/>
        </w:rPr>
        <w:t xml:space="preserve"> Windows Embedded 8.1 Industry Enterprise </w:t>
      </w:r>
      <w:r w:rsidRPr="00624796">
        <w:rPr>
          <w:rFonts w:ascii="Calibri" w:eastAsia="PMingLiU" w:hAnsi="Calibri"/>
        </w:rPr>
        <w:t>升級與軟體保證之客戶擁有下列選擇方案：</w:t>
      </w:r>
    </w:p>
    <w:p w14:paraId="15ACC2B3" w14:textId="77777777" w:rsidR="002040A2" w:rsidRPr="00624796" w:rsidRDefault="002040A2" w:rsidP="002040A2">
      <w:pPr>
        <w:pStyle w:val="ProductList-Body"/>
        <w:numPr>
          <w:ilvl w:val="0"/>
          <w:numId w:val="42"/>
        </w:numPr>
        <w:ind w:hanging="270"/>
        <w:rPr>
          <w:rFonts w:ascii="Calibri" w:eastAsia="PMingLiU" w:hAnsi="Calibri"/>
        </w:rPr>
      </w:pPr>
      <w:r w:rsidRPr="00624796">
        <w:rPr>
          <w:rFonts w:ascii="Calibri" w:eastAsia="PMingLiU" w:hAnsi="Calibri"/>
        </w:rPr>
        <w:t xml:space="preserve">Enterprise </w:t>
      </w:r>
      <w:r w:rsidRPr="00624796">
        <w:rPr>
          <w:rFonts w:ascii="Calibri" w:eastAsia="PMingLiU" w:hAnsi="Calibri"/>
        </w:rPr>
        <w:t>合約、</w:t>
      </w:r>
      <w:r w:rsidRPr="00624796">
        <w:rPr>
          <w:rFonts w:ascii="Calibri" w:eastAsia="PMingLiU" w:hAnsi="Calibri"/>
        </w:rPr>
        <w:t>Select Plus</w:t>
      </w:r>
      <w:r w:rsidRPr="00624796">
        <w:rPr>
          <w:rFonts w:ascii="Calibri" w:eastAsia="PMingLiU" w:hAnsi="Calibri"/>
        </w:rPr>
        <w:t>、</w:t>
      </w:r>
      <w:r w:rsidRPr="00624796">
        <w:rPr>
          <w:rFonts w:ascii="Calibri" w:eastAsia="PMingLiU" w:hAnsi="Calibri"/>
        </w:rPr>
        <w:t>Open Value (</w:t>
      </w:r>
      <w:r w:rsidRPr="00624796">
        <w:rPr>
          <w:rFonts w:ascii="Calibri" w:eastAsia="PMingLiU" w:hAnsi="Calibri"/>
        </w:rPr>
        <w:t>非全組織選擇方案</w:t>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Open License </w:t>
      </w:r>
      <w:r w:rsidRPr="00624796">
        <w:rPr>
          <w:rFonts w:ascii="Calibri" w:eastAsia="PMingLiU" w:hAnsi="Calibri"/>
        </w:rPr>
        <w:t>方案：</w:t>
      </w:r>
    </w:p>
    <w:p w14:paraId="15ACC2B4" w14:textId="77777777" w:rsidR="002040A2" w:rsidRPr="00624796" w:rsidRDefault="002040A2" w:rsidP="002040A2">
      <w:pPr>
        <w:pStyle w:val="ProductList-Body"/>
        <w:numPr>
          <w:ilvl w:val="1"/>
          <w:numId w:val="42"/>
        </w:numPr>
        <w:ind w:left="990" w:hanging="270"/>
        <w:rPr>
          <w:rFonts w:ascii="Calibri" w:eastAsia="PMingLiU" w:hAnsi="Calibri"/>
        </w:rPr>
      </w:pPr>
      <w:r w:rsidRPr="00624796">
        <w:rPr>
          <w:rFonts w:ascii="Calibri" w:eastAsia="PMingLiU" w:hAnsi="Calibri"/>
        </w:rPr>
        <w:t>取得產業專用裝置的</w:t>
      </w:r>
      <w:r w:rsidRPr="00624796">
        <w:rPr>
          <w:rFonts w:ascii="Calibri" w:eastAsia="PMingLiU" w:hAnsi="Calibri"/>
        </w:rPr>
        <w:t xml:space="preserve"> Windows Embedded 8.1 Industry Enterprise </w:t>
      </w:r>
      <w:r w:rsidRPr="00624796">
        <w:rPr>
          <w:rFonts w:ascii="Calibri" w:eastAsia="PMingLiU" w:hAnsi="Calibri"/>
        </w:rPr>
        <w:t>升級及軟體保證，客戶已在該裝置上取得授權並安裝以上</w:t>
      </w:r>
      <w:r w:rsidRPr="00624796">
        <w:rPr>
          <w:rFonts w:ascii="Calibri" w:eastAsia="PMingLiU" w:hAnsi="Calibri"/>
        </w:rPr>
        <w:t xml:space="preserve"> Windows Industry </w:t>
      </w:r>
      <w:r w:rsidRPr="00624796">
        <w:rPr>
          <w:rFonts w:ascii="Calibri" w:eastAsia="PMingLiU" w:hAnsi="Calibri"/>
        </w:rPr>
        <w:t>升級清單中所列的其中一個合格</w:t>
      </w:r>
      <w:r w:rsidRPr="00624796">
        <w:rPr>
          <w:rFonts w:ascii="Calibri" w:eastAsia="PMingLiU" w:hAnsi="Calibri"/>
        </w:rPr>
        <w:t xml:space="preserve"> OS</w:t>
      </w:r>
      <w:r w:rsidRPr="00624796">
        <w:rPr>
          <w:rFonts w:ascii="Calibri" w:eastAsia="PMingLiU" w:hAnsi="Calibri"/>
        </w:rPr>
        <w:t>。</w:t>
      </w:r>
    </w:p>
    <w:p w14:paraId="15ACC2B5" w14:textId="77777777" w:rsidR="002040A2" w:rsidRPr="00624796" w:rsidRDefault="002040A2" w:rsidP="002040A2">
      <w:pPr>
        <w:pStyle w:val="ProductList-Body"/>
        <w:numPr>
          <w:ilvl w:val="1"/>
          <w:numId w:val="42"/>
        </w:numPr>
        <w:ind w:left="990" w:hanging="270"/>
        <w:rPr>
          <w:rFonts w:ascii="Calibri" w:eastAsia="PMingLiU" w:hAnsi="Calibri"/>
        </w:rPr>
      </w:pPr>
      <w:r w:rsidRPr="00624796">
        <w:rPr>
          <w:rFonts w:ascii="Calibri" w:eastAsia="PMingLiU" w:hAnsi="Calibri"/>
        </w:rPr>
        <w:t>客戶得將原始裝置中</w:t>
      </w:r>
      <w:r w:rsidRPr="00624796">
        <w:rPr>
          <w:rFonts w:ascii="Calibri" w:eastAsia="PMingLiU" w:hAnsi="Calibri"/>
        </w:rPr>
        <w:t xml:space="preserve"> Windows 8.1 Industry Enterprise </w:t>
      </w:r>
      <w:r w:rsidRPr="00624796">
        <w:rPr>
          <w:rFonts w:ascii="Calibri" w:eastAsia="PMingLiU" w:hAnsi="Calibri"/>
        </w:rPr>
        <w:t>之</w:t>
      </w:r>
      <w:r w:rsidRPr="00624796">
        <w:rPr>
          <w:rFonts w:ascii="Calibri" w:eastAsia="PMingLiU" w:hAnsi="Calibri"/>
        </w:rPr>
        <w:t xml:space="preserve"> SA </w:t>
      </w:r>
      <w:r w:rsidRPr="00624796">
        <w:rPr>
          <w:rFonts w:ascii="Calibri" w:eastAsia="PMingLiU" w:hAnsi="Calibri"/>
        </w:rPr>
        <w:t>範圍重新指定給替代裝置，但是不能以短期為基礎</w:t>
      </w:r>
      <w:r w:rsidRPr="00624796">
        <w:rPr>
          <w:rFonts w:ascii="Calibri" w:eastAsia="PMingLiU" w:hAnsi="Calibri"/>
        </w:rPr>
        <w:t xml:space="preserve"> (</w:t>
      </w:r>
      <w:r w:rsidRPr="00624796">
        <w:rPr>
          <w:rFonts w:ascii="Calibri" w:eastAsia="PMingLiU" w:hAnsi="Calibri"/>
        </w:rPr>
        <w:t>即不能在最近指派使用權後的</w:t>
      </w:r>
      <w:r w:rsidRPr="00624796">
        <w:rPr>
          <w:rFonts w:ascii="Calibri" w:eastAsia="PMingLiU" w:hAnsi="Calibri"/>
        </w:rPr>
        <w:t xml:space="preserve"> 90 </w:t>
      </w:r>
      <w:r w:rsidRPr="00624796">
        <w:rPr>
          <w:rFonts w:ascii="Calibri" w:eastAsia="PMingLiU" w:hAnsi="Calibri"/>
        </w:rPr>
        <w:t>天內進行</w:t>
      </w:r>
      <w:r w:rsidRPr="00624796">
        <w:rPr>
          <w:rFonts w:ascii="Calibri" w:eastAsia="PMingLiU" w:hAnsi="Calibri"/>
        </w:rPr>
        <w:t>)</w:t>
      </w:r>
      <w:r w:rsidRPr="00624796">
        <w:rPr>
          <w:rFonts w:ascii="Calibri" w:eastAsia="PMingLiU" w:hAnsi="Calibri"/>
        </w:rPr>
        <w:t>，惟必須符合下列條件：</w:t>
      </w:r>
      <w:r w:rsidRPr="00624796">
        <w:rPr>
          <w:rFonts w:ascii="Calibri" w:eastAsia="PMingLiU" w:hAnsi="Calibri"/>
        </w:rPr>
        <w:t xml:space="preserve">(1) </w:t>
      </w:r>
      <w:r w:rsidRPr="00624796">
        <w:rPr>
          <w:rFonts w:ascii="Calibri" w:eastAsia="PMingLiU" w:hAnsi="Calibri"/>
        </w:rPr>
        <w:t>客戶已在替代裝置上取得授權並安裝該作業系統最新版本之授權，以及</w:t>
      </w:r>
      <w:r w:rsidRPr="00624796">
        <w:rPr>
          <w:rFonts w:ascii="Calibri" w:eastAsia="PMingLiU" w:hAnsi="Calibri"/>
        </w:rPr>
        <w:t xml:space="preserve"> (2) </w:t>
      </w:r>
      <w:r w:rsidRPr="00624796">
        <w:rPr>
          <w:rFonts w:ascii="Calibri" w:eastAsia="PMingLiU" w:hAnsi="Calibri"/>
        </w:rPr>
        <w:t>客戶將原始裝置中的任何相關作業系統升級版全部移除。</w:t>
      </w:r>
    </w:p>
    <w:p w14:paraId="15ACC2B6" w14:textId="77777777" w:rsidR="002040A2" w:rsidRPr="00624796" w:rsidRDefault="002040A2" w:rsidP="002040A2">
      <w:pPr>
        <w:pStyle w:val="ProductList-Body"/>
        <w:rPr>
          <w:rFonts w:ascii="Calibri" w:eastAsia="PMingLiU" w:hAnsi="Calibri"/>
        </w:rPr>
      </w:pPr>
    </w:p>
    <w:p w14:paraId="15ACC2B7"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降級權利與媒體之授與</w:t>
      </w:r>
    </w:p>
    <w:p w14:paraId="15ACC2B8" w14:textId="77777777" w:rsidR="002040A2" w:rsidRPr="00EA10B5" w:rsidRDefault="002040A2" w:rsidP="002040A2">
      <w:pPr>
        <w:pStyle w:val="ProductList-Body"/>
        <w:ind w:left="180"/>
        <w:rPr>
          <w:rFonts w:ascii="Calibri" w:eastAsia="PMingLiU" w:hAnsi="Calibri"/>
          <w:lang w:val="en-US"/>
        </w:rPr>
      </w:pPr>
      <w:r w:rsidRPr="00624796">
        <w:rPr>
          <w:rFonts w:ascii="Calibri" w:eastAsia="PMingLiU" w:hAnsi="Calibri"/>
        </w:rPr>
        <w:t xml:space="preserve">Microsoft Windows Embedded 8.1 Industry Pro </w:t>
      </w:r>
      <w:r w:rsidRPr="00624796">
        <w:rPr>
          <w:rFonts w:ascii="Calibri" w:eastAsia="PMingLiU" w:hAnsi="Calibri"/>
        </w:rPr>
        <w:t>及</w:t>
      </w:r>
      <w:r w:rsidRPr="00624796">
        <w:rPr>
          <w:rFonts w:ascii="Calibri" w:eastAsia="PMingLiU" w:hAnsi="Calibri"/>
        </w:rPr>
        <w:t xml:space="preserve"> Enterprise</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：透過</w:t>
      </w:r>
      <w:r w:rsidRPr="00624796">
        <w:rPr>
          <w:rFonts w:ascii="Calibri" w:eastAsia="PMingLiU" w:hAnsi="Calibri"/>
        </w:rPr>
        <w:t xml:space="preserve"> Windows Embedded 8.1 Industry </w:t>
      </w:r>
      <w:r w:rsidRPr="00624796">
        <w:rPr>
          <w:rFonts w:ascii="Calibri" w:eastAsia="PMingLiU" w:hAnsi="Calibri"/>
        </w:rPr>
        <w:t>之大量授權方案取得</w:t>
      </w:r>
      <w:r w:rsidRPr="00624796">
        <w:rPr>
          <w:rFonts w:ascii="Calibri" w:eastAsia="PMingLiU" w:hAnsi="Calibri"/>
        </w:rPr>
        <w:t xml:space="preserve"> Windows Embedded 8.1 Industry Pro </w:t>
      </w:r>
      <w:r w:rsidRPr="00624796">
        <w:rPr>
          <w:rFonts w:ascii="Calibri" w:eastAsia="PMingLiU" w:hAnsi="Calibri"/>
        </w:rPr>
        <w:t>及</w:t>
      </w:r>
      <w:r w:rsidRPr="00624796">
        <w:rPr>
          <w:rFonts w:ascii="Calibri" w:eastAsia="PMingLiU" w:hAnsi="Calibri"/>
        </w:rPr>
        <w:t xml:space="preserve"> Enterprise </w:t>
      </w:r>
      <w:r w:rsidRPr="00624796">
        <w:rPr>
          <w:rFonts w:ascii="Calibri" w:eastAsia="PMingLiU" w:hAnsi="Calibri"/>
        </w:rPr>
        <w:t>之有效使用權的大量授權客戶，有資格使用前一版本替代他們已獲授權之版本。合格的前一版</w:t>
      </w:r>
      <w:r w:rsidRPr="00624796">
        <w:rPr>
          <w:rFonts w:ascii="Calibri" w:eastAsia="PMingLiU" w:hAnsi="Calibri"/>
        </w:rPr>
        <w:t xml:space="preserve"> Windows Embedded 8.1 Industry Pro </w:t>
      </w:r>
      <w:r w:rsidRPr="00624796">
        <w:rPr>
          <w:rFonts w:ascii="Calibri" w:eastAsia="PMingLiU" w:hAnsi="Calibri"/>
        </w:rPr>
        <w:t>和</w:t>
      </w:r>
      <w:r w:rsidRPr="00624796">
        <w:rPr>
          <w:rFonts w:ascii="Calibri" w:eastAsia="PMingLiU" w:hAnsi="Calibri"/>
        </w:rPr>
        <w:t xml:space="preserve"> Enterprise </w:t>
      </w:r>
      <w:r w:rsidRPr="00624796">
        <w:rPr>
          <w:rFonts w:ascii="Calibri" w:eastAsia="PMingLiU" w:hAnsi="Calibri"/>
        </w:rPr>
        <w:t>係指</w:t>
      </w:r>
      <w:r w:rsidRPr="00624796">
        <w:rPr>
          <w:rFonts w:ascii="Calibri" w:eastAsia="PMingLiU" w:hAnsi="Calibri"/>
        </w:rPr>
        <w:t xml:space="preserve"> Windows Embedded 8 Industry Pro</w:t>
      </w:r>
      <w:r w:rsidRPr="00624796">
        <w:rPr>
          <w:rFonts w:ascii="Calibri" w:eastAsia="PMingLiU" w:hAnsi="Calibri"/>
        </w:rPr>
        <w:t>、</w:t>
      </w:r>
      <w:r w:rsidRPr="00624796">
        <w:rPr>
          <w:rFonts w:ascii="Calibri" w:eastAsia="PMingLiU" w:hAnsi="Calibri"/>
        </w:rPr>
        <w:t xml:space="preserve">Windows Embedded POSReady 7 </w:t>
      </w:r>
      <w:r w:rsidRPr="00624796">
        <w:rPr>
          <w:rFonts w:ascii="Calibri" w:eastAsia="PMingLiU" w:hAnsi="Calibri"/>
        </w:rPr>
        <w:t>和</w:t>
      </w:r>
      <w:r w:rsidRPr="00624796">
        <w:rPr>
          <w:rFonts w:ascii="Calibri" w:eastAsia="PMingLiU" w:hAnsi="Calibri"/>
        </w:rPr>
        <w:t xml:space="preserve"> Windows Embedded POSReady 2009</w:t>
      </w:r>
      <w:r w:rsidRPr="00624796">
        <w:rPr>
          <w:rFonts w:ascii="Calibri" w:eastAsia="PMingLiU" w:hAnsi="Calibri"/>
        </w:rPr>
        <w:t>。</w:t>
      </w:r>
      <w:r w:rsidRPr="00EA10B5">
        <w:rPr>
          <w:rFonts w:ascii="Calibri" w:eastAsia="PMingLiU" w:hAnsi="Calibri"/>
          <w:lang w:val="en-US"/>
        </w:rPr>
        <w:t>Windows 7 Professional for Embedded Systems</w:t>
      </w:r>
      <w:r w:rsidRPr="00624796">
        <w:rPr>
          <w:rFonts w:ascii="Calibri" w:eastAsia="PMingLiU" w:hAnsi="Calibri"/>
        </w:rPr>
        <w:t>、</w:t>
      </w:r>
      <w:r w:rsidRPr="00EA10B5">
        <w:rPr>
          <w:rFonts w:ascii="Calibri" w:eastAsia="PMingLiU" w:hAnsi="Calibri"/>
          <w:lang w:val="en-US"/>
        </w:rPr>
        <w:t>Windows Vista Business for Embedded Systems</w:t>
      </w:r>
      <w:r w:rsidRPr="00624796">
        <w:rPr>
          <w:rFonts w:ascii="Calibri" w:eastAsia="PMingLiU" w:hAnsi="Calibri"/>
        </w:rPr>
        <w:t>。</w:t>
      </w:r>
    </w:p>
    <w:p w14:paraId="15ACC2B9" w14:textId="77777777" w:rsidR="002040A2" w:rsidRPr="00EA10B5" w:rsidRDefault="002040A2" w:rsidP="002040A2">
      <w:pPr>
        <w:pStyle w:val="ProductList-Body"/>
        <w:ind w:left="180"/>
        <w:rPr>
          <w:rFonts w:ascii="Calibri" w:eastAsia="PMingLiU" w:hAnsi="Calibri"/>
          <w:lang w:val="en-US"/>
        </w:rPr>
      </w:pPr>
    </w:p>
    <w:p w14:paraId="15ACC2B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僅限</w:t>
      </w:r>
      <w:r w:rsidRPr="00EA10B5">
        <w:rPr>
          <w:rFonts w:ascii="Calibri" w:eastAsia="PMingLiU" w:hAnsi="Calibri"/>
          <w:lang w:val="en-US"/>
        </w:rPr>
        <w:t xml:space="preserve"> Open License</w:t>
      </w:r>
      <w:r w:rsidRPr="00624796">
        <w:rPr>
          <w:rFonts w:ascii="Calibri" w:eastAsia="PMingLiU" w:hAnsi="Calibri"/>
        </w:rPr>
        <w:t>、</w:t>
      </w:r>
      <w:r w:rsidRPr="00EA10B5">
        <w:rPr>
          <w:rFonts w:ascii="Calibri" w:eastAsia="PMingLiU" w:hAnsi="Calibri"/>
          <w:lang w:val="en-US"/>
        </w:rPr>
        <w:t xml:space="preserve">Select Plus </w:t>
      </w:r>
      <w:r w:rsidRPr="00624796">
        <w:rPr>
          <w:rFonts w:ascii="Calibri" w:eastAsia="PMingLiU" w:hAnsi="Calibri"/>
        </w:rPr>
        <w:t>和</w:t>
      </w:r>
      <w:r w:rsidRPr="00EA10B5">
        <w:rPr>
          <w:rFonts w:ascii="Calibri" w:eastAsia="PMingLiU" w:hAnsi="Calibri"/>
          <w:lang w:val="en-US"/>
        </w:rPr>
        <w:t xml:space="preserve"> Enterprise </w:t>
      </w:r>
      <w:r w:rsidRPr="00624796">
        <w:rPr>
          <w:rFonts w:ascii="Calibri" w:eastAsia="PMingLiU" w:hAnsi="Calibri"/>
        </w:rPr>
        <w:t>合約客戶</w:t>
      </w:r>
      <w:r w:rsidRPr="00EA10B5">
        <w:rPr>
          <w:rFonts w:ascii="Calibri" w:eastAsia="PMingLiU" w:hAnsi="Calibri"/>
          <w:lang w:val="en-US"/>
        </w:rPr>
        <w:t>：</w:t>
      </w:r>
      <w:r w:rsidRPr="00EA10B5">
        <w:rPr>
          <w:rFonts w:ascii="Calibri" w:eastAsia="PMingLiU" w:hAnsi="Calibri"/>
          <w:lang w:val="en-US"/>
        </w:rPr>
        <w:t xml:space="preserve">Windows Embedded 8 </w:t>
      </w:r>
      <w:r w:rsidRPr="00624796">
        <w:rPr>
          <w:rFonts w:ascii="Calibri" w:eastAsia="PMingLiU" w:hAnsi="Calibri"/>
        </w:rPr>
        <w:t>和</w:t>
      </w:r>
      <w:r w:rsidRPr="00EA10B5">
        <w:rPr>
          <w:rFonts w:ascii="Calibri" w:eastAsia="PMingLiU" w:hAnsi="Calibri"/>
          <w:lang w:val="en-US"/>
        </w:rPr>
        <w:t xml:space="preserve"> 8.1 Pro</w:t>
      </w:r>
      <w:r w:rsidRPr="00624796">
        <w:rPr>
          <w:rFonts w:ascii="Calibri" w:eastAsia="PMingLiU" w:hAnsi="Calibri"/>
        </w:rPr>
        <w:t>、</w:t>
      </w:r>
      <w:r w:rsidRPr="00EA10B5">
        <w:rPr>
          <w:rFonts w:ascii="Calibri" w:eastAsia="PMingLiU" w:hAnsi="Calibri"/>
          <w:lang w:val="en-US"/>
        </w:rPr>
        <w:t>Windows 7 Professional for Embedded Systems</w:t>
      </w:r>
      <w:r w:rsidRPr="00624796">
        <w:rPr>
          <w:rFonts w:ascii="Calibri" w:eastAsia="PMingLiU" w:hAnsi="Calibri"/>
        </w:rPr>
        <w:t>、</w:t>
      </w:r>
      <w:r w:rsidRPr="00EA10B5">
        <w:rPr>
          <w:rFonts w:ascii="Calibri" w:eastAsia="PMingLiU" w:hAnsi="Calibri"/>
          <w:lang w:val="en-US"/>
        </w:rPr>
        <w:t>Windows 7 Ultimate for Embedded Systems</w:t>
      </w:r>
      <w:r w:rsidRPr="00624796">
        <w:rPr>
          <w:rFonts w:ascii="Calibri" w:eastAsia="PMingLiU" w:hAnsi="Calibri"/>
        </w:rPr>
        <w:t>、</w:t>
      </w:r>
      <w:r w:rsidRPr="00EA10B5">
        <w:rPr>
          <w:rFonts w:ascii="Calibri" w:eastAsia="PMingLiU" w:hAnsi="Calibri"/>
          <w:lang w:val="en-US"/>
        </w:rPr>
        <w:t xml:space="preserve">Windows Vista Business for Embedded Systems </w:t>
      </w:r>
      <w:r w:rsidRPr="00624796">
        <w:rPr>
          <w:rFonts w:ascii="Calibri" w:eastAsia="PMingLiU" w:hAnsi="Calibri"/>
        </w:rPr>
        <w:t>及</w:t>
      </w:r>
      <w:r w:rsidRPr="00EA10B5">
        <w:rPr>
          <w:rFonts w:ascii="Calibri" w:eastAsia="PMingLiU" w:hAnsi="Calibri"/>
          <w:lang w:val="en-US"/>
        </w:rPr>
        <w:t xml:space="preserve"> Windows Vista Ultimate for Embedded Systems </w:t>
      </w:r>
      <w:r w:rsidRPr="00624796">
        <w:rPr>
          <w:rFonts w:ascii="Calibri" w:eastAsia="PMingLiU" w:hAnsi="Calibri"/>
        </w:rPr>
        <w:t>有資格用來取代</w:t>
      </w:r>
      <w:r w:rsidRPr="00EA10B5">
        <w:rPr>
          <w:rFonts w:ascii="Calibri" w:eastAsia="PMingLiU" w:hAnsi="Calibri"/>
          <w:lang w:val="en-US"/>
        </w:rPr>
        <w:t xml:space="preserve"> Windows Embedded 8.1 Industry Pro </w:t>
      </w:r>
      <w:r w:rsidRPr="00624796">
        <w:rPr>
          <w:rFonts w:ascii="Calibri" w:eastAsia="PMingLiU" w:hAnsi="Calibri"/>
        </w:rPr>
        <w:t>升級或</w:t>
      </w:r>
      <w:r w:rsidRPr="00EA10B5">
        <w:rPr>
          <w:rFonts w:ascii="Calibri" w:eastAsia="PMingLiU" w:hAnsi="Calibri"/>
          <w:lang w:val="en-US"/>
        </w:rPr>
        <w:t xml:space="preserve"> Windows Embedded 8.1 Industry Enterprise </w:t>
      </w:r>
      <w:r w:rsidRPr="00624796">
        <w:rPr>
          <w:rFonts w:ascii="Calibri" w:eastAsia="PMingLiU" w:hAnsi="Calibri"/>
        </w:rPr>
        <w:t>升級。該軟體之使用需受</w:t>
      </w:r>
      <w:r w:rsidRPr="00624796">
        <w:rPr>
          <w:rFonts w:ascii="Calibri" w:eastAsia="PMingLiU" w:hAnsi="Calibri"/>
        </w:rPr>
        <w:t xml:space="preserve"> Windows Embedded 8.1 Industry Pro </w:t>
      </w:r>
      <w:r w:rsidRPr="00624796">
        <w:rPr>
          <w:rFonts w:ascii="Calibri" w:eastAsia="PMingLiU" w:hAnsi="Calibri"/>
        </w:rPr>
        <w:t>及</w:t>
      </w:r>
      <w:r w:rsidRPr="00624796">
        <w:rPr>
          <w:rFonts w:ascii="Calibri" w:eastAsia="PMingLiU" w:hAnsi="Calibri"/>
        </w:rPr>
        <w:t xml:space="preserve"> Enterprise </w:t>
      </w:r>
      <w:r w:rsidRPr="00624796">
        <w:rPr>
          <w:rFonts w:ascii="Calibri" w:eastAsia="PMingLiU" w:hAnsi="Calibri"/>
        </w:rPr>
        <w:t>之所有授權條款所拘束，且同時對產業專用裝置進行限制。若裝置涵蓋在</w:t>
      </w:r>
      <w:r w:rsidRPr="00624796">
        <w:rPr>
          <w:rFonts w:ascii="Calibri" w:eastAsia="PMingLiU" w:hAnsi="Calibri"/>
        </w:rPr>
        <w:t xml:space="preserve"> Windows Industry </w:t>
      </w:r>
      <w:r w:rsidRPr="00624796">
        <w:rPr>
          <w:rFonts w:ascii="Calibri" w:eastAsia="PMingLiU" w:hAnsi="Calibri"/>
        </w:rPr>
        <w:t>作業系統的有效</w:t>
      </w:r>
      <w:r w:rsidRPr="00624796">
        <w:rPr>
          <w:rFonts w:ascii="Calibri" w:eastAsia="PMingLiU" w:hAnsi="Calibri"/>
        </w:rPr>
        <w:t xml:space="preserve"> SA </w:t>
      </w:r>
      <w:r w:rsidRPr="00624796">
        <w:rPr>
          <w:rFonts w:ascii="Calibri" w:eastAsia="PMingLiU" w:hAnsi="Calibri"/>
        </w:rPr>
        <w:t>內，則會移除該限制。</w:t>
      </w:r>
    </w:p>
    <w:p w14:paraId="15ACC2BB" w14:textId="77777777" w:rsidR="002040A2" w:rsidRPr="00624796" w:rsidRDefault="002040A2" w:rsidP="002040A2">
      <w:pPr>
        <w:pStyle w:val="ProductList-Body"/>
        <w:ind w:left="180"/>
        <w:rPr>
          <w:rFonts w:ascii="Calibri" w:eastAsia="PMingLiU" w:hAnsi="Calibri"/>
        </w:rPr>
      </w:pPr>
    </w:p>
    <w:p w14:paraId="15ACC2BC"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產業專用裝置之定義</w:t>
      </w:r>
    </w:p>
    <w:p w14:paraId="15ACC2B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「產業專用裝置」</w:t>
      </w:r>
      <w:r w:rsidRPr="00624796">
        <w:rPr>
          <w:rFonts w:ascii="Calibri" w:eastAsia="PMingLiU" w:hAnsi="Calibri"/>
        </w:rPr>
        <w:t>(</w:t>
      </w:r>
      <w:r w:rsidRPr="00624796">
        <w:rPr>
          <w:rFonts w:ascii="Calibri" w:eastAsia="PMingLiU" w:hAnsi="Calibri"/>
        </w:rPr>
        <w:t>也稱為業務裝置</w:t>
      </w:r>
      <w:r w:rsidRPr="00624796">
        <w:rPr>
          <w:rFonts w:ascii="Calibri" w:eastAsia="PMingLiU" w:hAnsi="Calibri"/>
        </w:rPr>
        <w:t xml:space="preserve">) </w:t>
      </w:r>
      <w:r w:rsidRPr="00624796">
        <w:rPr>
          <w:rFonts w:ascii="Calibri" w:eastAsia="PMingLiU" w:hAnsi="Calibri"/>
        </w:rPr>
        <w:t>係指符合下列定義之任何裝置：</w:t>
      </w:r>
      <w:r w:rsidRPr="00624796">
        <w:rPr>
          <w:rFonts w:ascii="Calibri" w:eastAsia="PMingLiU" w:hAnsi="Calibri"/>
        </w:rPr>
        <w:t xml:space="preserve">(1) </w:t>
      </w:r>
      <w:r w:rsidRPr="00624796">
        <w:rPr>
          <w:rFonts w:ascii="Calibri" w:eastAsia="PMingLiU" w:hAnsi="Calibri"/>
        </w:rPr>
        <w:t>不可在其部署之組態中做為一般用途之個人計算裝置</w:t>
      </w:r>
      <w:r w:rsidRPr="00624796">
        <w:rPr>
          <w:rFonts w:ascii="Calibri" w:eastAsia="PMingLiU" w:hAnsi="Calibri"/>
        </w:rPr>
        <w:t xml:space="preserve"> (</w:t>
      </w:r>
      <w:r w:rsidRPr="00624796">
        <w:rPr>
          <w:rFonts w:ascii="Calibri" w:eastAsia="PMingLiU" w:hAnsi="Calibri"/>
        </w:rPr>
        <w:t>例如個人電腦</w:t>
      </w:r>
      <w:r w:rsidRPr="00624796">
        <w:rPr>
          <w:rFonts w:ascii="Calibri" w:eastAsia="PMingLiU" w:hAnsi="Calibri"/>
        </w:rPr>
        <w:t>)</w:t>
      </w:r>
      <w:r w:rsidRPr="00624796">
        <w:rPr>
          <w:rFonts w:ascii="Calibri" w:eastAsia="PMingLiU" w:hAnsi="Calibri"/>
        </w:rPr>
        <w:t>、多功能伺服器，或前述任何一種系統之商業可行替代產品；以及</w:t>
      </w:r>
      <w:r w:rsidRPr="00624796">
        <w:rPr>
          <w:rFonts w:ascii="Calibri" w:eastAsia="PMingLiU" w:hAnsi="Calibri"/>
        </w:rPr>
        <w:t xml:space="preserve"> (2) </w:t>
      </w:r>
      <w:r w:rsidRPr="00624796">
        <w:rPr>
          <w:rFonts w:ascii="Calibri" w:eastAsia="PMingLiU" w:hAnsi="Calibri"/>
        </w:rPr>
        <w:t>僅使用產業或工作專屬之軟體程式</w:t>
      </w:r>
      <w:r w:rsidRPr="00624796">
        <w:rPr>
          <w:rFonts w:ascii="Calibri" w:eastAsia="PMingLiU" w:hAnsi="Calibri"/>
        </w:rPr>
        <w:t xml:space="preserve"> (</w:t>
      </w:r>
      <w:r w:rsidRPr="00624796">
        <w:rPr>
          <w:rFonts w:ascii="Calibri" w:eastAsia="PMingLiU" w:hAnsi="Calibri"/>
        </w:rPr>
        <w:t>例如，建築師所使用之電腦輔助設計程式或銷售點程式</w:t>
      </w:r>
      <w:r w:rsidRPr="00624796">
        <w:rPr>
          <w:rFonts w:ascii="Calibri" w:eastAsia="PMingLiU" w:hAnsi="Calibri"/>
        </w:rPr>
        <w:t>) (</w:t>
      </w:r>
      <w:r w:rsidRPr="00624796">
        <w:rPr>
          <w:rFonts w:ascii="Calibri" w:eastAsia="PMingLiU" w:hAnsi="Calibri"/>
        </w:rPr>
        <w:t>以下稱「產業程式」</w:t>
      </w:r>
      <w:r w:rsidRPr="00624796">
        <w:rPr>
          <w:rFonts w:ascii="Calibri" w:eastAsia="PMingLiU" w:hAnsi="Calibri"/>
        </w:rPr>
        <w:t>)</w:t>
      </w:r>
      <w:r w:rsidRPr="00624796">
        <w:rPr>
          <w:rFonts w:ascii="Calibri" w:eastAsia="PMingLiU" w:hAnsi="Calibri"/>
        </w:rPr>
        <w:t>。裝置可能包括衍生自</w:t>
      </w:r>
      <w:r w:rsidRPr="00624796">
        <w:rPr>
          <w:rFonts w:ascii="Calibri" w:eastAsia="PMingLiU" w:hAnsi="Calibri"/>
        </w:rPr>
        <w:t xml:space="preserve"> Microsoft </w:t>
      </w:r>
      <w:r w:rsidRPr="00624796">
        <w:rPr>
          <w:rFonts w:ascii="Calibri" w:eastAsia="PMingLiU" w:hAnsi="Calibri"/>
        </w:rPr>
        <w:t>軟體或第三方廠商軟體的功能。若裝置執行桌面功能</w:t>
      </w:r>
      <w:r w:rsidRPr="00624796">
        <w:rPr>
          <w:rFonts w:ascii="Calibri" w:eastAsia="PMingLiU" w:hAnsi="Calibri"/>
        </w:rPr>
        <w:t xml:space="preserve"> (</w:t>
      </w:r>
      <w:r w:rsidRPr="00624796">
        <w:rPr>
          <w:rFonts w:ascii="Calibri" w:eastAsia="PMingLiU" w:hAnsi="Calibri"/>
        </w:rPr>
        <w:t>例如，電子郵件、文書處理、試算表、資料庫、網路或網際網路瀏覽、排程或個人財務</w:t>
      </w:r>
      <w:r w:rsidRPr="00624796">
        <w:rPr>
          <w:rFonts w:ascii="Calibri" w:eastAsia="PMingLiU" w:hAnsi="Calibri"/>
        </w:rPr>
        <w:t>)</w:t>
      </w:r>
      <w:r w:rsidRPr="00624796">
        <w:rPr>
          <w:rFonts w:ascii="Calibri" w:eastAsia="PMingLiU" w:hAnsi="Calibri"/>
        </w:rPr>
        <w:t>，則桌面功能：</w:t>
      </w:r>
      <w:r w:rsidRPr="00624796">
        <w:rPr>
          <w:rFonts w:ascii="Calibri" w:eastAsia="PMingLiU" w:hAnsi="Calibri"/>
        </w:rPr>
        <w:t xml:space="preserve">(1) </w:t>
      </w:r>
      <w:r w:rsidRPr="00624796">
        <w:rPr>
          <w:rFonts w:ascii="Calibri" w:eastAsia="PMingLiU" w:hAnsi="Calibri"/>
        </w:rPr>
        <w:t>只得用於支援產業程式功能之目的；以及</w:t>
      </w:r>
      <w:r w:rsidRPr="00624796">
        <w:rPr>
          <w:rFonts w:ascii="Calibri" w:eastAsia="PMingLiU" w:hAnsi="Calibri"/>
        </w:rPr>
        <w:t xml:space="preserve"> (2) </w:t>
      </w:r>
      <w:r w:rsidRPr="00624796">
        <w:rPr>
          <w:rFonts w:ascii="Calibri" w:eastAsia="PMingLiU" w:hAnsi="Calibri"/>
        </w:rPr>
        <w:t>必須與產業程式技術整合，或利用技術強制原則或架構，只有在與產業程式功能搭配使用時，才能執行。</w:t>
      </w:r>
    </w:p>
    <w:p w14:paraId="15ACC2BE" w14:textId="77777777" w:rsidR="002040A2" w:rsidRPr="00624796" w:rsidRDefault="002040A2" w:rsidP="002040A2">
      <w:pPr>
        <w:pStyle w:val="ProductList-Body"/>
        <w:rPr>
          <w:rFonts w:ascii="Calibri" w:eastAsia="PMingLiU" w:hAnsi="Calibri"/>
        </w:rPr>
      </w:pPr>
    </w:p>
    <w:p w14:paraId="15ACC2BF"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軟體保證訂購權利之授與</w:t>
      </w:r>
    </w:p>
    <w:p w14:paraId="15ACC2C0"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在</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日之前，使用</w:t>
      </w:r>
      <w:r w:rsidRPr="00624796">
        <w:rPr>
          <w:rFonts w:ascii="Calibri" w:eastAsia="PMingLiU" w:hAnsi="Calibri"/>
        </w:rPr>
        <w:t xml:space="preserve"> Select Plus </w:t>
      </w:r>
      <w:r w:rsidRPr="00624796">
        <w:rPr>
          <w:rFonts w:ascii="Calibri" w:eastAsia="PMingLiU" w:hAnsi="Calibri"/>
        </w:rPr>
        <w:t>或</w:t>
      </w:r>
      <w:r w:rsidRPr="00624796">
        <w:rPr>
          <w:rFonts w:ascii="Calibri" w:eastAsia="PMingLiU" w:hAnsi="Calibri"/>
        </w:rPr>
        <w:t xml:space="preserve"> Open </w:t>
      </w:r>
      <w:r w:rsidRPr="00624796">
        <w:rPr>
          <w:rFonts w:ascii="Calibri" w:eastAsia="PMingLiU" w:hAnsi="Calibri"/>
        </w:rPr>
        <w:t>合約訂購</w:t>
      </w:r>
      <w:r w:rsidRPr="00624796">
        <w:rPr>
          <w:rFonts w:ascii="Calibri" w:eastAsia="PMingLiU" w:hAnsi="Calibri"/>
        </w:rPr>
        <w:t xml:space="preserve"> POSReady 2009</w:t>
      </w:r>
      <w:r w:rsidRPr="00624796">
        <w:rPr>
          <w:rFonts w:ascii="Calibri" w:eastAsia="PMingLiU" w:hAnsi="Calibri"/>
        </w:rPr>
        <w:t>、</w:t>
      </w:r>
      <w:r w:rsidRPr="00624796">
        <w:rPr>
          <w:rFonts w:ascii="Calibri" w:eastAsia="PMingLiU" w:hAnsi="Calibri"/>
        </w:rPr>
        <w:t>POSReady 7</w:t>
      </w:r>
      <w:r w:rsidRPr="00624796">
        <w:rPr>
          <w:rFonts w:ascii="Calibri" w:eastAsia="PMingLiU" w:hAnsi="Calibri"/>
        </w:rPr>
        <w:t>、</w:t>
      </w:r>
      <w:r w:rsidRPr="00624796">
        <w:rPr>
          <w:rFonts w:ascii="Calibri" w:eastAsia="PMingLiU" w:hAnsi="Calibri"/>
        </w:rPr>
        <w:t xml:space="preserve">Windows Embedded 8 Industry Pro (General </w:t>
      </w:r>
      <w:r w:rsidRPr="00624796">
        <w:rPr>
          <w:rFonts w:ascii="Calibri" w:eastAsia="PMingLiU" w:hAnsi="Calibri"/>
        </w:rPr>
        <w:t>或</w:t>
      </w:r>
      <w:r w:rsidRPr="00624796">
        <w:rPr>
          <w:rFonts w:ascii="Calibri" w:eastAsia="PMingLiU" w:hAnsi="Calibri"/>
        </w:rPr>
        <w:t xml:space="preserve"> Retail)</w:t>
      </w:r>
      <w:r w:rsidRPr="00624796">
        <w:rPr>
          <w:rFonts w:ascii="Calibri" w:eastAsia="PMingLiU" w:hAnsi="Calibri"/>
        </w:rPr>
        <w:t>、</w:t>
      </w:r>
      <w:r w:rsidRPr="00624796">
        <w:rPr>
          <w:rFonts w:ascii="Calibri" w:eastAsia="PMingLiU" w:hAnsi="Calibri"/>
        </w:rPr>
        <w:t xml:space="preserve">Windows Embedded 8.1 Industry Pro (General </w:t>
      </w:r>
      <w:r w:rsidRPr="00624796">
        <w:rPr>
          <w:rFonts w:ascii="Calibri" w:eastAsia="PMingLiU" w:hAnsi="Calibri"/>
        </w:rPr>
        <w:t>或</w:t>
      </w:r>
      <w:r w:rsidRPr="00624796">
        <w:rPr>
          <w:rFonts w:ascii="Calibri" w:eastAsia="PMingLiU" w:hAnsi="Calibri"/>
        </w:rPr>
        <w:t xml:space="preserve"> Retail), Windows Vista Business </w:t>
      </w:r>
      <w:r w:rsidRPr="00624796">
        <w:rPr>
          <w:rFonts w:ascii="Calibri" w:eastAsia="PMingLiU" w:hAnsi="Calibri"/>
        </w:rPr>
        <w:t>或</w:t>
      </w:r>
      <w:r w:rsidRPr="00624796">
        <w:rPr>
          <w:rFonts w:ascii="Calibri" w:eastAsia="PMingLiU" w:hAnsi="Calibri"/>
        </w:rPr>
        <w:t xml:space="preserve"> Ultimate for Embedded Systems</w:t>
      </w:r>
      <w:r w:rsidRPr="00624796">
        <w:rPr>
          <w:rFonts w:ascii="Calibri" w:eastAsia="PMingLiU" w:hAnsi="Calibri"/>
        </w:rPr>
        <w:t>、</w:t>
      </w:r>
      <w:r w:rsidRPr="00624796">
        <w:rPr>
          <w:rFonts w:ascii="Calibri" w:eastAsia="PMingLiU" w:hAnsi="Calibri"/>
        </w:rPr>
        <w:t xml:space="preserve">Windows 7 Professional </w:t>
      </w:r>
      <w:r w:rsidRPr="00624796">
        <w:rPr>
          <w:rFonts w:ascii="Calibri" w:eastAsia="PMingLiU" w:hAnsi="Calibri"/>
        </w:rPr>
        <w:t>或</w:t>
      </w:r>
      <w:r w:rsidRPr="00624796">
        <w:rPr>
          <w:rFonts w:ascii="Calibri" w:eastAsia="PMingLiU" w:hAnsi="Calibri"/>
        </w:rPr>
        <w:t xml:space="preserve"> Ultimate for Embedded Systems</w:t>
      </w:r>
      <w:r w:rsidRPr="00624796">
        <w:rPr>
          <w:rFonts w:ascii="Calibri" w:eastAsia="PMingLiU" w:hAnsi="Calibri"/>
        </w:rPr>
        <w:t>、</w:t>
      </w:r>
      <w:r w:rsidRPr="00624796">
        <w:rPr>
          <w:rFonts w:ascii="Calibri" w:eastAsia="PMingLiU" w:hAnsi="Calibri"/>
        </w:rPr>
        <w:t xml:space="preserve">Windows Embedded 8 Pro </w:t>
      </w:r>
      <w:r w:rsidRPr="00624796">
        <w:rPr>
          <w:rFonts w:ascii="Calibri" w:eastAsia="PMingLiU" w:hAnsi="Calibri"/>
        </w:rPr>
        <w:t>或</w:t>
      </w:r>
      <w:r w:rsidRPr="00624796">
        <w:rPr>
          <w:rFonts w:ascii="Calibri" w:eastAsia="PMingLiU" w:hAnsi="Calibri"/>
        </w:rPr>
        <w:t xml:space="preserve"> Windows Embedded 8.1 Pro OEM </w:t>
      </w:r>
      <w:r w:rsidRPr="00624796">
        <w:rPr>
          <w:rFonts w:ascii="Calibri" w:eastAsia="PMingLiU" w:hAnsi="Calibri"/>
        </w:rPr>
        <w:t>使用權之客戶，得於訂購使用權之當日起算</w:t>
      </w:r>
      <w:r w:rsidRPr="00624796">
        <w:rPr>
          <w:rFonts w:ascii="Calibri" w:eastAsia="PMingLiU" w:hAnsi="Calibri"/>
        </w:rPr>
        <w:t xml:space="preserve"> 90 </w:t>
      </w:r>
      <w:r w:rsidRPr="00624796">
        <w:rPr>
          <w:rFonts w:ascii="Calibri" w:eastAsia="PMingLiU" w:hAnsi="Calibri"/>
        </w:rPr>
        <w:t>天內將</w:t>
      </w:r>
      <w:r w:rsidRPr="00624796">
        <w:rPr>
          <w:rFonts w:ascii="Calibri" w:eastAsia="PMingLiU" w:hAnsi="Calibri"/>
        </w:rPr>
        <w:t xml:space="preserve"> Windows </w:t>
      </w:r>
      <w:r w:rsidRPr="00624796">
        <w:rPr>
          <w:rFonts w:ascii="Calibri" w:eastAsia="PMingLiU" w:hAnsi="Calibri"/>
        </w:rPr>
        <w:t>桌面作業系統的</w:t>
      </w:r>
      <w:r w:rsidRPr="00624796">
        <w:rPr>
          <w:rFonts w:ascii="Calibri" w:eastAsia="PMingLiU" w:hAnsi="Calibri"/>
        </w:rPr>
        <w:t xml:space="preserve"> SA </w:t>
      </w:r>
      <w:r w:rsidRPr="00624796">
        <w:rPr>
          <w:rFonts w:ascii="Calibri" w:eastAsia="PMingLiU" w:hAnsi="Calibri"/>
        </w:rPr>
        <w:t>連結至該等使用權，不需要訂購</w:t>
      </w:r>
      <w:r w:rsidRPr="00624796">
        <w:rPr>
          <w:rFonts w:ascii="Calibri" w:eastAsia="PMingLiU" w:hAnsi="Calibri"/>
        </w:rPr>
        <w:t xml:space="preserve"> Windows Enterprise Industry </w:t>
      </w:r>
      <w:r w:rsidRPr="00624796">
        <w:rPr>
          <w:rFonts w:ascii="Calibri" w:eastAsia="PMingLiU" w:hAnsi="Calibri"/>
        </w:rPr>
        <w:t>升級。</w:t>
      </w:r>
    </w:p>
    <w:p w14:paraId="15ACC2C1" w14:textId="77777777" w:rsidR="002040A2" w:rsidRPr="00624796" w:rsidRDefault="002040A2" w:rsidP="002040A2">
      <w:pPr>
        <w:pStyle w:val="ProductList-Body"/>
        <w:rPr>
          <w:rFonts w:ascii="Calibri" w:eastAsia="PMingLiU" w:hAnsi="Calibri"/>
          <w:b/>
          <w:color w:val="00188F"/>
        </w:rPr>
      </w:pPr>
    </w:p>
    <w:p w14:paraId="15ACC2C2" w14:textId="77777777" w:rsidR="002040A2" w:rsidRPr="001441A1" w:rsidRDefault="002040A2" w:rsidP="002040A2">
      <w:pPr>
        <w:pStyle w:val="ProductList-Body"/>
        <w:ind w:left="180"/>
        <w:rPr>
          <w:rFonts w:ascii="Calibri" w:eastAsia="PMingLiU" w:hAnsi="Calibri"/>
          <w:b/>
          <w:lang w:val="en-US"/>
        </w:rPr>
      </w:pPr>
      <w:r w:rsidRPr="00624796">
        <w:rPr>
          <w:rFonts w:ascii="Calibri" w:eastAsia="PMingLiU" w:hAnsi="Calibri"/>
          <w:b/>
          <w:color w:val="00188F"/>
        </w:rPr>
        <w:t>下列要件適用於</w:t>
      </w:r>
      <w:r w:rsidRPr="00624796">
        <w:rPr>
          <w:rFonts w:ascii="Calibri" w:eastAsia="PMingLiU" w:hAnsi="Calibri"/>
          <w:b/>
          <w:color w:val="00188F"/>
        </w:rPr>
        <w:t xml:space="preserve"> Windows Embedded </w:t>
      </w:r>
      <w:r w:rsidR="001441A1">
        <w:rPr>
          <w:rFonts w:ascii="Calibri" w:eastAsia="PMingLiU" w:hAnsi="Calibri"/>
          <w:b/>
          <w:color w:val="00188F"/>
        </w:rPr>
        <w:t>的重新製作映像</w:t>
      </w:r>
    </w:p>
    <w:p w14:paraId="15ACC2C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如果第三人將在客戶的個人電腦上重新製作</w:t>
      </w:r>
      <w:r w:rsidRPr="00624796">
        <w:rPr>
          <w:rFonts w:ascii="Calibri" w:eastAsia="PMingLiU" w:hAnsi="Calibri"/>
        </w:rPr>
        <w:t xml:space="preserve"> Windows Embedded </w:t>
      </w:r>
      <w:r w:rsidRPr="00624796">
        <w:rPr>
          <w:rFonts w:ascii="Calibri" w:eastAsia="PMingLiU" w:hAnsi="Calibri"/>
        </w:rPr>
        <w:t>產品映像，客戶必須先提供書面文件給該第三人，在其中提供客戶已具備第三人將安裝之軟體的使用權。例如，要安裝之</w:t>
      </w:r>
      <w:r w:rsidRPr="00624796">
        <w:rPr>
          <w:rFonts w:ascii="Calibri" w:eastAsia="PMingLiU" w:hAnsi="Calibri"/>
        </w:rPr>
        <w:t xml:space="preserve"> Microsoft Embedded </w:t>
      </w:r>
      <w:r w:rsidRPr="00624796">
        <w:rPr>
          <w:rFonts w:ascii="Calibri" w:eastAsia="PMingLiU" w:hAnsi="Calibri"/>
        </w:rPr>
        <w:t>作業系統升級軟體適用之</w:t>
      </w:r>
      <w:r w:rsidRPr="00624796">
        <w:rPr>
          <w:rFonts w:ascii="Calibri" w:eastAsia="PMingLiU" w:hAnsi="Calibri"/>
        </w:rPr>
        <w:t xml:space="preserve"> Microsoft </w:t>
      </w:r>
      <w:r w:rsidRPr="00624796">
        <w:rPr>
          <w:rFonts w:ascii="Calibri" w:eastAsia="PMingLiU" w:hAnsi="Calibri"/>
        </w:rPr>
        <w:t>大量授權合約所提供之簽署表單的拷貝便可以視同文件使用。</w:t>
      </w:r>
    </w:p>
    <w:bookmarkStart w:id="818" w:name="_Toc378147650"/>
    <w:bookmarkStart w:id="819" w:name="_Toc378151552"/>
    <w:p w14:paraId="15ACC2C4"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C2C5" w14:textId="77777777" w:rsidR="002040A2" w:rsidRPr="007712FD" w:rsidRDefault="002040A2" w:rsidP="002040A2">
      <w:pPr>
        <w:pStyle w:val="ProductList-OfferingGroupHeading"/>
        <w:outlineLvl w:val="1"/>
        <w:rPr>
          <w:rFonts w:ascii="Calibri Light" w:eastAsia="PMingLiU" w:hAnsi="Calibri Light"/>
        </w:rPr>
      </w:pPr>
      <w:bookmarkStart w:id="820" w:name="_Toc379797274"/>
      <w:bookmarkStart w:id="821" w:name="_Toc380513299"/>
      <w:bookmarkStart w:id="822" w:name="_Toc380655347"/>
      <w:bookmarkStart w:id="823" w:name="_Toc399858134"/>
      <w:r w:rsidRPr="007712FD">
        <w:rPr>
          <w:rFonts w:ascii="Calibri Light" w:eastAsia="PMingLiU" w:hAnsi="Calibri Light"/>
        </w:rPr>
        <w:t>Windows Server</w:t>
      </w:r>
      <w:bookmarkEnd w:id="818"/>
      <w:bookmarkEnd w:id="819"/>
      <w:bookmarkEnd w:id="820"/>
      <w:bookmarkEnd w:id="821"/>
      <w:bookmarkEnd w:id="822"/>
      <w:bookmarkEnd w:id="823"/>
    </w:p>
    <w:p w14:paraId="15ACC2C6" w14:textId="77777777" w:rsidR="002040A2" w:rsidRPr="007712FD" w:rsidRDefault="002040A2" w:rsidP="002040A2">
      <w:pPr>
        <w:pStyle w:val="ProductList-Offering2Heading"/>
        <w:outlineLvl w:val="2"/>
        <w:rPr>
          <w:rFonts w:ascii="Calibri Light" w:eastAsia="PMingLiU" w:hAnsi="Calibri Light"/>
        </w:rPr>
      </w:pPr>
      <w:bookmarkStart w:id="824" w:name="_Toc378147651"/>
      <w:bookmarkStart w:id="825" w:name="_Toc378151553"/>
      <w:r w:rsidRPr="007712FD">
        <w:rPr>
          <w:rFonts w:ascii="Calibri Light" w:eastAsia="PMingLiU" w:hAnsi="Calibri Light"/>
        </w:rPr>
        <w:tab/>
      </w:r>
      <w:bookmarkStart w:id="826" w:name="_Toc379797275"/>
      <w:bookmarkStart w:id="827" w:name="_Toc380513300"/>
      <w:bookmarkStart w:id="828" w:name="_Toc380655348"/>
      <w:bookmarkStart w:id="829" w:name="_Toc399858135"/>
      <w:r w:rsidRPr="007712FD">
        <w:rPr>
          <w:rFonts w:ascii="Calibri Light" w:eastAsia="PMingLiU" w:hAnsi="Calibri Light"/>
        </w:rPr>
        <w:t>Windows MultiPoint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2040A2" w:rsidRPr="00624796" w14:paraId="15ACC2D5" w14:textId="77777777" w:rsidTr="003F0A09">
        <w:trPr>
          <w:tblHeader/>
        </w:trPr>
        <w:tc>
          <w:tcPr>
            <w:tcW w:w="3060" w:type="dxa"/>
            <w:tcBorders>
              <w:bottom w:val="nil"/>
            </w:tcBorders>
            <w:shd w:val="clear" w:color="auto" w:fill="00188F"/>
          </w:tcPr>
          <w:p w14:paraId="15ACC2C7"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C2C8"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C2C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C2C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C2C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C2C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C2C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C2C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C2C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C2D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19" w:type="dxa"/>
            <w:shd w:val="clear" w:color="auto" w:fill="00188F"/>
            <w:vAlign w:val="center"/>
          </w:tcPr>
          <w:p w14:paraId="15ACC2D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2" w:type="dxa"/>
            <w:shd w:val="clear" w:color="auto" w:fill="00188F"/>
            <w:vAlign w:val="center"/>
          </w:tcPr>
          <w:p w14:paraId="15ACC2D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C2D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C2D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2E4" w14:textId="77777777" w:rsidTr="003F0A09">
        <w:tc>
          <w:tcPr>
            <w:tcW w:w="3060" w:type="dxa"/>
            <w:tcBorders>
              <w:top w:val="nil"/>
              <w:left w:val="nil"/>
              <w:bottom w:val="dashSmallGap" w:sz="4" w:space="0" w:color="BFBFBF" w:themeColor="background1" w:themeShade="BF"/>
              <w:right w:val="nil"/>
            </w:tcBorders>
          </w:tcPr>
          <w:p w14:paraId="15ACC2D6" w14:textId="77777777" w:rsidR="002040A2" w:rsidRPr="00624796" w:rsidRDefault="002040A2" w:rsidP="005E43BA">
            <w:pPr>
              <w:pStyle w:val="ProductList-Offering2"/>
              <w:rPr>
                <w:rFonts w:ascii="Calibri" w:eastAsia="PMingLiU" w:hAnsi="Calibri"/>
              </w:rPr>
            </w:pPr>
            <w:bookmarkStart w:id="830" w:name="_Toc379797276"/>
            <w:bookmarkStart w:id="831" w:name="_Toc380513301"/>
            <w:bookmarkStart w:id="832" w:name="_Toc380655349"/>
            <w:bookmarkStart w:id="833" w:name="_Toc399858136"/>
            <w:r w:rsidRPr="00624796">
              <w:rPr>
                <w:rFonts w:ascii="Calibri" w:eastAsia="PMingLiU" w:hAnsi="Calibri"/>
              </w:rPr>
              <w:t>Windows MultiPoint Server 2012 CAL (</w:t>
            </w:r>
            <w:r w:rsidRPr="00624796">
              <w:rPr>
                <w:rFonts w:ascii="Calibri" w:eastAsia="PMingLiU" w:hAnsi="Calibri"/>
              </w:rPr>
              <w:t>裝置及使用者</w:t>
            </w:r>
            <w:r w:rsidRPr="00624796">
              <w:rPr>
                <w:rFonts w:ascii="Calibri" w:eastAsia="PMingLiU" w:hAnsi="Calibri"/>
              </w:rPr>
              <w:t>)</w:t>
            </w:r>
            <w:bookmarkEnd w:id="830"/>
            <w:bookmarkEnd w:id="831"/>
            <w:bookmarkEnd w:id="832"/>
            <w:bookmarkEnd w:id="833"/>
            <w:r w:rsidRPr="00624796">
              <w:rPr>
                <w:rFonts w:ascii="Calibri" w:eastAsia="PMingLiU" w:hAnsi="Calibri"/>
              </w:rPr>
              <w:fldChar w:fldCharType="begin"/>
            </w:r>
            <w:r w:rsidRPr="00624796">
              <w:rPr>
                <w:rFonts w:ascii="Calibri" w:eastAsia="PMingLiU" w:hAnsi="Calibri"/>
              </w:rPr>
              <w:instrText>XE "Windows MultiPoint Server 2012 CAL"</w:instrText>
            </w:r>
            <w:r w:rsidRPr="00624796">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14:paraId="15ACC2D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tcPr>
          <w:p w14:paraId="15ACC2D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2D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2D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2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C2D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D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2D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DF"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C2E0"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BFBFBF" w:themeFill="background1" w:themeFillShade="BF"/>
            <w:vAlign w:val="center"/>
          </w:tcPr>
          <w:p w14:paraId="15ACC2E1"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E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E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2F3" w14:textId="77777777" w:rsidTr="003F0A09">
        <w:tc>
          <w:tcPr>
            <w:tcW w:w="3060" w:type="dxa"/>
            <w:tcBorders>
              <w:top w:val="dashSmallGap" w:sz="4" w:space="0" w:color="BFBFBF" w:themeColor="background1" w:themeShade="BF"/>
              <w:left w:val="nil"/>
              <w:bottom w:val="dashSmallGap" w:sz="4" w:space="0" w:color="BFBFBF" w:themeColor="background1" w:themeShade="BF"/>
              <w:right w:val="nil"/>
            </w:tcBorders>
          </w:tcPr>
          <w:p w14:paraId="15ACC2E5" w14:textId="77777777" w:rsidR="002040A2" w:rsidRPr="00624796" w:rsidRDefault="002040A2" w:rsidP="005E43BA">
            <w:pPr>
              <w:pStyle w:val="ProductList-Offering2"/>
              <w:rPr>
                <w:rFonts w:ascii="Calibri" w:eastAsia="PMingLiU" w:hAnsi="Calibri"/>
              </w:rPr>
            </w:pPr>
            <w:bookmarkStart w:id="834" w:name="_Toc379797277"/>
            <w:bookmarkStart w:id="835" w:name="_Toc380513302"/>
            <w:bookmarkStart w:id="836" w:name="_Toc380655350"/>
            <w:bookmarkStart w:id="837" w:name="_Toc399858137"/>
            <w:r w:rsidRPr="00624796">
              <w:rPr>
                <w:rFonts w:ascii="Calibri" w:eastAsia="PMingLiU" w:hAnsi="Calibri"/>
              </w:rPr>
              <w:t>Windows MultiPoint Server 2012 CAL</w:t>
            </w:r>
            <w:r w:rsidRPr="00624796">
              <w:rPr>
                <w:rFonts w:ascii="Calibri" w:eastAsia="PMingLiU" w:hAnsi="Calibri"/>
              </w:rPr>
              <w:fldChar w:fldCharType="begin"/>
            </w:r>
            <w:r w:rsidRPr="00624796">
              <w:rPr>
                <w:rFonts w:ascii="Calibri" w:eastAsia="PMingLiU" w:hAnsi="Calibri"/>
              </w:rPr>
              <w:instrText>XE "Windows MultiPoint Server 2012 CAL"</w:instrText>
            </w:r>
            <w:r w:rsidRPr="00624796">
              <w:rPr>
                <w:rFonts w:ascii="Calibri" w:eastAsia="PMingLiU" w:hAnsi="Calibri"/>
              </w:rPr>
              <w:fldChar w:fldCharType="end"/>
            </w:r>
            <w:r w:rsidRPr="00624796">
              <w:rPr>
                <w:rFonts w:ascii="Calibri" w:eastAsia="PMingLiU" w:hAnsi="Calibri"/>
              </w:rPr>
              <w:t xml:space="preserve"> with Windows Server 2012 CAL</w:t>
            </w:r>
            <w:r w:rsidRPr="00624796">
              <w:rPr>
                <w:rFonts w:ascii="Calibri" w:eastAsia="PMingLiU" w:hAnsi="Calibri"/>
              </w:rPr>
              <w:fldChar w:fldCharType="begin"/>
            </w:r>
            <w:r w:rsidRPr="00624796">
              <w:rPr>
                <w:rFonts w:ascii="Calibri" w:eastAsia="PMingLiU" w:hAnsi="Calibri"/>
              </w:rPr>
              <w:instrText>XE "Windows MultiPoint Server 2012 CAL with Windows Server 2012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裝置及使用者</w:t>
            </w:r>
            <w:r w:rsidRPr="00624796">
              <w:rPr>
                <w:rFonts w:ascii="Calibri" w:eastAsia="PMingLiU" w:hAnsi="Calibri"/>
              </w:rPr>
              <w:t>)</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2E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2E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2E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2E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2E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C2E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E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2E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EE"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C2EF"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BFBFBF" w:themeFill="background1" w:themeFillShade="BF"/>
            <w:vAlign w:val="center"/>
          </w:tcPr>
          <w:p w14:paraId="15ACC2F0"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F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2F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02" w14:textId="77777777" w:rsidTr="003F0A09">
        <w:tc>
          <w:tcPr>
            <w:tcW w:w="3060" w:type="dxa"/>
            <w:tcBorders>
              <w:top w:val="dashSmallGap" w:sz="4" w:space="0" w:color="BFBFBF" w:themeColor="background1" w:themeShade="BF"/>
              <w:left w:val="nil"/>
              <w:bottom w:val="dashSmallGap" w:sz="4" w:space="0" w:color="BFBFBF" w:themeColor="background1" w:themeShade="BF"/>
              <w:right w:val="nil"/>
            </w:tcBorders>
          </w:tcPr>
          <w:p w14:paraId="15ACC2F4" w14:textId="77777777" w:rsidR="002040A2" w:rsidRPr="00624796" w:rsidRDefault="002040A2" w:rsidP="005E43BA">
            <w:pPr>
              <w:pStyle w:val="ProductList-Offering2"/>
              <w:rPr>
                <w:rFonts w:ascii="Calibri" w:eastAsia="PMingLiU" w:hAnsi="Calibri"/>
              </w:rPr>
            </w:pPr>
            <w:bookmarkStart w:id="838" w:name="_Toc379797278"/>
            <w:bookmarkStart w:id="839" w:name="_Toc380513303"/>
            <w:bookmarkStart w:id="840" w:name="_Toc380655351"/>
            <w:bookmarkStart w:id="841" w:name="_Toc399858138"/>
            <w:r w:rsidRPr="00624796">
              <w:rPr>
                <w:rFonts w:ascii="Calibri" w:eastAsia="PMingLiU" w:hAnsi="Calibri"/>
              </w:rPr>
              <w:t>Windows MultiPoint Server 2012 Premium</w:t>
            </w:r>
            <w:bookmarkEnd w:id="838"/>
            <w:bookmarkEnd w:id="839"/>
            <w:bookmarkEnd w:id="840"/>
            <w:bookmarkEnd w:id="841"/>
            <w:r w:rsidRPr="00624796">
              <w:rPr>
                <w:rFonts w:ascii="Calibri" w:eastAsia="PMingLiU" w:hAnsi="Calibri"/>
              </w:rPr>
              <w:fldChar w:fldCharType="begin"/>
            </w:r>
            <w:r w:rsidRPr="00624796">
              <w:rPr>
                <w:rFonts w:ascii="Calibri" w:eastAsia="PMingLiU" w:hAnsi="Calibri"/>
              </w:rPr>
              <w:instrText>XE "Windows MultiPoint Server 2012 Premium"</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2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2F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2F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2F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C2F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BFBFBF" w:themeFill="background1" w:themeFillShade="BF"/>
            <w:vAlign w:val="center"/>
          </w:tcPr>
          <w:p w14:paraId="15ACC2F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F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2F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2FD"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C2FE"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BFBFBF" w:themeFill="background1" w:themeFillShade="BF"/>
            <w:vAlign w:val="center"/>
          </w:tcPr>
          <w:p w14:paraId="15ACC2FF"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0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0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11" w14:textId="77777777" w:rsidTr="003F0A09">
        <w:tc>
          <w:tcPr>
            <w:tcW w:w="3060" w:type="dxa"/>
            <w:tcBorders>
              <w:top w:val="dashSmallGap" w:sz="4" w:space="0" w:color="BFBFBF" w:themeColor="background1" w:themeShade="BF"/>
              <w:left w:val="nil"/>
              <w:bottom w:val="dashSmallGap" w:sz="4" w:space="0" w:color="BFBFBF" w:themeColor="background1" w:themeShade="BF"/>
              <w:right w:val="nil"/>
            </w:tcBorders>
          </w:tcPr>
          <w:p w14:paraId="15ACC303" w14:textId="77777777" w:rsidR="002040A2" w:rsidRPr="00624796" w:rsidRDefault="002040A2" w:rsidP="005E43BA">
            <w:pPr>
              <w:pStyle w:val="ProductList-Offering2"/>
              <w:rPr>
                <w:rFonts w:ascii="Calibri" w:eastAsia="PMingLiU" w:hAnsi="Calibri"/>
              </w:rPr>
            </w:pPr>
            <w:bookmarkStart w:id="842" w:name="_Toc379797279"/>
            <w:bookmarkStart w:id="843" w:name="_Toc380513304"/>
            <w:bookmarkStart w:id="844" w:name="_Toc380655352"/>
            <w:bookmarkStart w:id="845" w:name="_Toc399858139"/>
            <w:r w:rsidRPr="00624796">
              <w:rPr>
                <w:rFonts w:ascii="Calibri" w:eastAsia="PMingLiU" w:hAnsi="Calibri"/>
              </w:rPr>
              <w:t>Windows MultiPoint Server 2012 Premium</w:t>
            </w:r>
            <w:r w:rsidRPr="00624796">
              <w:rPr>
                <w:rFonts w:ascii="Calibri" w:eastAsia="PMingLiU" w:hAnsi="Calibri"/>
              </w:rPr>
              <w:fldChar w:fldCharType="begin"/>
            </w:r>
            <w:r w:rsidRPr="00624796">
              <w:rPr>
                <w:rFonts w:ascii="Calibri" w:eastAsia="PMingLiU" w:hAnsi="Calibri"/>
              </w:rPr>
              <w:instrText>XE "Windows MultiPoint Server 2012 Premium"</w:instrText>
            </w:r>
            <w:r w:rsidRPr="00624796">
              <w:rPr>
                <w:rFonts w:ascii="Calibri" w:eastAsia="PMingLiU" w:hAnsi="Calibri"/>
              </w:rPr>
              <w:fldChar w:fldCharType="end"/>
            </w:r>
            <w:r w:rsidRPr="00624796">
              <w:rPr>
                <w:rFonts w:ascii="Calibri" w:eastAsia="PMingLiU" w:hAnsi="Calibri"/>
              </w:rPr>
              <w:t xml:space="preserve"> with Windows MultiPoint Server CAL</w:t>
            </w:r>
            <w:r w:rsidRPr="00624796">
              <w:rPr>
                <w:rFonts w:ascii="Calibri" w:eastAsia="PMingLiU" w:hAnsi="Calibri"/>
              </w:rPr>
              <w:fldChar w:fldCharType="begin"/>
            </w:r>
            <w:r w:rsidRPr="00624796">
              <w:rPr>
                <w:rFonts w:ascii="Calibri" w:eastAsia="PMingLiU" w:hAnsi="Calibri"/>
              </w:rPr>
              <w:instrText>XE "Windows MultiPoint Server 2012 Premium with Windows MultiPoint Server CAL"</w:instrText>
            </w:r>
            <w:r w:rsidRPr="00624796">
              <w:rPr>
                <w:rFonts w:ascii="Calibri" w:eastAsia="PMingLiU" w:hAnsi="Calibri"/>
              </w:rPr>
              <w:fldChar w:fldCharType="end"/>
            </w:r>
            <w:r w:rsidRPr="00624796">
              <w:rPr>
                <w:rFonts w:ascii="Calibri" w:eastAsia="PMingLiU" w:hAnsi="Calibri"/>
              </w:rPr>
              <w:t xml:space="preserve"> (5 </w:t>
            </w:r>
            <w:r w:rsidRPr="00624796">
              <w:rPr>
                <w:rFonts w:ascii="Calibri" w:eastAsia="PMingLiU" w:hAnsi="Calibri"/>
              </w:rPr>
              <w:t>個用戶端</w:t>
            </w:r>
            <w:r w:rsidRPr="00624796">
              <w:rPr>
                <w:rFonts w:ascii="Calibri" w:eastAsia="PMingLiU" w:hAnsi="Calibri"/>
              </w:rPr>
              <w:t>) (</w:t>
            </w:r>
            <w:r w:rsidRPr="00624796">
              <w:rPr>
                <w:rFonts w:ascii="Calibri" w:eastAsia="PMingLiU" w:hAnsi="Calibri"/>
              </w:rPr>
              <w:t>裝置及使用者</w:t>
            </w:r>
            <w:r w:rsidRPr="00624796">
              <w:rPr>
                <w:rFonts w:ascii="Calibri" w:eastAsia="PMingLiU" w:hAnsi="Calibri"/>
              </w:rPr>
              <w:t>)</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3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3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3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3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C30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BFBFBF" w:themeFill="background1" w:themeFillShade="BF"/>
            <w:vAlign w:val="center"/>
          </w:tcPr>
          <w:p w14:paraId="15ACC30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0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30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0C"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70AD47" w:themeFill="accent6"/>
            <w:vAlign w:val="center"/>
          </w:tcPr>
          <w:p w14:paraId="15ACC3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72" w:type="dxa"/>
            <w:shd w:val="clear" w:color="auto" w:fill="BFBFBF" w:themeFill="background1" w:themeFillShade="BF"/>
            <w:vAlign w:val="center"/>
          </w:tcPr>
          <w:p w14:paraId="15ACC30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0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1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20" w14:textId="77777777" w:rsidTr="003F0A09">
        <w:tc>
          <w:tcPr>
            <w:tcW w:w="3060" w:type="dxa"/>
            <w:tcBorders>
              <w:top w:val="dashSmallGap" w:sz="4" w:space="0" w:color="BFBFBF" w:themeColor="background1" w:themeShade="BF"/>
              <w:left w:val="nil"/>
              <w:bottom w:val="dashSmallGap" w:sz="4" w:space="0" w:color="BFBFBF" w:themeColor="background1" w:themeShade="BF"/>
              <w:right w:val="nil"/>
            </w:tcBorders>
          </w:tcPr>
          <w:p w14:paraId="15ACC312" w14:textId="77777777" w:rsidR="002040A2" w:rsidRPr="00624796" w:rsidRDefault="002040A2" w:rsidP="005E43BA">
            <w:pPr>
              <w:pStyle w:val="ProductList-Offering2"/>
              <w:rPr>
                <w:rFonts w:ascii="Calibri" w:eastAsia="PMingLiU" w:hAnsi="Calibri"/>
              </w:rPr>
            </w:pPr>
            <w:bookmarkStart w:id="846" w:name="_Toc379797280"/>
            <w:bookmarkStart w:id="847" w:name="_Toc380513305"/>
            <w:bookmarkStart w:id="848" w:name="_Toc380655353"/>
            <w:bookmarkStart w:id="849" w:name="_Toc399858140"/>
            <w:r w:rsidRPr="00624796">
              <w:rPr>
                <w:rFonts w:ascii="Calibri" w:eastAsia="PMingLiU" w:hAnsi="Calibri"/>
              </w:rPr>
              <w:t>Windows MultiPoint Server 2012 Premium</w:t>
            </w:r>
            <w:r w:rsidRPr="00624796">
              <w:rPr>
                <w:rFonts w:ascii="Calibri" w:eastAsia="PMingLiU" w:hAnsi="Calibri"/>
              </w:rPr>
              <w:fldChar w:fldCharType="begin"/>
            </w:r>
            <w:r w:rsidRPr="00624796">
              <w:rPr>
                <w:rFonts w:ascii="Calibri" w:eastAsia="PMingLiU" w:hAnsi="Calibri"/>
              </w:rPr>
              <w:instrText>XE "Windows MultiPoint Server 2012 Premium"</w:instrText>
            </w:r>
            <w:r w:rsidRPr="00624796">
              <w:rPr>
                <w:rFonts w:ascii="Calibri" w:eastAsia="PMingLiU" w:hAnsi="Calibri"/>
              </w:rPr>
              <w:fldChar w:fldCharType="end"/>
            </w:r>
            <w:r w:rsidRPr="00624796">
              <w:rPr>
                <w:rFonts w:ascii="Calibri" w:eastAsia="PMingLiU" w:hAnsi="Calibri"/>
              </w:rPr>
              <w:t xml:space="preserve"> with Windows MultiPoint Server CAL</w:t>
            </w:r>
            <w:r w:rsidRPr="00624796">
              <w:rPr>
                <w:rFonts w:ascii="Calibri" w:eastAsia="PMingLiU" w:hAnsi="Calibri"/>
              </w:rPr>
              <w:fldChar w:fldCharType="begin"/>
            </w:r>
            <w:r w:rsidRPr="00624796">
              <w:rPr>
                <w:rFonts w:ascii="Calibri" w:eastAsia="PMingLiU" w:hAnsi="Calibri"/>
              </w:rPr>
              <w:instrText>XE "Windows MultiPoint Server 2012 Premium with Windows MultiPoint Server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(5 clients) with Windows Server 2010 CAL</w:t>
            </w:r>
            <w:r w:rsidRPr="00624796">
              <w:rPr>
                <w:rFonts w:ascii="Calibri" w:eastAsia="PMingLiU" w:hAnsi="Calibri"/>
              </w:rPr>
              <w:fldChar w:fldCharType="begin"/>
            </w:r>
            <w:r w:rsidRPr="00624796">
              <w:rPr>
                <w:rFonts w:ascii="Calibri" w:eastAsia="PMingLiU" w:hAnsi="Calibri"/>
              </w:rPr>
              <w:instrText xml:space="preserve">XE "Windows MultiPoint Server 2012 Premium with Windows MultiPoint Server CAL (5 </w:instrText>
            </w:r>
            <w:r w:rsidRPr="00624796">
              <w:rPr>
                <w:rFonts w:ascii="Calibri" w:eastAsia="PMingLiU" w:hAnsi="Calibri"/>
              </w:rPr>
              <w:instrText>個用戶端</w:instrText>
            </w:r>
            <w:r w:rsidRPr="00624796">
              <w:rPr>
                <w:rFonts w:ascii="Calibri" w:eastAsia="PMingLiU" w:hAnsi="Calibri"/>
              </w:rPr>
              <w:instrText>) with Windows Server 2010 CAL"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 xml:space="preserve">(5 </w:t>
            </w:r>
            <w:r w:rsidRPr="00624796">
              <w:rPr>
                <w:rFonts w:ascii="Calibri" w:eastAsia="PMingLiU" w:hAnsi="Calibri"/>
              </w:rPr>
              <w:t>個用戶端</w:t>
            </w:r>
            <w:r w:rsidRPr="00624796">
              <w:rPr>
                <w:rFonts w:ascii="Calibri" w:eastAsia="PMingLiU" w:hAnsi="Calibri"/>
              </w:rPr>
              <w:t>) (</w:t>
            </w:r>
            <w:r w:rsidRPr="00624796">
              <w:rPr>
                <w:rFonts w:ascii="Calibri" w:eastAsia="PMingLiU" w:hAnsi="Calibri"/>
              </w:rPr>
              <w:t>裝置及使用者</w:t>
            </w:r>
            <w:r w:rsidRPr="00624796">
              <w:rPr>
                <w:rFonts w:ascii="Calibri" w:eastAsia="PMingLiU" w:hAnsi="Calibri"/>
              </w:rPr>
              <w:t>)</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3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3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3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31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C31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BFBFBF" w:themeFill="background1" w:themeFillShade="BF"/>
            <w:vAlign w:val="center"/>
          </w:tcPr>
          <w:p w14:paraId="15ACC31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1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31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1B"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70AD47" w:themeFill="accent6"/>
            <w:vAlign w:val="center"/>
          </w:tcPr>
          <w:p w14:paraId="15ACC3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72" w:type="dxa"/>
            <w:shd w:val="clear" w:color="auto" w:fill="BFBFBF" w:themeFill="background1" w:themeFillShade="BF"/>
            <w:vAlign w:val="center"/>
          </w:tcPr>
          <w:p w14:paraId="15ACC31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1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1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2F" w14:textId="77777777" w:rsidTr="003F0A09">
        <w:tc>
          <w:tcPr>
            <w:tcW w:w="3060" w:type="dxa"/>
            <w:tcBorders>
              <w:top w:val="dashSmallGap" w:sz="4" w:space="0" w:color="BFBFBF" w:themeColor="background1" w:themeShade="BF"/>
              <w:left w:val="nil"/>
              <w:bottom w:val="nil"/>
              <w:right w:val="nil"/>
            </w:tcBorders>
          </w:tcPr>
          <w:p w14:paraId="15ACC321" w14:textId="77777777" w:rsidR="002040A2" w:rsidRPr="00624796" w:rsidRDefault="002040A2" w:rsidP="005E43BA">
            <w:pPr>
              <w:pStyle w:val="ProductList-Offering2"/>
              <w:rPr>
                <w:rFonts w:ascii="Calibri" w:eastAsia="PMingLiU" w:hAnsi="Calibri"/>
              </w:rPr>
            </w:pPr>
            <w:bookmarkStart w:id="850" w:name="_Toc379797281"/>
            <w:bookmarkStart w:id="851" w:name="_Toc380513306"/>
            <w:bookmarkStart w:id="852" w:name="_Toc380655354"/>
            <w:bookmarkStart w:id="853" w:name="_Toc399858141"/>
            <w:r w:rsidRPr="00624796">
              <w:rPr>
                <w:rFonts w:ascii="Calibri" w:eastAsia="PMingLiU" w:hAnsi="Calibri"/>
              </w:rPr>
              <w:t>Windows MultiPoint Server 2012 Standard</w:t>
            </w:r>
            <w:bookmarkEnd w:id="850"/>
            <w:bookmarkEnd w:id="851"/>
            <w:bookmarkEnd w:id="852"/>
            <w:bookmarkEnd w:id="853"/>
            <w:r w:rsidRPr="00624796">
              <w:rPr>
                <w:rFonts w:ascii="Calibri" w:eastAsia="PMingLiU" w:hAnsi="Calibri"/>
              </w:rPr>
              <w:fldChar w:fldCharType="begin"/>
            </w:r>
            <w:r w:rsidRPr="00624796">
              <w:rPr>
                <w:rFonts w:ascii="Calibri" w:eastAsia="PMingLiU" w:hAnsi="Calibri"/>
              </w:rPr>
              <w:instrText>XE "Windows MultiPoint Server 2012 Standard"</w:instrText>
            </w:r>
            <w:r w:rsidRPr="00624796">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15ACC3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tcPr>
          <w:p w14:paraId="15ACC3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15ACC32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C3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ACC32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C32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2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32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2A" w14:textId="77777777" w:rsidR="002040A2" w:rsidRPr="00624796" w:rsidRDefault="002040A2" w:rsidP="005E43BA">
            <w:pPr>
              <w:pStyle w:val="ProductList-OfferingBody"/>
              <w:ind w:left="-113"/>
              <w:jc w:val="center"/>
              <w:rPr>
                <w:rFonts w:ascii="Calibri" w:eastAsia="PMingLiU" w:hAnsi="Calibri"/>
              </w:rPr>
            </w:pPr>
          </w:p>
        </w:tc>
        <w:tc>
          <w:tcPr>
            <w:tcW w:w="519" w:type="dxa"/>
            <w:shd w:val="clear" w:color="auto" w:fill="BFBFBF" w:themeFill="background1" w:themeFillShade="BF"/>
            <w:vAlign w:val="center"/>
          </w:tcPr>
          <w:p w14:paraId="15ACC32B" w14:textId="77777777" w:rsidR="002040A2" w:rsidRPr="00624796" w:rsidRDefault="002040A2" w:rsidP="005E43BA">
            <w:pPr>
              <w:pStyle w:val="ProductList-OfferingBody"/>
              <w:ind w:left="-113"/>
              <w:jc w:val="center"/>
              <w:rPr>
                <w:rFonts w:ascii="Calibri" w:eastAsia="PMingLiU" w:hAnsi="Calibri"/>
              </w:rPr>
            </w:pPr>
          </w:p>
        </w:tc>
        <w:tc>
          <w:tcPr>
            <w:tcW w:w="672" w:type="dxa"/>
            <w:shd w:val="clear" w:color="auto" w:fill="BFBFBF" w:themeFill="background1" w:themeFillShade="BF"/>
            <w:vAlign w:val="center"/>
          </w:tcPr>
          <w:p w14:paraId="15ACC32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2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2E" w14:textId="77777777" w:rsidR="002040A2" w:rsidRPr="00624796" w:rsidRDefault="002040A2" w:rsidP="005E43BA">
            <w:pPr>
              <w:pStyle w:val="ProductList-OfferingBody"/>
              <w:ind w:left="-113"/>
              <w:jc w:val="center"/>
              <w:rPr>
                <w:rFonts w:ascii="Calibri" w:eastAsia="PMingLiU" w:hAnsi="Calibri"/>
              </w:rPr>
            </w:pPr>
          </w:p>
        </w:tc>
      </w:tr>
    </w:tbl>
    <w:p w14:paraId="15ACC330" w14:textId="77777777" w:rsidR="002040A2" w:rsidRPr="00624796" w:rsidRDefault="002040A2" w:rsidP="002040A2">
      <w:pPr>
        <w:pStyle w:val="ProductList-Body"/>
        <w:rPr>
          <w:rFonts w:ascii="Calibri" w:eastAsia="PMingLiU" w:hAnsi="Calibri"/>
        </w:rPr>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2040A2" w:rsidRPr="00624796" w14:paraId="15ACC334" w14:textId="77777777" w:rsidTr="005E43BA">
        <w:tc>
          <w:tcPr>
            <w:tcW w:w="4500" w:type="dxa"/>
          </w:tcPr>
          <w:p w14:paraId="15ACC331" w14:textId="77777777" w:rsidR="002040A2" w:rsidRPr="00EA10B5" w:rsidRDefault="002040A2" w:rsidP="005E43BA">
            <w:pPr>
              <w:pStyle w:val="ProductList-Body"/>
              <w:spacing w:before="20" w:after="20"/>
              <w:rPr>
                <w:rFonts w:ascii="Calibri" w:eastAsia="PMingLiU" w:hAnsi="Calibri"/>
                <w:lang w:val="en-US"/>
              </w:rPr>
            </w:pPr>
            <w:r w:rsidRPr="00624796">
              <w:rPr>
                <w:rFonts w:ascii="Calibri" w:eastAsia="PMingLiU" w:hAnsi="Calibri"/>
              </w:rPr>
              <w:t>先前版本</w:t>
            </w:r>
            <w:r w:rsidRPr="00EA10B5">
              <w:rPr>
                <w:rFonts w:ascii="Calibri" w:eastAsia="PMingLiU" w:hAnsi="Calibri"/>
                <w:lang w:val="en-US"/>
              </w:rPr>
              <w:t>：</w:t>
            </w:r>
            <w:r w:rsidRPr="00EA10B5">
              <w:rPr>
                <w:rFonts w:ascii="Calibri" w:eastAsia="PMingLiU" w:hAnsi="Calibri"/>
                <w:b/>
                <w:lang w:val="en-US"/>
              </w:rPr>
              <w:t>Windows MultiPoint Server 2011</w:t>
            </w:r>
            <w:r w:rsidRPr="00EA10B5">
              <w:rPr>
                <w:rFonts w:ascii="Calibri" w:eastAsia="PMingLiU" w:hAnsi="Calibri"/>
                <w:lang w:val="en-US"/>
              </w:rPr>
              <w:t xml:space="preserve"> (3/11)</w:t>
            </w:r>
          </w:p>
        </w:tc>
        <w:tc>
          <w:tcPr>
            <w:tcW w:w="3060" w:type="dxa"/>
          </w:tcPr>
          <w:p w14:paraId="15ACC332"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333"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r>
    </w:tbl>
    <w:bookmarkStart w:id="854" w:name="_Toc378147652"/>
    <w:bookmarkStart w:id="855" w:name="_Toc378151554"/>
    <w:p w14:paraId="15ACC335"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C336"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856" w:name="_Toc379797282"/>
      <w:bookmarkStart w:id="857" w:name="_Toc380513307"/>
      <w:bookmarkStart w:id="858" w:name="_Toc380655355"/>
      <w:bookmarkStart w:id="859" w:name="_Toc399858142"/>
      <w:r w:rsidRPr="007712FD">
        <w:rPr>
          <w:rFonts w:ascii="Calibri Light" w:eastAsia="PMingLiU" w:hAnsi="Calibri Light"/>
        </w:rPr>
        <w:t>Windows Server</w:t>
      </w:r>
      <w:bookmarkEnd w:id="854"/>
      <w:bookmarkEnd w:id="855"/>
      <w:bookmarkEnd w:id="856"/>
      <w:bookmarkEnd w:id="857"/>
      <w:bookmarkEnd w:id="858"/>
      <w:bookmarkEnd w:id="8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59"/>
        <w:gridCol w:w="595"/>
        <w:gridCol w:w="596"/>
        <w:gridCol w:w="595"/>
        <w:gridCol w:w="595"/>
        <w:gridCol w:w="596"/>
        <w:gridCol w:w="595"/>
        <w:gridCol w:w="596"/>
        <w:gridCol w:w="595"/>
        <w:gridCol w:w="546"/>
        <w:gridCol w:w="645"/>
        <w:gridCol w:w="595"/>
        <w:gridCol w:w="596"/>
      </w:tblGrid>
      <w:tr w:rsidR="002040A2" w:rsidRPr="00624796" w14:paraId="15ACC345" w14:textId="77777777" w:rsidTr="003F0A09">
        <w:trPr>
          <w:tblHeader/>
        </w:trPr>
        <w:tc>
          <w:tcPr>
            <w:tcW w:w="3096" w:type="dxa"/>
            <w:tcBorders>
              <w:bottom w:val="nil"/>
            </w:tcBorders>
            <w:shd w:val="clear" w:color="auto" w:fill="00188F"/>
          </w:tcPr>
          <w:p w14:paraId="15ACC337"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59" w:type="dxa"/>
            <w:tcBorders>
              <w:bottom w:val="nil"/>
            </w:tcBorders>
            <w:shd w:val="clear" w:color="auto" w:fill="00188F"/>
            <w:vAlign w:val="center"/>
          </w:tcPr>
          <w:p w14:paraId="15ACC338"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C33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C33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C33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C33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C33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C33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C33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C34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C34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C34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C34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C34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354" w14:textId="77777777" w:rsidTr="003F0A09">
        <w:tc>
          <w:tcPr>
            <w:tcW w:w="3096" w:type="dxa"/>
            <w:tcBorders>
              <w:top w:val="nil"/>
              <w:left w:val="nil"/>
              <w:bottom w:val="dashSmallGap" w:sz="4" w:space="0" w:color="BFBFBF" w:themeColor="background1" w:themeShade="BF"/>
              <w:right w:val="nil"/>
            </w:tcBorders>
          </w:tcPr>
          <w:p w14:paraId="15ACC346" w14:textId="77777777" w:rsidR="002040A2" w:rsidRPr="00624796" w:rsidRDefault="002040A2" w:rsidP="005E43BA">
            <w:pPr>
              <w:pStyle w:val="ProductList-Offering2"/>
              <w:rPr>
                <w:rFonts w:ascii="Calibri" w:eastAsia="PMingLiU" w:hAnsi="Calibri"/>
              </w:rPr>
            </w:pPr>
            <w:bookmarkStart w:id="860" w:name="_Toc379797283"/>
            <w:bookmarkStart w:id="861" w:name="_Toc380513308"/>
            <w:bookmarkStart w:id="862" w:name="_Toc380655356"/>
            <w:bookmarkStart w:id="863" w:name="_Toc399858143"/>
            <w:r w:rsidRPr="00624796">
              <w:rPr>
                <w:rFonts w:ascii="Calibri" w:eastAsia="PMingLiU" w:hAnsi="Calibri"/>
              </w:rPr>
              <w:t>Windows Server 2012 Active Directory Rights Management Services CAL (</w:t>
            </w:r>
            <w:r w:rsidRPr="00624796">
              <w:rPr>
                <w:rFonts w:ascii="Calibri" w:eastAsia="PMingLiU" w:hAnsi="Calibri"/>
              </w:rPr>
              <w:t>裝置及使用者</w:t>
            </w:r>
            <w:r w:rsidRPr="00624796">
              <w:rPr>
                <w:rFonts w:ascii="Calibri" w:eastAsia="PMingLiU" w:hAnsi="Calibri"/>
              </w:rPr>
              <w:t>)</w:t>
            </w:r>
            <w:bookmarkEnd w:id="860"/>
            <w:bookmarkEnd w:id="861"/>
            <w:bookmarkEnd w:id="862"/>
            <w:bookmarkEnd w:id="863"/>
            <w:r w:rsidRPr="00624796">
              <w:rPr>
                <w:rFonts w:ascii="Calibri" w:eastAsia="PMingLiU" w:hAnsi="Calibri"/>
              </w:rPr>
              <w:fldChar w:fldCharType="begin"/>
            </w:r>
            <w:r w:rsidRPr="00624796">
              <w:rPr>
                <w:rFonts w:ascii="Calibri" w:eastAsia="PMingLiU" w:hAnsi="Calibri"/>
              </w:rPr>
              <w:instrText>XE "Windows Server 2010 Active Directory Rights Management Services CAL"</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15ACC34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34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34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C34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4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34E"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4F"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50"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351"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52"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53"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363" w14:textId="77777777" w:rsidTr="003F0A09">
        <w:tc>
          <w:tcPr>
            <w:tcW w:w="3096" w:type="dxa"/>
            <w:tcBorders>
              <w:top w:val="nil"/>
              <w:left w:val="nil"/>
              <w:bottom w:val="dashSmallGap" w:sz="4" w:space="0" w:color="BFBFBF" w:themeColor="background1" w:themeShade="BF"/>
              <w:right w:val="nil"/>
            </w:tcBorders>
          </w:tcPr>
          <w:p w14:paraId="15ACC355" w14:textId="77777777" w:rsidR="002040A2" w:rsidRPr="00624796" w:rsidRDefault="002040A2" w:rsidP="005E43BA">
            <w:pPr>
              <w:pStyle w:val="ProductList-Offering2"/>
              <w:rPr>
                <w:rFonts w:ascii="Calibri" w:eastAsia="PMingLiU" w:hAnsi="Calibri"/>
              </w:rPr>
            </w:pPr>
            <w:bookmarkStart w:id="864" w:name="_Toc379797284"/>
            <w:bookmarkStart w:id="865" w:name="_Toc380513309"/>
            <w:bookmarkStart w:id="866" w:name="_Toc380655357"/>
            <w:bookmarkStart w:id="867" w:name="_Toc399858144"/>
            <w:r w:rsidRPr="00624796">
              <w:rPr>
                <w:rFonts w:ascii="Calibri" w:eastAsia="PMingLiU" w:hAnsi="Calibri"/>
              </w:rPr>
              <w:t>Windows Server 2012 CAL (</w:t>
            </w:r>
            <w:r w:rsidRPr="00624796">
              <w:rPr>
                <w:rFonts w:ascii="Calibri" w:eastAsia="PMingLiU" w:hAnsi="Calibri"/>
              </w:rPr>
              <w:t>裝置及使用者</w:t>
            </w:r>
            <w:r w:rsidRPr="00624796">
              <w:rPr>
                <w:rFonts w:ascii="Calibri" w:eastAsia="PMingLiU" w:hAnsi="Calibri"/>
              </w:rPr>
              <w:t>)</w:t>
            </w:r>
            <w:bookmarkEnd w:id="864"/>
            <w:bookmarkEnd w:id="865"/>
            <w:bookmarkEnd w:id="866"/>
            <w:bookmarkEnd w:id="867"/>
            <w:r w:rsidRPr="00624796">
              <w:rPr>
                <w:rFonts w:ascii="Calibri" w:eastAsia="PMingLiU" w:hAnsi="Calibri"/>
              </w:rPr>
              <w:fldChar w:fldCharType="begin"/>
            </w:r>
            <w:r w:rsidRPr="00624796">
              <w:rPr>
                <w:rFonts w:ascii="Calibri" w:eastAsia="PMingLiU" w:hAnsi="Calibri"/>
              </w:rPr>
              <w:instrText>XE "Windows Server 2010 CAL"</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15ACC35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35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5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35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C35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14:paraId="15ACC35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35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5E"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5F"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360"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6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6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72" w14:textId="77777777" w:rsidTr="003F0A09">
        <w:tc>
          <w:tcPr>
            <w:tcW w:w="3096" w:type="dxa"/>
            <w:tcBorders>
              <w:top w:val="nil"/>
              <w:left w:val="nil"/>
              <w:bottom w:val="dashSmallGap" w:sz="4" w:space="0" w:color="BFBFBF" w:themeColor="background1" w:themeShade="BF"/>
              <w:right w:val="nil"/>
            </w:tcBorders>
          </w:tcPr>
          <w:p w14:paraId="15ACC364" w14:textId="77777777" w:rsidR="002040A2" w:rsidRPr="00624796" w:rsidRDefault="002040A2" w:rsidP="005E43BA">
            <w:pPr>
              <w:pStyle w:val="ProductList-Offering2"/>
              <w:rPr>
                <w:rFonts w:ascii="Calibri" w:eastAsia="PMingLiU" w:hAnsi="Calibri"/>
              </w:rPr>
            </w:pPr>
            <w:bookmarkStart w:id="868" w:name="_Toc379797285"/>
            <w:bookmarkStart w:id="869" w:name="_Toc380513310"/>
            <w:bookmarkStart w:id="870" w:name="_Toc380655358"/>
            <w:bookmarkStart w:id="871" w:name="_Toc399858145"/>
            <w:r w:rsidRPr="00624796">
              <w:rPr>
                <w:rFonts w:ascii="Calibri" w:eastAsia="PMingLiU" w:hAnsi="Calibri"/>
              </w:rPr>
              <w:t xml:space="preserve">Windows Server 2012 </w:t>
            </w:r>
            <w:r w:rsidRPr="00624796">
              <w:rPr>
                <w:rFonts w:ascii="Calibri" w:eastAsia="PMingLiU" w:hAnsi="Calibri"/>
              </w:rPr>
              <w:t>遠端桌面服務</w:t>
            </w:r>
            <w:r w:rsidRPr="00624796">
              <w:rPr>
                <w:rFonts w:ascii="Calibri" w:eastAsia="PMingLiU" w:hAnsi="Calibri"/>
              </w:rPr>
              <w:t xml:space="preserve"> CAL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裝置及使用者</w:t>
            </w:r>
            <w:r w:rsidRPr="00624796">
              <w:rPr>
                <w:rFonts w:ascii="Calibri" w:eastAsia="PMingLiU" w:hAnsi="Calibri"/>
              </w:rPr>
              <w:t>)</w:t>
            </w:r>
            <w:bookmarkEnd w:id="868"/>
            <w:bookmarkEnd w:id="869"/>
            <w:bookmarkEnd w:id="870"/>
            <w:bookmarkEnd w:id="871"/>
            <w:r w:rsidRPr="00624796">
              <w:rPr>
                <w:rFonts w:ascii="Calibri" w:eastAsia="PMingLiU" w:hAnsi="Calibri"/>
              </w:rPr>
              <w:fldChar w:fldCharType="begin"/>
            </w:r>
            <w:r w:rsidRPr="00624796">
              <w:rPr>
                <w:rFonts w:ascii="Calibri" w:eastAsia="PMingLiU" w:hAnsi="Calibri"/>
              </w:rPr>
              <w:instrText xml:space="preserve">XE "Windows Server 2012 </w:instrText>
            </w:r>
            <w:r w:rsidRPr="00624796">
              <w:rPr>
                <w:rFonts w:ascii="Calibri" w:eastAsia="PMingLiU" w:hAnsi="Calibri"/>
              </w:rPr>
              <w:instrText>遠端桌面服務</w:instrText>
            </w:r>
            <w:r w:rsidRPr="00624796">
              <w:rPr>
                <w:rFonts w:ascii="Calibri" w:eastAsia="PMingLiU" w:hAnsi="Calibri"/>
              </w:rPr>
              <w:instrText xml:space="preserve"> CAL"</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6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15ACC36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36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6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36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14:paraId="15ACC36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14:paraId="15ACC36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36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6D"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6E"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36F"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7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71"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381" w14:textId="77777777" w:rsidTr="003F0A09">
        <w:tc>
          <w:tcPr>
            <w:tcW w:w="3096" w:type="dxa"/>
            <w:tcBorders>
              <w:top w:val="nil"/>
              <w:left w:val="nil"/>
              <w:bottom w:val="dashSmallGap" w:sz="4" w:space="0" w:color="BFBFBF" w:themeColor="background1" w:themeShade="BF"/>
              <w:right w:val="nil"/>
            </w:tcBorders>
          </w:tcPr>
          <w:p w14:paraId="15ACC373" w14:textId="77777777" w:rsidR="002040A2" w:rsidRPr="00624796" w:rsidRDefault="002040A2" w:rsidP="005E43BA">
            <w:pPr>
              <w:pStyle w:val="ProductList-Offering2"/>
              <w:rPr>
                <w:rFonts w:ascii="Calibri" w:eastAsia="PMingLiU" w:hAnsi="Calibri"/>
              </w:rPr>
            </w:pPr>
            <w:bookmarkStart w:id="872" w:name="_Toc379797286"/>
            <w:bookmarkStart w:id="873" w:name="_Toc380513311"/>
            <w:bookmarkStart w:id="874" w:name="_Toc380655359"/>
            <w:bookmarkStart w:id="875" w:name="_Toc399858146"/>
            <w:r w:rsidRPr="00624796">
              <w:rPr>
                <w:rFonts w:ascii="Calibri" w:eastAsia="PMingLiU" w:hAnsi="Calibri"/>
              </w:rPr>
              <w:t xml:space="preserve">Windows Server 2012 </w:t>
            </w:r>
            <w:r w:rsidRPr="00624796">
              <w:rPr>
                <w:rFonts w:ascii="Calibri" w:eastAsia="PMingLiU" w:hAnsi="Calibri"/>
              </w:rPr>
              <w:t>遠端桌面服務外部連接器</w:t>
            </w:r>
            <w:bookmarkEnd w:id="872"/>
            <w:bookmarkEnd w:id="873"/>
            <w:bookmarkEnd w:id="874"/>
            <w:bookmarkEnd w:id="875"/>
            <w:r w:rsidRPr="00624796">
              <w:rPr>
                <w:rFonts w:ascii="Calibri" w:eastAsia="PMingLiU" w:hAnsi="Calibri"/>
              </w:rPr>
              <w:fldChar w:fldCharType="begin"/>
            </w:r>
            <w:r w:rsidRPr="00624796">
              <w:rPr>
                <w:rFonts w:ascii="Calibri" w:eastAsia="PMingLiU" w:hAnsi="Calibri"/>
              </w:rPr>
              <w:instrText xml:space="preserve">XE "Windows Server 2012 </w:instrText>
            </w:r>
            <w:r w:rsidRPr="00624796">
              <w:rPr>
                <w:rFonts w:ascii="Calibri" w:eastAsia="PMingLiU" w:hAnsi="Calibri"/>
              </w:rPr>
              <w:instrText>遠端桌面服務外部連接器</w:instrText>
            </w:r>
            <w:r w:rsidRPr="00624796">
              <w:rPr>
                <w:rFonts w:ascii="Calibri" w:eastAsia="PMingLiU" w:hAnsi="Calibri"/>
              </w:rPr>
              <w:instrText>"</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7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15ACC37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15ACC37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7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ACC37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shd w:val="clear" w:color="auto" w:fill="70AD47" w:themeFill="accent6"/>
            <w:vAlign w:val="center"/>
          </w:tcPr>
          <w:p w14:paraId="15ACC37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7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C37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7C"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37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37E"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7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80"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390" w14:textId="77777777" w:rsidTr="003F0A09">
        <w:tc>
          <w:tcPr>
            <w:tcW w:w="3096" w:type="dxa"/>
            <w:tcBorders>
              <w:top w:val="nil"/>
              <w:left w:val="nil"/>
              <w:bottom w:val="dashSmallGap" w:sz="4" w:space="0" w:color="BFBFBF" w:themeColor="background1" w:themeShade="BF"/>
              <w:right w:val="nil"/>
            </w:tcBorders>
          </w:tcPr>
          <w:p w14:paraId="15ACC382" w14:textId="77777777" w:rsidR="002040A2" w:rsidRPr="00624796" w:rsidRDefault="002040A2" w:rsidP="005E43BA">
            <w:pPr>
              <w:pStyle w:val="ProductList-Offering2"/>
              <w:rPr>
                <w:rFonts w:ascii="Calibri" w:eastAsia="PMingLiU" w:hAnsi="Calibri"/>
              </w:rPr>
            </w:pPr>
            <w:bookmarkStart w:id="876" w:name="_Toc379797287"/>
            <w:bookmarkStart w:id="877" w:name="_Toc380513312"/>
            <w:bookmarkStart w:id="878" w:name="_Toc380655360"/>
            <w:bookmarkStart w:id="879" w:name="_Toc399858147"/>
            <w:r w:rsidRPr="00624796">
              <w:rPr>
                <w:rFonts w:ascii="Calibri" w:eastAsia="PMingLiU" w:hAnsi="Calibri"/>
              </w:rPr>
              <w:t>Windows Server 2012 R2 Datacenter</w:t>
            </w:r>
            <w:bookmarkEnd w:id="876"/>
            <w:bookmarkEnd w:id="877"/>
            <w:bookmarkEnd w:id="878"/>
            <w:bookmarkEnd w:id="879"/>
            <w:r w:rsidRPr="00624796">
              <w:rPr>
                <w:rFonts w:ascii="Calibri" w:eastAsia="PMingLiU" w:hAnsi="Calibri"/>
              </w:rPr>
              <w:fldChar w:fldCharType="begin"/>
            </w:r>
            <w:r w:rsidRPr="00624796">
              <w:rPr>
                <w:rFonts w:ascii="Calibri" w:eastAsia="PMingLiU" w:hAnsi="Calibri"/>
              </w:rPr>
              <w:instrText>XE "Windows Server 2012 R2 Datacenter"</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8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C38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15ACC38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8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ACC38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75</w:t>
            </w:r>
          </w:p>
        </w:tc>
        <w:tc>
          <w:tcPr>
            <w:tcW w:w="596" w:type="dxa"/>
            <w:shd w:val="clear" w:color="auto" w:fill="70AD47" w:themeFill="accent6"/>
            <w:vAlign w:val="center"/>
          </w:tcPr>
          <w:p w14:paraId="15ACC38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8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C38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8B"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38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38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8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8F"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2040A2" w:rsidRPr="00624796" w14:paraId="15ACC39F" w14:textId="77777777" w:rsidTr="003F0A09">
        <w:tc>
          <w:tcPr>
            <w:tcW w:w="3096" w:type="dxa"/>
            <w:tcBorders>
              <w:top w:val="nil"/>
              <w:left w:val="nil"/>
              <w:bottom w:val="dashSmallGap" w:sz="4" w:space="0" w:color="BFBFBF" w:themeColor="background1" w:themeShade="BF"/>
              <w:right w:val="nil"/>
            </w:tcBorders>
          </w:tcPr>
          <w:p w14:paraId="15ACC391" w14:textId="77777777" w:rsidR="002040A2" w:rsidRPr="00624796" w:rsidRDefault="002040A2" w:rsidP="005E43BA">
            <w:pPr>
              <w:pStyle w:val="ProductList-Offering2"/>
              <w:rPr>
                <w:rFonts w:ascii="Calibri" w:eastAsia="PMingLiU" w:hAnsi="Calibri"/>
              </w:rPr>
            </w:pPr>
            <w:bookmarkStart w:id="880" w:name="_Toc379797288"/>
            <w:bookmarkStart w:id="881" w:name="_Toc380513313"/>
            <w:bookmarkStart w:id="882" w:name="_Toc380655361"/>
            <w:bookmarkStart w:id="883" w:name="_Toc399858148"/>
            <w:r w:rsidRPr="00624796">
              <w:rPr>
                <w:rFonts w:ascii="Calibri" w:eastAsia="PMingLiU" w:hAnsi="Calibri"/>
              </w:rPr>
              <w:t>Windows Server 2012 R2 Essentials</w:t>
            </w:r>
            <w:bookmarkEnd w:id="880"/>
            <w:bookmarkEnd w:id="881"/>
            <w:bookmarkEnd w:id="882"/>
            <w:bookmarkEnd w:id="883"/>
            <w:r w:rsidRPr="00624796">
              <w:rPr>
                <w:rFonts w:ascii="Calibri" w:eastAsia="PMingLiU" w:hAnsi="Calibri"/>
              </w:rPr>
              <w:fldChar w:fldCharType="begin"/>
            </w:r>
            <w:r w:rsidRPr="00624796">
              <w:rPr>
                <w:rFonts w:ascii="Calibri" w:eastAsia="PMingLiU" w:hAnsi="Calibri"/>
              </w:rPr>
              <w:instrText>XE "Windows Server 2012 R2 Essentials"</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9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C39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15ACC39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C39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14:paraId="15ACC397"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98" w14:textId="77777777" w:rsidR="002040A2" w:rsidRPr="00624796" w:rsidRDefault="002040A2" w:rsidP="005E43BA">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14:paraId="15ACC39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9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9B"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39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39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39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3AE" w14:textId="77777777" w:rsidTr="003F0A09">
        <w:tc>
          <w:tcPr>
            <w:tcW w:w="3096" w:type="dxa"/>
            <w:tcBorders>
              <w:top w:val="nil"/>
              <w:left w:val="nil"/>
              <w:bottom w:val="dashSmallGap" w:sz="4" w:space="0" w:color="BFBFBF" w:themeColor="background1" w:themeShade="BF"/>
              <w:right w:val="nil"/>
            </w:tcBorders>
          </w:tcPr>
          <w:p w14:paraId="15ACC3A0" w14:textId="77777777" w:rsidR="002040A2" w:rsidRPr="00624796" w:rsidRDefault="002040A2" w:rsidP="005E43BA">
            <w:pPr>
              <w:pStyle w:val="ProductList-Offering2"/>
              <w:rPr>
                <w:rFonts w:ascii="Calibri" w:eastAsia="PMingLiU" w:hAnsi="Calibri"/>
              </w:rPr>
            </w:pPr>
            <w:bookmarkStart w:id="884" w:name="_Toc379797289"/>
            <w:bookmarkStart w:id="885" w:name="_Toc380513314"/>
            <w:bookmarkStart w:id="886" w:name="_Toc380655362"/>
            <w:bookmarkStart w:id="887" w:name="_Toc399858149"/>
            <w:r w:rsidRPr="00624796">
              <w:rPr>
                <w:rFonts w:ascii="Calibri" w:eastAsia="PMingLiU" w:hAnsi="Calibri"/>
              </w:rPr>
              <w:t>Windows Server 2012 R2 Standard</w:t>
            </w:r>
            <w:bookmarkEnd w:id="884"/>
            <w:bookmarkEnd w:id="885"/>
            <w:bookmarkEnd w:id="886"/>
            <w:bookmarkEnd w:id="887"/>
            <w:r w:rsidRPr="00624796">
              <w:rPr>
                <w:rFonts w:ascii="Calibri" w:eastAsia="PMingLiU" w:hAnsi="Calibri"/>
              </w:rPr>
              <w:fldChar w:fldCharType="begin"/>
            </w:r>
            <w:r w:rsidRPr="00624796">
              <w:rPr>
                <w:rFonts w:ascii="Calibri" w:eastAsia="PMingLiU" w:hAnsi="Calibri"/>
              </w:rPr>
              <w:instrText>XE "Windows Server 2012 R2 Standard"</w:instrText>
            </w:r>
            <w:r w:rsidRPr="00624796">
              <w:rPr>
                <w:rFonts w:ascii="Calibri" w:eastAsia="PMingLiU" w:hAnsi="Calibri"/>
              </w:rPr>
              <w:fldChar w:fldCharType="end"/>
            </w:r>
          </w:p>
        </w:tc>
        <w:tc>
          <w:tcPr>
            <w:tcW w:w="559" w:type="dxa"/>
            <w:tcBorders>
              <w:top w:val="nil"/>
              <w:left w:val="nil"/>
              <w:bottom w:val="dashSmallGap" w:sz="4" w:space="0" w:color="BFBFBF" w:themeColor="background1" w:themeShade="BF"/>
              <w:right w:val="nil"/>
            </w:tcBorders>
            <w:vAlign w:val="center"/>
          </w:tcPr>
          <w:p w14:paraId="15ACC3A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5ACC3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tcPr>
          <w:p w14:paraId="15ACC3A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15ACC3A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15</w:t>
            </w:r>
          </w:p>
        </w:tc>
        <w:tc>
          <w:tcPr>
            <w:tcW w:w="596" w:type="dxa"/>
            <w:shd w:val="clear" w:color="auto" w:fill="70AD47" w:themeFill="accent6"/>
            <w:vAlign w:val="center"/>
          </w:tcPr>
          <w:p w14:paraId="15ACC3A6"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A7"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C3A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A9"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AA"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3A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A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AD"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2040A2" w:rsidRPr="00624796" w14:paraId="15ACC3BD" w14:textId="77777777" w:rsidTr="003F0A09">
        <w:tc>
          <w:tcPr>
            <w:tcW w:w="3096" w:type="dxa"/>
            <w:tcBorders>
              <w:top w:val="dashSmallGap" w:sz="4" w:space="0" w:color="BFBFBF" w:themeColor="background1" w:themeShade="BF"/>
              <w:left w:val="nil"/>
              <w:bottom w:val="dashSmallGap" w:sz="4" w:space="0" w:color="BFBFBF" w:themeColor="background1" w:themeShade="BF"/>
              <w:right w:val="nil"/>
            </w:tcBorders>
          </w:tcPr>
          <w:p w14:paraId="15ACC3AF" w14:textId="77777777" w:rsidR="002040A2" w:rsidRPr="00EA10B5" w:rsidRDefault="002040A2" w:rsidP="005E43BA">
            <w:pPr>
              <w:pStyle w:val="ProductList-Offering2"/>
              <w:rPr>
                <w:rFonts w:ascii="Calibri" w:eastAsia="PMingLiU" w:hAnsi="Calibri"/>
                <w:lang w:val="en-US"/>
              </w:rPr>
            </w:pPr>
            <w:bookmarkStart w:id="888" w:name="_Toc379797290"/>
            <w:bookmarkStart w:id="889" w:name="_Toc380513315"/>
            <w:bookmarkStart w:id="890" w:name="_Toc380655363"/>
            <w:bookmarkStart w:id="891" w:name="_Toc399858150"/>
            <w:r w:rsidRPr="00EA10B5">
              <w:rPr>
                <w:rFonts w:ascii="Calibri" w:eastAsia="PMingLiU" w:hAnsi="Calibri"/>
                <w:lang w:val="en-US"/>
              </w:rPr>
              <w:t>Windows Server 2012 Active Directory Rights Management Services External Connectors</w:t>
            </w:r>
            <w:bookmarkEnd w:id="888"/>
            <w:bookmarkEnd w:id="889"/>
            <w:bookmarkEnd w:id="890"/>
            <w:bookmarkEnd w:id="891"/>
            <w:r w:rsidRPr="00624796">
              <w:rPr>
                <w:rFonts w:ascii="Calibri" w:eastAsia="PMingLiU" w:hAnsi="Calibri"/>
              </w:rPr>
              <w:fldChar w:fldCharType="begin"/>
            </w:r>
            <w:r w:rsidRPr="00EA10B5">
              <w:rPr>
                <w:rFonts w:ascii="Calibri" w:eastAsia="PMingLiU" w:hAnsi="Calibri"/>
                <w:lang w:val="en-US"/>
              </w:rPr>
              <w:instrText>XE "Windows Server 2012 Active Directory Rights Management Services External Connectors"</w:instrText>
            </w:r>
            <w:r w:rsidRPr="00624796">
              <w:rPr>
                <w:rFonts w:ascii="Calibri" w:eastAsia="PMingLiU" w:hAnsi="Calibri"/>
              </w:rPr>
              <w:fldChar w:fldCharType="end"/>
            </w:r>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14:paraId="15ACC3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3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3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3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15ACC3B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125</w:t>
            </w:r>
          </w:p>
        </w:tc>
        <w:tc>
          <w:tcPr>
            <w:tcW w:w="596" w:type="dxa"/>
            <w:shd w:val="clear" w:color="auto" w:fill="70AD47" w:themeFill="accent6"/>
            <w:vAlign w:val="center"/>
          </w:tcPr>
          <w:p w14:paraId="15ACC3B5"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B6"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14:paraId="15ACC3B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B8"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3B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3BA"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BB"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BC"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3CC" w14:textId="77777777" w:rsidTr="003F0A09">
        <w:tc>
          <w:tcPr>
            <w:tcW w:w="3096" w:type="dxa"/>
            <w:tcBorders>
              <w:top w:val="dashSmallGap" w:sz="4" w:space="0" w:color="BFBFBF" w:themeColor="background1" w:themeShade="BF"/>
              <w:left w:val="nil"/>
              <w:bottom w:val="nil"/>
              <w:right w:val="nil"/>
            </w:tcBorders>
          </w:tcPr>
          <w:p w14:paraId="15ACC3BE" w14:textId="77777777" w:rsidR="002040A2" w:rsidRPr="00624796" w:rsidRDefault="002040A2" w:rsidP="005E43BA">
            <w:pPr>
              <w:pStyle w:val="ProductList-Offering2"/>
              <w:rPr>
                <w:rFonts w:ascii="Calibri" w:eastAsia="PMingLiU" w:hAnsi="Calibri"/>
              </w:rPr>
            </w:pPr>
            <w:bookmarkStart w:id="892" w:name="_Toc379797291"/>
            <w:bookmarkStart w:id="893" w:name="_Toc380513316"/>
            <w:bookmarkStart w:id="894" w:name="_Toc380655364"/>
            <w:bookmarkStart w:id="895" w:name="_Toc399858151"/>
            <w:r w:rsidRPr="00624796">
              <w:rPr>
                <w:rFonts w:ascii="Calibri" w:eastAsia="PMingLiU" w:hAnsi="Calibri"/>
              </w:rPr>
              <w:t>Windows Server 2012 External Connector</w:t>
            </w:r>
            <w:bookmarkEnd w:id="892"/>
            <w:bookmarkEnd w:id="893"/>
            <w:bookmarkEnd w:id="894"/>
            <w:bookmarkEnd w:id="895"/>
            <w:r w:rsidRPr="00624796">
              <w:rPr>
                <w:rFonts w:ascii="Calibri" w:eastAsia="PMingLiU" w:hAnsi="Calibri"/>
              </w:rPr>
              <w:fldChar w:fldCharType="begin"/>
            </w:r>
            <w:r w:rsidRPr="00624796">
              <w:rPr>
                <w:rFonts w:ascii="Calibri" w:eastAsia="PMingLiU" w:hAnsi="Calibri"/>
              </w:rPr>
              <w:instrText>XE "Windows Server 2012 External Connector"</w:instrText>
            </w:r>
            <w:r w:rsidRPr="00624796">
              <w:rPr>
                <w:rFonts w:ascii="Calibri" w:eastAsia="PMingLiU" w:hAnsi="Calibri"/>
              </w:rPr>
              <w:fldChar w:fldCharType="end"/>
            </w:r>
          </w:p>
        </w:tc>
        <w:tc>
          <w:tcPr>
            <w:tcW w:w="559" w:type="dxa"/>
            <w:tcBorders>
              <w:top w:val="dashSmallGap" w:sz="4" w:space="0" w:color="BFBFBF" w:themeColor="background1" w:themeShade="BF"/>
              <w:left w:val="nil"/>
              <w:bottom w:val="nil"/>
              <w:right w:val="nil"/>
            </w:tcBorders>
            <w:vAlign w:val="center"/>
          </w:tcPr>
          <w:p w14:paraId="15ACC3B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tcPr>
          <w:p w14:paraId="15ACC3C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15ACC3C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C3C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5ACC3C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14:paraId="15ACC3C4"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14:paraId="15ACC3C5"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14:paraId="15ACC3C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C7"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3C8"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3C9"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14:paraId="15ACC3CA"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70AD47" w:themeFill="accent6"/>
            <w:vAlign w:val="center"/>
          </w:tcPr>
          <w:p w14:paraId="15ACC3CB" w14:textId="77777777" w:rsidR="002040A2" w:rsidRPr="00624796" w:rsidRDefault="002040A2" w:rsidP="005E43BA">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C3CD" w14:textId="77777777" w:rsidR="002040A2" w:rsidRPr="00624796" w:rsidRDefault="002040A2" w:rsidP="002040A2">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10"/>
        <w:gridCol w:w="2880"/>
        <w:gridCol w:w="3510"/>
      </w:tblGrid>
      <w:tr w:rsidR="002040A2" w:rsidRPr="00624796" w14:paraId="15ACC3D3" w14:textId="77777777" w:rsidTr="005E43BA">
        <w:tc>
          <w:tcPr>
            <w:tcW w:w="4410" w:type="dxa"/>
          </w:tcPr>
          <w:p w14:paraId="15ACC3CE"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先前版本：</w:t>
            </w:r>
            <w:r w:rsidRPr="00624796">
              <w:rPr>
                <w:rFonts w:ascii="Calibri" w:eastAsia="PMingLiU" w:hAnsi="Calibri"/>
                <w:b/>
              </w:rPr>
              <w:t>Windows Server 2012</w:t>
            </w:r>
            <w:r w:rsidRPr="00624796">
              <w:rPr>
                <w:rFonts w:ascii="Calibri" w:eastAsia="PMingLiU" w:hAnsi="Calibri"/>
              </w:rPr>
              <w:t xml:space="preserve"> (8/12)</w:t>
            </w:r>
          </w:p>
          <w:p w14:paraId="15ACC3CF"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b/>
              </w:rPr>
              <w:t>Windows Server</w:t>
            </w:r>
            <w:r w:rsidRPr="00624796">
              <w:rPr>
                <w:rFonts w:ascii="Calibri" w:eastAsia="PMingLiU" w:hAnsi="Calibri"/>
              </w:rPr>
              <w:t xml:space="preserve"> 2008 (3/08) </w:t>
            </w:r>
            <w:r w:rsidRPr="00624796">
              <w:rPr>
                <w:rFonts w:ascii="Calibri" w:eastAsia="PMingLiU" w:hAnsi="Calibri"/>
              </w:rPr>
              <w:t>適用於</w:t>
            </w:r>
            <w:r w:rsidRPr="00624796">
              <w:rPr>
                <w:rFonts w:ascii="Calibri" w:eastAsia="PMingLiU" w:hAnsi="Calibri"/>
              </w:rPr>
              <w:t xml:space="preserve"> CAL </w:t>
            </w:r>
            <w:r w:rsidRPr="00624796">
              <w:rPr>
                <w:rFonts w:ascii="Calibri" w:eastAsia="PMingLiU" w:hAnsi="Calibri"/>
              </w:rPr>
              <w:t>及外部連接器</w:t>
            </w:r>
          </w:p>
        </w:tc>
        <w:tc>
          <w:tcPr>
            <w:tcW w:w="2880" w:type="dxa"/>
          </w:tcPr>
          <w:p w14:paraId="15ACC3D0"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C3D1"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10" w:type="dxa"/>
          </w:tcPr>
          <w:p w14:paraId="15ACC3D2" w14:textId="77777777" w:rsidR="002040A2" w:rsidRPr="00624796" w:rsidRDefault="002040A2" w:rsidP="005E43BA">
            <w:pPr>
              <w:pStyle w:val="ProductList-Body"/>
              <w:spacing w:before="20" w:after="20"/>
              <w:ind w:left="162" w:hanging="162"/>
              <w:rPr>
                <w:rFonts w:ascii="Calibri" w:eastAsia="PMingLiU" w:hAnsi="Calibri"/>
              </w:rPr>
            </w:pPr>
            <w:r w:rsidRPr="00624796">
              <w:rPr>
                <w:rFonts w:ascii="Calibri" w:eastAsia="PMingLiU" w:hAnsi="Calibri"/>
              </w:rPr>
              <w:t>合格使用者之豁免</w:t>
            </w:r>
            <w:r w:rsidRPr="00624796">
              <w:rPr>
                <w:rFonts w:ascii="Calibri" w:eastAsia="PMingLiU" w:hAnsi="Calibri"/>
              </w:rPr>
              <w:fldChar w:fldCharType="begin"/>
            </w:r>
            <w:r w:rsidRPr="00624796">
              <w:rPr>
                <w:rFonts w:ascii="Calibri" w:eastAsia="PMingLiU" w:hAnsi="Calibri"/>
              </w:rPr>
              <w:instrText xml:space="preserve"> AutoTextList \sNoStyle\t "Qualified User Exemption"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b/>
              </w:rPr>
              <w:t>外部連接器</w:t>
            </w:r>
          </w:p>
        </w:tc>
      </w:tr>
    </w:tbl>
    <w:p w14:paraId="15ACC3D4" w14:textId="77777777" w:rsidR="003F0A09" w:rsidRDefault="003F0A09" w:rsidP="003F0A09">
      <w:pPr>
        <w:pStyle w:val="ProductList-Body"/>
        <w:spacing w:before="120" w:after="120"/>
        <w:rPr>
          <w:rFonts w:ascii="Calibri" w:eastAsia="PMingLiU" w:hAnsi="Calibri"/>
          <w:b/>
          <w:lang w:val="en-US"/>
        </w:rPr>
      </w:pPr>
    </w:p>
    <w:p w14:paraId="15ACC3D5" w14:textId="77777777" w:rsidR="002040A2" w:rsidRPr="00EA10B5" w:rsidRDefault="002040A2" w:rsidP="002040A2">
      <w:pPr>
        <w:pStyle w:val="ProductList-Body"/>
        <w:shd w:val="clear" w:color="auto" w:fill="D9D9D9" w:themeFill="background1" w:themeFillShade="D9"/>
        <w:spacing w:before="120" w:after="120"/>
        <w:rPr>
          <w:rFonts w:ascii="Calibri" w:eastAsia="PMingLiU" w:hAnsi="Calibri"/>
          <w:b/>
          <w:lang w:val="en-US"/>
        </w:rPr>
      </w:pPr>
      <w:r w:rsidRPr="00624796">
        <w:rPr>
          <w:rFonts w:ascii="Calibri" w:eastAsia="PMingLiU" w:hAnsi="Calibri"/>
          <w:b/>
        </w:rPr>
        <w:t>詳細資訊</w:t>
      </w:r>
    </w:p>
    <w:p w14:paraId="15ACC3D6"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EA10B5">
        <w:rPr>
          <w:rFonts w:ascii="Calibri" w:eastAsia="PMingLiU" w:hAnsi="Calibri"/>
          <w:lang w:val="en-US"/>
        </w:rPr>
        <w:t xml:space="preserve"> 2012 </w:t>
      </w:r>
      <w:r w:rsidRPr="00624796">
        <w:rPr>
          <w:rFonts w:ascii="Calibri" w:eastAsia="PMingLiU" w:hAnsi="Calibri"/>
        </w:rPr>
        <w:t>年</w:t>
      </w:r>
      <w:r w:rsidRPr="00EA10B5">
        <w:rPr>
          <w:rFonts w:ascii="Calibri" w:eastAsia="PMingLiU" w:hAnsi="Calibri"/>
          <w:lang w:val="en-US"/>
        </w:rPr>
        <w:t xml:space="preserve"> 9 </w:t>
      </w:r>
      <w:r w:rsidRPr="00624796">
        <w:rPr>
          <w:rFonts w:ascii="Calibri" w:eastAsia="PMingLiU" w:hAnsi="Calibri"/>
        </w:rPr>
        <w:t>月</w:t>
      </w:r>
      <w:r w:rsidRPr="00EA10B5">
        <w:rPr>
          <w:rFonts w:ascii="Calibri" w:eastAsia="PMingLiU" w:hAnsi="Calibri"/>
          <w:lang w:val="en-US"/>
        </w:rPr>
        <w:t xml:space="preserve"> 1 </w:t>
      </w:r>
      <w:r w:rsidRPr="00624796">
        <w:rPr>
          <w:rFonts w:ascii="Calibri" w:eastAsia="PMingLiU" w:hAnsi="Calibri"/>
        </w:rPr>
        <w:t>日</w:t>
      </w:r>
      <w:r w:rsidRPr="00EA10B5">
        <w:rPr>
          <w:rFonts w:ascii="Calibri" w:eastAsia="PMingLiU" w:hAnsi="Calibri"/>
          <w:lang w:val="en-US"/>
        </w:rPr>
        <w:t xml:space="preserve"> (</w:t>
      </w:r>
      <w:r w:rsidRPr="00624796">
        <w:rPr>
          <w:rFonts w:ascii="Calibri" w:eastAsia="PMingLiU" w:hAnsi="Calibri"/>
        </w:rPr>
        <w:t>全部但</w:t>
      </w:r>
      <w:r w:rsidRPr="00EA10B5">
        <w:rPr>
          <w:rFonts w:ascii="Calibri" w:eastAsia="PMingLiU" w:hAnsi="Calibri"/>
          <w:lang w:val="en-US"/>
        </w:rPr>
        <w:t xml:space="preserve"> Small Business Server </w:t>
      </w:r>
      <w:r w:rsidRPr="00624796">
        <w:rPr>
          <w:rFonts w:ascii="Calibri" w:eastAsia="PMingLiU" w:hAnsi="Calibri"/>
        </w:rPr>
        <w:t>版本除外</w:t>
      </w:r>
      <w:r w:rsidRPr="00EA10B5">
        <w:rPr>
          <w:rFonts w:ascii="Calibri" w:eastAsia="PMingLiU" w:hAnsi="Calibri"/>
          <w:lang w:val="en-US"/>
        </w:rPr>
        <w:t>)</w:t>
      </w:r>
      <w:r w:rsidRPr="00624796">
        <w:rPr>
          <w:rFonts w:ascii="Calibri" w:eastAsia="PMingLiU" w:hAnsi="Calibri"/>
        </w:rPr>
        <w:t>、</w:t>
      </w:r>
      <w:r w:rsidRPr="00EA10B5">
        <w:rPr>
          <w:rFonts w:ascii="Calibri" w:eastAsia="PMingLiU" w:hAnsi="Calibri"/>
          <w:lang w:val="en-US"/>
        </w:rPr>
        <w:t xml:space="preserve">2012 </w:t>
      </w:r>
      <w:r w:rsidRPr="00624796">
        <w:rPr>
          <w:rFonts w:ascii="Calibri" w:eastAsia="PMingLiU" w:hAnsi="Calibri"/>
        </w:rPr>
        <w:t>年</w:t>
      </w:r>
      <w:r w:rsidRPr="00EA10B5">
        <w:rPr>
          <w:rFonts w:ascii="Calibri" w:eastAsia="PMingLiU" w:hAnsi="Calibri"/>
          <w:lang w:val="en-US"/>
        </w:rPr>
        <w:t xml:space="preserve"> 7 </w:t>
      </w:r>
      <w:r w:rsidRPr="00624796">
        <w:rPr>
          <w:rFonts w:ascii="Calibri" w:eastAsia="PMingLiU" w:hAnsi="Calibri"/>
        </w:rPr>
        <w:t>月</w:t>
      </w:r>
      <w:r w:rsidRPr="00EA10B5">
        <w:rPr>
          <w:rFonts w:ascii="Calibri" w:eastAsia="PMingLiU" w:hAnsi="Calibri"/>
          <w:lang w:val="en-US"/>
        </w:rPr>
        <w:t xml:space="preserve"> 31 </w:t>
      </w:r>
      <w:r w:rsidRPr="00624796">
        <w:rPr>
          <w:rFonts w:ascii="Calibri" w:eastAsia="PMingLiU" w:hAnsi="Calibri"/>
        </w:rPr>
        <w:t>日</w:t>
      </w:r>
      <w:r w:rsidRPr="00EA10B5">
        <w:rPr>
          <w:rFonts w:ascii="Calibri" w:eastAsia="PMingLiU" w:hAnsi="Calibri"/>
          <w:lang w:val="en-US"/>
        </w:rPr>
        <w:t xml:space="preserve"> (Small Business Server Premium </w:t>
      </w:r>
      <w:r w:rsidRPr="00624796">
        <w:rPr>
          <w:rFonts w:ascii="Calibri" w:eastAsia="PMingLiU" w:hAnsi="Calibri"/>
        </w:rPr>
        <w:t>及</w:t>
      </w:r>
      <w:r w:rsidRPr="00EA10B5">
        <w:rPr>
          <w:rFonts w:ascii="Calibri" w:eastAsia="PMingLiU" w:hAnsi="Calibri"/>
          <w:lang w:val="en-US"/>
        </w:rPr>
        <w:t xml:space="preserve"> Standard </w:t>
      </w:r>
      <w:r w:rsidRPr="00624796">
        <w:rPr>
          <w:rFonts w:ascii="Calibri" w:eastAsia="PMingLiU" w:hAnsi="Calibri"/>
        </w:rPr>
        <w:t>版本</w:t>
      </w:r>
      <w:r w:rsidRPr="00EA10B5">
        <w:rPr>
          <w:rFonts w:ascii="Calibri" w:eastAsia="PMingLiU" w:hAnsi="Calibri"/>
          <w:lang w:val="en-US"/>
        </w:rPr>
        <w:t xml:space="preserve">) </w:t>
      </w:r>
      <w:r w:rsidRPr="00624796">
        <w:rPr>
          <w:rFonts w:ascii="Calibri" w:eastAsia="PMingLiU" w:hAnsi="Calibri"/>
        </w:rPr>
        <w:t>及</w:t>
      </w:r>
      <w:r w:rsidRPr="00EA10B5">
        <w:rPr>
          <w:rFonts w:ascii="Calibri" w:eastAsia="PMingLiU" w:hAnsi="Calibri"/>
          <w:lang w:val="en-US"/>
        </w:rPr>
        <w:t xml:space="preserve"> 2012 </w:t>
      </w:r>
      <w:r w:rsidRPr="00624796">
        <w:rPr>
          <w:rFonts w:ascii="Calibri" w:eastAsia="PMingLiU" w:hAnsi="Calibri"/>
        </w:rPr>
        <w:t>年</w:t>
      </w:r>
      <w:r w:rsidRPr="00EA10B5">
        <w:rPr>
          <w:rFonts w:ascii="Calibri" w:eastAsia="PMingLiU" w:hAnsi="Calibri"/>
          <w:lang w:val="en-US"/>
        </w:rPr>
        <w:t xml:space="preserve"> 9 </w:t>
      </w:r>
      <w:r w:rsidRPr="00624796">
        <w:rPr>
          <w:rFonts w:ascii="Calibri" w:eastAsia="PMingLiU" w:hAnsi="Calibri"/>
        </w:rPr>
        <w:t>月</w:t>
      </w:r>
      <w:r w:rsidRPr="00EA10B5">
        <w:rPr>
          <w:rFonts w:ascii="Calibri" w:eastAsia="PMingLiU" w:hAnsi="Calibri"/>
          <w:lang w:val="en-US"/>
        </w:rPr>
        <w:t xml:space="preserve"> 1 </w:t>
      </w:r>
      <w:r w:rsidRPr="00624796">
        <w:rPr>
          <w:rFonts w:ascii="Calibri" w:eastAsia="PMingLiU" w:hAnsi="Calibri"/>
        </w:rPr>
        <w:t>日</w:t>
      </w:r>
      <w:r w:rsidRPr="00EA10B5">
        <w:rPr>
          <w:rFonts w:ascii="Calibri" w:eastAsia="PMingLiU" w:hAnsi="Calibri"/>
          <w:lang w:val="en-US"/>
        </w:rPr>
        <w:t xml:space="preserve"> (Small Business Server Essentials </w:t>
      </w:r>
      <w:r w:rsidRPr="00624796">
        <w:rPr>
          <w:rFonts w:ascii="Calibri" w:eastAsia="PMingLiU" w:hAnsi="Calibri"/>
        </w:rPr>
        <w:t>版本</w:t>
      </w:r>
      <w:r w:rsidRPr="00EA10B5">
        <w:rPr>
          <w:rFonts w:ascii="Calibri" w:eastAsia="PMingLiU" w:hAnsi="Calibri"/>
          <w:lang w:val="en-US"/>
        </w:rPr>
        <w:t xml:space="preserve">) </w:t>
      </w:r>
      <w:r w:rsidRPr="00624796">
        <w:rPr>
          <w:rFonts w:ascii="Calibri" w:eastAsia="PMingLiU" w:hAnsi="Calibri"/>
        </w:rPr>
        <w:t>具備下列產品之</w:t>
      </w:r>
      <w:r w:rsidRPr="00EA10B5">
        <w:rPr>
          <w:rFonts w:ascii="Calibri" w:eastAsia="PMingLiU" w:hAnsi="Calibri"/>
          <w:lang w:val="en-US"/>
        </w:rPr>
        <w:t xml:space="preserve"> SA </w:t>
      </w:r>
      <w:r w:rsidRPr="00624796">
        <w:rPr>
          <w:rFonts w:ascii="Calibri" w:eastAsia="PMingLiU" w:hAnsi="Calibri"/>
        </w:rPr>
        <w:t>範圍的客戶</w:t>
      </w:r>
      <w:r w:rsidRPr="00EA10B5">
        <w:rPr>
          <w:rFonts w:ascii="Calibri" w:eastAsia="PMingLiU" w:hAnsi="Calibri"/>
          <w:lang w:val="en-US"/>
        </w:rPr>
        <w:t>，</w:t>
      </w:r>
      <w:r w:rsidRPr="00624796">
        <w:rPr>
          <w:rFonts w:ascii="Calibri" w:eastAsia="PMingLiU" w:hAnsi="Calibri"/>
        </w:rPr>
        <w:t>有資格依特別條款升級為</w:t>
      </w:r>
      <w:r w:rsidRPr="00EA10B5">
        <w:rPr>
          <w:rFonts w:ascii="Calibri" w:eastAsia="PMingLiU" w:hAnsi="Calibri"/>
          <w:lang w:val="en-US"/>
        </w:rPr>
        <w:t xml:space="preserve"> 2012 </w:t>
      </w:r>
      <w:r w:rsidRPr="00624796">
        <w:rPr>
          <w:rFonts w:ascii="Calibri" w:eastAsia="PMingLiU" w:hAnsi="Calibri"/>
        </w:rPr>
        <w:t>版本。如需詳細資訊，請參閱</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w:t>
      </w:r>
      <w:r w:rsidRPr="00624796">
        <w:rPr>
          <w:rFonts w:ascii="Calibri" w:eastAsia="PMingLiU" w:hAnsi="Calibri"/>
          <w:vertAlign w:val="superscript"/>
        </w:rPr>
        <w:t>1</w:t>
      </w:r>
      <w:r w:rsidRPr="00624796">
        <w:rPr>
          <w:rFonts w:ascii="Calibri" w:eastAsia="PMingLiU" w:hAnsi="Calibri"/>
        </w:rPr>
        <w:t>或</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w:t>
      </w:r>
      <w:r w:rsidRPr="00624796">
        <w:rPr>
          <w:rFonts w:ascii="Calibri" w:eastAsia="PMingLiU" w:hAnsi="Calibri"/>
          <w:vertAlign w:val="superscript"/>
        </w:rPr>
        <w:t>2</w:t>
      </w:r>
      <w:r w:rsidRPr="00624796">
        <w:rPr>
          <w:rFonts w:ascii="Calibri" w:eastAsia="PMingLiU" w:hAnsi="Calibri"/>
        </w:rPr>
        <w:t>之產品清單：</w:t>
      </w:r>
      <w:hyperlink r:id="rId42" w:history="1">
        <w:r w:rsidRPr="00624796">
          <w:rPr>
            <w:rStyle w:val="Hyperlink"/>
            <w:rFonts w:ascii="Calibri" w:eastAsia="PMingLiU" w:hAnsi="Calibri"/>
          </w:rPr>
          <w:t>http://go.microsoft.com/?linkid=9839207</w:t>
        </w:r>
      </w:hyperlink>
      <w:r w:rsidRPr="00624796">
        <w:rPr>
          <w:rFonts w:ascii="Calibri" w:eastAsia="PMingLiU" w:hAnsi="Calibri"/>
        </w:rPr>
        <w:t>。</w:t>
      </w:r>
    </w:p>
    <w:p w14:paraId="15ACC3D7"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HPC Pack 2008 R2 Enterprise</w:t>
      </w:r>
      <w:r w:rsidRPr="00624796">
        <w:rPr>
          <w:rFonts w:ascii="Calibri" w:eastAsia="PMingLiU" w:hAnsi="Calibri"/>
        </w:rPr>
        <w:fldChar w:fldCharType="begin"/>
      </w:r>
      <w:r w:rsidRPr="00624796">
        <w:rPr>
          <w:rFonts w:ascii="Calibri" w:eastAsia="PMingLiU" w:hAnsi="Calibri"/>
        </w:rPr>
        <w:instrText>XE "HPC Pack 2008 R2 Enterprise"</w:instrText>
      </w:r>
      <w:r w:rsidRPr="00624796">
        <w:rPr>
          <w:rFonts w:ascii="Calibri" w:eastAsia="PMingLiU" w:hAnsi="Calibri"/>
        </w:rPr>
        <w:fldChar w:fldCharType="end"/>
      </w:r>
      <w:r w:rsidRPr="00624796">
        <w:rPr>
          <w:rFonts w:ascii="Calibri" w:eastAsia="PMingLiU" w:hAnsi="Calibri"/>
          <w:vertAlign w:val="superscript"/>
        </w:rPr>
        <w:t>2</w:t>
      </w:r>
    </w:p>
    <w:p w14:paraId="15ACC3D8"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HPC Server 2008 R2 Suite</w:t>
      </w:r>
      <w:r w:rsidRPr="00624796">
        <w:rPr>
          <w:rFonts w:ascii="Calibri" w:eastAsia="PMingLiU" w:hAnsi="Calibri"/>
        </w:rPr>
        <w:fldChar w:fldCharType="begin"/>
      </w:r>
      <w:r w:rsidRPr="00624796">
        <w:rPr>
          <w:rFonts w:ascii="Calibri" w:eastAsia="PMingLiU" w:hAnsi="Calibri"/>
        </w:rPr>
        <w:instrText>XE "Windows HPC Server 2008 R2 Suite"</w:instrText>
      </w:r>
      <w:r w:rsidRPr="00624796">
        <w:rPr>
          <w:rFonts w:ascii="Calibri" w:eastAsia="PMingLiU" w:hAnsi="Calibri"/>
        </w:rPr>
        <w:fldChar w:fldCharType="end"/>
      </w:r>
      <w:r w:rsidRPr="00624796">
        <w:rPr>
          <w:rFonts w:ascii="Calibri" w:eastAsia="PMingLiU" w:hAnsi="Calibri"/>
          <w:vertAlign w:val="superscript"/>
        </w:rPr>
        <w:t>2</w:t>
      </w:r>
    </w:p>
    <w:p w14:paraId="15ACC3D9"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Datacenter</w:t>
      </w:r>
      <w:r w:rsidRPr="00624796">
        <w:rPr>
          <w:rFonts w:ascii="Calibri" w:eastAsia="PMingLiU" w:hAnsi="Calibri"/>
          <w:vertAlign w:val="superscript"/>
        </w:rPr>
        <w:t>1</w:t>
      </w:r>
    </w:p>
    <w:p w14:paraId="15ACC3DA"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Enterprise</w:t>
      </w:r>
      <w:r w:rsidRPr="00624796">
        <w:rPr>
          <w:rFonts w:ascii="Calibri" w:eastAsia="PMingLiU" w:hAnsi="Calibri"/>
          <w:vertAlign w:val="superscript"/>
        </w:rPr>
        <w:t>2</w:t>
      </w:r>
    </w:p>
    <w:p w14:paraId="15ACC3DB"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HPC Edition</w:t>
      </w:r>
      <w:r w:rsidRPr="00624796">
        <w:rPr>
          <w:rFonts w:ascii="Calibri" w:eastAsia="PMingLiU" w:hAnsi="Calibri"/>
          <w:vertAlign w:val="superscript"/>
        </w:rPr>
        <w:t>2</w:t>
      </w:r>
    </w:p>
    <w:p w14:paraId="15ACC3DC"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Enterprise</w:t>
      </w:r>
      <w:r w:rsidRPr="00624796">
        <w:rPr>
          <w:rFonts w:ascii="Calibri" w:eastAsia="PMingLiU" w:hAnsi="Calibri"/>
          <w:vertAlign w:val="superscript"/>
        </w:rPr>
        <w:t>2</w:t>
      </w:r>
    </w:p>
    <w:p w14:paraId="15ACC3DD"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Server 2008 R2</w:t>
      </w:r>
      <w:r w:rsidRPr="00624796">
        <w:rPr>
          <w:rFonts w:ascii="Calibri" w:eastAsia="PMingLiU" w:hAnsi="Calibri"/>
        </w:rPr>
        <w:fldChar w:fldCharType="begin"/>
      </w:r>
      <w:r w:rsidRPr="00624796">
        <w:rPr>
          <w:rFonts w:ascii="Calibri" w:eastAsia="PMingLiU" w:hAnsi="Calibri"/>
        </w:rPr>
        <w:instrText>XE "Windows Server 2008 R2"</w:instrText>
      </w:r>
      <w:r w:rsidRPr="00624796">
        <w:rPr>
          <w:rFonts w:ascii="Calibri" w:eastAsia="PMingLiU" w:hAnsi="Calibri"/>
        </w:rPr>
        <w:fldChar w:fldCharType="end"/>
      </w:r>
      <w:r w:rsidRPr="00624796">
        <w:rPr>
          <w:rFonts w:ascii="Calibri" w:eastAsia="PMingLiU" w:hAnsi="Calibri"/>
        </w:rPr>
        <w:t xml:space="preserve"> for Itanium Based Systems</w:t>
      </w:r>
      <w:r w:rsidRPr="00624796">
        <w:rPr>
          <w:rFonts w:ascii="Calibri" w:eastAsia="PMingLiU" w:hAnsi="Calibri"/>
          <w:vertAlign w:val="superscript"/>
        </w:rPr>
        <w:t>2</w:t>
      </w:r>
    </w:p>
    <w:p w14:paraId="15ACC3DE"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Essentials</w:t>
      </w:r>
      <w:r w:rsidRPr="00624796">
        <w:rPr>
          <w:rFonts w:ascii="Calibri" w:eastAsia="PMingLiU" w:hAnsi="Calibri"/>
          <w:vertAlign w:val="superscript"/>
        </w:rPr>
        <w:t>2</w:t>
      </w:r>
    </w:p>
    <w:p w14:paraId="15ACC3DF"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Small Business Server 2008</w:t>
      </w:r>
      <w:r w:rsidRPr="00624796">
        <w:rPr>
          <w:rFonts w:ascii="Calibri" w:eastAsia="PMingLiU" w:hAnsi="Calibri"/>
        </w:rPr>
        <w:fldChar w:fldCharType="begin"/>
      </w:r>
      <w:r w:rsidRPr="00624796">
        <w:rPr>
          <w:rFonts w:ascii="Calibri" w:eastAsia="PMingLiU" w:hAnsi="Calibri"/>
        </w:rPr>
        <w:instrText>XE "Windows Small Business Server 2008"</w:instrText>
      </w:r>
      <w:r w:rsidRPr="00624796">
        <w:rPr>
          <w:rFonts w:ascii="Calibri" w:eastAsia="PMingLiU" w:hAnsi="Calibri"/>
        </w:rPr>
        <w:fldChar w:fldCharType="end"/>
      </w:r>
      <w:r w:rsidRPr="00624796">
        <w:rPr>
          <w:rFonts w:ascii="Calibri" w:eastAsia="PMingLiU" w:hAnsi="Calibri"/>
        </w:rPr>
        <w:t xml:space="preserve"> Premium</w:t>
      </w:r>
      <w:r w:rsidRPr="00624796">
        <w:rPr>
          <w:rFonts w:ascii="Calibri" w:eastAsia="PMingLiU" w:hAnsi="Calibri"/>
          <w:vertAlign w:val="superscript"/>
        </w:rPr>
        <w:t>2</w:t>
      </w:r>
    </w:p>
    <w:p w14:paraId="15ACC3E0" w14:textId="77777777" w:rsidR="002040A2" w:rsidRPr="00EA10B5" w:rsidRDefault="002040A2" w:rsidP="002040A2">
      <w:pPr>
        <w:pStyle w:val="ProductList-Body"/>
        <w:numPr>
          <w:ilvl w:val="0"/>
          <w:numId w:val="8"/>
        </w:numPr>
        <w:ind w:left="450" w:hanging="270"/>
        <w:rPr>
          <w:rFonts w:ascii="Calibri" w:eastAsia="PMingLiU" w:hAnsi="Calibri"/>
          <w:szCs w:val="18"/>
          <w:lang w:val="en-US"/>
        </w:rPr>
      </w:pPr>
      <w:r w:rsidRPr="00EA10B5">
        <w:rPr>
          <w:rFonts w:ascii="Calibri" w:eastAsia="PMingLiU" w:hAnsi="Calibri"/>
          <w:szCs w:val="18"/>
          <w:lang w:val="en-US"/>
        </w:rPr>
        <w:t>Windows Small Business Server 2011</w:t>
      </w:r>
      <w:r w:rsidRPr="003F0A09">
        <w:rPr>
          <w:rFonts w:ascii="Calibri" w:eastAsia="PMingLiU" w:hAnsi="Calibri"/>
          <w:szCs w:val="18"/>
        </w:rPr>
        <w:fldChar w:fldCharType="begin"/>
      </w:r>
      <w:r w:rsidRPr="00EA10B5">
        <w:rPr>
          <w:rFonts w:ascii="Calibri" w:eastAsia="PMingLiU" w:hAnsi="Calibri"/>
          <w:szCs w:val="18"/>
          <w:lang w:val="en-US"/>
        </w:rPr>
        <w:instrText>XE "Windows Small Business Server 2011"</w:instrText>
      </w:r>
      <w:r w:rsidRPr="003F0A09">
        <w:rPr>
          <w:rFonts w:ascii="Calibri" w:eastAsia="PMingLiU" w:hAnsi="Calibri"/>
          <w:szCs w:val="18"/>
        </w:rPr>
        <w:fldChar w:fldCharType="end"/>
      </w:r>
      <w:r w:rsidRPr="00EA10B5">
        <w:rPr>
          <w:rFonts w:ascii="Calibri" w:eastAsia="PMingLiU" w:hAnsi="Calibri"/>
          <w:szCs w:val="18"/>
          <w:lang w:val="en-US"/>
        </w:rPr>
        <w:t xml:space="preserve"> Premium </w:t>
      </w:r>
      <w:r w:rsidRPr="003F0A09">
        <w:rPr>
          <w:rFonts w:ascii="Calibri" w:eastAsia="PMingLiU" w:hAnsi="Calibri"/>
          <w:szCs w:val="18"/>
        </w:rPr>
        <w:t>附加元件及附加元件</w:t>
      </w:r>
      <w:r w:rsidRPr="00EA10B5">
        <w:rPr>
          <w:rFonts w:ascii="Calibri" w:eastAsia="PMingLiU" w:hAnsi="Calibri"/>
          <w:szCs w:val="18"/>
          <w:lang w:val="en-US"/>
        </w:rPr>
        <w:t xml:space="preserve"> CAL </w:t>
      </w:r>
      <w:r w:rsidRPr="003F0A09">
        <w:rPr>
          <w:rFonts w:ascii="Calibri" w:eastAsia="PMingLiU" w:hAnsi="Calibri"/>
          <w:szCs w:val="18"/>
        </w:rPr>
        <w:t>套件</w:t>
      </w:r>
      <w:r w:rsidRPr="00EA10B5">
        <w:rPr>
          <w:rFonts w:ascii="Calibri" w:eastAsia="PMingLiU" w:hAnsi="Calibri"/>
          <w:szCs w:val="18"/>
          <w:vertAlign w:val="superscript"/>
          <w:lang w:val="en-US"/>
        </w:rPr>
        <w:t>2</w:t>
      </w:r>
    </w:p>
    <w:p w14:paraId="15ACC3E1"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Standard</w:t>
      </w:r>
      <w:r w:rsidRPr="00624796">
        <w:rPr>
          <w:rFonts w:ascii="Calibri" w:eastAsia="PMingLiU" w:hAnsi="Calibri"/>
          <w:vertAlign w:val="superscript"/>
        </w:rPr>
        <w:t>2</w:t>
      </w:r>
    </w:p>
    <w:p w14:paraId="15ACC3E2" w14:textId="77777777" w:rsidR="002040A2" w:rsidRPr="00EA10B5" w:rsidRDefault="002040A2" w:rsidP="002040A2">
      <w:pPr>
        <w:pStyle w:val="ProductList-Body"/>
        <w:numPr>
          <w:ilvl w:val="0"/>
          <w:numId w:val="8"/>
        </w:numPr>
        <w:ind w:left="450" w:hanging="270"/>
        <w:rPr>
          <w:rFonts w:ascii="Calibri" w:eastAsia="PMingLiU" w:hAnsi="Calibri"/>
          <w:lang w:val="en-US"/>
        </w:rPr>
      </w:pPr>
      <w:r w:rsidRPr="00EA10B5">
        <w:rPr>
          <w:rFonts w:ascii="Calibri" w:eastAsia="PMingLiU" w:hAnsi="Calibri"/>
          <w:lang w:val="en-US"/>
        </w:rPr>
        <w:t>Windows Small Business Server 2011</w:t>
      </w:r>
      <w:r w:rsidRPr="00624796">
        <w:rPr>
          <w:rFonts w:ascii="Calibri" w:eastAsia="PMingLiU" w:hAnsi="Calibri"/>
        </w:rPr>
        <w:fldChar w:fldCharType="begin"/>
      </w:r>
      <w:r w:rsidRPr="00EA10B5">
        <w:rPr>
          <w:rFonts w:ascii="Calibri" w:eastAsia="PMingLiU" w:hAnsi="Calibri"/>
          <w:lang w:val="en-US"/>
        </w:rPr>
        <w:instrText>XE "Windows Small Business Server 2011"</w:instrText>
      </w:r>
      <w:r w:rsidRPr="00624796">
        <w:rPr>
          <w:rFonts w:ascii="Calibri" w:eastAsia="PMingLiU" w:hAnsi="Calibri"/>
        </w:rPr>
        <w:fldChar w:fldCharType="end"/>
      </w:r>
      <w:r w:rsidRPr="00EA10B5">
        <w:rPr>
          <w:rFonts w:ascii="Calibri" w:eastAsia="PMingLiU" w:hAnsi="Calibri"/>
          <w:lang w:val="en-US"/>
        </w:rPr>
        <w:t xml:space="preserve"> CAL Suite</w:t>
      </w:r>
      <w:r w:rsidRPr="00EA10B5">
        <w:rPr>
          <w:rFonts w:ascii="Calibri" w:eastAsia="PMingLiU" w:hAnsi="Calibri"/>
          <w:vertAlign w:val="superscript"/>
          <w:lang w:val="en-US"/>
        </w:rPr>
        <w:t>2</w:t>
      </w:r>
    </w:p>
    <w:p w14:paraId="15ACC3E3" w14:textId="77777777" w:rsidR="002040A2" w:rsidRPr="00624796" w:rsidRDefault="002040A2" w:rsidP="002040A2">
      <w:pPr>
        <w:pStyle w:val="ProductList-Body"/>
        <w:numPr>
          <w:ilvl w:val="0"/>
          <w:numId w:val="8"/>
        </w:numPr>
        <w:ind w:left="450" w:hanging="270"/>
        <w:rPr>
          <w:rFonts w:ascii="Calibri" w:eastAsia="PMingLiU" w:hAnsi="Calibri"/>
        </w:rPr>
      </w:pPr>
      <w:r w:rsidRPr="00624796">
        <w:rPr>
          <w:rFonts w:ascii="Calibri" w:eastAsia="PMingLiU" w:hAnsi="Calibri"/>
        </w:rPr>
        <w:t>Windows Web Server 2008 R2</w:t>
      </w:r>
      <w:r w:rsidRPr="00624796">
        <w:rPr>
          <w:rFonts w:ascii="Calibri" w:eastAsia="PMingLiU" w:hAnsi="Calibri"/>
          <w:vertAlign w:val="superscript"/>
        </w:rPr>
        <w:t>2</w:t>
      </w:r>
    </w:p>
    <w:bookmarkStart w:id="896" w:name="_Toc378147653"/>
    <w:bookmarkStart w:id="897" w:name="_Toc378151555"/>
    <w:p w14:paraId="15ACC3E4"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15ACC3E5"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898" w:name="_Toc379797292"/>
      <w:bookmarkStart w:id="899" w:name="_Toc380513317"/>
      <w:bookmarkStart w:id="900" w:name="_Toc380655365"/>
      <w:bookmarkStart w:id="901" w:name="_Toc399858152"/>
      <w:r w:rsidRPr="007712FD">
        <w:rPr>
          <w:rFonts w:ascii="Calibri Light" w:eastAsia="PMingLiU" w:hAnsi="Calibri Light"/>
        </w:rPr>
        <w:t>Windows Small Business Server</w:t>
      </w:r>
      <w:bookmarkEnd w:id="896"/>
      <w:bookmarkEnd w:id="897"/>
      <w:bookmarkEnd w:id="898"/>
      <w:bookmarkEnd w:id="899"/>
      <w:bookmarkEnd w:id="900"/>
      <w:bookmarkEnd w:id="9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040A2" w:rsidRPr="00624796" w14:paraId="15ACC3F4" w14:textId="77777777" w:rsidTr="005E43BA">
        <w:trPr>
          <w:tblHeader/>
        </w:trPr>
        <w:tc>
          <w:tcPr>
            <w:tcW w:w="3060" w:type="dxa"/>
            <w:tcBorders>
              <w:bottom w:val="nil"/>
            </w:tcBorders>
            <w:shd w:val="clear" w:color="auto" w:fill="00188F"/>
          </w:tcPr>
          <w:p w14:paraId="15ACC3E6"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95" w:type="dxa"/>
            <w:tcBorders>
              <w:bottom w:val="nil"/>
            </w:tcBorders>
            <w:shd w:val="clear" w:color="auto" w:fill="00188F"/>
            <w:vAlign w:val="center"/>
          </w:tcPr>
          <w:p w14:paraId="15ACC3E7" w14:textId="77777777" w:rsidR="002040A2" w:rsidRPr="00624796" w:rsidRDefault="002040A2" w:rsidP="005E43B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14:paraId="15ACC3E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14:paraId="15ACC3E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ACC3E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14:paraId="15ACC3E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14:paraId="15ACC3E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14:paraId="15ACC3E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14:paraId="15ACC3E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14:paraId="15ACC3E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46" w:type="dxa"/>
            <w:shd w:val="clear" w:color="auto" w:fill="00188F"/>
            <w:vAlign w:val="center"/>
          </w:tcPr>
          <w:p w14:paraId="15ACC3F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5" w:type="dxa"/>
            <w:shd w:val="clear" w:color="auto" w:fill="00188F"/>
            <w:vAlign w:val="center"/>
          </w:tcPr>
          <w:p w14:paraId="15ACC3F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14:paraId="15ACC3F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shd w:val="clear" w:color="auto" w:fill="00188F"/>
            <w:vAlign w:val="center"/>
          </w:tcPr>
          <w:p w14:paraId="15ACC3F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403" w14:textId="77777777" w:rsidTr="005E43BA">
        <w:tc>
          <w:tcPr>
            <w:tcW w:w="3060" w:type="dxa"/>
            <w:tcBorders>
              <w:top w:val="nil"/>
              <w:left w:val="nil"/>
              <w:bottom w:val="dashSmallGap" w:sz="4" w:space="0" w:color="BFBFBF" w:themeColor="background1" w:themeShade="BF"/>
              <w:right w:val="nil"/>
            </w:tcBorders>
          </w:tcPr>
          <w:p w14:paraId="15ACC3F5" w14:textId="77777777" w:rsidR="002040A2" w:rsidRPr="00624796" w:rsidRDefault="002040A2" w:rsidP="005E43BA">
            <w:pPr>
              <w:pStyle w:val="ProductList-Offering2"/>
              <w:rPr>
                <w:rFonts w:ascii="Calibri" w:eastAsia="PMingLiU" w:hAnsi="Calibri"/>
              </w:rPr>
            </w:pPr>
            <w:bookmarkStart w:id="902" w:name="_Toc379797293"/>
            <w:bookmarkStart w:id="903" w:name="_Toc380513318"/>
            <w:bookmarkStart w:id="904" w:name="_Toc380655366"/>
            <w:bookmarkStart w:id="905" w:name="_Toc399858153"/>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CAL</w:t>
            </w:r>
            <w:r w:rsidR="003C1990">
              <w:rPr>
                <w:rFonts w:ascii="Calibri" w:eastAsia="PMingLiU" w:hAnsi="Calibri"/>
                <w:lang w:val="en-US"/>
              </w:rPr>
              <w:br/>
            </w:r>
            <w:r w:rsidRPr="00624796">
              <w:rPr>
                <w:rFonts w:ascii="Calibri" w:eastAsia="PMingLiU" w:hAnsi="Calibri"/>
              </w:rPr>
              <w:t xml:space="preserve">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(1 </w:t>
            </w:r>
            <w:r w:rsidRPr="00624796">
              <w:rPr>
                <w:rFonts w:ascii="Calibri" w:eastAsia="PMingLiU" w:hAnsi="Calibri"/>
              </w:rPr>
              <w:t>個用戶端</w:t>
            </w:r>
            <w:r w:rsidRPr="00624796">
              <w:rPr>
                <w:rFonts w:ascii="Calibri" w:eastAsia="PMingLiU" w:hAnsi="Calibri"/>
              </w:rPr>
              <w:t>)</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15ACC3F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15ACC3F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3F8"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3F9"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3F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C3F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F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C3FD"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3FE"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3FF"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40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01"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0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412" w14:textId="77777777" w:rsidTr="005E43BA">
        <w:tc>
          <w:tcPr>
            <w:tcW w:w="3060" w:type="dxa"/>
            <w:tcBorders>
              <w:top w:val="nil"/>
              <w:left w:val="nil"/>
              <w:bottom w:val="dashSmallGap" w:sz="4" w:space="0" w:color="BFBFBF" w:themeColor="background1" w:themeShade="BF"/>
              <w:right w:val="nil"/>
            </w:tcBorders>
          </w:tcPr>
          <w:p w14:paraId="15ACC404" w14:textId="77777777" w:rsidR="002040A2" w:rsidRPr="00624796" w:rsidRDefault="002040A2" w:rsidP="005E43BA">
            <w:pPr>
              <w:pStyle w:val="ProductList-Offering2"/>
              <w:rPr>
                <w:rFonts w:ascii="Calibri" w:eastAsia="PMingLiU" w:hAnsi="Calibri"/>
              </w:rPr>
            </w:pPr>
            <w:bookmarkStart w:id="906" w:name="_Toc379797294"/>
            <w:bookmarkStart w:id="907" w:name="_Toc380513319"/>
            <w:bookmarkStart w:id="908" w:name="_Toc380655367"/>
            <w:bookmarkStart w:id="909" w:name="_Toc399858154"/>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CAL </w:t>
            </w:r>
            <w:r w:rsidR="003C1990">
              <w:rPr>
                <w:rFonts w:ascii="Calibri" w:eastAsia="PMingLiU" w:hAnsi="Calibri"/>
                <w:lang w:val="en-US"/>
              </w:rPr>
              <w:br/>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(5 </w:t>
            </w:r>
            <w:r w:rsidRPr="00624796">
              <w:rPr>
                <w:rFonts w:ascii="Calibri" w:eastAsia="PMingLiU" w:hAnsi="Calibri"/>
              </w:rPr>
              <w:t>個用戶端</w:t>
            </w:r>
            <w:r w:rsidRPr="00624796">
              <w:rPr>
                <w:rFonts w:ascii="Calibri" w:eastAsia="PMingLiU" w:hAnsi="Calibri"/>
              </w:rPr>
              <w: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15ACC4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15ACC4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15ACC407"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408"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40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C40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0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40C"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0D"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4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40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10"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1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421" w14:textId="77777777" w:rsidTr="005E43BA">
        <w:tc>
          <w:tcPr>
            <w:tcW w:w="3060" w:type="dxa"/>
            <w:tcBorders>
              <w:top w:val="nil"/>
              <w:left w:val="nil"/>
              <w:bottom w:val="dashSmallGap" w:sz="4" w:space="0" w:color="BFBFBF" w:themeColor="background1" w:themeShade="BF"/>
              <w:right w:val="nil"/>
            </w:tcBorders>
          </w:tcPr>
          <w:p w14:paraId="15ACC413" w14:textId="77777777" w:rsidR="002040A2" w:rsidRPr="00624796" w:rsidRDefault="002040A2" w:rsidP="005E43BA">
            <w:pPr>
              <w:pStyle w:val="ProductList-Offering2"/>
              <w:rPr>
                <w:rFonts w:ascii="Calibri" w:eastAsia="PMingLiU" w:hAnsi="Calibri"/>
              </w:rPr>
            </w:pPr>
            <w:bookmarkStart w:id="910" w:name="_Toc379797295"/>
            <w:bookmarkStart w:id="911" w:name="_Toc380513320"/>
            <w:bookmarkStart w:id="912" w:name="_Toc380655368"/>
            <w:bookmarkStart w:id="913" w:name="_Toc399858155"/>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CAL </w:t>
            </w:r>
            <w:r w:rsidR="003C1990">
              <w:rPr>
                <w:rFonts w:ascii="Calibri" w:eastAsia="PMingLiU" w:hAnsi="Calibri"/>
                <w:lang w:val="en-US"/>
              </w:rPr>
              <w:br/>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(20 </w:t>
            </w:r>
            <w:r w:rsidRPr="00624796">
              <w:rPr>
                <w:rFonts w:ascii="Calibri" w:eastAsia="PMingLiU" w:hAnsi="Calibri"/>
              </w:rPr>
              <w:t>個用戶端</w:t>
            </w:r>
            <w:r w:rsidRPr="00624796">
              <w:rPr>
                <w:rFonts w:ascii="Calibri" w:eastAsia="PMingLiU" w:hAnsi="Calibri"/>
              </w:rPr>
              <w: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15ACC41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15ACC41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15ACC416" w14:textId="77777777" w:rsidR="002040A2" w:rsidRPr="00624796" w:rsidRDefault="002040A2" w:rsidP="005E43BA">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417" w14:textId="77777777" w:rsidR="002040A2" w:rsidRPr="00624796" w:rsidRDefault="002040A2" w:rsidP="005E43B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5ACC41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BFBFBF" w:themeFill="background1" w:themeFillShade="BF"/>
            <w:vAlign w:val="center"/>
          </w:tcPr>
          <w:p w14:paraId="15ACC41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41B"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1C"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41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41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1F"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2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430" w14:textId="77777777" w:rsidTr="005E43BA">
        <w:tc>
          <w:tcPr>
            <w:tcW w:w="3060" w:type="dxa"/>
            <w:tcBorders>
              <w:top w:val="nil"/>
              <w:left w:val="nil"/>
              <w:bottom w:val="dashSmallGap" w:sz="4" w:space="0" w:color="BFBFBF" w:themeColor="background1" w:themeShade="BF"/>
              <w:right w:val="nil"/>
            </w:tcBorders>
          </w:tcPr>
          <w:p w14:paraId="15ACC422" w14:textId="77777777" w:rsidR="002040A2" w:rsidRPr="00624796" w:rsidRDefault="002040A2" w:rsidP="005E43BA">
            <w:pPr>
              <w:pStyle w:val="ProductList-Offering2"/>
              <w:rPr>
                <w:rFonts w:ascii="Calibri" w:eastAsia="PMingLiU" w:hAnsi="Calibri"/>
              </w:rPr>
            </w:pPr>
            <w:bookmarkStart w:id="914" w:name="_Toc379797296"/>
            <w:bookmarkStart w:id="915" w:name="_Toc380513321"/>
            <w:bookmarkStart w:id="916" w:name="_Toc380655369"/>
            <w:bookmarkStart w:id="917" w:name="_Toc399858156"/>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Premium </w:t>
            </w:r>
            <w:r w:rsidRPr="00624796">
              <w:rPr>
                <w:rFonts w:ascii="Calibri" w:eastAsia="PMingLiU" w:hAnsi="Calibri"/>
              </w:rPr>
              <w:t>附加元件</w:t>
            </w:r>
            <w:r w:rsidRPr="00624796">
              <w:rPr>
                <w:rFonts w:ascii="Calibri" w:eastAsia="PMingLiU" w:hAnsi="Calibri"/>
              </w:rPr>
              <w:t xml:space="preserv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Premium </w:instrText>
            </w:r>
            <w:r w:rsidRPr="00624796">
              <w:rPr>
                <w:rFonts w:ascii="Calibri" w:eastAsia="PMingLiU" w:hAnsi="Calibri"/>
              </w:rPr>
              <w:instrText>附加元件</w:instrText>
            </w:r>
            <w:r w:rsidRPr="00624796">
              <w:rPr>
                <w:rFonts w:ascii="Calibri" w:eastAsia="PMingLiU" w:hAnsi="Calibri"/>
              </w:rPr>
              <w:instrText xml:space="preserv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(1 </w:t>
            </w:r>
            <w:r w:rsidRPr="00624796">
              <w:rPr>
                <w:rFonts w:ascii="Calibri" w:eastAsia="PMingLiU" w:hAnsi="Calibri"/>
              </w:rPr>
              <w:t>個用戶端</w:t>
            </w:r>
            <w:r w:rsidRPr="00624796">
              <w:rPr>
                <w:rFonts w:ascii="Calibri" w:eastAsia="PMingLiU" w:hAnsi="Calibri"/>
              </w:rPr>
              <w: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15ACC4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15ACC42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5ACC4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ACC42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ACC42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BFBFBF" w:themeFill="background1" w:themeFillShade="BF"/>
            <w:vAlign w:val="center"/>
          </w:tcPr>
          <w:p w14:paraId="15ACC42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14:paraId="15ACC42A"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2B"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BFBFBF" w:themeFill="background1" w:themeFillShade="BF"/>
            <w:vAlign w:val="center"/>
          </w:tcPr>
          <w:p w14:paraId="15ACC42C" w14:textId="77777777" w:rsidR="002040A2" w:rsidRPr="00624796" w:rsidRDefault="002040A2" w:rsidP="005E43BA">
            <w:pPr>
              <w:pStyle w:val="ProductList-OfferingBody"/>
              <w:ind w:left="-113"/>
              <w:jc w:val="center"/>
              <w:rPr>
                <w:rFonts w:ascii="Calibri" w:eastAsia="PMingLiU" w:hAnsi="Calibri"/>
              </w:rPr>
            </w:pPr>
          </w:p>
        </w:tc>
        <w:tc>
          <w:tcPr>
            <w:tcW w:w="645" w:type="dxa"/>
            <w:shd w:val="clear" w:color="auto" w:fill="70AD47" w:themeFill="accent6"/>
            <w:vAlign w:val="center"/>
          </w:tcPr>
          <w:p w14:paraId="15ACC42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2E"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2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43F" w14:textId="77777777" w:rsidTr="005E43BA">
        <w:tc>
          <w:tcPr>
            <w:tcW w:w="3060" w:type="dxa"/>
            <w:tcBorders>
              <w:top w:val="dashSmallGap" w:sz="4" w:space="0" w:color="BFBFBF" w:themeColor="background1" w:themeShade="BF"/>
              <w:left w:val="nil"/>
              <w:bottom w:val="dashSmallGap" w:sz="4" w:space="0" w:color="BFBFBF" w:themeColor="background1" w:themeShade="BF"/>
              <w:right w:val="nil"/>
            </w:tcBorders>
          </w:tcPr>
          <w:p w14:paraId="15ACC431" w14:textId="77777777" w:rsidR="002040A2" w:rsidRPr="00624796" w:rsidRDefault="002040A2" w:rsidP="005E43BA">
            <w:pPr>
              <w:pStyle w:val="ProductList-Offering2"/>
              <w:rPr>
                <w:rFonts w:ascii="Calibri" w:eastAsia="PMingLiU" w:hAnsi="Calibri"/>
              </w:rPr>
            </w:pPr>
            <w:bookmarkStart w:id="918" w:name="_Toc379797297"/>
            <w:bookmarkStart w:id="919" w:name="_Toc380513322"/>
            <w:bookmarkStart w:id="920" w:name="_Toc380655370"/>
            <w:bookmarkStart w:id="921" w:name="_Toc399858157"/>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Premium </w:t>
            </w:r>
            <w:r w:rsidRPr="00624796">
              <w:rPr>
                <w:rFonts w:ascii="Calibri" w:eastAsia="PMingLiU" w:hAnsi="Calibri"/>
              </w:rPr>
              <w:t>附加元件</w:t>
            </w:r>
            <w:r w:rsidRPr="00624796">
              <w:rPr>
                <w:rFonts w:ascii="Calibri" w:eastAsia="PMingLiU" w:hAnsi="Calibri"/>
              </w:rPr>
              <w:t xml:space="preserv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Premium </w:instrText>
            </w:r>
            <w:r w:rsidRPr="00624796">
              <w:rPr>
                <w:rFonts w:ascii="Calibri" w:eastAsia="PMingLiU" w:hAnsi="Calibri"/>
              </w:rPr>
              <w:instrText>附加元件</w:instrText>
            </w:r>
            <w:r w:rsidRPr="00624796">
              <w:rPr>
                <w:rFonts w:ascii="Calibri" w:eastAsia="PMingLiU" w:hAnsi="Calibri"/>
              </w:rPr>
              <w:instrText xml:space="preserv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(5 </w:t>
            </w:r>
            <w:r w:rsidRPr="00624796">
              <w:rPr>
                <w:rFonts w:ascii="Calibri" w:eastAsia="PMingLiU" w:hAnsi="Calibri"/>
              </w:rPr>
              <w:t>個用戶端</w:t>
            </w:r>
            <w:r w:rsidRPr="00624796">
              <w:rPr>
                <w:rFonts w:ascii="Calibri" w:eastAsia="PMingLiU" w:hAnsi="Calibri"/>
              </w:rPr>
              <w:t>)</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43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ACC4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CC43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C43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C43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C437"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3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439"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3A"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4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43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3D"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3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44E" w14:textId="77777777" w:rsidTr="005E43BA">
        <w:tc>
          <w:tcPr>
            <w:tcW w:w="3060" w:type="dxa"/>
            <w:tcBorders>
              <w:top w:val="dashSmallGap" w:sz="4" w:space="0" w:color="BFBFBF" w:themeColor="background1" w:themeShade="BF"/>
              <w:left w:val="nil"/>
              <w:bottom w:val="nil"/>
              <w:right w:val="nil"/>
            </w:tcBorders>
          </w:tcPr>
          <w:p w14:paraId="15ACC440" w14:textId="77777777" w:rsidR="002040A2" w:rsidRPr="00624796" w:rsidRDefault="002040A2" w:rsidP="005E43BA">
            <w:pPr>
              <w:pStyle w:val="ProductList-Offering2"/>
              <w:rPr>
                <w:rFonts w:ascii="Calibri" w:eastAsia="PMingLiU" w:hAnsi="Calibri"/>
              </w:rPr>
            </w:pPr>
            <w:bookmarkStart w:id="922" w:name="_Toc379797298"/>
            <w:bookmarkStart w:id="923" w:name="_Toc380513323"/>
            <w:bookmarkStart w:id="924" w:name="_Toc380655371"/>
            <w:bookmarkStart w:id="925" w:name="_Toc399858158"/>
            <w:r w:rsidRPr="00624796">
              <w:rPr>
                <w:rFonts w:ascii="Calibri" w:eastAsia="PMingLiU" w:hAnsi="Calibri"/>
              </w:rPr>
              <w:t>Windows Small Business Server 2011</w:t>
            </w:r>
            <w:r w:rsidRPr="00624796">
              <w:rPr>
                <w:rFonts w:ascii="Calibri" w:eastAsia="PMingLiU" w:hAnsi="Calibri"/>
              </w:rPr>
              <w:fldChar w:fldCharType="begin"/>
            </w:r>
            <w:r w:rsidRPr="00624796">
              <w:rPr>
                <w:rFonts w:ascii="Calibri" w:eastAsia="PMingLiU" w:hAnsi="Calibri"/>
              </w:rPr>
              <w:instrText>XE "Windows Small Business Server 2011"</w:instrText>
            </w:r>
            <w:r w:rsidRPr="00624796">
              <w:rPr>
                <w:rFonts w:ascii="Calibri" w:eastAsia="PMingLiU" w:hAnsi="Calibri"/>
              </w:rPr>
              <w:fldChar w:fldCharType="end"/>
            </w:r>
            <w:r w:rsidRPr="00624796">
              <w:rPr>
                <w:rFonts w:ascii="Calibri" w:eastAsia="PMingLiU" w:hAnsi="Calibri"/>
              </w:rPr>
              <w:t xml:space="preserve"> Premium </w:t>
            </w:r>
            <w:r w:rsidRPr="00624796">
              <w:rPr>
                <w:rFonts w:ascii="Calibri" w:eastAsia="PMingLiU" w:hAnsi="Calibri"/>
              </w:rPr>
              <w:t>附加元件</w:t>
            </w:r>
            <w:r w:rsidRPr="00624796">
              <w:rPr>
                <w:rFonts w:ascii="Calibri" w:eastAsia="PMingLiU" w:hAnsi="Calibri"/>
              </w:rPr>
              <w:t xml:space="preserv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"Windows Small Business Server 2011 Premium </w:instrText>
            </w:r>
            <w:r w:rsidRPr="00624796">
              <w:rPr>
                <w:rFonts w:ascii="Calibri" w:eastAsia="PMingLiU" w:hAnsi="Calibri"/>
              </w:rPr>
              <w:instrText>附加元件</w:instrText>
            </w:r>
            <w:r w:rsidRPr="00624796">
              <w:rPr>
                <w:rFonts w:ascii="Calibri" w:eastAsia="PMingLiU" w:hAnsi="Calibri"/>
              </w:rPr>
              <w:instrText xml:space="preserv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(20 </w:t>
            </w:r>
            <w:r w:rsidRPr="00624796">
              <w:rPr>
                <w:rFonts w:ascii="Calibri" w:eastAsia="PMingLiU" w:hAnsi="Calibri"/>
              </w:rPr>
              <w:t>個用戶端</w:t>
            </w:r>
            <w:r w:rsidRPr="00624796">
              <w:rPr>
                <w:rFonts w:ascii="Calibri" w:eastAsia="PMingLiU" w:hAnsi="Calibri"/>
              </w:rPr>
              <w:t>)</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15ACC4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tcPr>
          <w:p w14:paraId="15ACC4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15ACC44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ACC44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5ACC44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BFBFBF" w:themeFill="background1" w:themeFillShade="BF"/>
            <w:vAlign w:val="center"/>
          </w:tcPr>
          <w:p w14:paraId="15ACC446"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14:paraId="15ACC448" w14:textId="77777777" w:rsidR="002040A2" w:rsidRPr="00624796" w:rsidRDefault="002040A2" w:rsidP="005E43BA">
            <w:pPr>
              <w:pStyle w:val="ProductList-OfferingBody"/>
              <w:ind w:left="-113"/>
              <w:jc w:val="center"/>
              <w:rPr>
                <w:rFonts w:ascii="Calibri" w:eastAsia="PMingLiU" w:hAnsi="Calibri"/>
              </w:rPr>
            </w:pPr>
          </w:p>
        </w:tc>
        <w:tc>
          <w:tcPr>
            <w:tcW w:w="595" w:type="dxa"/>
            <w:shd w:val="clear" w:color="auto" w:fill="70AD47" w:themeFill="accent6"/>
            <w:vAlign w:val="center"/>
          </w:tcPr>
          <w:p w14:paraId="15ACC449" w14:textId="77777777" w:rsidR="002040A2" w:rsidRPr="00624796" w:rsidRDefault="002040A2" w:rsidP="005E43BA">
            <w:pPr>
              <w:pStyle w:val="ProductList-OfferingBody"/>
              <w:ind w:left="-113"/>
              <w:jc w:val="center"/>
              <w:rPr>
                <w:rFonts w:ascii="Calibri" w:eastAsia="PMingLiU" w:hAnsi="Calibri"/>
              </w:rPr>
            </w:pPr>
          </w:p>
        </w:tc>
        <w:tc>
          <w:tcPr>
            <w:tcW w:w="546" w:type="dxa"/>
            <w:shd w:val="clear" w:color="auto" w:fill="70AD47" w:themeFill="accent6"/>
            <w:vAlign w:val="center"/>
          </w:tcPr>
          <w:p w14:paraId="15ACC4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5" w:type="dxa"/>
            <w:shd w:val="clear" w:color="auto" w:fill="70AD47" w:themeFill="accent6"/>
            <w:vAlign w:val="center"/>
          </w:tcPr>
          <w:p w14:paraId="15ACC44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14:paraId="15ACC44C" w14:textId="77777777" w:rsidR="002040A2" w:rsidRPr="00624796" w:rsidRDefault="002040A2" w:rsidP="005E43B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5ACC44D" w14:textId="77777777" w:rsidR="002040A2" w:rsidRPr="00624796" w:rsidRDefault="002040A2" w:rsidP="005E43BA">
            <w:pPr>
              <w:pStyle w:val="ProductList-OfferingBody"/>
              <w:ind w:left="-113"/>
              <w:jc w:val="center"/>
              <w:rPr>
                <w:rFonts w:ascii="Calibri" w:eastAsia="PMingLiU" w:hAnsi="Calibri"/>
              </w:rPr>
            </w:pPr>
          </w:p>
        </w:tc>
      </w:tr>
    </w:tbl>
    <w:p w14:paraId="15ACC44F"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13"/>
        <w:gridCol w:w="3597"/>
      </w:tblGrid>
      <w:tr w:rsidR="002040A2" w:rsidRPr="00624796" w14:paraId="15ACC454" w14:textId="77777777" w:rsidTr="005E43BA">
        <w:tc>
          <w:tcPr>
            <w:tcW w:w="4680" w:type="dxa"/>
          </w:tcPr>
          <w:p w14:paraId="15ACC450" w14:textId="77777777" w:rsidR="002040A2" w:rsidRPr="00EA10B5" w:rsidRDefault="002040A2" w:rsidP="005E43BA">
            <w:pPr>
              <w:pStyle w:val="ProductList-Body"/>
              <w:spacing w:before="20" w:after="20"/>
              <w:rPr>
                <w:rFonts w:ascii="Calibri" w:eastAsia="PMingLiU" w:hAnsi="Calibri"/>
                <w:lang w:val="en-US"/>
              </w:rPr>
            </w:pPr>
            <w:r w:rsidRPr="00624796">
              <w:rPr>
                <w:rFonts w:ascii="Calibri" w:eastAsia="PMingLiU" w:hAnsi="Calibri"/>
              </w:rPr>
              <w:t>先前版本</w:t>
            </w:r>
            <w:r w:rsidRPr="00EA10B5">
              <w:rPr>
                <w:rFonts w:ascii="Calibri" w:eastAsia="PMingLiU" w:hAnsi="Calibri"/>
                <w:lang w:val="en-US"/>
              </w:rPr>
              <w:t>：</w:t>
            </w:r>
            <w:r w:rsidRPr="00EA10B5">
              <w:rPr>
                <w:rFonts w:ascii="Calibri" w:eastAsia="PMingLiU" w:hAnsi="Calibri"/>
                <w:b/>
                <w:lang w:val="en-US"/>
              </w:rPr>
              <w:t>Windows Small Business Server 2008</w:t>
            </w:r>
            <w:r w:rsidRPr="00EA10B5">
              <w:rPr>
                <w:rFonts w:ascii="Calibri" w:eastAsia="PMingLiU" w:hAnsi="Calibri"/>
                <w:lang w:val="en-US"/>
              </w:rPr>
              <w:t xml:space="preserve"> (10/08)</w:t>
            </w:r>
          </w:p>
        </w:tc>
        <w:tc>
          <w:tcPr>
            <w:tcW w:w="2513" w:type="dxa"/>
          </w:tcPr>
          <w:p w14:paraId="15ACC451"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C452" w14:textId="77777777" w:rsidR="002040A2" w:rsidRPr="00624796" w:rsidRDefault="005728F0" w:rsidP="005E43BA">
            <w:pPr>
              <w:pStyle w:val="ProductList-Body"/>
              <w:spacing w:before="20" w:after="20"/>
              <w:rPr>
                <w:rFonts w:ascii="Calibri" w:eastAsia="PMingLiU" w:hAnsi="Calibri"/>
              </w:rPr>
            </w:pPr>
            <w:hyperlink w:anchor="SoftwareAssurance" w:history="1">
              <w:r w:rsidR="002040A2" w:rsidRPr="003E3609">
                <w:rPr>
                  <w:rStyle w:val="Hyperlink"/>
                  <w:rFonts w:ascii="Calibri" w:eastAsia="PMingLiU" w:hAnsi="Calibri"/>
                  <w:color w:val="000000" w:themeColor="text1"/>
                  <w:u w:val="none"/>
                </w:rPr>
                <w:t>軟體保證利益</w:t>
              </w:r>
            </w:hyperlink>
            <w:r w:rsidR="002040A2" w:rsidRPr="00624796">
              <w:rPr>
                <w:rFonts w:ascii="Calibri" w:eastAsia="PMingLiU" w:hAnsi="Calibri"/>
              </w:rPr>
              <w:t>：</w:t>
            </w:r>
            <w:r w:rsidR="002040A2" w:rsidRPr="00624796">
              <w:rPr>
                <w:rFonts w:ascii="Calibri" w:eastAsia="PMingLiU" w:hAnsi="Calibri"/>
                <w:b/>
              </w:rPr>
              <w:t>伺服器</w:t>
            </w:r>
          </w:p>
        </w:tc>
        <w:tc>
          <w:tcPr>
            <w:tcW w:w="3597" w:type="dxa"/>
          </w:tcPr>
          <w:p w14:paraId="15ACC453" w14:textId="77777777" w:rsidR="002040A2" w:rsidRPr="00624796" w:rsidRDefault="002040A2" w:rsidP="005E43BA">
            <w:pPr>
              <w:pStyle w:val="ProductList-Body"/>
              <w:spacing w:before="20" w:after="20"/>
              <w:rPr>
                <w:rFonts w:ascii="Calibri" w:eastAsia="PMingLiU" w:hAnsi="Calibri"/>
              </w:rPr>
            </w:pPr>
          </w:p>
        </w:tc>
      </w:tr>
    </w:tbl>
    <w:p w14:paraId="15ACC455"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456"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與</w:t>
      </w:r>
      <w:r w:rsidRPr="00624796">
        <w:rPr>
          <w:rFonts w:ascii="Calibri" w:eastAsia="PMingLiU" w:hAnsi="Calibri"/>
          <w:b/>
          <w:color w:val="00188F"/>
        </w:rPr>
        <w:t xml:space="preserve"> Windows Small Business Server (SBS) </w:t>
      </w:r>
      <w:r w:rsidRPr="00624796">
        <w:rPr>
          <w:rFonts w:ascii="Calibri" w:eastAsia="PMingLiU" w:hAnsi="Calibri"/>
          <w:b/>
          <w:color w:val="00188F"/>
        </w:rPr>
        <w:t>版本之生命週期終止相關聯之使用權授與</w:t>
      </w:r>
    </w:p>
    <w:p w14:paraId="15ACC457"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Windows Small Business Server (SBS) </w:t>
      </w:r>
      <w:r w:rsidRPr="00624796">
        <w:rPr>
          <w:rFonts w:ascii="Calibri" w:eastAsia="PMingLiU" w:hAnsi="Calibri"/>
        </w:rPr>
        <w:t>的</w:t>
      </w:r>
      <w:r w:rsidRPr="00624796">
        <w:rPr>
          <w:rFonts w:ascii="Calibri" w:eastAsia="PMingLiU" w:hAnsi="Calibri"/>
        </w:rPr>
        <w:t xml:space="preserve"> 2011 </w:t>
      </w:r>
      <w:r w:rsidRPr="00624796">
        <w:rPr>
          <w:rFonts w:ascii="Calibri" w:eastAsia="PMingLiU" w:hAnsi="Calibri"/>
        </w:rPr>
        <w:t>版本是該產品的最終版本。如需詳細資訊，請參閱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43" w:history="1">
        <w:r w:rsidRPr="00624796">
          <w:rPr>
            <w:rStyle w:val="Hyperlink"/>
            <w:rFonts w:ascii="Calibri" w:eastAsia="PMingLiU" w:hAnsi="Calibri"/>
          </w:rPr>
          <w:t>http://go.microsoft.com/?linkid=9839207</w:t>
        </w:r>
      </w:hyperlink>
      <w:r w:rsidRPr="00624796">
        <w:rPr>
          <w:rFonts w:ascii="Calibri" w:eastAsia="PMingLiU" w:hAnsi="Calibri"/>
        </w:rPr>
        <w:t>。</w:t>
      </w:r>
    </w:p>
    <w:p w14:paraId="15ACC458" w14:textId="77777777" w:rsidR="002040A2" w:rsidRPr="00624796" w:rsidRDefault="002040A2"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t xml:space="preserve"> </w:t>
      </w: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459" w14:textId="77777777" w:rsidR="002040A2" w:rsidRPr="00624796" w:rsidRDefault="002040A2" w:rsidP="002040A2">
      <w:pPr>
        <w:pStyle w:val="ProductList-Body"/>
        <w:rPr>
          <w:rFonts w:ascii="Calibri" w:eastAsia="PMingLiU" w:hAnsi="Calibri"/>
        </w:rPr>
      </w:pPr>
    </w:p>
    <w:p w14:paraId="15ACC45A" w14:textId="77777777" w:rsidR="002040A2" w:rsidRPr="00624796" w:rsidRDefault="002040A2" w:rsidP="002040A2">
      <w:pPr>
        <w:pStyle w:val="ProductList-Body"/>
        <w:rPr>
          <w:rFonts w:ascii="Calibri" w:eastAsia="PMingLiU" w:hAnsi="Calibri"/>
        </w:rPr>
        <w:sectPr w:rsidR="002040A2" w:rsidRPr="00624796" w:rsidSect="005E43BA">
          <w:footerReference w:type="default" r:id="rId44"/>
          <w:pgSz w:w="12240" w:h="15840"/>
          <w:pgMar w:top="1440" w:right="720" w:bottom="1440" w:left="720" w:header="720" w:footer="720" w:gutter="0"/>
          <w:cols w:space="720"/>
          <w:docGrid w:linePitch="360"/>
        </w:sectPr>
      </w:pPr>
    </w:p>
    <w:p w14:paraId="15ACC45B" w14:textId="77777777" w:rsidR="002040A2" w:rsidRPr="00624796" w:rsidRDefault="002040A2" w:rsidP="002040A2">
      <w:pPr>
        <w:pStyle w:val="ProductList-SectionHeading"/>
        <w:outlineLvl w:val="0"/>
        <w:rPr>
          <w:rFonts w:ascii="Calibri" w:eastAsia="PMingLiU" w:hAnsi="Calibri"/>
        </w:rPr>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858159"/>
      <w:r w:rsidRPr="00624796">
        <w:rPr>
          <w:rFonts w:ascii="Calibri" w:eastAsia="PMingLiU" w:hAnsi="Calibri"/>
        </w:rPr>
        <w:t>線上服務</w:t>
      </w:r>
      <w:bookmarkEnd w:id="926"/>
      <w:bookmarkEnd w:id="927"/>
      <w:bookmarkEnd w:id="928"/>
      <w:bookmarkEnd w:id="929"/>
      <w:bookmarkEnd w:id="930"/>
      <w:bookmarkEnd w:id="931"/>
      <w:bookmarkEnd w:id="932"/>
    </w:p>
    <w:p w14:paraId="15ACC45C" w14:textId="77777777" w:rsidR="002040A2" w:rsidRPr="00624796" w:rsidRDefault="002040A2" w:rsidP="002040A2">
      <w:pPr>
        <w:pStyle w:val="ProductList-OfferingGroupHeading"/>
        <w:outlineLvl w:val="1"/>
        <w:rPr>
          <w:rFonts w:ascii="Calibri" w:eastAsia="PMingLiU" w:hAnsi="Calibri"/>
        </w:rPr>
      </w:pPr>
      <w:bookmarkStart w:id="933" w:name="_Toc378147655"/>
      <w:bookmarkStart w:id="934" w:name="_Toc378151557"/>
      <w:bookmarkStart w:id="935" w:name="_Toc379797300"/>
      <w:bookmarkStart w:id="936" w:name="_Toc380513325"/>
      <w:bookmarkStart w:id="937" w:name="_Toc380655373"/>
      <w:bookmarkStart w:id="938" w:name="_Toc399858160"/>
      <w:r w:rsidRPr="00624796">
        <w:rPr>
          <w:rFonts w:ascii="Calibri" w:eastAsia="PMingLiU" w:hAnsi="Calibri"/>
        </w:rPr>
        <w:t>一般條款</w:t>
      </w:r>
      <w:bookmarkEnd w:id="933"/>
      <w:bookmarkEnd w:id="934"/>
      <w:bookmarkEnd w:id="935"/>
      <w:bookmarkEnd w:id="936"/>
      <w:bookmarkEnd w:id="937"/>
      <w:bookmarkEnd w:id="938"/>
    </w:p>
    <w:p w14:paraId="15ACC45D" w14:textId="77777777" w:rsidR="002040A2" w:rsidRPr="00624796" w:rsidRDefault="002040A2" w:rsidP="002040A2">
      <w:pPr>
        <w:pStyle w:val="ProductList-Offering2Heading"/>
        <w:outlineLvl w:val="1"/>
        <w:rPr>
          <w:rFonts w:ascii="Calibri" w:eastAsia="PMingLiU" w:hAnsi="Calibri"/>
        </w:rPr>
      </w:pPr>
      <w:r w:rsidRPr="00624796">
        <w:rPr>
          <w:rFonts w:ascii="Calibri" w:eastAsia="PMingLiU" w:hAnsi="Calibri"/>
        </w:rPr>
        <w:tab/>
      </w:r>
      <w:bookmarkStart w:id="939" w:name="_Toc378147656"/>
      <w:bookmarkStart w:id="940" w:name="_Toc379797301"/>
      <w:bookmarkStart w:id="941" w:name="_Toc380513326"/>
      <w:bookmarkStart w:id="942" w:name="_Toc380655374"/>
      <w:bookmarkStart w:id="943" w:name="_Toc399858161"/>
      <w:r w:rsidRPr="00624796">
        <w:rPr>
          <w:rFonts w:ascii="Calibri" w:eastAsia="PMingLiU" w:hAnsi="Calibri"/>
        </w:rPr>
        <w:t>線上服務之區域可用性</w:t>
      </w:r>
      <w:bookmarkEnd w:id="939"/>
      <w:bookmarkEnd w:id="940"/>
      <w:bookmarkEnd w:id="941"/>
      <w:bookmarkEnd w:id="942"/>
      <w:bookmarkEnd w:id="943"/>
    </w:p>
    <w:p w14:paraId="15ACC45E" w14:textId="77777777" w:rsidR="002040A2" w:rsidRPr="00624796" w:rsidRDefault="002040A2" w:rsidP="002040A2">
      <w:pPr>
        <w:pStyle w:val="ProductList-Body"/>
        <w:rPr>
          <w:rFonts w:ascii="Calibri" w:eastAsia="PMingLiU" w:hAnsi="Calibri"/>
        </w:rPr>
      </w:pPr>
      <w:r w:rsidRPr="00624796">
        <w:rPr>
          <w:rFonts w:ascii="Calibri" w:eastAsia="PMingLiU" w:hAnsi="Calibri"/>
        </w:rPr>
        <w:t>請瀏覽</w:t>
      </w:r>
      <w:r w:rsidRPr="00624796">
        <w:rPr>
          <w:rFonts w:ascii="Calibri" w:eastAsia="PMingLiU" w:hAnsi="Calibri"/>
        </w:rPr>
        <w:t xml:space="preserve"> </w:t>
      </w:r>
      <w:hyperlink r:id="rId45" w:anchor="international" w:history="1">
        <w:r w:rsidRPr="00624796">
          <w:rPr>
            <w:rStyle w:val="Hyperlink"/>
            <w:rFonts w:ascii="Calibri" w:eastAsia="PMingLiU" w:hAnsi="Calibri"/>
          </w:rPr>
          <w:t>http://www.microsoft.com/online/faq.aspx#international</w:t>
        </w:r>
      </w:hyperlink>
      <w:r w:rsidRPr="00624796">
        <w:rPr>
          <w:rFonts w:ascii="Calibri" w:eastAsia="PMingLiU" w:hAnsi="Calibri"/>
        </w:rPr>
        <w:t xml:space="preserve"> </w:t>
      </w:r>
      <w:r w:rsidRPr="00624796">
        <w:rPr>
          <w:rFonts w:ascii="Calibri" w:eastAsia="PMingLiU" w:hAnsi="Calibri"/>
        </w:rPr>
        <w:t>以查看有提供線上服務之國家及區域的清單。</w:t>
      </w:r>
    </w:p>
    <w:p w14:paraId="15ACC45F" w14:textId="77777777" w:rsidR="002040A2" w:rsidRPr="00624796" w:rsidRDefault="002040A2" w:rsidP="002040A2">
      <w:pPr>
        <w:pStyle w:val="ProductList-Body"/>
        <w:rPr>
          <w:rFonts w:ascii="Calibri" w:eastAsia="PMingLiU" w:hAnsi="Calibri"/>
        </w:rPr>
      </w:pPr>
    </w:p>
    <w:p w14:paraId="15ACC460" w14:textId="77777777" w:rsidR="002040A2" w:rsidRPr="00624796" w:rsidRDefault="002040A2" w:rsidP="002040A2">
      <w:pPr>
        <w:pStyle w:val="ProductList-Offering2Heading"/>
        <w:outlineLvl w:val="1"/>
        <w:rPr>
          <w:rFonts w:ascii="Calibri" w:eastAsia="PMingLiU" w:hAnsi="Calibri"/>
        </w:rPr>
      </w:pPr>
      <w:r w:rsidRPr="00624796">
        <w:rPr>
          <w:rFonts w:ascii="Calibri" w:eastAsia="PMingLiU" w:hAnsi="Calibri"/>
        </w:rPr>
        <w:tab/>
      </w:r>
      <w:bookmarkStart w:id="944" w:name="_Toc378147657"/>
      <w:bookmarkStart w:id="945" w:name="_Toc379797302"/>
      <w:bookmarkStart w:id="946" w:name="_Toc380513327"/>
      <w:bookmarkStart w:id="947" w:name="_Toc380655375"/>
      <w:bookmarkStart w:id="948" w:name="_Toc399858162"/>
      <w:r w:rsidRPr="00624796">
        <w:rPr>
          <w:rFonts w:ascii="Calibri" w:eastAsia="PMingLiU" w:hAnsi="Calibri"/>
        </w:rPr>
        <w:t>線上服務訂購規則</w:t>
      </w:r>
      <w:bookmarkEnd w:id="944"/>
      <w:bookmarkEnd w:id="945"/>
      <w:bookmarkEnd w:id="946"/>
      <w:bookmarkEnd w:id="947"/>
      <w:bookmarkEnd w:id="948"/>
    </w:p>
    <w:p w14:paraId="15ACC461" w14:textId="77777777" w:rsidR="002040A2" w:rsidRPr="00624796" w:rsidRDefault="002040A2" w:rsidP="002040A2">
      <w:pPr>
        <w:pStyle w:val="ProductList-Body"/>
        <w:rPr>
          <w:rFonts w:ascii="Calibri" w:eastAsia="PMingLiU" w:hAnsi="Calibri"/>
        </w:rPr>
      </w:pPr>
      <w:r w:rsidRPr="00624796">
        <w:rPr>
          <w:rFonts w:ascii="Calibri" w:eastAsia="PMingLiU" w:hAnsi="Calibri"/>
        </w:rPr>
        <w:t>下列訂購規則適用於訂購線上服務：</w:t>
      </w:r>
    </w:p>
    <w:p w14:paraId="15ACC462"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客戶必須具備有效的大量授權合約，才能訂購額外使用權或續約線上服務。</w:t>
      </w:r>
    </w:p>
    <w:p w14:paraId="15ACC463"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14:paraId="15ACC464"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15ACC465"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除非客戶已簽訂「</w:t>
      </w:r>
      <w:r w:rsidRPr="00624796">
        <w:rPr>
          <w:rFonts w:ascii="Calibri" w:eastAsia="PMingLiU" w:hAnsi="Calibri"/>
        </w:rPr>
        <w:t xml:space="preserve">Enterprise </w:t>
      </w:r>
      <w:r w:rsidRPr="00624796">
        <w:rPr>
          <w:rFonts w:ascii="Calibri" w:eastAsia="PMingLiU" w:hAnsi="Calibri"/>
        </w:rPr>
        <w:t>註冊增修條款</w:t>
      </w:r>
      <w:r w:rsidRPr="00624796">
        <w:rPr>
          <w:rFonts w:ascii="Calibri" w:eastAsia="PMingLiU" w:hAnsi="Calibri"/>
        </w:rPr>
        <w:t xml:space="preserve"> - </w:t>
      </w:r>
      <w:r w:rsidRPr="00624796">
        <w:rPr>
          <w:rFonts w:ascii="Calibri" w:eastAsia="PMingLiU" w:hAnsi="Calibri"/>
        </w:rPr>
        <w:t>新增</w:t>
      </w:r>
      <w:r w:rsidRPr="00624796">
        <w:rPr>
          <w:rFonts w:ascii="Calibri" w:eastAsia="PMingLiU" w:hAnsi="Calibri"/>
        </w:rPr>
        <w:t xml:space="preserve"> Enterprise </w:t>
      </w:r>
      <w:r w:rsidRPr="00624796">
        <w:rPr>
          <w:rFonts w:ascii="Calibri" w:eastAsia="PMingLiU" w:hAnsi="Calibri"/>
        </w:rPr>
        <w:t>線上服務」，否則無論其原有合約中是否有任何條款與此相牴觸，客戶均必須在第一次使用訂閱之前先訂購線上服務訂閱。使用</w:t>
      </w:r>
      <w:r w:rsidRPr="00624796">
        <w:rPr>
          <w:rFonts w:ascii="Calibri" w:eastAsia="PMingLiU" w:hAnsi="Calibri"/>
        </w:rPr>
        <w:t xml:space="preserve"> Enterprise </w:t>
      </w:r>
      <w:r w:rsidRPr="00624796">
        <w:rPr>
          <w:rFonts w:ascii="Calibri" w:eastAsia="PMingLiU" w:hAnsi="Calibri"/>
        </w:rPr>
        <w:t>合約之客戶不得針對額外的訂閱使用權提交校正訂單。</w:t>
      </w:r>
    </w:p>
    <w:p w14:paraId="15ACC466"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線上服務訂閱可於服務之最初訂單或最初授權保留</w:t>
      </w:r>
      <w:r w:rsidRPr="00624796">
        <w:rPr>
          <w:rFonts w:ascii="Calibri" w:eastAsia="PMingLiU" w:hAnsi="Calibri"/>
        </w:rPr>
        <w:t xml:space="preserve"> (</w:t>
      </w:r>
      <w:r w:rsidRPr="00624796">
        <w:rPr>
          <w:rFonts w:ascii="Calibri" w:eastAsia="PMingLiU" w:hAnsi="Calibri"/>
        </w:rPr>
        <w:t>視何者較早</w:t>
      </w:r>
      <w:r w:rsidRPr="00624796">
        <w:rPr>
          <w:rFonts w:ascii="Calibri" w:eastAsia="PMingLiU" w:hAnsi="Calibri"/>
        </w:rPr>
        <w:t xml:space="preserve">) </w:t>
      </w:r>
      <w:r w:rsidRPr="00624796">
        <w:rPr>
          <w:rFonts w:ascii="Calibri" w:eastAsia="PMingLiU" w:hAnsi="Calibri"/>
        </w:rPr>
        <w:t>後三十</w:t>
      </w:r>
      <w:r w:rsidRPr="00624796">
        <w:rPr>
          <w:rFonts w:ascii="Calibri" w:eastAsia="PMingLiU" w:hAnsi="Calibri"/>
        </w:rPr>
        <w:t xml:space="preserve"> (30) </w:t>
      </w:r>
      <w:r w:rsidRPr="00624796">
        <w:rPr>
          <w:rFonts w:ascii="Calibri" w:eastAsia="PMingLiU" w:hAnsi="Calibri"/>
        </w:rPr>
        <w:t>天內取消，無須支付罰款。</w:t>
      </w:r>
    </w:p>
    <w:p w14:paraId="15ACC467" w14:textId="77777777" w:rsidR="002040A2" w:rsidRPr="00624796" w:rsidRDefault="002040A2" w:rsidP="002040A2">
      <w:pPr>
        <w:pStyle w:val="ProductList-Body"/>
        <w:numPr>
          <w:ilvl w:val="0"/>
          <w:numId w:val="9"/>
        </w:numPr>
        <w:ind w:left="450" w:hanging="270"/>
        <w:rPr>
          <w:rFonts w:ascii="Calibri" w:eastAsia="PMingLiU" w:hAnsi="Calibri"/>
        </w:rPr>
      </w:pPr>
      <w:r w:rsidRPr="00624796">
        <w:rPr>
          <w:rFonts w:ascii="Calibri" w:eastAsia="PMingLiU" w:hAnsi="Calibri"/>
        </w:rPr>
        <w:t>符合</w:t>
      </w:r>
      <w:r w:rsidRPr="00624796">
        <w:rPr>
          <w:rFonts w:ascii="Calibri" w:eastAsia="PMingLiU" w:hAnsi="Calibri"/>
        </w:rPr>
        <w:t xml:space="preserve"> Open Value </w:t>
      </w:r>
      <w:r w:rsidRPr="00624796">
        <w:rPr>
          <w:rFonts w:ascii="Calibri" w:eastAsia="PMingLiU" w:hAnsi="Calibri"/>
        </w:rPr>
        <w:t>方案資格之客戶最低可訂購</w:t>
      </w:r>
      <w:r w:rsidRPr="00624796">
        <w:rPr>
          <w:rFonts w:ascii="Calibri" w:eastAsia="PMingLiU" w:hAnsi="Calibri"/>
        </w:rPr>
        <w:t xml:space="preserve"> 5 </w:t>
      </w:r>
      <w:r w:rsidRPr="00624796">
        <w:rPr>
          <w:rFonts w:ascii="Calibri" w:eastAsia="PMingLiU" w:hAnsi="Calibri"/>
        </w:rPr>
        <w:t>個使用權。計算線上服務使用者訂閱使用權</w:t>
      </w:r>
      <w:r w:rsidRPr="00624796">
        <w:rPr>
          <w:rFonts w:ascii="Calibri" w:eastAsia="PMingLiU" w:hAnsi="Calibri"/>
        </w:rPr>
        <w:t xml:space="preserve"> (Online Services User Subscription Licenses</w:t>
      </w:r>
      <w:r w:rsidRPr="00624796">
        <w:rPr>
          <w:rFonts w:ascii="Calibri" w:eastAsia="PMingLiU" w:hAnsi="Calibri"/>
        </w:rPr>
        <w:t>，</w:t>
      </w:r>
      <w:r w:rsidRPr="00624796">
        <w:rPr>
          <w:rFonts w:ascii="Calibri" w:eastAsia="PMingLiU" w:hAnsi="Calibri"/>
        </w:rPr>
        <w:t xml:space="preserve">USL) </w:t>
      </w:r>
      <w:r w:rsidRPr="00624796">
        <w:rPr>
          <w:rFonts w:ascii="Calibri" w:eastAsia="PMingLiU" w:hAnsi="Calibri"/>
        </w:rPr>
        <w:t>時，此規則亦適用。</w:t>
      </w:r>
      <w:r w:rsidRPr="00624796">
        <w:rPr>
          <w:rFonts w:ascii="Calibri" w:eastAsia="PMingLiU" w:hAnsi="Calibri"/>
        </w:rPr>
        <w:t xml:space="preserve">USL </w:t>
      </w:r>
      <w:r w:rsidRPr="00624796">
        <w:rPr>
          <w:rFonts w:ascii="Calibri" w:eastAsia="PMingLiU" w:hAnsi="Calibri"/>
        </w:rPr>
        <w:t>也算在最低的</w:t>
      </w:r>
      <w:r w:rsidRPr="00624796">
        <w:rPr>
          <w:rFonts w:ascii="Calibri" w:eastAsia="PMingLiU" w:hAnsi="Calibri"/>
        </w:rPr>
        <w:t xml:space="preserve"> 5 </w:t>
      </w:r>
      <w:r w:rsidRPr="00624796">
        <w:rPr>
          <w:rFonts w:ascii="Calibri" w:eastAsia="PMingLiU" w:hAnsi="Calibri"/>
        </w:rPr>
        <w:t>個使用權之數量。</w:t>
      </w:r>
      <w:r w:rsidRPr="00624796">
        <w:rPr>
          <w:rFonts w:ascii="Calibri" w:eastAsia="PMingLiU" w:hAnsi="Calibri"/>
        </w:rPr>
        <w:t xml:space="preserve">5 </w:t>
      </w:r>
      <w:r w:rsidRPr="00624796">
        <w:rPr>
          <w:rFonts w:ascii="Calibri" w:eastAsia="PMingLiU" w:hAnsi="Calibri"/>
        </w:rPr>
        <w:t>個</w:t>
      </w:r>
      <w:r w:rsidRPr="00624796">
        <w:rPr>
          <w:rFonts w:ascii="Calibri" w:eastAsia="PMingLiU" w:hAnsi="Calibri"/>
        </w:rPr>
        <w:t xml:space="preserve"> USL </w:t>
      </w:r>
      <w:r w:rsidRPr="00624796">
        <w:rPr>
          <w:rFonts w:ascii="Calibri" w:eastAsia="PMingLiU" w:hAnsi="Calibri"/>
        </w:rPr>
        <w:t>之訂單符合</w:t>
      </w:r>
      <w:r w:rsidRPr="00624796">
        <w:rPr>
          <w:rFonts w:ascii="Calibri" w:eastAsia="PMingLiU" w:hAnsi="Calibri"/>
        </w:rPr>
        <w:t xml:space="preserve"> Open Value </w:t>
      </w:r>
      <w:r w:rsidRPr="00624796">
        <w:rPr>
          <w:rFonts w:ascii="Calibri" w:eastAsia="PMingLiU" w:hAnsi="Calibri"/>
        </w:rPr>
        <w:t>方案之最低需求。但是，只有</w:t>
      </w:r>
      <w:r w:rsidRPr="00624796">
        <w:rPr>
          <w:rFonts w:ascii="Calibri" w:eastAsia="PMingLiU" w:hAnsi="Calibri"/>
        </w:rPr>
        <w:t xml:space="preserve"> 5 </w:t>
      </w:r>
      <w:r w:rsidRPr="00624796">
        <w:rPr>
          <w:rFonts w:ascii="Calibri" w:eastAsia="PMingLiU" w:hAnsi="Calibri"/>
        </w:rPr>
        <w:t>個</w:t>
      </w:r>
      <w:r w:rsidRPr="00624796">
        <w:rPr>
          <w:rFonts w:ascii="Calibri" w:eastAsia="PMingLiU" w:hAnsi="Calibri"/>
        </w:rPr>
        <w:t xml:space="preserve"> USL </w:t>
      </w:r>
      <w:r w:rsidRPr="00624796">
        <w:rPr>
          <w:rFonts w:ascii="Calibri" w:eastAsia="PMingLiU" w:hAnsi="Calibri"/>
        </w:rPr>
        <w:t>並不符合</w:t>
      </w:r>
      <w:r w:rsidRPr="00624796">
        <w:rPr>
          <w:rFonts w:ascii="Calibri" w:eastAsia="PMingLiU" w:hAnsi="Calibri"/>
        </w:rPr>
        <w:t xml:space="preserve"> Open Value </w:t>
      </w:r>
      <w:r w:rsidRPr="00624796">
        <w:rPr>
          <w:rFonts w:ascii="Calibri" w:eastAsia="PMingLiU" w:hAnsi="Calibri"/>
        </w:rPr>
        <w:t>全組織選擇方案及</w:t>
      </w:r>
      <w:r w:rsidRPr="00624796">
        <w:rPr>
          <w:rFonts w:ascii="Calibri" w:eastAsia="PMingLiU" w:hAnsi="Calibri"/>
        </w:rPr>
        <w:t xml:space="preserve"> Open Value Subscription </w:t>
      </w:r>
      <w:r w:rsidRPr="00624796">
        <w:rPr>
          <w:rFonts w:ascii="Calibri" w:eastAsia="PMingLiU" w:hAnsi="Calibri"/>
        </w:rPr>
        <w:t>之最低需求。若是</w:t>
      </w:r>
      <w:r w:rsidRPr="00624796">
        <w:rPr>
          <w:rFonts w:ascii="Calibri" w:eastAsia="PMingLiU" w:hAnsi="Calibri"/>
        </w:rPr>
        <w:t xml:space="preserve"> OV </w:t>
      </w:r>
      <w:r w:rsidRPr="00624796">
        <w:rPr>
          <w:rFonts w:ascii="Calibri" w:eastAsia="PMingLiU" w:hAnsi="Calibri"/>
        </w:rPr>
        <w:t>全組織選擇方案及</w:t>
      </w:r>
      <w:r w:rsidRPr="00624796">
        <w:rPr>
          <w:rFonts w:ascii="Calibri" w:eastAsia="PMingLiU" w:hAnsi="Calibri"/>
        </w:rPr>
        <w:t xml:space="preserve"> OV Subscription</w:t>
      </w:r>
      <w:r w:rsidRPr="00624796">
        <w:rPr>
          <w:rFonts w:ascii="Calibri" w:eastAsia="PMingLiU" w:hAnsi="Calibri"/>
        </w:rPr>
        <w:t>，除任何</w:t>
      </w:r>
      <w:r w:rsidRPr="00624796">
        <w:rPr>
          <w:rFonts w:ascii="Calibri" w:eastAsia="PMingLiU" w:hAnsi="Calibri"/>
        </w:rPr>
        <w:t xml:space="preserve"> USL </w:t>
      </w:r>
      <w:r w:rsidRPr="00624796">
        <w:rPr>
          <w:rFonts w:ascii="Calibri" w:eastAsia="PMingLiU" w:hAnsi="Calibri"/>
        </w:rPr>
        <w:t>之外，其最初訂單至少必須包括</w:t>
      </w:r>
      <w:r w:rsidRPr="00624796">
        <w:rPr>
          <w:rFonts w:ascii="Calibri" w:eastAsia="PMingLiU" w:hAnsi="Calibri"/>
        </w:rPr>
        <w:t xml:space="preserve"> 5 </w:t>
      </w:r>
      <w:r w:rsidRPr="00624796">
        <w:rPr>
          <w:rFonts w:ascii="Calibri" w:eastAsia="PMingLiU" w:hAnsi="Calibri"/>
        </w:rPr>
        <w:t>個桌面平台或桌面元件使用權。</w:t>
      </w:r>
    </w:p>
    <w:p w14:paraId="15ACC468" w14:textId="77777777" w:rsidR="002040A2" w:rsidRPr="00624796" w:rsidRDefault="002040A2" w:rsidP="002040A2">
      <w:pPr>
        <w:pStyle w:val="ProductList-Body"/>
        <w:rPr>
          <w:rFonts w:ascii="Calibri" w:eastAsia="PMingLiU" w:hAnsi="Calibri"/>
        </w:rPr>
      </w:pPr>
    </w:p>
    <w:p w14:paraId="15ACC46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政府社群雲端服務</w:t>
      </w:r>
      <w:r w:rsidRPr="00624796">
        <w:rPr>
          <w:rFonts w:ascii="Calibri" w:eastAsia="PMingLiU" w:hAnsi="Calibri"/>
          <w:b/>
          <w:color w:val="00188F"/>
        </w:rPr>
        <w:t xml:space="preserve"> (</w:t>
      </w:r>
      <w:r w:rsidRPr="00624796">
        <w:rPr>
          <w:rFonts w:ascii="Calibri" w:eastAsia="PMingLiU" w:hAnsi="Calibri"/>
          <w:b/>
          <w:color w:val="00188F"/>
        </w:rPr>
        <w:t>僅限美國</w:t>
      </w:r>
      <w:r w:rsidRPr="00624796">
        <w:rPr>
          <w:rFonts w:ascii="Calibri" w:eastAsia="PMingLiU" w:hAnsi="Calibri"/>
          <w:b/>
          <w:color w:val="00188F"/>
        </w:rPr>
        <w:t>)</w:t>
      </w:r>
    </w:p>
    <w:p w14:paraId="15ACC46A" w14:textId="77777777" w:rsidR="002040A2" w:rsidRPr="00624796" w:rsidRDefault="002040A2" w:rsidP="002040A2">
      <w:pPr>
        <w:pStyle w:val="ProductList-Body"/>
        <w:rPr>
          <w:rFonts w:ascii="Calibri" w:eastAsia="PMingLiU" w:hAnsi="Calibri"/>
        </w:rPr>
      </w:pPr>
      <w:r w:rsidRPr="00624796">
        <w:rPr>
          <w:rFonts w:ascii="Calibri" w:eastAsia="PMingLiU" w:hAnsi="Calibri"/>
        </w:rPr>
        <w:t>就本產品注意事項之用途而言，下列係屬「合格線上服務」：</w:t>
      </w:r>
      <w:r w:rsidRPr="00624796">
        <w:rPr>
          <w:rFonts w:ascii="Calibri" w:eastAsia="PMingLiU" w:hAnsi="Calibri"/>
        </w:rPr>
        <w:t>Exchange Online Archiving</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Exchange Online Kiosk</w:t>
      </w:r>
      <w:r w:rsidRPr="00624796">
        <w:rPr>
          <w:rFonts w:ascii="Calibri" w:eastAsia="PMingLiU" w:hAnsi="Calibri"/>
        </w:rPr>
        <w:fldChar w:fldCharType="begin"/>
      </w:r>
      <w:r w:rsidRPr="00624796">
        <w:rPr>
          <w:rFonts w:ascii="Calibri" w:eastAsia="PMingLiU" w:hAnsi="Calibri"/>
        </w:rPr>
        <w:instrText>XE "Exchange Online Kiosk"</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1-2</w:t>
      </w:r>
      <w:r w:rsidRPr="00624796">
        <w:rPr>
          <w:rFonts w:ascii="Calibri" w:eastAsia="PMingLiU" w:hAnsi="Calibri"/>
        </w:rPr>
        <w:t>、</w:t>
      </w:r>
      <w:r w:rsidRPr="00624796">
        <w:rPr>
          <w:rFonts w:ascii="Calibri" w:eastAsia="PMingLiU" w:hAnsi="Calibri"/>
        </w:rPr>
        <w:t>Exchange Online Protection</w:t>
      </w:r>
      <w:r w:rsidRPr="00624796">
        <w:rPr>
          <w:rFonts w:ascii="Calibri" w:eastAsia="PMingLiU" w:hAnsi="Calibri"/>
        </w:rPr>
        <w:t>、</w:t>
      </w:r>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1-2</w:t>
      </w:r>
      <w:r w:rsidRPr="00624796">
        <w:rPr>
          <w:rFonts w:ascii="Calibri" w:eastAsia="PMingLiU" w:hAnsi="Calibri"/>
        </w:rPr>
        <w:t>、</w:t>
      </w:r>
      <w:r w:rsidRPr="00624796">
        <w:rPr>
          <w:rFonts w:ascii="Calibri" w:eastAsia="PMingLiU" w:hAnsi="Calibri"/>
        </w:rPr>
        <w:t>Office 365 Enterprise K1</w:t>
      </w:r>
      <w:r w:rsidRPr="00624796">
        <w:rPr>
          <w:rFonts w:ascii="Calibri" w:eastAsia="PMingLiU" w:hAnsi="Calibri"/>
        </w:rPr>
        <w:fldChar w:fldCharType="begin"/>
      </w:r>
      <w:r w:rsidRPr="00624796">
        <w:rPr>
          <w:rFonts w:ascii="Calibri" w:eastAsia="PMingLiU" w:hAnsi="Calibri"/>
        </w:rPr>
        <w:instrText>XE "Office 365 Enterprise K1"</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 xml:space="preserve">OneDrive for Business </w:t>
      </w:r>
      <w:r w:rsidRPr="00624796">
        <w:rPr>
          <w:rFonts w:ascii="Calibri" w:eastAsia="PMingLiU" w:hAnsi="Calibri"/>
        </w:rPr>
        <w:t>及</w:t>
      </w:r>
      <w:r w:rsidRPr="00624796">
        <w:rPr>
          <w:rFonts w:ascii="Calibri" w:eastAsia="PMingLiU" w:hAnsi="Calibri"/>
        </w:rPr>
        <w:t xml:space="preserve"> SharePoint Online </w:t>
      </w:r>
      <w:r w:rsidRPr="00624796">
        <w:rPr>
          <w:rFonts w:ascii="Calibri" w:eastAsia="PMingLiU" w:hAnsi="Calibri"/>
        </w:rPr>
        <w:t>方案</w:t>
      </w:r>
      <w:r w:rsidRPr="00624796">
        <w:rPr>
          <w:rFonts w:ascii="Calibri" w:eastAsia="PMingLiU" w:hAnsi="Calibri"/>
        </w:rPr>
        <w:t xml:space="preserve"> 1-2</w:t>
      </w:r>
      <w:r w:rsidRPr="00624796">
        <w:rPr>
          <w:rFonts w:ascii="Calibri" w:eastAsia="PMingLiU"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5ACC46B" w14:textId="77777777" w:rsidR="002040A2" w:rsidRPr="00624796" w:rsidRDefault="002040A2" w:rsidP="002040A2">
      <w:pPr>
        <w:pStyle w:val="ProductList-Body"/>
        <w:rPr>
          <w:rFonts w:ascii="Calibri" w:eastAsia="PMingLiU" w:hAnsi="Calibri"/>
        </w:rPr>
      </w:pPr>
    </w:p>
    <w:p w14:paraId="15ACC46C" w14:textId="77777777" w:rsidR="002040A2" w:rsidRPr="00624796" w:rsidRDefault="002040A2" w:rsidP="002040A2">
      <w:pPr>
        <w:pStyle w:val="ProductList-Body"/>
        <w:rPr>
          <w:rFonts w:ascii="Calibri" w:eastAsia="PMingLiU" w:hAnsi="Calibri"/>
        </w:rPr>
      </w:pPr>
      <w:r w:rsidRPr="00624796">
        <w:rPr>
          <w:rFonts w:ascii="Calibri" w:eastAsia="PMingLiU" w:hAnsi="Calibri"/>
        </w:rPr>
        <w:t>線上服務一旦透過政府社群雲端提供，則於整個訂閱期間內都會維持此種模式。客戶如為美國聯邦、州立、地方或部落之政府機構，均必須為美國政府</w:t>
      </w:r>
      <w:r w:rsidRPr="00624796">
        <w:rPr>
          <w:rFonts w:ascii="Calibri" w:eastAsia="PMingLiU" w:hAnsi="Calibri"/>
        </w:rPr>
        <w:t xml:space="preserve"> Enterprise </w:t>
      </w:r>
      <w:r w:rsidRPr="00624796">
        <w:rPr>
          <w:rFonts w:ascii="Calibri" w:eastAsia="PMingLiU" w:hAnsi="Calibri"/>
        </w:rPr>
        <w:t>註冊或</w:t>
      </w:r>
      <w:r w:rsidRPr="00624796">
        <w:rPr>
          <w:rFonts w:ascii="Calibri" w:eastAsia="PMingLiU" w:hAnsi="Calibri"/>
        </w:rPr>
        <w:t xml:space="preserve"> Enterprise Subscription </w:t>
      </w:r>
      <w:r w:rsidRPr="00624796">
        <w:rPr>
          <w:rFonts w:ascii="Calibri" w:eastAsia="PMingLiU" w:hAnsi="Calibri"/>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624796">
        <w:rPr>
          <w:rFonts w:ascii="Calibri" w:eastAsia="PMingLiU" w:hAnsi="Calibri"/>
        </w:rPr>
        <w:t xml:space="preserve"> (</w:t>
      </w:r>
      <w:r w:rsidRPr="00624796">
        <w:rPr>
          <w:rFonts w:ascii="Calibri" w:eastAsia="PMingLiU" w:hAnsi="Calibri"/>
        </w:rPr>
        <w:t>請參閱</w:t>
      </w:r>
      <w:hyperlink w:anchor="ChartKey" w:history="1">
        <w:r w:rsidRPr="00624796">
          <w:rPr>
            <w:rStyle w:val="Hyperlink"/>
            <w:rFonts w:ascii="Calibri" w:eastAsia="PMingLiU" w:hAnsi="Calibri"/>
          </w:rPr>
          <w:t>列表索引鍵</w:t>
        </w:r>
      </w:hyperlink>
      <w:r w:rsidRPr="00624796">
        <w:rPr>
          <w:rFonts w:ascii="Calibri" w:eastAsia="PMingLiU" w:hAnsi="Calibri"/>
        </w:rPr>
        <w:t>)</w:t>
      </w:r>
      <w:r w:rsidRPr="00624796">
        <w:rPr>
          <w:rFonts w:ascii="Calibri" w:eastAsia="PMingLiU" w:hAnsi="Calibri"/>
        </w:rPr>
        <w:t>，而且目前也沒有資格取得使用權保留。</w:t>
      </w:r>
    </w:p>
    <w:p w14:paraId="15ACC46D" w14:textId="77777777" w:rsidR="002040A2" w:rsidRPr="00624796" w:rsidRDefault="002040A2" w:rsidP="002040A2">
      <w:pPr>
        <w:pStyle w:val="ProductList-Body"/>
        <w:rPr>
          <w:rFonts w:ascii="Calibri" w:eastAsia="PMingLiU" w:hAnsi="Calibri"/>
        </w:rPr>
      </w:pPr>
    </w:p>
    <w:p w14:paraId="15ACC46E" w14:textId="77777777" w:rsidR="002040A2" w:rsidRPr="00624796" w:rsidRDefault="002040A2" w:rsidP="002040A2">
      <w:pPr>
        <w:pStyle w:val="ProductList-Offering2Heading"/>
        <w:outlineLvl w:val="1"/>
        <w:rPr>
          <w:rFonts w:ascii="Calibri" w:eastAsia="PMingLiU" w:hAnsi="Calibri"/>
        </w:rPr>
      </w:pPr>
      <w:r w:rsidRPr="00624796">
        <w:rPr>
          <w:rFonts w:ascii="Calibri" w:eastAsia="PMingLiU" w:hAnsi="Calibri"/>
        </w:rPr>
        <w:tab/>
      </w:r>
      <w:bookmarkStart w:id="949" w:name="_Toc378147658"/>
      <w:bookmarkStart w:id="950" w:name="_Toc379797303"/>
      <w:bookmarkStart w:id="951" w:name="_Toc380513328"/>
      <w:bookmarkStart w:id="952" w:name="_Toc380655376"/>
      <w:bookmarkStart w:id="953" w:name="OnlineServSubTermAndPayTerms"/>
      <w:bookmarkStart w:id="954" w:name="_Toc399858163"/>
      <w:r w:rsidRPr="00624796">
        <w:rPr>
          <w:rFonts w:ascii="Calibri" w:eastAsia="PMingLiU" w:hAnsi="Calibri"/>
        </w:rPr>
        <w:t>線上服務訂閱期間及付款條件選擇方案</w:t>
      </w:r>
      <w:bookmarkEnd w:id="949"/>
      <w:bookmarkEnd w:id="950"/>
      <w:bookmarkEnd w:id="951"/>
      <w:bookmarkEnd w:id="952"/>
      <w:bookmarkEnd w:id="953"/>
      <w:bookmarkEnd w:id="954"/>
    </w:p>
    <w:p w14:paraId="15ACC46F" w14:textId="77777777" w:rsidR="002040A2" w:rsidRPr="00624796" w:rsidRDefault="002040A2" w:rsidP="002040A2">
      <w:pPr>
        <w:pStyle w:val="ProductList-Body"/>
        <w:rPr>
          <w:rFonts w:ascii="Calibri" w:eastAsia="PMingLiU" w:hAnsi="Calibri"/>
        </w:rPr>
      </w:pPr>
      <w:r w:rsidRPr="00624796">
        <w:rPr>
          <w:rFonts w:ascii="Calibri" w:eastAsia="PMingLiU" w:hAnsi="Calibri"/>
        </w:rPr>
        <w:t>下表描述線上服務依指名方案可使用之訂閱期間及付款條件選擇方案。就本表之用途而言，線上服務係分類為「雲端服務」或「其他線上服務」。</w:t>
      </w:r>
      <w:r w:rsidRPr="00624796">
        <w:rPr>
          <w:rFonts w:ascii="Calibri" w:eastAsia="PMingLiU" w:hAnsi="Calibri"/>
        </w:rPr>
        <w:t xml:space="preserve">Microsoft Azure </w:t>
      </w:r>
      <w:r w:rsidRPr="00624796">
        <w:rPr>
          <w:rFonts w:ascii="Calibri" w:eastAsia="PMingLiU" w:hAnsi="Calibri"/>
        </w:rPr>
        <w:t>之條款係提供於</w:t>
      </w:r>
      <w:r w:rsidRPr="00624796">
        <w:rPr>
          <w:rFonts w:ascii="Calibri" w:eastAsia="PMingLiU" w:hAnsi="Calibri"/>
        </w:rPr>
        <w:t xml:space="preserve"> Microsoft Azure </w:t>
      </w:r>
      <w:r w:rsidRPr="00624796">
        <w:rPr>
          <w:rFonts w:ascii="Calibri" w:eastAsia="PMingLiU" w:hAnsi="Calibri"/>
        </w:rPr>
        <w:t>小節中。</w:t>
      </w:r>
    </w:p>
    <w:p w14:paraId="15ACC470" w14:textId="77777777" w:rsidR="002040A2" w:rsidRPr="00624796" w:rsidRDefault="002040A2" w:rsidP="002040A2">
      <w:pPr>
        <w:pStyle w:val="ProductList-Body"/>
        <w:rPr>
          <w:rFonts w:ascii="Calibri" w:eastAsia="PMingLiU" w:hAnsi="Calibri"/>
        </w:rPr>
      </w:pPr>
    </w:p>
    <w:p w14:paraId="15ACC471" w14:textId="77777777" w:rsidR="002040A2" w:rsidRPr="00624796" w:rsidRDefault="002040A2" w:rsidP="002040A2">
      <w:pPr>
        <w:pStyle w:val="ProductList-Body"/>
        <w:rPr>
          <w:rFonts w:ascii="Calibri" w:eastAsia="PMingLiU" w:hAnsi="Calibri"/>
        </w:rPr>
      </w:pPr>
      <w:r w:rsidRPr="00624796">
        <w:rPr>
          <w:rFonts w:ascii="Calibri" w:eastAsia="PMingLiU" w:hAnsi="Calibri"/>
          <w:b/>
        </w:rPr>
        <w:t>雲端服務</w:t>
      </w:r>
      <w:r w:rsidRPr="003F0A09">
        <w:rPr>
          <w:rFonts w:ascii="Calibri" w:eastAsia="PMingLiU" w:hAnsi="Calibri"/>
          <w:b/>
        </w:rPr>
        <w:t>：</w:t>
      </w:r>
      <w:r w:rsidRPr="00624796">
        <w:rPr>
          <w:rFonts w:ascii="Calibri" w:eastAsia="PMingLiU" w:hAnsi="Calibri"/>
        </w:rPr>
        <w:t xml:space="preserve">Azure </w:t>
      </w:r>
      <w:r w:rsidRPr="00624796">
        <w:rPr>
          <w:rFonts w:ascii="Calibri" w:eastAsia="PMingLiU" w:hAnsi="Calibri"/>
        </w:rPr>
        <w:t>版權管理、</w:t>
      </w:r>
      <w:r w:rsidRPr="00624796">
        <w:rPr>
          <w:rFonts w:ascii="Calibri" w:eastAsia="PMingLiU" w:hAnsi="Calibri"/>
        </w:rPr>
        <w:t>CRM Online</w:t>
      </w:r>
      <w:r w:rsidRPr="00624796">
        <w:rPr>
          <w:rFonts w:ascii="Calibri" w:eastAsia="PMingLiU" w:hAnsi="Calibri"/>
        </w:rPr>
        <w:t>、</w:t>
      </w:r>
      <w:r w:rsidRPr="00624796">
        <w:rPr>
          <w:rFonts w:ascii="Calibri" w:eastAsia="PMingLiU" w:hAnsi="Calibri"/>
        </w:rPr>
        <w:t>Microsoft Translator API</w:t>
      </w:r>
      <w:r w:rsidRPr="00624796">
        <w:rPr>
          <w:rFonts w:ascii="Calibri" w:eastAsia="PMingLiU" w:hAnsi="Calibri"/>
        </w:rPr>
        <w:t>、</w:t>
      </w:r>
      <w:r w:rsidRPr="00624796">
        <w:rPr>
          <w:rFonts w:ascii="Calibri" w:eastAsia="PMingLiU" w:hAnsi="Calibri"/>
        </w:rPr>
        <w:t>Office 365</w:t>
      </w:r>
      <w:r w:rsidRPr="00624796">
        <w:rPr>
          <w:rFonts w:ascii="Calibri" w:eastAsia="PMingLiU" w:hAnsi="Calibri"/>
        </w:rPr>
        <w:t>、</w:t>
      </w:r>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Yammer</w:t>
      </w:r>
      <w:r w:rsidRPr="00624796">
        <w:rPr>
          <w:rFonts w:ascii="Calibri" w:eastAsia="PMingLiU" w:hAnsi="Calibri"/>
        </w:rPr>
        <w:t>。</w:t>
      </w:r>
    </w:p>
    <w:p w14:paraId="15ACC472" w14:textId="77777777" w:rsidR="002040A2" w:rsidRPr="00624796" w:rsidRDefault="002040A2" w:rsidP="002040A2">
      <w:pPr>
        <w:pStyle w:val="ProductList-Body"/>
        <w:rPr>
          <w:rFonts w:ascii="Calibri" w:eastAsia="PMingLiU" w:hAnsi="Calibri"/>
        </w:rPr>
      </w:pPr>
      <w:r w:rsidRPr="00624796">
        <w:rPr>
          <w:rFonts w:ascii="Calibri" w:eastAsia="PMingLiU" w:hAnsi="Calibri"/>
          <w:b/>
        </w:rPr>
        <w:t>其他線上服務</w:t>
      </w:r>
      <w:r w:rsidRPr="003F0A09">
        <w:rPr>
          <w:rFonts w:ascii="Calibri" w:eastAsia="PMingLiU" w:hAnsi="Calibri"/>
          <w:b/>
        </w:rPr>
        <w:t>：</w:t>
      </w:r>
      <w:r w:rsidRPr="00624796">
        <w:rPr>
          <w:rFonts w:ascii="Calibri" w:eastAsia="PMingLiU" w:hAnsi="Calibri"/>
        </w:rPr>
        <w:t>Bing Maps</w:t>
      </w:r>
      <w:r w:rsidRPr="00624796">
        <w:rPr>
          <w:rFonts w:ascii="Calibri" w:eastAsia="PMingLiU" w:hAnsi="Calibri"/>
        </w:rPr>
        <w:t>、</w:t>
      </w:r>
      <w:r w:rsidRPr="00624796">
        <w:rPr>
          <w:rFonts w:ascii="Calibri" w:eastAsia="PMingLiU" w:hAnsi="Calibri"/>
        </w:rPr>
        <w:t>Forefront Online</w:t>
      </w:r>
      <w:r w:rsidRPr="00624796">
        <w:rPr>
          <w:rFonts w:ascii="Calibri" w:eastAsia="PMingLiU" w:hAnsi="Calibri"/>
        </w:rPr>
        <w:t>、</w:t>
      </w:r>
      <w:r w:rsidRPr="00624796">
        <w:rPr>
          <w:rFonts w:ascii="Calibri" w:eastAsia="PMingLiU" w:hAnsi="Calibri"/>
        </w:rPr>
        <w:t>Microsoft Learning</w:t>
      </w:r>
      <w:r w:rsidRPr="00624796">
        <w:rPr>
          <w:rFonts w:ascii="Calibri" w:eastAsia="PMingLiU" w:hAnsi="Calibri"/>
        </w:rPr>
        <w:t>、</w:t>
      </w:r>
      <w:r w:rsidRPr="00624796">
        <w:rPr>
          <w:rFonts w:ascii="Calibri" w:eastAsia="PMingLiU" w:hAnsi="Calibri"/>
        </w:rPr>
        <w:t>System Center Endpoint Protection</w:t>
      </w:r>
    </w:p>
    <w:p w14:paraId="15ACC473" w14:textId="77777777" w:rsidR="002040A2" w:rsidRPr="00624796" w:rsidRDefault="002040A2" w:rsidP="00DF4122">
      <w:pPr>
        <w:spacing w:after="0" w:line="240" w:lineRule="auto"/>
        <w:rPr>
          <w:rFonts w:ascii="Calibri" w:eastAsia="PMingLiU" w:hAnsi="Calibri"/>
          <w:sz w:val="18"/>
        </w:rPr>
      </w:pPr>
    </w:p>
    <w:tbl>
      <w:tblPr>
        <w:tblStyle w:val="TableGrid"/>
        <w:tblW w:w="0" w:type="auto"/>
        <w:tblInd w:w="108" w:type="dxa"/>
        <w:tblLook w:val="04A0" w:firstRow="1" w:lastRow="0" w:firstColumn="1" w:lastColumn="0" w:noHBand="0" w:noVBand="1"/>
      </w:tblPr>
      <w:tblGrid>
        <w:gridCol w:w="1967"/>
        <w:gridCol w:w="1865"/>
        <w:gridCol w:w="2253"/>
        <w:gridCol w:w="4597"/>
      </w:tblGrid>
      <w:tr w:rsidR="002040A2" w:rsidRPr="00624796" w14:paraId="15ACC478" w14:textId="77777777" w:rsidTr="003E3609">
        <w:trPr>
          <w:tblHeader/>
        </w:trPr>
        <w:tc>
          <w:tcPr>
            <w:tcW w:w="1980" w:type="dxa"/>
            <w:shd w:val="clear" w:color="auto" w:fill="0072C6"/>
            <w:vAlign w:val="center"/>
          </w:tcPr>
          <w:p w14:paraId="15ACC47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訂購方案</w:t>
            </w:r>
          </w:p>
        </w:tc>
        <w:tc>
          <w:tcPr>
            <w:tcW w:w="1887" w:type="dxa"/>
            <w:shd w:val="clear" w:color="auto" w:fill="0072C6"/>
            <w:vAlign w:val="center"/>
          </w:tcPr>
          <w:p w14:paraId="15ACC475" w14:textId="77777777" w:rsidR="002040A2" w:rsidRPr="00624796" w:rsidRDefault="002040A2" w:rsidP="003E3609">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線上服務</w:t>
            </w:r>
          </w:p>
        </w:tc>
        <w:tc>
          <w:tcPr>
            <w:tcW w:w="2271" w:type="dxa"/>
            <w:shd w:val="clear" w:color="auto" w:fill="0072C6"/>
            <w:vAlign w:val="center"/>
          </w:tcPr>
          <w:p w14:paraId="15ACC476"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訂閱期間選擇方案</w:t>
            </w:r>
          </w:p>
        </w:tc>
        <w:tc>
          <w:tcPr>
            <w:tcW w:w="4657" w:type="dxa"/>
            <w:shd w:val="clear" w:color="auto" w:fill="0072C6"/>
            <w:vAlign w:val="center"/>
          </w:tcPr>
          <w:p w14:paraId="15ACC477"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付款條件選擇方案</w:t>
            </w:r>
          </w:p>
        </w:tc>
      </w:tr>
      <w:tr w:rsidR="002040A2" w:rsidRPr="00624796" w14:paraId="15ACC47D" w14:textId="77777777" w:rsidTr="005E43BA">
        <w:tc>
          <w:tcPr>
            <w:tcW w:w="1980" w:type="dxa"/>
            <w:vMerge w:val="restart"/>
          </w:tcPr>
          <w:p w14:paraId="15ACC479"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w:t>
            </w:r>
            <w:r w:rsidRPr="00624796">
              <w:rPr>
                <w:rFonts w:ascii="Calibri" w:eastAsia="PMingLiU" w:hAnsi="Calibri"/>
              </w:rPr>
              <w:t>合約</w:t>
            </w:r>
          </w:p>
        </w:tc>
        <w:tc>
          <w:tcPr>
            <w:tcW w:w="1887" w:type="dxa"/>
            <w:vMerge w:val="restart"/>
          </w:tcPr>
          <w:p w14:paraId="15ACC47A" w14:textId="77777777" w:rsidR="002040A2" w:rsidRPr="00624796" w:rsidRDefault="002040A2" w:rsidP="005E43BA">
            <w:pPr>
              <w:pStyle w:val="ProductList-Body"/>
              <w:rPr>
                <w:rFonts w:ascii="Calibri" w:eastAsia="PMingLiU" w:hAnsi="Calibri"/>
              </w:rPr>
            </w:pPr>
            <w:r w:rsidRPr="00624796">
              <w:rPr>
                <w:rFonts w:ascii="Calibri" w:eastAsia="PMingLiU" w:hAnsi="Calibri"/>
              </w:rPr>
              <w:t>其他線上服務</w:t>
            </w:r>
          </w:p>
        </w:tc>
        <w:tc>
          <w:tcPr>
            <w:tcW w:w="2271" w:type="dxa"/>
          </w:tcPr>
          <w:p w14:paraId="15ACC47B" w14:textId="77777777" w:rsidR="002040A2" w:rsidRPr="00624796" w:rsidRDefault="002040A2" w:rsidP="005E43BA">
            <w:pPr>
              <w:pStyle w:val="ProductList-Body"/>
              <w:rPr>
                <w:rFonts w:ascii="Calibri" w:eastAsia="PMingLiU" w:hAnsi="Calibri"/>
              </w:rPr>
            </w:pPr>
            <w:r w:rsidRPr="00624796">
              <w:rPr>
                <w:rFonts w:ascii="Calibri" w:eastAsia="PMingLiU" w:hAnsi="Calibri"/>
              </w:rPr>
              <w:t>一年訂閱期間</w:t>
            </w:r>
          </w:p>
        </w:tc>
        <w:tc>
          <w:tcPr>
            <w:tcW w:w="4657" w:type="dxa"/>
          </w:tcPr>
          <w:p w14:paraId="15ACC47C"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訂購時全額付款</w:t>
            </w:r>
          </w:p>
        </w:tc>
      </w:tr>
      <w:tr w:rsidR="002040A2" w:rsidRPr="00624796" w14:paraId="15ACC482" w14:textId="77777777" w:rsidTr="005E43BA">
        <w:tc>
          <w:tcPr>
            <w:tcW w:w="1980" w:type="dxa"/>
            <w:vMerge/>
          </w:tcPr>
          <w:p w14:paraId="15ACC47E" w14:textId="77777777" w:rsidR="002040A2" w:rsidRPr="00624796" w:rsidRDefault="002040A2" w:rsidP="005E43BA">
            <w:pPr>
              <w:pStyle w:val="ProductList-Body"/>
              <w:rPr>
                <w:rFonts w:ascii="Calibri" w:eastAsia="PMingLiU" w:hAnsi="Calibri"/>
              </w:rPr>
            </w:pPr>
          </w:p>
        </w:tc>
        <w:tc>
          <w:tcPr>
            <w:tcW w:w="1887" w:type="dxa"/>
            <w:vMerge/>
          </w:tcPr>
          <w:p w14:paraId="15ACC47F" w14:textId="77777777" w:rsidR="002040A2" w:rsidRPr="00624796" w:rsidRDefault="002040A2" w:rsidP="005E43BA">
            <w:pPr>
              <w:pStyle w:val="ProductList-Body"/>
              <w:rPr>
                <w:rFonts w:ascii="Calibri" w:eastAsia="PMingLiU" w:hAnsi="Calibri"/>
              </w:rPr>
            </w:pPr>
          </w:p>
        </w:tc>
        <w:tc>
          <w:tcPr>
            <w:tcW w:w="2271" w:type="dxa"/>
            <w:vMerge w:val="restart"/>
          </w:tcPr>
          <w:p w14:paraId="15ACC480" w14:textId="77777777" w:rsidR="002040A2" w:rsidRPr="00624796" w:rsidRDefault="002040A2" w:rsidP="005E43BA">
            <w:pPr>
              <w:pStyle w:val="ProductList-Body"/>
              <w:rPr>
                <w:rFonts w:ascii="Calibri" w:eastAsia="PMingLiU" w:hAnsi="Calibri"/>
              </w:rPr>
            </w:pPr>
            <w:r w:rsidRPr="00624796">
              <w:rPr>
                <w:rFonts w:ascii="Calibri" w:eastAsia="PMingLiU" w:hAnsi="Calibri"/>
              </w:rPr>
              <w:t>共同期限訂閱期間，該期間係於客戶的</w:t>
            </w:r>
            <w:r w:rsidRPr="00624796">
              <w:rPr>
                <w:rFonts w:ascii="Calibri" w:eastAsia="PMingLiU" w:hAnsi="Calibri"/>
              </w:rPr>
              <w:t xml:space="preserve"> Enrollment </w:t>
            </w:r>
            <w:r w:rsidRPr="00624796">
              <w:rPr>
                <w:rFonts w:ascii="Calibri" w:eastAsia="PMingLiU" w:hAnsi="Calibri"/>
              </w:rPr>
              <w:t>屆滿日期當日屆滿</w:t>
            </w:r>
          </w:p>
        </w:tc>
        <w:tc>
          <w:tcPr>
            <w:tcW w:w="4657" w:type="dxa"/>
          </w:tcPr>
          <w:p w14:paraId="15ACC481"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訂購時全額付款</w:t>
            </w:r>
          </w:p>
        </w:tc>
      </w:tr>
      <w:tr w:rsidR="002040A2" w:rsidRPr="00624796" w14:paraId="15ACC487" w14:textId="77777777" w:rsidTr="005E43BA">
        <w:tc>
          <w:tcPr>
            <w:tcW w:w="1980" w:type="dxa"/>
            <w:vMerge/>
          </w:tcPr>
          <w:p w14:paraId="15ACC483" w14:textId="77777777" w:rsidR="002040A2" w:rsidRPr="00624796" w:rsidRDefault="002040A2" w:rsidP="005E43BA">
            <w:pPr>
              <w:pStyle w:val="ProductList-Body"/>
              <w:rPr>
                <w:rFonts w:ascii="Calibri" w:eastAsia="PMingLiU" w:hAnsi="Calibri"/>
              </w:rPr>
            </w:pPr>
          </w:p>
        </w:tc>
        <w:tc>
          <w:tcPr>
            <w:tcW w:w="1887" w:type="dxa"/>
            <w:vMerge/>
          </w:tcPr>
          <w:p w14:paraId="15ACC484" w14:textId="77777777" w:rsidR="002040A2" w:rsidRPr="00624796" w:rsidRDefault="002040A2" w:rsidP="005E43BA">
            <w:pPr>
              <w:pStyle w:val="ProductList-Body"/>
              <w:rPr>
                <w:rFonts w:ascii="Calibri" w:eastAsia="PMingLiU" w:hAnsi="Calibri"/>
              </w:rPr>
            </w:pPr>
          </w:p>
        </w:tc>
        <w:tc>
          <w:tcPr>
            <w:tcW w:w="2271" w:type="dxa"/>
            <w:vMerge/>
          </w:tcPr>
          <w:p w14:paraId="15ACC485" w14:textId="77777777" w:rsidR="002040A2" w:rsidRPr="00624796" w:rsidRDefault="002040A2" w:rsidP="005E43BA">
            <w:pPr>
              <w:pStyle w:val="ProductList-Body"/>
              <w:rPr>
                <w:rFonts w:ascii="Calibri" w:eastAsia="PMingLiU" w:hAnsi="Calibri"/>
              </w:rPr>
            </w:pPr>
          </w:p>
        </w:tc>
        <w:tc>
          <w:tcPr>
            <w:tcW w:w="4657" w:type="dxa"/>
          </w:tcPr>
          <w:p w14:paraId="15ACC486"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訂購時第一次付款，涵蓋目前合約年度之剩餘時間，</w:t>
            </w:r>
            <w:r w:rsidR="003F0A09">
              <w:rPr>
                <w:rFonts w:ascii="Calibri" w:eastAsia="PMingLiU" w:hAnsi="Calibri"/>
                <w:lang w:val="en-US"/>
              </w:rPr>
              <w:br/>
            </w:r>
            <w:r w:rsidRPr="00624796">
              <w:rPr>
                <w:rFonts w:ascii="Calibri" w:eastAsia="PMingLiU" w:hAnsi="Calibri"/>
              </w:rPr>
              <w:t>其餘款項於每個合約週年日當天付款。</w:t>
            </w:r>
          </w:p>
        </w:tc>
      </w:tr>
      <w:tr w:rsidR="002040A2" w:rsidRPr="00624796" w14:paraId="15ACC48C" w14:textId="77777777" w:rsidTr="005E43BA">
        <w:tc>
          <w:tcPr>
            <w:tcW w:w="1980" w:type="dxa"/>
            <w:vMerge/>
          </w:tcPr>
          <w:p w14:paraId="15ACC488" w14:textId="77777777" w:rsidR="002040A2" w:rsidRPr="00624796" w:rsidRDefault="002040A2" w:rsidP="005E43BA">
            <w:pPr>
              <w:pStyle w:val="ProductList-Body"/>
              <w:rPr>
                <w:rFonts w:ascii="Calibri" w:eastAsia="PMingLiU" w:hAnsi="Calibri"/>
              </w:rPr>
            </w:pPr>
          </w:p>
        </w:tc>
        <w:tc>
          <w:tcPr>
            <w:tcW w:w="1887" w:type="dxa"/>
            <w:vMerge w:val="restart"/>
          </w:tcPr>
          <w:p w14:paraId="15ACC489" w14:textId="77777777" w:rsidR="002040A2" w:rsidRPr="00624796" w:rsidRDefault="002040A2" w:rsidP="005E43BA">
            <w:pPr>
              <w:pStyle w:val="ProductList-Body"/>
              <w:rPr>
                <w:rFonts w:ascii="Calibri" w:eastAsia="PMingLiU" w:hAnsi="Calibri"/>
              </w:rPr>
            </w:pPr>
            <w:r w:rsidRPr="00624796">
              <w:rPr>
                <w:rFonts w:ascii="Calibri" w:eastAsia="PMingLiU" w:hAnsi="Calibri"/>
              </w:rPr>
              <w:t>雲端服務</w:t>
            </w:r>
          </w:p>
        </w:tc>
        <w:tc>
          <w:tcPr>
            <w:tcW w:w="2271" w:type="dxa"/>
            <w:vMerge w:val="restart"/>
          </w:tcPr>
          <w:p w14:paraId="15ACC48A" w14:textId="77777777" w:rsidR="002040A2" w:rsidRPr="00624796" w:rsidRDefault="002040A2" w:rsidP="005E43BA">
            <w:pPr>
              <w:pStyle w:val="ProductList-Body"/>
              <w:rPr>
                <w:rFonts w:ascii="Calibri" w:eastAsia="PMingLiU" w:hAnsi="Calibri"/>
              </w:rPr>
            </w:pPr>
            <w:r w:rsidRPr="00624796">
              <w:rPr>
                <w:rFonts w:ascii="Calibri" w:eastAsia="PMingLiU" w:hAnsi="Calibri"/>
              </w:rPr>
              <w:t>共同期限訂閱期間，該期間係於客戶的</w:t>
            </w:r>
            <w:r w:rsidRPr="00624796">
              <w:rPr>
                <w:rFonts w:ascii="Calibri" w:eastAsia="PMingLiU" w:hAnsi="Calibri"/>
              </w:rPr>
              <w:t xml:space="preserve"> Enrollment </w:t>
            </w:r>
            <w:r w:rsidRPr="00624796">
              <w:rPr>
                <w:rFonts w:ascii="Calibri" w:eastAsia="PMingLiU" w:hAnsi="Calibri"/>
              </w:rPr>
              <w:t>屆滿日期當日屆滿</w:t>
            </w:r>
          </w:p>
        </w:tc>
        <w:tc>
          <w:tcPr>
            <w:tcW w:w="4657" w:type="dxa"/>
          </w:tcPr>
          <w:p w14:paraId="15ACC48B"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訂購時全額付款</w:t>
            </w:r>
          </w:p>
        </w:tc>
      </w:tr>
      <w:tr w:rsidR="002040A2" w:rsidRPr="00624796" w14:paraId="15ACC491" w14:textId="77777777" w:rsidTr="005E43BA">
        <w:tc>
          <w:tcPr>
            <w:tcW w:w="1980" w:type="dxa"/>
            <w:vMerge/>
          </w:tcPr>
          <w:p w14:paraId="15ACC48D" w14:textId="77777777" w:rsidR="002040A2" w:rsidRPr="00624796" w:rsidRDefault="002040A2" w:rsidP="005E43BA">
            <w:pPr>
              <w:pStyle w:val="ProductList-Body"/>
              <w:rPr>
                <w:rFonts w:ascii="Calibri" w:eastAsia="PMingLiU" w:hAnsi="Calibri"/>
              </w:rPr>
            </w:pPr>
          </w:p>
        </w:tc>
        <w:tc>
          <w:tcPr>
            <w:tcW w:w="1887" w:type="dxa"/>
            <w:vMerge/>
          </w:tcPr>
          <w:p w14:paraId="15ACC48E" w14:textId="77777777" w:rsidR="002040A2" w:rsidRPr="00624796" w:rsidRDefault="002040A2" w:rsidP="005E43BA">
            <w:pPr>
              <w:pStyle w:val="ProductList-Body"/>
              <w:rPr>
                <w:rFonts w:ascii="Calibri" w:eastAsia="PMingLiU" w:hAnsi="Calibri"/>
              </w:rPr>
            </w:pPr>
          </w:p>
        </w:tc>
        <w:tc>
          <w:tcPr>
            <w:tcW w:w="2271" w:type="dxa"/>
            <w:vMerge/>
          </w:tcPr>
          <w:p w14:paraId="15ACC48F" w14:textId="77777777" w:rsidR="002040A2" w:rsidRPr="00624796" w:rsidRDefault="002040A2" w:rsidP="005E43BA">
            <w:pPr>
              <w:pStyle w:val="ProductList-Body"/>
              <w:rPr>
                <w:rFonts w:ascii="Calibri" w:eastAsia="PMingLiU" w:hAnsi="Calibri"/>
              </w:rPr>
            </w:pPr>
          </w:p>
        </w:tc>
        <w:tc>
          <w:tcPr>
            <w:tcW w:w="4657" w:type="dxa"/>
          </w:tcPr>
          <w:p w14:paraId="15ACC490"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訂購時第一次付款，涵蓋目前合約年度之剩餘時間，</w:t>
            </w:r>
            <w:r w:rsidR="003F0A09">
              <w:rPr>
                <w:rFonts w:ascii="Calibri" w:eastAsia="PMingLiU" w:hAnsi="Calibri"/>
                <w:lang w:val="en-US"/>
              </w:rPr>
              <w:br/>
            </w:r>
            <w:r w:rsidRPr="00624796">
              <w:rPr>
                <w:rFonts w:ascii="Calibri" w:eastAsia="PMingLiU" w:hAnsi="Calibri"/>
              </w:rPr>
              <w:t>其餘款項於每個合約週年日當天付款。</w:t>
            </w:r>
          </w:p>
        </w:tc>
      </w:tr>
      <w:tr w:rsidR="002040A2" w:rsidRPr="00624796" w14:paraId="15ACC496" w14:textId="77777777" w:rsidTr="005E43BA">
        <w:tc>
          <w:tcPr>
            <w:tcW w:w="1980" w:type="dxa"/>
            <w:vMerge w:val="restart"/>
          </w:tcPr>
          <w:p w14:paraId="15ACC492"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Select Plus </w:t>
            </w:r>
            <w:r w:rsidRPr="00624796">
              <w:rPr>
                <w:rFonts w:ascii="Calibri" w:eastAsia="PMingLiU" w:hAnsi="Calibri"/>
              </w:rPr>
              <w:t>合約</w:t>
            </w:r>
          </w:p>
        </w:tc>
        <w:tc>
          <w:tcPr>
            <w:tcW w:w="1887" w:type="dxa"/>
            <w:vMerge w:val="restart"/>
          </w:tcPr>
          <w:p w14:paraId="15ACC493" w14:textId="77777777" w:rsidR="002040A2" w:rsidRPr="00624796" w:rsidRDefault="002040A2" w:rsidP="005E43BA">
            <w:pPr>
              <w:pStyle w:val="ProductList-Body"/>
              <w:rPr>
                <w:rFonts w:ascii="Calibri" w:eastAsia="PMingLiU" w:hAnsi="Calibri"/>
              </w:rPr>
            </w:pPr>
            <w:r w:rsidRPr="00624796">
              <w:rPr>
                <w:rFonts w:ascii="Calibri" w:eastAsia="PMingLiU" w:hAnsi="Calibri"/>
              </w:rPr>
              <w:t>其他線上服務</w:t>
            </w:r>
          </w:p>
        </w:tc>
        <w:tc>
          <w:tcPr>
            <w:tcW w:w="2271" w:type="dxa"/>
          </w:tcPr>
          <w:p w14:paraId="15ACC494" w14:textId="77777777" w:rsidR="002040A2" w:rsidRPr="00624796" w:rsidRDefault="002040A2" w:rsidP="005E43BA">
            <w:pPr>
              <w:pStyle w:val="ProductList-Body"/>
              <w:rPr>
                <w:rFonts w:ascii="Calibri" w:eastAsia="PMingLiU" w:hAnsi="Calibri"/>
              </w:rPr>
            </w:pPr>
            <w:r w:rsidRPr="00624796">
              <w:rPr>
                <w:rFonts w:ascii="Calibri" w:eastAsia="PMingLiU" w:hAnsi="Calibri"/>
              </w:rPr>
              <w:t>一年訂閱期間</w:t>
            </w:r>
          </w:p>
        </w:tc>
        <w:tc>
          <w:tcPr>
            <w:tcW w:w="4657" w:type="dxa"/>
          </w:tcPr>
          <w:p w14:paraId="15ACC495" w14:textId="77777777" w:rsidR="002040A2" w:rsidRPr="00624796" w:rsidRDefault="002040A2" w:rsidP="005E43BA">
            <w:pPr>
              <w:pStyle w:val="ProductList-Body"/>
              <w:rPr>
                <w:rFonts w:ascii="Calibri" w:eastAsia="PMingLiU" w:hAnsi="Calibri"/>
              </w:rPr>
            </w:pPr>
            <w:r w:rsidRPr="00624796">
              <w:rPr>
                <w:rFonts w:ascii="Calibri" w:eastAsia="PMingLiU" w:hAnsi="Calibri"/>
              </w:rPr>
              <w:t>於訂閱期間開始時支付全額款項。</w:t>
            </w:r>
          </w:p>
        </w:tc>
      </w:tr>
      <w:tr w:rsidR="002040A2" w:rsidRPr="00624796" w14:paraId="15ACC49B" w14:textId="77777777" w:rsidTr="005E43BA">
        <w:tc>
          <w:tcPr>
            <w:tcW w:w="1980" w:type="dxa"/>
            <w:vMerge/>
          </w:tcPr>
          <w:p w14:paraId="15ACC497" w14:textId="77777777" w:rsidR="002040A2" w:rsidRPr="00624796" w:rsidRDefault="002040A2" w:rsidP="005E43BA">
            <w:pPr>
              <w:pStyle w:val="ProductList-Body"/>
              <w:rPr>
                <w:rFonts w:ascii="Calibri" w:eastAsia="PMingLiU" w:hAnsi="Calibri"/>
              </w:rPr>
            </w:pPr>
          </w:p>
        </w:tc>
        <w:tc>
          <w:tcPr>
            <w:tcW w:w="1887" w:type="dxa"/>
            <w:vMerge/>
          </w:tcPr>
          <w:p w14:paraId="15ACC498" w14:textId="77777777" w:rsidR="002040A2" w:rsidRPr="00624796" w:rsidRDefault="002040A2" w:rsidP="005E43BA">
            <w:pPr>
              <w:pStyle w:val="ProductList-Body"/>
              <w:rPr>
                <w:rFonts w:ascii="Calibri" w:eastAsia="PMingLiU" w:hAnsi="Calibri"/>
              </w:rPr>
            </w:pPr>
          </w:p>
        </w:tc>
        <w:tc>
          <w:tcPr>
            <w:tcW w:w="2271" w:type="dxa"/>
            <w:vMerge w:val="restart"/>
          </w:tcPr>
          <w:p w14:paraId="15ACC499" w14:textId="77777777" w:rsidR="002040A2" w:rsidRPr="00624796" w:rsidRDefault="002040A2" w:rsidP="005E43BA">
            <w:pPr>
              <w:pStyle w:val="ProductList-Body"/>
              <w:rPr>
                <w:rFonts w:ascii="Calibri" w:eastAsia="PMingLiU" w:hAnsi="Calibri"/>
              </w:rPr>
            </w:pPr>
            <w:r w:rsidRPr="00624796">
              <w:rPr>
                <w:rFonts w:ascii="Calibri" w:eastAsia="PMingLiU" w:hAnsi="Calibri"/>
              </w:rPr>
              <w:t>三年訂閱期間</w:t>
            </w:r>
          </w:p>
        </w:tc>
        <w:tc>
          <w:tcPr>
            <w:tcW w:w="4657" w:type="dxa"/>
          </w:tcPr>
          <w:p w14:paraId="15ACC49A"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訂購時全額付款</w:t>
            </w:r>
          </w:p>
        </w:tc>
      </w:tr>
      <w:tr w:rsidR="002040A2" w:rsidRPr="00624796" w14:paraId="15ACC4A0" w14:textId="77777777" w:rsidTr="005E43BA">
        <w:tc>
          <w:tcPr>
            <w:tcW w:w="1980" w:type="dxa"/>
            <w:vMerge/>
          </w:tcPr>
          <w:p w14:paraId="15ACC49C" w14:textId="77777777" w:rsidR="002040A2" w:rsidRPr="00624796" w:rsidRDefault="002040A2" w:rsidP="005E43BA">
            <w:pPr>
              <w:pStyle w:val="ProductList-Body"/>
              <w:rPr>
                <w:rFonts w:ascii="Calibri" w:eastAsia="PMingLiU" w:hAnsi="Calibri"/>
              </w:rPr>
            </w:pPr>
          </w:p>
        </w:tc>
        <w:tc>
          <w:tcPr>
            <w:tcW w:w="1887" w:type="dxa"/>
            <w:vMerge/>
          </w:tcPr>
          <w:p w14:paraId="15ACC49D" w14:textId="77777777" w:rsidR="002040A2" w:rsidRPr="00624796" w:rsidRDefault="002040A2" w:rsidP="005E43BA">
            <w:pPr>
              <w:pStyle w:val="ProductList-Body"/>
              <w:rPr>
                <w:rFonts w:ascii="Calibri" w:eastAsia="PMingLiU" w:hAnsi="Calibri"/>
              </w:rPr>
            </w:pPr>
          </w:p>
        </w:tc>
        <w:tc>
          <w:tcPr>
            <w:tcW w:w="2271" w:type="dxa"/>
            <w:vMerge/>
          </w:tcPr>
          <w:p w14:paraId="15ACC49E" w14:textId="77777777" w:rsidR="002040A2" w:rsidRPr="00624796" w:rsidRDefault="002040A2" w:rsidP="005E43BA">
            <w:pPr>
              <w:pStyle w:val="ProductList-Body"/>
              <w:rPr>
                <w:rFonts w:ascii="Calibri" w:eastAsia="PMingLiU" w:hAnsi="Calibri"/>
              </w:rPr>
            </w:pPr>
          </w:p>
        </w:tc>
        <w:tc>
          <w:tcPr>
            <w:tcW w:w="4657" w:type="dxa"/>
          </w:tcPr>
          <w:p w14:paraId="15ACC49F"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訂購時第一次付款，涵蓋</w:t>
            </w:r>
            <w:r w:rsidRPr="00624796">
              <w:rPr>
                <w:rFonts w:ascii="Calibri" w:eastAsia="PMingLiU" w:hAnsi="Calibri"/>
              </w:rPr>
              <w:t xml:space="preserve"> 12 </w:t>
            </w:r>
            <w:r w:rsidRPr="00624796">
              <w:rPr>
                <w:rFonts w:ascii="Calibri" w:eastAsia="PMingLiU" w:hAnsi="Calibri"/>
              </w:rPr>
              <w:t>個月的服務，其餘款項於每個訂單週年日當天付款。</w:t>
            </w:r>
          </w:p>
        </w:tc>
      </w:tr>
      <w:tr w:rsidR="002040A2" w:rsidRPr="00624796" w14:paraId="15ACC4A5" w14:textId="77777777" w:rsidTr="005E43BA">
        <w:tc>
          <w:tcPr>
            <w:tcW w:w="1980" w:type="dxa"/>
            <w:vMerge/>
          </w:tcPr>
          <w:p w14:paraId="15ACC4A1" w14:textId="77777777" w:rsidR="002040A2" w:rsidRPr="00624796" w:rsidRDefault="002040A2" w:rsidP="005E43BA">
            <w:pPr>
              <w:pStyle w:val="ProductList-Body"/>
              <w:rPr>
                <w:rFonts w:ascii="Calibri" w:eastAsia="PMingLiU" w:hAnsi="Calibri"/>
              </w:rPr>
            </w:pPr>
          </w:p>
        </w:tc>
        <w:tc>
          <w:tcPr>
            <w:tcW w:w="1887" w:type="dxa"/>
            <w:vMerge/>
          </w:tcPr>
          <w:p w14:paraId="15ACC4A2" w14:textId="77777777" w:rsidR="002040A2" w:rsidRPr="00624796" w:rsidRDefault="002040A2" w:rsidP="005E43BA">
            <w:pPr>
              <w:pStyle w:val="ProductList-Body"/>
              <w:rPr>
                <w:rFonts w:ascii="Calibri" w:eastAsia="PMingLiU" w:hAnsi="Calibri"/>
              </w:rPr>
            </w:pPr>
          </w:p>
        </w:tc>
        <w:tc>
          <w:tcPr>
            <w:tcW w:w="2271" w:type="dxa"/>
            <w:tcBorders>
              <w:bottom w:val="single" w:sz="4" w:space="0" w:color="auto"/>
            </w:tcBorders>
          </w:tcPr>
          <w:p w14:paraId="15ACC4A3" w14:textId="77777777" w:rsidR="002040A2" w:rsidRPr="00624796" w:rsidRDefault="002040A2" w:rsidP="005E43BA">
            <w:pPr>
              <w:pStyle w:val="ProductList-Body"/>
              <w:rPr>
                <w:rFonts w:ascii="Calibri" w:eastAsia="PMingLiU" w:hAnsi="Calibri"/>
              </w:rPr>
            </w:pPr>
            <w:r w:rsidRPr="00624796">
              <w:rPr>
                <w:rFonts w:ascii="Calibri" w:eastAsia="PMingLiU" w:hAnsi="Calibri"/>
              </w:rPr>
              <w:t>調整為自合約期間生效日期起算的第二個週年日之訂閱期間</w:t>
            </w:r>
          </w:p>
        </w:tc>
        <w:tc>
          <w:tcPr>
            <w:tcW w:w="4657" w:type="dxa"/>
            <w:tcBorders>
              <w:bottom w:val="single" w:sz="4" w:space="0" w:color="auto"/>
            </w:tcBorders>
          </w:tcPr>
          <w:p w14:paraId="15ACC4A4"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訂購時第一次付款，涵蓋目前合約年度之剩餘時間，</w:t>
            </w:r>
            <w:r w:rsidR="003F0A09">
              <w:rPr>
                <w:rFonts w:ascii="Calibri" w:eastAsia="PMingLiU" w:hAnsi="Calibri"/>
                <w:lang w:val="en-US"/>
              </w:rPr>
              <w:br/>
            </w:r>
            <w:r w:rsidRPr="00624796">
              <w:rPr>
                <w:rFonts w:ascii="Calibri" w:eastAsia="PMingLiU" w:hAnsi="Calibri"/>
              </w:rPr>
              <w:t>其餘款項於每個合約週年日當天付款。</w:t>
            </w:r>
          </w:p>
        </w:tc>
      </w:tr>
      <w:tr w:rsidR="002040A2" w:rsidRPr="00624796" w14:paraId="15ACC4AB" w14:textId="77777777" w:rsidTr="005E43BA">
        <w:tc>
          <w:tcPr>
            <w:tcW w:w="1980" w:type="dxa"/>
            <w:vMerge w:val="restart"/>
          </w:tcPr>
          <w:p w14:paraId="15ACC4A6"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Open License</w:t>
            </w:r>
          </w:p>
          <w:p w14:paraId="15ACC4A7"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Open Value &amp; Open Value Subscription</w:t>
            </w:r>
          </w:p>
        </w:tc>
        <w:tc>
          <w:tcPr>
            <w:tcW w:w="1887" w:type="dxa"/>
          </w:tcPr>
          <w:p w14:paraId="15ACC4A8" w14:textId="77777777" w:rsidR="002040A2" w:rsidRPr="00624796" w:rsidRDefault="002040A2" w:rsidP="005E43BA">
            <w:pPr>
              <w:pStyle w:val="ProductList-Body"/>
              <w:rPr>
                <w:rFonts w:ascii="Calibri" w:eastAsia="PMingLiU" w:hAnsi="Calibri"/>
              </w:rPr>
            </w:pPr>
            <w:r w:rsidRPr="00624796">
              <w:rPr>
                <w:rFonts w:ascii="Calibri" w:eastAsia="PMingLiU" w:hAnsi="Calibri"/>
              </w:rPr>
              <w:t>其他線上服務</w:t>
            </w:r>
          </w:p>
        </w:tc>
        <w:tc>
          <w:tcPr>
            <w:tcW w:w="2271" w:type="dxa"/>
            <w:tcBorders>
              <w:bottom w:val="single" w:sz="4" w:space="0" w:color="auto"/>
            </w:tcBorders>
          </w:tcPr>
          <w:p w14:paraId="15ACC4A9" w14:textId="77777777" w:rsidR="002040A2" w:rsidRPr="00624796" w:rsidRDefault="002040A2" w:rsidP="005E43BA">
            <w:pPr>
              <w:pStyle w:val="ProductList-Body"/>
              <w:rPr>
                <w:rFonts w:ascii="Calibri" w:eastAsia="PMingLiU" w:hAnsi="Calibri"/>
              </w:rPr>
            </w:pPr>
            <w:r w:rsidRPr="00624796">
              <w:rPr>
                <w:rFonts w:ascii="Calibri" w:eastAsia="PMingLiU" w:hAnsi="Calibri"/>
              </w:rPr>
              <w:t>一年訂閱期間</w:t>
            </w:r>
          </w:p>
        </w:tc>
        <w:tc>
          <w:tcPr>
            <w:tcW w:w="4657" w:type="dxa"/>
            <w:tcBorders>
              <w:bottom w:val="single" w:sz="4" w:space="0" w:color="auto"/>
            </w:tcBorders>
          </w:tcPr>
          <w:p w14:paraId="15ACC4AA" w14:textId="77777777" w:rsidR="002040A2" w:rsidRPr="00624796" w:rsidRDefault="002040A2" w:rsidP="005E43BA">
            <w:pPr>
              <w:pStyle w:val="ProductList-Body"/>
              <w:rPr>
                <w:rFonts w:ascii="Calibri" w:eastAsia="PMingLiU" w:hAnsi="Calibri"/>
              </w:rPr>
            </w:pPr>
            <w:r w:rsidRPr="00624796">
              <w:rPr>
                <w:rFonts w:ascii="Calibri" w:eastAsia="PMingLiU" w:hAnsi="Calibri"/>
              </w:rPr>
              <w:t>根據每月費用每年付款</w:t>
            </w:r>
          </w:p>
        </w:tc>
      </w:tr>
      <w:tr w:rsidR="002040A2" w:rsidRPr="00624796" w14:paraId="15ACC4B0" w14:textId="77777777" w:rsidTr="005E43BA">
        <w:trPr>
          <w:trHeight w:val="230"/>
        </w:trPr>
        <w:tc>
          <w:tcPr>
            <w:tcW w:w="1980" w:type="dxa"/>
            <w:vMerge/>
            <w:tcBorders>
              <w:bottom w:val="single" w:sz="4" w:space="0" w:color="auto"/>
            </w:tcBorders>
          </w:tcPr>
          <w:p w14:paraId="15ACC4AC" w14:textId="77777777" w:rsidR="002040A2" w:rsidRPr="00624796" w:rsidRDefault="002040A2" w:rsidP="005E43BA">
            <w:pPr>
              <w:pStyle w:val="ProductList-Body"/>
              <w:rPr>
                <w:rFonts w:ascii="Calibri" w:eastAsia="PMingLiU" w:hAnsi="Calibri"/>
              </w:rPr>
            </w:pPr>
          </w:p>
        </w:tc>
        <w:tc>
          <w:tcPr>
            <w:tcW w:w="1887" w:type="dxa"/>
            <w:tcBorders>
              <w:bottom w:val="single" w:sz="4" w:space="0" w:color="auto"/>
            </w:tcBorders>
          </w:tcPr>
          <w:p w14:paraId="15ACC4AD" w14:textId="77777777" w:rsidR="002040A2" w:rsidRPr="00624796" w:rsidRDefault="002040A2" w:rsidP="005E43BA">
            <w:pPr>
              <w:pStyle w:val="ProductList-Body"/>
              <w:rPr>
                <w:rFonts w:ascii="Calibri" w:eastAsia="PMingLiU" w:hAnsi="Calibri"/>
              </w:rPr>
            </w:pPr>
            <w:r w:rsidRPr="00624796">
              <w:rPr>
                <w:rFonts w:ascii="Calibri" w:eastAsia="PMingLiU" w:hAnsi="Calibri"/>
              </w:rPr>
              <w:t>雲端服務</w:t>
            </w:r>
          </w:p>
        </w:tc>
        <w:tc>
          <w:tcPr>
            <w:tcW w:w="2271" w:type="dxa"/>
            <w:tcBorders>
              <w:bottom w:val="single" w:sz="4" w:space="0" w:color="auto"/>
            </w:tcBorders>
          </w:tcPr>
          <w:p w14:paraId="15ACC4AE" w14:textId="77777777" w:rsidR="002040A2" w:rsidRPr="00624796" w:rsidRDefault="002040A2" w:rsidP="005E43BA">
            <w:pPr>
              <w:pStyle w:val="ProductList-Body"/>
              <w:rPr>
                <w:rFonts w:ascii="Calibri" w:eastAsia="PMingLiU" w:hAnsi="Calibri"/>
              </w:rPr>
            </w:pPr>
            <w:r w:rsidRPr="00624796">
              <w:rPr>
                <w:rFonts w:ascii="Calibri" w:eastAsia="PMingLiU" w:hAnsi="Calibri"/>
              </w:rPr>
              <w:t>一年訂閱期間</w:t>
            </w:r>
          </w:p>
        </w:tc>
        <w:tc>
          <w:tcPr>
            <w:tcW w:w="4657" w:type="dxa"/>
            <w:tcBorders>
              <w:bottom w:val="single" w:sz="4" w:space="0" w:color="auto"/>
            </w:tcBorders>
          </w:tcPr>
          <w:p w14:paraId="15ACC4AF" w14:textId="77777777" w:rsidR="002040A2" w:rsidRPr="00624796" w:rsidRDefault="002040A2" w:rsidP="005E43BA">
            <w:pPr>
              <w:pStyle w:val="ProductList-Body"/>
              <w:rPr>
                <w:rFonts w:ascii="Calibri" w:eastAsia="PMingLiU" w:hAnsi="Calibri"/>
              </w:rPr>
            </w:pPr>
            <w:r w:rsidRPr="00624796">
              <w:rPr>
                <w:rFonts w:ascii="Calibri" w:eastAsia="PMingLiU" w:hAnsi="Calibri"/>
              </w:rPr>
              <w:t>訂購時全額付款。</w:t>
            </w:r>
            <w:r w:rsidRPr="00624796">
              <w:rPr>
                <w:rFonts w:ascii="Calibri" w:eastAsia="PMingLiU" w:hAnsi="Calibri"/>
              </w:rPr>
              <w:t>*</w:t>
            </w:r>
          </w:p>
        </w:tc>
      </w:tr>
    </w:tbl>
    <w:p w14:paraId="15ACC4B1"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i/>
        </w:rPr>
        <w:t>如需</w:t>
      </w:r>
      <w:r w:rsidRPr="00624796">
        <w:rPr>
          <w:rFonts w:ascii="Calibri" w:eastAsia="PMingLiU" w:hAnsi="Calibri"/>
          <w:i/>
        </w:rPr>
        <w:t xml:space="preserve"> </w:t>
      </w:r>
      <w:r w:rsidRPr="00624796">
        <w:rPr>
          <w:rFonts w:ascii="Calibri" w:eastAsia="PMingLiU" w:hAnsi="Calibri"/>
        </w:rPr>
        <w:t>Microsoft</w:t>
      </w:r>
      <w:r w:rsidRPr="00624796">
        <w:rPr>
          <w:rFonts w:ascii="Calibri" w:eastAsia="PMingLiU" w:hAnsi="Calibri"/>
          <w:i/>
        </w:rPr>
        <w:t xml:space="preserve"> Azure </w:t>
      </w:r>
      <w:r w:rsidRPr="00624796">
        <w:rPr>
          <w:rFonts w:ascii="Calibri" w:eastAsia="PMingLiU" w:hAnsi="Calibri"/>
          <w:i/>
        </w:rPr>
        <w:t>服務</w:t>
      </w:r>
      <w:r w:rsidRPr="00624796">
        <w:rPr>
          <w:rFonts w:ascii="Calibri" w:eastAsia="PMingLiU" w:hAnsi="Calibri"/>
        </w:rPr>
        <w:fldChar w:fldCharType="begin"/>
      </w:r>
      <w:r w:rsidRPr="00624796">
        <w:rPr>
          <w:rFonts w:ascii="Calibri" w:eastAsia="PMingLiU" w:hAnsi="Calibri"/>
        </w:rPr>
        <w:instrText xml:space="preserve">XE "Microsoft Azure </w:instrText>
      </w:r>
      <w:r w:rsidRPr="00624796">
        <w:rPr>
          <w:rFonts w:ascii="Calibri" w:eastAsia="PMingLiU" w:hAnsi="Calibri"/>
        </w:rPr>
        <w:instrText>服務</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i/>
        </w:rPr>
        <w:t>特定資訊，請參閱</w:t>
      </w:r>
      <w:r w:rsidRPr="00624796">
        <w:rPr>
          <w:rFonts w:ascii="Calibri" w:eastAsia="PMingLiU" w:hAnsi="Calibri"/>
          <w:i/>
        </w:rPr>
        <w:t xml:space="preserve"> </w:t>
      </w:r>
      <w:r w:rsidRPr="00624796">
        <w:rPr>
          <w:rFonts w:ascii="Calibri" w:eastAsia="PMingLiU" w:hAnsi="Calibri"/>
        </w:rPr>
        <w:t>Microsoft</w:t>
      </w:r>
      <w:r w:rsidRPr="00624796">
        <w:rPr>
          <w:rFonts w:ascii="Calibri" w:eastAsia="PMingLiU" w:hAnsi="Calibri"/>
          <w:i/>
        </w:rPr>
        <w:t xml:space="preserve"> Azure </w:t>
      </w:r>
      <w:r w:rsidRPr="00624796">
        <w:rPr>
          <w:rFonts w:ascii="Calibri" w:eastAsia="PMingLiU" w:hAnsi="Calibri"/>
          <w:i/>
        </w:rPr>
        <w:t>服務小節。</w:t>
      </w:r>
    </w:p>
    <w:p w14:paraId="15ACC4B2"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rPr>
        <w:t>*</w:t>
      </w:r>
      <w:r w:rsidRPr="00624796">
        <w:rPr>
          <w:rFonts w:ascii="Calibri" w:eastAsia="PMingLiU" w:hAnsi="Calibri"/>
          <w:i/>
        </w:rPr>
        <w:t>訂閱期間係在產品金鑰啟用時而非訂購時開始。一旦啟用產品金鑰，</w:t>
      </w:r>
      <w:r w:rsidRPr="00624796">
        <w:rPr>
          <w:rFonts w:ascii="Calibri" w:eastAsia="PMingLiU" w:hAnsi="Calibri"/>
          <w:i/>
        </w:rPr>
        <w:t xml:space="preserve">Microsoft </w:t>
      </w:r>
      <w:r w:rsidRPr="00624796">
        <w:rPr>
          <w:rFonts w:ascii="Calibri" w:eastAsia="PMingLiU" w:hAnsi="Calibri"/>
          <w:i/>
        </w:rPr>
        <w:t>便不接受本公司之合作夥伴所提交之退貨要求。</w:t>
      </w:r>
    </w:p>
    <w:p w14:paraId="15ACC4B3" w14:textId="77777777" w:rsidR="002040A2" w:rsidRPr="00624796" w:rsidRDefault="002040A2" w:rsidP="002040A2">
      <w:pPr>
        <w:pStyle w:val="ProductList-Body"/>
        <w:rPr>
          <w:rFonts w:ascii="Calibri" w:eastAsia="PMingLiU" w:hAnsi="Calibri"/>
        </w:rPr>
      </w:pPr>
    </w:p>
    <w:p w14:paraId="15ACC4B4" w14:textId="77777777" w:rsidR="002040A2" w:rsidRPr="00624796" w:rsidRDefault="002040A2" w:rsidP="002040A2">
      <w:pPr>
        <w:pStyle w:val="ProductList-Offering2Heading"/>
        <w:outlineLvl w:val="1"/>
        <w:rPr>
          <w:rFonts w:ascii="Calibri" w:eastAsia="PMingLiU" w:hAnsi="Calibri"/>
        </w:rPr>
      </w:pPr>
      <w:r w:rsidRPr="00624796">
        <w:rPr>
          <w:rFonts w:ascii="Calibri" w:eastAsia="PMingLiU" w:hAnsi="Calibri"/>
        </w:rPr>
        <w:tab/>
      </w:r>
      <w:bookmarkStart w:id="955" w:name="_Toc378147659"/>
      <w:bookmarkStart w:id="956" w:name="_Toc379797304"/>
      <w:bookmarkStart w:id="957" w:name="_Toc380513329"/>
      <w:bookmarkStart w:id="958" w:name="_Toc380655377"/>
      <w:bookmarkStart w:id="959" w:name="_Toc399858164"/>
      <w:r w:rsidRPr="00624796">
        <w:rPr>
          <w:rFonts w:ascii="Calibri" w:eastAsia="PMingLiU" w:hAnsi="Calibri"/>
        </w:rPr>
        <w:t>線上服務續約</w:t>
      </w:r>
      <w:bookmarkEnd w:id="955"/>
      <w:bookmarkEnd w:id="956"/>
      <w:bookmarkEnd w:id="957"/>
      <w:bookmarkEnd w:id="958"/>
      <w:bookmarkEnd w:id="959"/>
    </w:p>
    <w:p w14:paraId="15ACC4B5" w14:textId="77777777" w:rsidR="002040A2" w:rsidRPr="00624796" w:rsidRDefault="002040A2" w:rsidP="002040A2">
      <w:pPr>
        <w:pStyle w:val="ProductList-Body"/>
        <w:rPr>
          <w:rFonts w:ascii="Calibri" w:eastAsia="PMingLiU" w:hAnsi="Calibri"/>
        </w:rPr>
      </w:pPr>
      <w:r w:rsidRPr="00624796">
        <w:rPr>
          <w:rFonts w:ascii="Calibri" w:eastAsia="PMingLiU" w:hAnsi="Calibri"/>
        </w:rPr>
        <w:t>除非客戶至少在訂閱屆滿前</w:t>
      </w:r>
      <w:r w:rsidRPr="00624796">
        <w:rPr>
          <w:rFonts w:ascii="Calibri" w:eastAsia="PMingLiU" w:hAnsi="Calibri"/>
        </w:rPr>
        <w:t xml:space="preserve"> 30 </w:t>
      </w:r>
      <w:r w:rsidRPr="00624796">
        <w:rPr>
          <w:rFonts w:ascii="Calibri" w:eastAsia="PMingLiU" w:hAnsi="Calibri"/>
        </w:rPr>
        <w:t>天向其轉銷商提交訂單或使用可在</w:t>
      </w:r>
      <w:r w:rsidRPr="00624796">
        <w:rPr>
          <w:rFonts w:ascii="Calibri" w:eastAsia="PMingLiU" w:hAnsi="Calibri"/>
        </w:rPr>
        <w:t xml:space="preserve"> </w:t>
      </w:r>
      <w:hyperlink r:id="rId46" w:history="1">
        <w:r w:rsidRPr="00624796">
          <w:rPr>
            <w:rStyle w:val="Hyperlink"/>
            <w:rFonts w:ascii="Calibri" w:eastAsia="PMingLiU" w:hAnsi="Calibri"/>
          </w:rPr>
          <w:t>http://microsoft.com/licensing/contracts</w:t>
        </w:r>
      </w:hyperlink>
      <w:r w:rsidRPr="00624796">
        <w:rPr>
          <w:rFonts w:ascii="Calibri" w:eastAsia="PMingLiU" w:hAnsi="Calibri"/>
        </w:rPr>
        <w:t xml:space="preserve"> </w:t>
      </w:r>
      <w:r w:rsidRPr="00624796">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624796">
        <w:rPr>
          <w:rFonts w:ascii="Calibri" w:eastAsia="PMingLiU" w:hAnsi="Calibri"/>
        </w:rPr>
        <w:t xml:space="preserve">Microsoft </w:t>
      </w:r>
      <w:r w:rsidRPr="00624796">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14:paraId="15ACC4B6" w14:textId="77777777" w:rsidR="002040A2" w:rsidRPr="00624796" w:rsidRDefault="002040A2" w:rsidP="002040A2">
      <w:pPr>
        <w:pStyle w:val="ProductList-Body"/>
        <w:rPr>
          <w:rFonts w:ascii="Calibri" w:eastAsia="PMingLiU" w:hAnsi="Calibri"/>
        </w:rPr>
      </w:pPr>
    </w:p>
    <w:p w14:paraId="15ACC4B7" w14:textId="77777777" w:rsidR="002040A2" w:rsidRPr="007712FD" w:rsidRDefault="002040A2" w:rsidP="002040A2">
      <w:pPr>
        <w:pStyle w:val="ProductList-OfferingGroupHeading"/>
        <w:outlineLvl w:val="1"/>
        <w:rPr>
          <w:rFonts w:ascii="Calibri Light" w:eastAsia="PMingLiU" w:hAnsi="Calibri Light"/>
        </w:rPr>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399858165"/>
      <w:r w:rsidRPr="007712FD">
        <w:rPr>
          <w:rFonts w:ascii="Calibri Light" w:eastAsia="PMingLiU" w:hAnsi="Calibri Light"/>
        </w:rPr>
        <w:t>Microsoft Azure</w:t>
      </w:r>
      <w:bookmarkEnd w:id="960"/>
      <w:bookmarkEnd w:id="966"/>
    </w:p>
    <w:p w14:paraId="15ACC4B8"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967" w:name="_Toc399858166"/>
      <w:r w:rsidRPr="007712FD">
        <w:rPr>
          <w:rFonts w:ascii="Calibri Light" w:eastAsia="PMingLiU" w:hAnsi="Calibri Light"/>
        </w:rPr>
        <w:t>Microsoft Azure</w:t>
      </w:r>
      <w:bookmarkEnd w:id="967"/>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040A2" w:rsidRPr="00624796" w14:paraId="15ACC4C4" w14:textId="77777777" w:rsidTr="005E43BA">
        <w:trPr>
          <w:gridAfter w:val="1"/>
          <w:wAfter w:w="15" w:type="dxa"/>
          <w:cantSplit/>
          <w:tblHeader/>
        </w:trPr>
        <w:tc>
          <w:tcPr>
            <w:tcW w:w="3315" w:type="dxa"/>
            <w:tcBorders>
              <w:bottom w:val="nil"/>
            </w:tcBorders>
            <w:shd w:val="clear" w:color="auto" w:fill="00188F"/>
          </w:tcPr>
          <w:p w14:paraId="15ACC4B9"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4BA"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4B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4B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8" w:type="dxa"/>
            <w:shd w:val="clear" w:color="auto" w:fill="00188F"/>
            <w:vAlign w:val="center"/>
          </w:tcPr>
          <w:p w14:paraId="15ACC4B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8" w:type="dxa"/>
            <w:shd w:val="clear" w:color="auto" w:fill="00188F"/>
            <w:vAlign w:val="center"/>
          </w:tcPr>
          <w:p w14:paraId="15ACC4B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shd w:val="clear" w:color="auto" w:fill="00188F"/>
            <w:vAlign w:val="center"/>
          </w:tcPr>
          <w:p w14:paraId="15ACC4B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shd w:val="clear" w:color="auto" w:fill="00188F"/>
            <w:vAlign w:val="center"/>
          </w:tcPr>
          <w:p w14:paraId="15ACC4C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shd w:val="clear" w:color="auto" w:fill="00188F"/>
            <w:vAlign w:val="center"/>
          </w:tcPr>
          <w:p w14:paraId="15ACC4C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shd w:val="clear" w:color="auto" w:fill="00188F"/>
            <w:vAlign w:val="center"/>
          </w:tcPr>
          <w:p w14:paraId="15ACC4C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7" w:type="dxa"/>
            <w:shd w:val="clear" w:color="auto" w:fill="00188F"/>
            <w:vAlign w:val="center"/>
          </w:tcPr>
          <w:p w14:paraId="15ACC4C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4D0" w14:textId="77777777" w:rsidTr="005E43BA">
        <w:trPr>
          <w:gridAfter w:val="1"/>
          <w:wAfter w:w="15" w:type="dxa"/>
          <w:cantSplit/>
          <w:tblHeader/>
        </w:trPr>
        <w:tc>
          <w:tcPr>
            <w:tcW w:w="3315" w:type="dxa"/>
            <w:tcBorders>
              <w:top w:val="nil"/>
              <w:left w:val="nil"/>
              <w:bottom w:val="nil"/>
              <w:right w:val="nil"/>
            </w:tcBorders>
          </w:tcPr>
          <w:p w14:paraId="15ACC4C5" w14:textId="77777777" w:rsidR="002040A2" w:rsidRPr="00624796" w:rsidRDefault="002040A2" w:rsidP="005E43BA">
            <w:pPr>
              <w:pStyle w:val="ProductList-Offering2"/>
              <w:rPr>
                <w:rFonts w:ascii="Calibri" w:eastAsia="PMingLiU" w:hAnsi="Calibri"/>
              </w:rPr>
            </w:pPr>
            <w:bookmarkStart w:id="968" w:name="_Toc399858167"/>
            <w:r w:rsidRPr="00624796">
              <w:rPr>
                <w:rFonts w:ascii="Calibri" w:eastAsia="PMingLiU" w:hAnsi="Calibri"/>
              </w:rPr>
              <w:t xml:space="preserve">Microsoft Azure </w:t>
            </w:r>
            <w:r w:rsidRPr="00624796">
              <w:rPr>
                <w:rFonts w:ascii="Calibri" w:eastAsia="PMingLiU" w:hAnsi="Calibri"/>
              </w:rPr>
              <w:t>服務</w:t>
            </w:r>
            <w:bookmarkEnd w:id="968"/>
            <w:r w:rsidRPr="00624796">
              <w:rPr>
                <w:rFonts w:ascii="Calibri" w:eastAsia="PMingLiU" w:hAnsi="Calibri"/>
              </w:rPr>
              <w:fldChar w:fldCharType="begin"/>
            </w:r>
            <w:r w:rsidRPr="00624796">
              <w:rPr>
                <w:rFonts w:ascii="Calibri" w:eastAsia="PMingLiU" w:hAnsi="Calibri"/>
              </w:rPr>
              <w:instrText xml:space="preserve">XE "Microsoft Azure </w:instrText>
            </w:r>
            <w:r w:rsidRPr="00624796">
              <w:rPr>
                <w:rFonts w:ascii="Calibri" w:eastAsia="PMingLiU" w:hAnsi="Calibri"/>
              </w:rPr>
              <w:instrText>服務</w:instrText>
            </w:r>
            <w:r w:rsidRPr="00624796">
              <w:rPr>
                <w:rFonts w:ascii="Calibri" w:eastAsia="PMingLiU" w:hAnsi="Calibri"/>
              </w:rPr>
              <w:instrText>"</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4C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4C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4C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14:paraId="15ACC4C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14:paraId="15ACC4CA"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4C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4C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\sNotStyle\t "Open License and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4C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14:paraId="15ACC4CE"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4C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4DC" w14:textId="77777777" w:rsidTr="005E43BA">
        <w:trPr>
          <w:cantSplit/>
          <w:tblHeader/>
        </w:trPr>
        <w:tc>
          <w:tcPr>
            <w:tcW w:w="3315" w:type="dxa"/>
            <w:tcBorders>
              <w:top w:val="nil"/>
              <w:left w:val="nil"/>
              <w:bottom w:val="nil"/>
              <w:right w:val="nil"/>
            </w:tcBorders>
          </w:tcPr>
          <w:p w14:paraId="15ACC4D1" w14:textId="77777777" w:rsidR="002040A2" w:rsidRPr="00624796" w:rsidRDefault="002040A2" w:rsidP="005E43BA">
            <w:pPr>
              <w:pStyle w:val="ProductList-Offering2"/>
              <w:rPr>
                <w:rFonts w:ascii="Calibri" w:eastAsia="PMingLiU" w:hAnsi="Calibri"/>
              </w:rPr>
            </w:pPr>
            <w:bookmarkStart w:id="969" w:name="_Toc399858168"/>
            <w:r w:rsidRPr="00624796">
              <w:rPr>
                <w:rFonts w:ascii="Calibri" w:eastAsia="PMingLiU" w:hAnsi="Calibri"/>
              </w:rPr>
              <w:t>Microsoft Azure Standard Support</w:t>
            </w:r>
            <w:bookmarkEnd w:id="969"/>
            <w:r w:rsidRPr="00624796">
              <w:rPr>
                <w:rFonts w:ascii="Calibri" w:eastAsia="PMingLiU" w:hAnsi="Calibri"/>
              </w:rPr>
              <w:fldChar w:fldCharType="begin"/>
            </w:r>
            <w:r w:rsidRPr="00624796">
              <w:rPr>
                <w:rFonts w:ascii="Calibri" w:eastAsia="PMingLiU" w:hAnsi="Calibri"/>
              </w:rPr>
              <w:instrText>XE "Microsoft Azure Standard Support"</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4D2"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4D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4D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14:paraId="15ACC4D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14:paraId="15ACC4D6"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4D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D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D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DA" w14:textId="77777777" w:rsidR="002040A2" w:rsidRPr="00624796" w:rsidRDefault="002040A2" w:rsidP="005E43BA">
            <w:pPr>
              <w:pStyle w:val="ProductList-OfferingBody"/>
              <w:ind w:left="-113"/>
              <w:jc w:val="center"/>
              <w:rPr>
                <w:rFonts w:ascii="Calibri" w:eastAsia="PMingLiU" w:hAnsi="Calibri"/>
              </w:rPr>
            </w:pPr>
          </w:p>
        </w:tc>
        <w:tc>
          <w:tcPr>
            <w:tcW w:w="752" w:type="dxa"/>
            <w:gridSpan w:val="2"/>
            <w:shd w:val="clear" w:color="auto" w:fill="70AD47" w:themeFill="accent6"/>
            <w:vAlign w:val="center"/>
          </w:tcPr>
          <w:p w14:paraId="15ACC4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4E8" w14:textId="77777777" w:rsidTr="005E43BA">
        <w:trPr>
          <w:cantSplit/>
          <w:tblHeader/>
        </w:trPr>
        <w:tc>
          <w:tcPr>
            <w:tcW w:w="3315" w:type="dxa"/>
            <w:tcBorders>
              <w:top w:val="nil"/>
              <w:left w:val="nil"/>
              <w:bottom w:val="nil"/>
              <w:right w:val="nil"/>
            </w:tcBorders>
          </w:tcPr>
          <w:p w14:paraId="15ACC4DD" w14:textId="77777777" w:rsidR="002040A2" w:rsidRPr="00624796" w:rsidRDefault="002040A2" w:rsidP="005E43BA">
            <w:pPr>
              <w:pStyle w:val="ProductList-Offering2"/>
              <w:rPr>
                <w:rFonts w:ascii="Calibri" w:eastAsia="PMingLiU" w:hAnsi="Calibri"/>
              </w:rPr>
            </w:pPr>
            <w:bookmarkStart w:id="970" w:name="_Toc399858169"/>
            <w:r w:rsidRPr="00624796">
              <w:rPr>
                <w:rFonts w:ascii="Calibri" w:eastAsia="PMingLiU" w:hAnsi="Calibri"/>
              </w:rPr>
              <w:t>Microsoft Azure Professional Direct Support</w:t>
            </w:r>
            <w:bookmarkEnd w:id="970"/>
            <w:r w:rsidRPr="00624796">
              <w:rPr>
                <w:rFonts w:ascii="Calibri" w:eastAsia="PMingLiU" w:hAnsi="Calibri"/>
              </w:rPr>
              <w:fldChar w:fldCharType="begin"/>
            </w:r>
            <w:r w:rsidRPr="00624796">
              <w:rPr>
                <w:rFonts w:ascii="Calibri" w:eastAsia="PMingLiU" w:hAnsi="Calibri"/>
              </w:rPr>
              <w:instrText>XE "Microsoft Azure Professional Direct Support"</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4DE"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4D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4E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14:paraId="15ACC4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14:paraId="15ACC4E2"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4E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E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E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4E6" w14:textId="77777777" w:rsidR="002040A2" w:rsidRPr="00624796" w:rsidRDefault="002040A2" w:rsidP="005E43BA">
            <w:pPr>
              <w:pStyle w:val="ProductList-OfferingBody"/>
              <w:ind w:left="-113"/>
              <w:jc w:val="center"/>
              <w:rPr>
                <w:rFonts w:ascii="Calibri" w:eastAsia="PMingLiU" w:hAnsi="Calibri"/>
              </w:rPr>
            </w:pPr>
          </w:p>
        </w:tc>
        <w:tc>
          <w:tcPr>
            <w:tcW w:w="752" w:type="dxa"/>
            <w:gridSpan w:val="2"/>
            <w:shd w:val="clear" w:color="auto" w:fill="70AD47" w:themeFill="accent6"/>
            <w:vAlign w:val="center"/>
          </w:tcPr>
          <w:p w14:paraId="15ACC4E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C4E9" w14:textId="77777777" w:rsidR="002040A2" w:rsidRPr="00DF4122" w:rsidRDefault="002040A2" w:rsidP="002040A2">
      <w:pPr>
        <w:pStyle w:val="ProductList-Body"/>
        <w:rPr>
          <w:rFonts w:ascii="Calibri" w:eastAsia="PMingLiU" w:hAnsi="Calibri"/>
          <w:sz w:val="14"/>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2040A2" w:rsidRPr="00624796" w14:paraId="15ACC4EF" w14:textId="77777777" w:rsidTr="005E43BA">
        <w:tc>
          <w:tcPr>
            <w:tcW w:w="4230" w:type="dxa"/>
          </w:tcPr>
          <w:p w14:paraId="15ACC4EA" w14:textId="77777777" w:rsidR="002040A2" w:rsidRPr="00624796" w:rsidRDefault="002040A2" w:rsidP="005E43BA">
            <w:pPr>
              <w:pStyle w:val="ProductList-Body"/>
              <w:spacing w:before="20" w:after="20"/>
              <w:ind w:left="162" w:hanging="162"/>
              <w:rPr>
                <w:rFonts w:ascii="Calibri" w:eastAsia="PMingLiU" w:hAnsi="Calibri"/>
                <w:b/>
              </w:rPr>
            </w:pPr>
            <w:r w:rsidRPr="00624796">
              <w:rPr>
                <w:rFonts w:ascii="Calibri" w:eastAsia="PMingLiU" w:hAnsi="Calibri"/>
              </w:rPr>
              <w:t>具備減少的資格：</w:t>
            </w:r>
            <w:r w:rsidRPr="00624796">
              <w:rPr>
                <w:rFonts w:ascii="Calibri" w:eastAsia="PMingLiU" w:hAnsi="Calibri"/>
                <w:b/>
              </w:rPr>
              <w:t>分期年度承諾</w:t>
            </w:r>
          </w:p>
          <w:p w14:paraId="15ACC4EB" w14:textId="77777777" w:rsidR="002040A2" w:rsidRPr="00624796" w:rsidRDefault="002040A2" w:rsidP="005E43BA">
            <w:pPr>
              <w:pStyle w:val="ProductList-Body"/>
              <w:spacing w:before="20" w:after="20"/>
              <w:ind w:left="169" w:hanging="169"/>
              <w:rPr>
                <w:rFonts w:ascii="Calibri" w:eastAsia="PMingLiU" w:hAnsi="Calibri"/>
                <w:b/>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分期年度承諾</w:t>
            </w:r>
          </w:p>
        </w:tc>
        <w:tc>
          <w:tcPr>
            <w:tcW w:w="2970" w:type="dxa"/>
          </w:tcPr>
          <w:p w14:paraId="15ACC4EC"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C4ED"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具備延長服務的資格：</w:t>
            </w:r>
            <w:r w:rsidRPr="00624796">
              <w:rPr>
                <w:rFonts w:ascii="Calibri" w:eastAsia="PMingLiU" w:hAnsi="Calibri"/>
                <w:b/>
              </w:rPr>
              <w:t>所有</w:t>
            </w:r>
          </w:p>
        </w:tc>
        <w:tc>
          <w:tcPr>
            <w:tcW w:w="3690" w:type="dxa"/>
          </w:tcPr>
          <w:p w14:paraId="15ACC4EE" w14:textId="77777777" w:rsidR="002040A2" w:rsidRPr="00624796" w:rsidRDefault="005728F0" w:rsidP="005E43BA">
            <w:pPr>
              <w:pStyle w:val="ProductList-Body"/>
              <w:spacing w:before="20" w:after="20"/>
              <w:ind w:left="169" w:hanging="169"/>
              <w:rPr>
                <w:rFonts w:ascii="Calibri" w:eastAsia="PMingLiU" w:hAnsi="Calibri"/>
              </w:rPr>
            </w:pPr>
            <w:hyperlink w:anchor="AppendixB" w:history="1">
              <w:r w:rsidR="002040A2" w:rsidRPr="00624796">
                <w:rPr>
                  <w:rStyle w:val="Hyperlink"/>
                  <w:rFonts w:ascii="Calibri" w:eastAsia="PMingLiU" w:hAnsi="Calibri"/>
                </w:rPr>
                <w:t>促銷</w:t>
              </w:r>
            </w:hyperlink>
            <w:r w:rsidR="002040A2" w:rsidRPr="00624796">
              <w:rPr>
                <w:rFonts w:ascii="Calibri" w:eastAsia="PMingLiU" w:hAnsi="Calibri"/>
              </w:rPr>
              <w:t>：</w:t>
            </w:r>
            <w:r w:rsidR="002040A2" w:rsidRPr="00624796">
              <w:rPr>
                <w:rFonts w:ascii="Calibri" w:eastAsia="PMingLiU" w:hAnsi="Calibri"/>
                <w:b/>
              </w:rPr>
              <w:t xml:space="preserve">Azure </w:t>
            </w:r>
            <w:r w:rsidR="002040A2" w:rsidRPr="00624796">
              <w:rPr>
                <w:rFonts w:ascii="Calibri" w:eastAsia="PMingLiU" w:hAnsi="Calibri"/>
                <w:b/>
              </w:rPr>
              <w:t>使用費率獎勵促銷方案</w:t>
            </w:r>
          </w:p>
        </w:tc>
      </w:tr>
    </w:tbl>
    <w:p w14:paraId="15ACC4F0"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4F1"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2014 </w:t>
      </w:r>
      <w:r w:rsidRPr="00624796">
        <w:rPr>
          <w:rFonts w:ascii="Calibri" w:eastAsia="PMingLiU" w:hAnsi="Calibri"/>
          <w:b/>
          <w:color w:val="00188F"/>
        </w:rPr>
        <w:t>年</w:t>
      </w:r>
      <w:r w:rsidRPr="00624796">
        <w:rPr>
          <w:rFonts w:ascii="Calibri" w:eastAsia="PMingLiU" w:hAnsi="Calibri"/>
          <w:b/>
          <w:color w:val="00188F"/>
        </w:rPr>
        <w:t xml:space="preserve"> 7 </w:t>
      </w:r>
      <w:r w:rsidRPr="00624796">
        <w:rPr>
          <w:rFonts w:ascii="Calibri" w:eastAsia="PMingLiU" w:hAnsi="Calibri"/>
          <w:b/>
          <w:color w:val="00188F"/>
        </w:rPr>
        <w:t>月線上服務條款文書錯誤之更正</w:t>
      </w:r>
    </w:p>
    <w:p w14:paraId="15ACC4F2" w14:textId="77777777" w:rsidR="002040A2" w:rsidRPr="00624796" w:rsidRDefault="002040A2" w:rsidP="002040A2">
      <w:pPr>
        <w:pStyle w:val="ProductList-Body"/>
        <w:rPr>
          <w:rFonts w:ascii="Calibri" w:eastAsia="PMingLiU" w:hAnsi="Calibri"/>
        </w:rPr>
      </w:pPr>
      <w:r w:rsidRPr="00624796">
        <w:rPr>
          <w:rFonts w:ascii="Calibri" w:eastAsia="PMingLiU" w:hAnsi="Calibri"/>
        </w:rPr>
        <w:t>於</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月線上服務條款中，「</w:t>
      </w:r>
      <w:r w:rsidRPr="00624796">
        <w:rPr>
          <w:rFonts w:ascii="Calibri" w:eastAsia="PMingLiU" w:hAnsi="Calibri"/>
        </w:rPr>
        <w:t xml:space="preserve">Microsoft Azure </w:t>
      </w:r>
      <w:r w:rsidRPr="00624796">
        <w:rPr>
          <w:rFonts w:ascii="Calibri" w:eastAsia="PMingLiU" w:hAnsi="Calibri"/>
        </w:rPr>
        <w:t>服務」定義內容之超連結並未正確地自先前線上服務使用權利</w:t>
      </w:r>
      <w:r w:rsidRPr="00624796">
        <w:rPr>
          <w:rFonts w:ascii="Calibri" w:eastAsia="PMingLiU" w:hAnsi="Calibri"/>
        </w:rPr>
        <w:t xml:space="preserve"> (OLSUR) </w:t>
      </w:r>
      <w:r w:rsidRPr="00624796">
        <w:rPr>
          <w:rFonts w:ascii="Calibri" w:eastAsia="PMingLiU" w:hAnsi="Calibri"/>
        </w:rPr>
        <w:t>文件中所使用之連結進行變更。此為一文書錯誤。該連結將以下列連結替代之：</w:t>
      </w:r>
      <w:hyperlink r:id="rId47" w:history="1">
        <w:r w:rsidRPr="00624796">
          <w:rPr>
            <w:rStyle w:val="Hyperlink"/>
            <w:rFonts w:ascii="Calibri" w:eastAsia="PMingLiU" w:hAnsi="Calibri"/>
          </w:rPr>
          <w:t>http://azure.microsoft.com/en-us/services</w:t>
        </w:r>
      </w:hyperlink>
      <w:r w:rsidRPr="00624796">
        <w:rPr>
          <w:rFonts w:ascii="Calibri" w:eastAsia="PMingLiU" w:hAnsi="Calibri"/>
        </w:rPr>
        <w:t>。</w:t>
      </w:r>
    </w:p>
    <w:p w14:paraId="15ACC4F3" w14:textId="77777777" w:rsidR="002040A2" w:rsidRPr="00DF4122" w:rsidRDefault="002040A2" w:rsidP="002040A2">
      <w:pPr>
        <w:pStyle w:val="ProductList-Body"/>
        <w:tabs>
          <w:tab w:val="clear" w:pos="158"/>
          <w:tab w:val="left" w:pos="180"/>
        </w:tabs>
        <w:rPr>
          <w:rFonts w:ascii="Calibri" w:eastAsia="PMingLiU" w:hAnsi="Calibri"/>
          <w:b/>
          <w:color w:val="00188F"/>
          <w:sz w:val="14"/>
        </w:rPr>
      </w:pPr>
    </w:p>
    <w:p w14:paraId="15ACC4F4" w14:textId="77777777" w:rsidR="002040A2" w:rsidRPr="00624796" w:rsidRDefault="002040A2" w:rsidP="002040A2">
      <w:pPr>
        <w:pStyle w:val="ProductList-Body"/>
        <w:tabs>
          <w:tab w:val="clear" w:pos="158"/>
          <w:tab w:val="left" w:pos="180"/>
        </w:tabs>
        <w:rPr>
          <w:rFonts w:ascii="Calibri" w:eastAsia="PMingLiU" w:hAnsi="Calibri"/>
          <w:b/>
          <w:color w:val="00188F"/>
        </w:rPr>
      </w:pPr>
      <w:r w:rsidRPr="00624796">
        <w:rPr>
          <w:rFonts w:ascii="Calibri" w:eastAsia="PMingLiU" w:hAnsi="Calibri"/>
          <w:b/>
          <w:color w:val="00188F"/>
        </w:rPr>
        <w:t>定義</w:t>
      </w:r>
    </w:p>
    <w:p w14:paraId="15ACC4F5"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「分期年度承諾」係指整個</w:t>
      </w:r>
      <w:r w:rsidRPr="00624796">
        <w:rPr>
          <w:rFonts w:ascii="Calibri" w:eastAsia="PMingLiU" w:hAnsi="Calibri"/>
        </w:rPr>
        <w:t xml:space="preserve"> Enrollment </w:t>
      </w:r>
      <w:r w:rsidRPr="00624796">
        <w:rPr>
          <w:rFonts w:ascii="Calibri" w:eastAsia="PMingLiU" w:hAnsi="Calibri"/>
        </w:rPr>
        <w:t>有效期限每年分派的金額承諾部分。</w:t>
      </w:r>
    </w:p>
    <w:p w14:paraId="15ACC4F6" w14:textId="77777777" w:rsidR="002040A2" w:rsidRPr="00DF4122" w:rsidRDefault="002040A2" w:rsidP="002040A2">
      <w:pPr>
        <w:pStyle w:val="ProductList-Body"/>
        <w:tabs>
          <w:tab w:val="clear" w:pos="158"/>
          <w:tab w:val="left" w:pos="180"/>
        </w:tabs>
        <w:rPr>
          <w:rFonts w:ascii="Calibri" w:eastAsia="PMingLiU" w:hAnsi="Calibri"/>
          <w:sz w:val="14"/>
        </w:rPr>
      </w:pPr>
    </w:p>
    <w:p w14:paraId="15ACC4F7"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「承諾費率」係指所有</w:t>
      </w:r>
      <w:r w:rsidRPr="00624796">
        <w:rPr>
          <w:rFonts w:ascii="Calibri" w:eastAsia="PMingLiU" w:hAnsi="Calibri"/>
        </w:rPr>
        <w:t xml:space="preserve"> Microsoft Azure </w:t>
      </w:r>
      <w:r w:rsidRPr="00624796">
        <w:rPr>
          <w:rFonts w:ascii="Calibri" w:eastAsia="PMingLiU" w:hAnsi="Calibri"/>
        </w:rPr>
        <w:t>服務使用的價格，以分期年度承諾為限。</w:t>
      </w:r>
    </w:p>
    <w:p w14:paraId="15ACC4F8" w14:textId="77777777" w:rsidR="002040A2" w:rsidRPr="00DF4122" w:rsidRDefault="002040A2" w:rsidP="002040A2">
      <w:pPr>
        <w:pStyle w:val="ProductList-Body"/>
        <w:tabs>
          <w:tab w:val="clear" w:pos="158"/>
          <w:tab w:val="left" w:pos="180"/>
        </w:tabs>
        <w:rPr>
          <w:rFonts w:ascii="Calibri" w:eastAsia="PMingLiU" w:hAnsi="Calibri"/>
          <w:sz w:val="14"/>
        </w:rPr>
      </w:pPr>
    </w:p>
    <w:p w14:paraId="15ACC4F9" w14:textId="77777777" w:rsidR="002040A2" w:rsidRDefault="002040A2" w:rsidP="002040A2">
      <w:pPr>
        <w:pStyle w:val="ProductList-Body"/>
        <w:tabs>
          <w:tab w:val="clear" w:pos="158"/>
          <w:tab w:val="left" w:pos="180"/>
        </w:tabs>
        <w:rPr>
          <w:rFonts w:ascii="Calibri" w:eastAsia="PMingLiU" w:hAnsi="Calibri"/>
          <w:lang w:val="en-US"/>
        </w:rPr>
      </w:pPr>
      <w:r w:rsidRPr="00624796">
        <w:rPr>
          <w:rFonts w:ascii="Calibri" w:eastAsia="PMingLiU" w:hAnsi="Calibri"/>
        </w:rPr>
        <w:t>「使用額度」係指超出分期年度承諾之使用，最多可達客戶依</w:t>
      </w:r>
      <w:r w:rsidRPr="00624796">
        <w:rPr>
          <w:rFonts w:ascii="Calibri" w:eastAsia="PMingLiU" w:hAnsi="Calibri"/>
        </w:rPr>
        <w:t xml:space="preserve"> Direct Enterprise Agreement </w:t>
      </w:r>
      <w:r w:rsidRPr="00624796">
        <w:rPr>
          <w:rFonts w:ascii="Calibri" w:eastAsia="PMingLiU" w:hAnsi="Calibri"/>
        </w:rPr>
        <w:t>授權時每年開立之發票。使用額度等於分期年度承諾的百分之五十。</w:t>
      </w:r>
    </w:p>
    <w:p w14:paraId="15ACC4FA" w14:textId="77777777" w:rsidR="00DF4122" w:rsidRPr="00DF4122" w:rsidRDefault="00DF4122" w:rsidP="002040A2">
      <w:pPr>
        <w:pStyle w:val="ProductList-Body"/>
        <w:tabs>
          <w:tab w:val="clear" w:pos="158"/>
          <w:tab w:val="left" w:pos="180"/>
        </w:tabs>
        <w:rPr>
          <w:rFonts w:ascii="Calibri" w:eastAsia="PMingLiU" w:hAnsi="Calibri"/>
          <w:sz w:val="14"/>
          <w:lang w:val="en-US"/>
        </w:rPr>
      </w:pPr>
    </w:p>
    <w:p w14:paraId="15ACC4FB"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「使用費率」係指超出分期年度承諾之所有</w:t>
      </w:r>
      <w:r w:rsidRPr="00624796">
        <w:rPr>
          <w:rFonts w:ascii="Calibri" w:eastAsia="PMingLiU" w:hAnsi="Calibri"/>
        </w:rPr>
        <w:t xml:space="preserve"> Microsoft Azure </w:t>
      </w:r>
      <w:r w:rsidRPr="00624796">
        <w:rPr>
          <w:rFonts w:ascii="Calibri" w:eastAsia="PMingLiU" w:hAnsi="Calibri"/>
        </w:rPr>
        <w:t>服務使用的價格。使用費率亦得指其他</w:t>
      </w:r>
      <w:r w:rsidRPr="00624796">
        <w:rPr>
          <w:rFonts w:ascii="Calibri" w:eastAsia="PMingLiU" w:hAnsi="Calibri"/>
        </w:rPr>
        <w:t xml:space="preserve"> Microsoft </w:t>
      </w:r>
      <w:r w:rsidRPr="00624796">
        <w:rPr>
          <w:rFonts w:ascii="Calibri" w:eastAsia="PMingLiU" w:hAnsi="Calibri"/>
        </w:rPr>
        <w:t>或</w:t>
      </w:r>
      <w:r w:rsidRPr="00624796">
        <w:rPr>
          <w:rFonts w:ascii="Calibri" w:eastAsia="PMingLiU" w:hAnsi="Calibri"/>
        </w:rPr>
        <w:t xml:space="preserve"> Windows Azure </w:t>
      </w:r>
      <w:r w:rsidRPr="00624796">
        <w:rPr>
          <w:rFonts w:ascii="Calibri" w:eastAsia="PMingLiU" w:hAnsi="Calibri"/>
        </w:rPr>
        <w:t>文件中的「超額費率」或「超額」。承諾費率等於使用費率。</w:t>
      </w:r>
    </w:p>
    <w:p w14:paraId="15ACC4FC" w14:textId="77777777" w:rsidR="002040A2" w:rsidRPr="00DF4122" w:rsidRDefault="002040A2" w:rsidP="002040A2">
      <w:pPr>
        <w:pStyle w:val="ProductList-Body"/>
        <w:tabs>
          <w:tab w:val="clear" w:pos="158"/>
          <w:tab w:val="left" w:pos="180"/>
        </w:tabs>
        <w:rPr>
          <w:rFonts w:ascii="Calibri" w:eastAsia="PMingLiU" w:hAnsi="Calibri"/>
          <w:sz w:val="12"/>
        </w:rPr>
      </w:pPr>
    </w:p>
    <w:p w14:paraId="15ACC4FD"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「金額承諾」係指客戶承諾在其訂閱期間過了之後支付的總金額，以便使用</w:t>
      </w:r>
      <w:r w:rsidRPr="00624796">
        <w:rPr>
          <w:rFonts w:ascii="Calibri" w:eastAsia="PMingLiU" w:hAnsi="Calibri"/>
        </w:rPr>
        <w:t xml:space="preserve"> Microsoft Azure </w:t>
      </w:r>
      <w:r w:rsidRPr="00624796">
        <w:rPr>
          <w:rFonts w:ascii="Calibri" w:eastAsia="PMingLiU" w:hAnsi="Calibri"/>
        </w:rPr>
        <w:t>服務。</w:t>
      </w:r>
    </w:p>
    <w:p w14:paraId="15ACC4FE" w14:textId="77777777" w:rsidR="00DF4122" w:rsidRPr="00DF4122" w:rsidRDefault="00DF4122" w:rsidP="002040A2">
      <w:pPr>
        <w:pStyle w:val="ProductList-Body"/>
        <w:tabs>
          <w:tab w:val="clear" w:pos="158"/>
          <w:tab w:val="left" w:pos="180"/>
        </w:tabs>
        <w:rPr>
          <w:rFonts w:ascii="Calibri" w:eastAsia="PMingLiU" w:hAnsi="Calibri"/>
          <w:sz w:val="14"/>
          <w:lang w:val="en-US"/>
        </w:rPr>
      </w:pPr>
    </w:p>
    <w:p w14:paraId="15ACC4FF" w14:textId="77777777" w:rsidR="002040A2" w:rsidRPr="00624796" w:rsidRDefault="002040A2" w:rsidP="002040A2">
      <w:pPr>
        <w:pStyle w:val="ProductList-Body"/>
        <w:tabs>
          <w:tab w:val="clear" w:pos="158"/>
          <w:tab w:val="left" w:pos="180"/>
        </w:tabs>
        <w:rPr>
          <w:rFonts w:ascii="Calibri" w:eastAsia="PMingLiU" w:hAnsi="Calibri"/>
          <w:b/>
          <w:color w:val="00188F"/>
        </w:rPr>
      </w:pPr>
      <w:r w:rsidRPr="00624796">
        <w:rPr>
          <w:rFonts w:ascii="Calibri" w:eastAsia="PMingLiU" w:hAnsi="Calibri"/>
        </w:rPr>
        <w:t xml:space="preserve"> </w:t>
      </w:r>
      <w:r w:rsidRPr="00624796">
        <w:rPr>
          <w:rFonts w:ascii="Calibri" w:eastAsia="PMingLiU" w:hAnsi="Calibri"/>
          <w:b/>
          <w:color w:val="00188F"/>
        </w:rPr>
        <w:t>訂閱期間</w:t>
      </w:r>
    </w:p>
    <w:p w14:paraId="15ACC500"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Microsoft Azure </w:t>
      </w:r>
      <w:r w:rsidRPr="00624796">
        <w:rPr>
          <w:rFonts w:ascii="Calibri" w:eastAsia="PMingLiU" w:hAnsi="Calibri"/>
        </w:rPr>
        <w:t>服務客戶僅得訂閱其訂閱期間於客戶的</w:t>
      </w:r>
      <w:r w:rsidRPr="00624796">
        <w:rPr>
          <w:rFonts w:ascii="Calibri" w:eastAsia="PMingLiU" w:hAnsi="Calibri"/>
        </w:rPr>
        <w:t xml:space="preserve"> Enrollment </w:t>
      </w:r>
      <w:r w:rsidRPr="00624796">
        <w:rPr>
          <w:rFonts w:ascii="Calibri" w:eastAsia="PMingLiU" w:hAnsi="Calibri"/>
        </w:rPr>
        <w:t>屆滿日期當日屆滿</w:t>
      </w:r>
      <w:r w:rsidRPr="00624796">
        <w:rPr>
          <w:rFonts w:ascii="Calibri" w:eastAsia="PMingLiU" w:hAnsi="Calibri"/>
        </w:rPr>
        <w:t xml:space="preserve"> (</w:t>
      </w:r>
      <w:r w:rsidRPr="00624796">
        <w:rPr>
          <w:rFonts w:ascii="Calibri" w:eastAsia="PMingLiU" w:hAnsi="Calibri"/>
        </w:rPr>
        <w:t>以下稱「共同期限」</w:t>
      </w:r>
      <w:r w:rsidRPr="00624796">
        <w:rPr>
          <w:rFonts w:ascii="Calibri" w:eastAsia="PMingLiU" w:hAnsi="Calibri"/>
        </w:rPr>
        <w:t xml:space="preserve">) </w:t>
      </w:r>
      <w:r w:rsidRPr="00624796">
        <w:rPr>
          <w:rFonts w:ascii="Calibri" w:eastAsia="PMingLiU" w:hAnsi="Calibri"/>
        </w:rPr>
        <w:t>者。客戶之</w:t>
      </w:r>
      <w:r w:rsidRPr="00624796">
        <w:rPr>
          <w:rFonts w:ascii="Calibri" w:eastAsia="PMingLiU" w:hAnsi="Calibri"/>
        </w:rPr>
        <w:t xml:space="preserve"> Enrollment </w:t>
      </w:r>
      <w:r w:rsidRPr="00624796">
        <w:rPr>
          <w:rFonts w:ascii="Calibri" w:eastAsia="PMingLiU" w:hAnsi="Calibri"/>
        </w:rPr>
        <w:t>有效期限至少必須剩餘兩個月。</w:t>
      </w:r>
    </w:p>
    <w:p w14:paraId="15ACC501" w14:textId="77777777" w:rsidR="002040A2" w:rsidRPr="00624796" w:rsidRDefault="002040A2" w:rsidP="002040A2">
      <w:pPr>
        <w:pStyle w:val="ProductList-Body"/>
        <w:tabs>
          <w:tab w:val="clear" w:pos="158"/>
          <w:tab w:val="left" w:pos="180"/>
        </w:tabs>
        <w:rPr>
          <w:rFonts w:ascii="Calibri" w:eastAsia="PMingLiU" w:hAnsi="Calibri"/>
          <w:b/>
        </w:rPr>
      </w:pPr>
      <w:r w:rsidRPr="00624796">
        <w:rPr>
          <w:rFonts w:ascii="Calibri" w:eastAsia="PMingLiU" w:hAnsi="Calibri"/>
          <w:b/>
          <w:color w:val="00188F"/>
        </w:rPr>
        <w:t>金額承諾</w:t>
      </w:r>
    </w:p>
    <w:p w14:paraId="15ACC502"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客戶的最初訂單得包括金額承諾，並得在其</w:t>
      </w:r>
      <w:r w:rsidRPr="00624796">
        <w:rPr>
          <w:rFonts w:ascii="Calibri" w:eastAsia="PMingLiU" w:hAnsi="Calibri"/>
        </w:rPr>
        <w:t xml:space="preserve"> Enrollment </w:t>
      </w:r>
      <w:r w:rsidRPr="00624796">
        <w:rPr>
          <w:rFonts w:ascii="Calibri" w:eastAsia="PMingLiU" w:hAnsi="Calibri"/>
        </w:rPr>
        <w:t>有效期限的最後一個月之前的任何時間提交。依共同期限訂閱選項的金額承諾將按比例分派於整個</w:t>
      </w:r>
      <w:r w:rsidRPr="00624796">
        <w:rPr>
          <w:rFonts w:ascii="Calibri" w:eastAsia="PMingLiU" w:hAnsi="Calibri"/>
        </w:rPr>
        <w:t xml:space="preserve"> Enrollment </w:t>
      </w:r>
      <w:r w:rsidRPr="00624796">
        <w:rPr>
          <w:rFonts w:ascii="Calibri" w:eastAsia="PMingLiU" w:hAnsi="Calibri"/>
        </w:rPr>
        <w:t>有效期限。</w:t>
      </w:r>
    </w:p>
    <w:p w14:paraId="15ACC503" w14:textId="77777777" w:rsidR="002040A2" w:rsidRPr="00DF4122" w:rsidRDefault="002040A2" w:rsidP="002040A2">
      <w:pPr>
        <w:pStyle w:val="ProductList-Body"/>
        <w:tabs>
          <w:tab w:val="clear" w:pos="158"/>
          <w:tab w:val="left" w:pos="180"/>
        </w:tabs>
        <w:rPr>
          <w:rFonts w:ascii="Calibri" w:eastAsia="PMingLiU" w:hAnsi="Calibri"/>
          <w:sz w:val="14"/>
        </w:rPr>
      </w:pPr>
    </w:p>
    <w:p w14:paraId="15ACC504"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在每份金額承諾發票的範圍日期之前，該發票金額將不適用於使用量。</w:t>
      </w:r>
    </w:p>
    <w:p w14:paraId="15ACC505" w14:textId="77777777" w:rsidR="002040A2" w:rsidRPr="00DF4122" w:rsidRDefault="002040A2" w:rsidP="002040A2">
      <w:pPr>
        <w:pStyle w:val="ProductList-Body"/>
        <w:tabs>
          <w:tab w:val="clear" w:pos="158"/>
          <w:tab w:val="left" w:pos="180"/>
        </w:tabs>
        <w:rPr>
          <w:rFonts w:ascii="Calibri" w:eastAsia="PMingLiU" w:hAnsi="Calibri"/>
          <w:sz w:val="14"/>
        </w:rPr>
      </w:pPr>
    </w:p>
    <w:p w14:paraId="15ACC506"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客戶可以透過提交額外訂單來提高其金額承諾。年度承諾之提高金額，將是額外訂單的金額乘以十二再除以提交額外訂單之當年剩餘的完整月份數。</w:t>
      </w:r>
    </w:p>
    <w:p w14:paraId="15ACC507" w14:textId="77777777" w:rsidR="002040A2" w:rsidRPr="00DF4122" w:rsidRDefault="002040A2" w:rsidP="002040A2">
      <w:pPr>
        <w:pStyle w:val="ProductList-Body"/>
        <w:tabs>
          <w:tab w:val="clear" w:pos="158"/>
          <w:tab w:val="left" w:pos="180"/>
        </w:tabs>
        <w:rPr>
          <w:rFonts w:ascii="Calibri" w:eastAsia="PMingLiU" w:hAnsi="Calibri"/>
          <w:sz w:val="14"/>
        </w:rPr>
      </w:pPr>
    </w:p>
    <w:p w14:paraId="15ACC508"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客戶只要在註冊週年日當日之前通知必須處理降低金額承諾之轉銷商，便得降低其任何未來註冊週年日之金額承諾。</w:t>
      </w:r>
    </w:p>
    <w:p w14:paraId="15ACC509" w14:textId="77777777" w:rsidR="002040A2" w:rsidRPr="00DF4122" w:rsidRDefault="002040A2" w:rsidP="002040A2">
      <w:pPr>
        <w:pStyle w:val="ProductList-Body"/>
        <w:tabs>
          <w:tab w:val="clear" w:pos="158"/>
          <w:tab w:val="left" w:pos="180"/>
        </w:tabs>
        <w:rPr>
          <w:rFonts w:ascii="Calibri" w:eastAsia="PMingLiU" w:hAnsi="Calibri"/>
          <w:sz w:val="14"/>
        </w:rPr>
      </w:pPr>
    </w:p>
    <w:p w14:paraId="15ACC50A"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客戶必須在每年的</w:t>
      </w:r>
      <w:r w:rsidRPr="00624796">
        <w:rPr>
          <w:rFonts w:ascii="Calibri" w:eastAsia="PMingLiU" w:hAnsi="Calibri"/>
        </w:rPr>
        <w:t xml:space="preserve"> Enrollment </w:t>
      </w:r>
      <w:r w:rsidRPr="00624796">
        <w:rPr>
          <w:rFonts w:ascii="Calibri" w:eastAsia="PMingLiU" w:hAnsi="Calibri"/>
        </w:rPr>
        <w:t>週年日之前當月的最後一天之前使用他們的分期年度承諾。任何未使用之分期年度承諾部分將不會移轉且將被沒收。</w:t>
      </w:r>
    </w:p>
    <w:p w14:paraId="15ACC50B" w14:textId="77777777" w:rsidR="002040A2" w:rsidRPr="00DF4122" w:rsidRDefault="002040A2" w:rsidP="002040A2">
      <w:pPr>
        <w:pStyle w:val="ProductList-Body"/>
        <w:tabs>
          <w:tab w:val="clear" w:pos="158"/>
          <w:tab w:val="left" w:pos="180"/>
        </w:tabs>
        <w:rPr>
          <w:rFonts w:ascii="Calibri" w:eastAsia="PMingLiU" w:hAnsi="Calibri"/>
          <w:sz w:val="16"/>
        </w:rPr>
      </w:pPr>
    </w:p>
    <w:p w14:paraId="15ACC50C"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客戶必須在每年的註冊週年日之前當月的最後一天之前運用其使用額度。任何未使用之使用額度部分將不會移轉且將被沒收。</w:t>
      </w:r>
    </w:p>
    <w:p w14:paraId="15ACC50D" w14:textId="77777777" w:rsidR="002040A2" w:rsidRPr="00DF4122" w:rsidRDefault="002040A2" w:rsidP="002040A2">
      <w:pPr>
        <w:pStyle w:val="ProductList-Body"/>
        <w:tabs>
          <w:tab w:val="clear" w:pos="158"/>
          <w:tab w:val="left" w:pos="180"/>
        </w:tabs>
        <w:rPr>
          <w:rFonts w:ascii="Calibri" w:eastAsia="PMingLiU" w:hAnsi="Calibri"/>
          <w:sz w:val="16"/>
        </w:rPr>
      </w:pPr>
    </w:p>
    <w:p w14:paraId="15ACC50E"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依據</w:t>
      </w:r>
      <w:r w:rsidRPr="00624796">
        <w:rPr>
          <w:rFonts w:ascii="Calibri" w:eastAsia="PMingLiU" w:hAnsi="Calibri"/>
        </w:rPr>
        <w:t xml:space="preserve"> Server and Cloud Enrollment </w:t>
      </w:r>
      <w:r w:rsidRPr="00624796">
        <w:rPr>
          <w:rFonts w:ascii="Calibri" w:eastAsia="PMingLiU" w:hAnsi="Calibri"/>
        </w:rPr>
        <w:t>的內容，未於其</w:t>
      </w:r>
      <w:r w:rsidRPr="00624796">
        <w:rPr>
          <w:rFonts w:ascii="Calibri" w:eastAsia="PMingLiU" w:hAnsi="Calibri"/>
        </w:rPr>
        <w:t xml:space="preserve"> Enrollment </w:t>
      </w:r>
      <w:r w:rsidRPr="00624796">
        <w:rPr>
          <w:rFonts w:ascii="Calibri" w:eastAsia="PMingLiU" w:hAnsi="Calibri"/>
        </w:rPr>
        <w:t>中訂購</w:t>
      </w:r>
      <w:r w:rsidRPr="00624796">
        <w:rPr>
          <w:rFonts w:ascii="Calibri" w:eastAsia="PMingLiU" w:hAnsi="Calibri"/>
        </w:rPr>
        <w:t xml:space="preserve"> Microsoft Azure </w:t>
      </w:r>
      <w:r w:rsidRPr="00624796">
        <w:rPr>
          <w:rFonts w:ascii="Calibri" w:eastAsia="PMingLiU" w:hAnsi="Calibri"/>
        </w:rPr>
        <w:t>服務的客戶會收到</w:t>
      </w:r>
      <w:r w:rsidRPr="00624796">
        <w:rPr>
          <w:rFonts w:ascii="Calibri" w:eastAsia="PMingLiU" w:hAnsi="Calibri"/>
        </w:rPr>
        <w:t xml:space="preserve"> Microsoft </w:t>
      </w:r>
      <w:r w:rsidRPr="00624796">
        <w:rPr>
          <w:rFonts w:ascii="Calibri" w:eastAsia="PMingLiU" w:hAnsi="Calibri"/>
        </w:rPr>
        <w:t>寄出的一封啟用電子郵件，邀請他們取得依據其</w:t>
      </w:r>
      <w:r w:rsidRPr="00624796">
        <w:rPr>
          <w:rFonts w:ascii="Calibri" w:eastAsia="PMingLiU" w:hAnsi="Calibri"/>
        </w:rPr>
        <w:t xml:space="preserve"> Enrollment </w:t>
      </w:r>
      <w:r w:rsidRPr="00624796">
        <w:rPr>
          <w:rFonts w:ascii="Calibri" w:eastAsia="PMingLiU" w:hAnsi="Calibri"/>
        </w:rPr>
        <w:t>提供、且不包括金額承諾的</w:t>
      </w:r>
      <w:r w:rsidRPr="00624796">
        <w:rPr>
          <w:rFonts w:ascii="Calibri" w:eastAsia="PMingLiU" w:hAnsi="Calibri"/>
        </w:rPr>
        <w:t xml:space="preserve"> Microsoft Azure </w:t>
      </w:r>
      <w:r w:rsidRPr="00624796">
        <w:rPr>
          <w:rFonts w:ascii="Calibri" w:eastAsia="PMingLiU" w:hAnsi="Calibri"/>
        </w:rPr>
        <w:t>服務。參加授權關係企業之企業中唯一獲准以此方式啟用服務者僅限於通知連絡人</w:t>
      </w:r>
      <w:r w:rsidRPr="00624796">
        <w:rPr>
          <w:rFonts w:ascii="Calibri" w:eastAsia="PMingLiU" w:hAnsi="Calibri"/>
        </w:rPr>
        <w:t xml:space="preserve"> / </w:t>
      </w:r>
      <w:r w:rsidRPr="00624796">
        <w:rPr>
          <w:rFonts w:ascii="Calibri" w:eastAsia="PMingLiU" w:hAnsi="Calibri"/>
        </w:rPr>
        <w:t>線上管理者。服務得於以書面方式通知</w:t>
      </w:r>
      <w:r w:rsidRPr="00624796">
        <w:rPr>
          <w:rFonts w:ascii="Calibri" w:eastAsia="PMingLiU" w:hAnsi="Calibri"/>
        </w:rPr>
        <w:t xml:space="preserve"> Microsoft </w:t>
      </w:r>
      <w:r w:rsidRPr="00624796">
        <w:rPr>
          <w:rFonts w:ascii="Calibri" w:eastAsia="PMingLiU" w:hAnsi="Calibri"/>
        </w:rPr>
        <w:t>之後停用。</w:t>
      </w:r>
    </w:p>
    <w:p w14:paraId="15ACC50F"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0" w14:textId="77777777" w:rsidR="002040A2" w:rsidRPr="00624796" w:rsidRDefault="002040A2" w:rsidP="002040A2">
      <w:pPr>
        <w:pStyle w:val="ProductList-Body"/>
        <w:tabs>
          <w:tab w:val="clear" w:pos="158"/>
          <w:tab w:val="left" w:pos="180"/>
        </w:tabs>
        <w:rPr>
          <w:rFonts w:ascii="Calibri" w:eastAsia="PMingLiU" w:hAnsi="Calibri"/>
          <w:b/>
        </w:rPr>
      </w:pPr>
      <w:r w:rsidRPr="00624796">
        <w:rPr>
          <w:rFonts w:ascii="Calibri" w:eastAsia="PMingLiU" w:hAnsi="Calibri"/>
          <w:b/>
          <w:color w:val="00188F"/>
        </w:rPr>
        <w:t>價格</w:t>
      </w:r>
    </w:p>
    <w:p w14:paraId="15ACC511" w14:textId="77777777" w:rsidR="002040A2" w:rsidRPr="00624796" w:rsidRDefault="002040A2" w:rsidP="002040A2">
      <w:pPr>
        <w:pStyle w:val="ProductList-Body"/>
        <w:tabs>
          <w:tab w:val="clear" w:pos="158"/>
          <w:tab w:val="left" w:pos="180"/>
        </w:tabs>
        <w:rPr>
          <w:rFonts w:ascii="Calibri" w:eastAsia="PMingLiU" w:hAnsi="Calibri"/>
          <w:color w:val="000000" w:themeColor="text1"/>
          <w:sz w:val="20"/>
          <w:szCs w:val="20"/>
        </w:rPr>
      </w:pPr>
      <w:r w:rsidRPr="00624796">
        <w:rPr>
          <w:rFonts w:ascii="Calibri" w:eastAsia="PMingLiU" w:hAnsi="Calibri"/>
        </w:rPr>
        <w:t>自生效日期當日起，將依據參加授權關係企業之</w:t>
      </w:r>
      <w:r w:rsidRPr="00624796">
        <w:rPr>
          <w:rFonts w:ascii="Calibri" w:eastAsia="PMingLiU" w:hAnsi="Calibri"/>
        </w:rPr>
        <w:t xml:space="preserve"> Enterprise </w:t>
      </w:r>
      <w:r w:rsidRPr="00624796">
        <w:rPr>
          <w:rFonts w:ascii="Calibri" w:eastAsia="PMingLiU" w:hAnsi="Calibri"/>
        </w:rPr>
        <w:t>註冊、</w:t>
      </w:r>
      <w:r w:rsidRPr="00624796">
        <w:rPr>
          <w:rFonts w:ascii="Calibri" w:eastAsia="PMingLiU" w:hAnsi="Calibri"/>
        </w:rPr>
        <w:t xml:space="preserve">Enterprise Subscription </w:t>
      </w:r>
      <w:r w:rsidRPr="00624796">
        <w:rPr>
          <w:rFonts w:ascii="Calibri" w:eastAsia="PMingLiU" w:hAnsi="Calibri"/>
        </w:rPr>
        <w:t>註冊、</w:t>
      </w:r>
      <w:r w:rsidRPr="00624796">
        <w:rPr>
          <w:rFonts w:ascii="Calibri" w:eastAsia="PMingLiU" w:hAnsi="Calibri"/>
        </w:rPr>
        <w:t xml:space="preserve">Select </w:t>
      </w:r>
      <w:r w:rsidRPr="00624796">
        <w:rPr>
          <w:rFonts w:ascii="Calibri" w:eastAsia="PMingLiU" w:hAnsi="Calibri"/>
        </w:rPr>
        <w:t>合約、</w:t>
      </w:r>
      <w:r w:rsidRPr="00624796">
        <w:rPr>
          <w:rFonts w:ascii="Calibri" w:eastAsia="PMingLiU" w:hAnsi="Calibri"/>
        </w:rPr>
        <w:t xml:space="preserve">Select Plus </w:t>
      </w:r>
      <w:r w:rsidRPr="00624796">
        <w:rPr>
          <w:rFonts w:ascii="Calibri" w:eastAsia="PMingLiU" w:hAnsi="Calibri"/>
        </w:rPr>
        <w:t>合約或伺服器產品組合的</w:t>
      </w:r>
      <w:r w:rsidRPr="00624796">
        <w:rPr>
          <w:rFonts w:ascii="Calibri" w:eastAsia="PMingLiU" w:hAnsi="Calibri"/>
        </w:rPr>
        <w:t xml:space="preserve"> Server Cloud Enrollment </w:t>
      </w:r>
      <w:r w:rsidRPr="00624796">
        <w:rPr>
          <w:rFonts w:ascii="Calibri" w:eastAsia="PMingLiU" w:hAnsi="Calibri"/>
        </w:rPr>
        <w:t>價位等級和四種價位等級</w:t>
      </w:r>
      <w:r w:rsidRPr="00624796">
        <w:rPr>
          <w:rFonts w:ascii="Calibri" w:eastAsia="PMingLiU" w:hAnsi="Calibri"/>
        </w:rPr>
        <w:t xml:space="preserve"> (A</w:t>
      </w:r>
      <w:r w:rsidRPr="00624796">
        <w:rPr>
          <w:rFonts w:ascii="Calibri" w:eastAsia="PMingLiU" w:hAnsi="Calibri"/>
        </w:rPr>
        <w:t>、</w:t>
      </w:r>
      <w:r w:rsidRPr="00624796">
        <w:rPr>
          <w:rFonts w:ascii="Calibri" w:eastAsia="PMingLiU" w:hAnsi="Calibri"/>
        </w:rPr>
        <w:t>B</w:t>
      </w:r>
      <w:r w:rsidRPr="00624796">
        <w:rPr>
          <w:rFonts w:ascii="Calibri" w:eastAsia="PMingLiU" w:hAnsi="Calibri"/>
        </w:rPr>
        <w:t>、</w:t>
      </w:r>
      <w:r w:rsidRPr="00624796">
        <w:rPr>
          <w:rFonts w:ascii="Calibri" w:eastAsia="PMingLiU" w:hAnsi="Calibri"/>
        </w:rPr>
        <w:t xml:space="preserve">C </w:t>
      </w:r>
      <w:r w:rsidRPr="00624796">
        <w:rPr>
          <w:rFonts w:ascii="Calibri" w:eastAsia="PMingLiU" w:hAnsi="Calibri"/>
        </w:rPr>
        <w:t>和</w:t>
      </w:r>
      <w:r w:rsidRPr="00624796">
        <w:rPr>
          <w:rFonts w:ascii="Calibri" w:eastAsia="PMingLiU" w:hAnsi="Calibri"/>
        </w:rPr>
        <w:t xml:space="preserve"> D) </w:t>
      </w:r>
      <w:r w:rsidRPr="00624796">
        <w:rPr>
          <w:rFonts w:ascii="Calibri" w:eastAsia="PMingLiU" w:hAnsi="Calibri"/>
        </w:rPr>
        <w:t>建立使用費率。如果參加授權關係企業未持有</w:t>
      </w:r>
      <w:r w:rsidRPr="00624796">
        <w:rPr>
          <w:rFonts w:ascii="Calibri" w:eastAsia="PMingLiU" w:hAnsi="Calibri"/>
        </w:rPr>
        <w:t xml:space="preserve"> Enterprise </w:t>
      </w:r>
      <w:r w:rsidRPr="00624796">
        <w:rPr>
          <w:rFonts w:ascii="Calibri" w:eastAsia="PMingLiU" w:hAnsi="Calibri"/>
        </w:rPr>
        <w:t>註冊、</w:t>
      </w:r>
      <w:r w:rsidRPr="00624796">
        <w:rPr>
          <w:rFonts w:ascii="Calibri" w:eastAsia="PMingLiU" w:hAnsi="Calibri"/>
        </w:rPr>
        <w:t xml:space="preserve">Enterprise Subscription </w:t>
      </w:r>
      <w:r w:rsidRPr="00624796">
        <w:rPr>
          <w:rFonts w:ascii="Calibri" w:eastAsia="PMingLiU" w:hAnsi="Calibri"/>
        </w:rPr>
        <w:t>註冊、</w:t>
      </w:r>
      <w:r w:rsidRPr="00624796">
        <w:rPr>
          <w:rFonts w:ascii="Calibri" w:eastAsia="PMingLiU" w:hAnsi="Calibri"/>
        </w:rPr>
        <w:t xml:space="preserve">Select </w:t>
      </w:r>
      <w:r w:rsidRPr="00624796">
        <w:rPr>
          <w:rFonts w:ascii="Calibri" w:eastAsia="PMingLiU" w:hAnsi="Calibri"/>
        </w:rPr>
        <w:t>合約、</w:t>
      </w:r>
      <w:r w:rsidRPr="00624796">
        <w:rPr>
          <w:rFonts w:ascii="Calibri" w:eastAsia="PMingLiU" w:hAnsi="Calibri"/>
        </w:rPr>
        <w:t xml:space="preserve">Select Plus </w:t>
      </w:r>
      <w:r w:rsidRPr="00624796">
        <w:rPr>
          <w:rFonts w:ascii="Calibri" w:eastAsia="PMingLiU" w:hAnsi="Calibri"/>
        </w:rPr>
        <w:t>合約或</w:t>
      </w:r>
      <w:r w:rsidRPr="00624796">
        <w:rPr>
          <w:rFonts w:ascii="Calibri" w:eastAsia="PMingLiU" w:hAnsi="Calibri"/>
        </w:rPr>
        <w:t xml:space="preserve"> Server Cloud Enrollment</w:t>
      </w:r>
      <w:r w:rsidRPr="00624796">
        <w:rPr>
          <w:rFonts w:ascii="Calibri" w:eastAsia="PMingLiU" w:hAnsi="Calibri"/>
        </w:rPr>
        <w:t>，則價位等級</w:t>
      </w:r>
      <w:r w:rsidRPr="00624796">
        <w:rPr>
          <w:rFonts w:ascii="Calibri" w:eastAsia="PMingLiU" w:hAnsi="Calibri"/>
        </w:rPr>
        <w:t xml:space="preserve"> A </w:t>
      </w:r>
      <w:r w:rsidRPr="00624796">
        <w:rPr>
          <w:rFonts w:ascii="Calibri" w:eastAsia="PMingLiU" w:hAnsi="Calibri"/>
        </w:rPr>
        <w:t>將適用。</w:t>
      </w:r>
    </w:p>
    <w:p w14:paraId="15ACC512"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3"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Microsoft </w:t>
      </w:r>
      <w:r w:rsidRPr="00624796">
        <w:rPr>
          <w:rFonts w:ascii="Calibri" w:eastAsia="PMingLiU" w:hAnsi="Calibri"/>
        </w:rPr>
        <w:t>得於客戶</w:t>
      </w:r>
      <w:r w:rsidRPr="00624796">
        <w:rPr>
          <w:rFonts w:ascii="Calibri" w:eastAsia="PMingLiU" w:hAnsi="Calibri"/>
        </w:rPr>
        <w:t xml:space="preserve"> Enrollment </w:t>
      </w:r>
      <w:r w:rsidRPr="00624796">
        <w:rPr>
          <w:rFonts w:ascii="Calibri" w:eastAsia="PMingLiU" w:hAnsi="Calibri"/>
        </w:rPr>
        <w:t>有效期限降低個別</w:t>
      </w:r>
      <w:r w:rsidRPr="00624796">
        <w:rPr>
          <w:rFonts w:ascii="Calibri" w:eastAsia="PMingLiU" w:hAnsi="Calibri"/>
        </w:rPr>
        <w:t xml:space="preserve"> Microsoft Azure </w:t>
      </w:r>
      <w:r w:rsidRPr="00624796">
        <w:rPr>
          <w:rFonts w:ascii="Calibri" w:eastAsia="PMingLiU" w:hAnsi="Calibri"/>
        </w:rPr>
        <w:t>服務的價格。若客戶係直接向</w:t>
      </w:r>
      <w:r w:rsidRPr="00624796">
        <w:rPr>
          <w:rFonts w:ascii="Calibri" w:eastAsia="PMingLiU" w:hAnsi="Calibri"/>
        </w:rPr>
        <w:t xml:space="preserve"> Microsoft </w:t>
      </w:r>
      <w:r w:rsidRPr="00624796">
        <w:rPr>
          <w:rFonts w:ascii="Calibri" w:eastAsia="PMingLiU" w:hAnsi="Calibri"/>
        </w:rPr>
        <w:t>取得</w:t>
      </w:r>
      <w:r w:rsidRPr="00624796">
        <w:rPr>
          <w:rFonts w:ascii="Calibri" w:eastAsia="PMingLiU" w:hAnsi="Calibri"/>
        </w:rPr>
        <w:t xml:space="preserve"> Microsoft Azure </w:t>
      </w:r>
      <w:r w:rsidRPr="00624796">
        <w:rPr>
          <w:rFonts w:ascii="Calibri" w:eastAsia="PMingLiU" w:hAnsi="Calibri"/>
        </w:rPr>
        <w:t>服務，則客戶價位表可能顯示較最新價格還高的價格。</w:t>
      </w:r>
      <w:r w:rsidRPr="00624796">
        <w:rPr>
          <w:rFonts w:ascii="Calibri" w:eastAsia="PMingLiU" w:hAnsi="Calibri"/>
        </w:rPr>
        <w:t xml:space="preserve">Microsoft </w:t>
      </w:r>
      <w:r w:rsidRPr="00624796">
        <w:rPr>
          <w:rFonts w:ascii="Calibri" w:eastAsia="PMingLiU" w:hAnsi="Calibri"/>
        </w:rPr>
        <w:t>得於客戶生效期間內提供較低的價格予該些客戶。若有任何此等變更，</w:t>
      </w:r>
      <w:r w:rsidRPr="00624796">
        <w:rPr>
          <w:rFonts w:ascii="Calibri" w:eastAsia="PMingLiU" w:hAnsi="Calibri"/>
        </w:rPr>
        <w:t xml:space="preserve">Microsoft </w:t>
      </w:r>
      <w:r w:rsidRPr="00624796">
        <w:rPr>
          <w:rFonts w:ascii="Calibri" w:eastAsia="PMingLiU" w:hAnsi="Calibri"/>
        </w:rPr>
        <w:t>將通知客戶。</w:t>
      </w:r>
    </w:p>
    <w:p w14:paraId="15ACC514"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5" w14:textId="77777777" w:rsidR="002040A2" w:rsidRPr="00624796" w:rsidRDefault="002040A2" w:rsidP="002040A2">
      <w:pPr>
        <w:pStyle w:val="ProductList-Body"/>
        <w:tabs>
          <w:tab w:val="clear" w:pos="158"/>
          <w:tab w:val="left" w:pos="180"/>
        </w:tabs>
        <w:rPr>
          <w:rFonts w:ascii="Calibri" w:eastAsia="PMingLiU" w:hAnsi="Calibri"/>
          <w:color w:val="000000" w:themeColor="text1"/>
          <w:sz w:val="20"/>
          <w:szCs w:val="20"/>
        </w:rPr>
      </w:pPr>
      <w:r w:rsidRPr="00624796">
        <w:rPr>
          <w:rFonts w:ascii="Calibri" w:eastAsia="PMingLiU" w:hAnsi="Calibri"/>
        </w:rPr>
        <w:t>透過轉銷商取得之訂閱的價格及付款條件係由客戶與其轉銷商間之合約所共同議定。客戶之轉銷商將提供</w:t>
      </w:r>
      <w:r w:rsidRPr="00624796">
        <w:rPr>
          <w:rFonts w:ascii="Calibri" w:eastAsia="PMingLiU" w:hAnsi="Calibri"/>
        </w:rPr>
        <w:t xml:space="preserve"> Microsoft Azure </w:t>
      </w:r>
      <w:r w:rsidRPr="00624796">
        <w:rPr>
          <w:rFonts w:ascii="Calibri" w:eastAsia="PMingLiU" w:hAnsi="Calibri"/>
        </w:rPr>
        <w:t>服務之訂購流程的相關額外資訊。所有</w:t>
      </w:r>
      <w:r w:rsidRPr="00624796">
        <w:rPr>
          <w:rFonts w:ascii="Calibri" w:eastAsia="PMingLiU" w:hAnsi="Calibri"/>
        </w:rPr>
        <w:t xml:space="preserve"> Microsoft Azure </w:t>
      </w:r>
      <w:r w:rsidRPr="00624796">
        <w:rPr>
          <w:rFonts w:ascii="Calibri" w:eastAsia="PMingLiU" w:hAnsi="Calibri"/>
        </w:rPr>
        <w:t>服務的價格及付款條件將受客戶與其轉銷商間所訂定之個別合約所拘束。</w:t>
      </w:r>
      <w:r w:rsidRPr="00624796">
        <w:rPr>
          <w:rFonts w:ascii="Calibri" w:eastAsia="PMingLiU" w:hAnsi="Calibri"/>
        </w:rPr>
        <w:t xml:space="preserve">Microsoft </w:t>
      </w:r>
      <w:r w:rsidRPr="00624796">
        <w:rPr>
          <w:rFonts w:ascii="Calibri" w:eastAsia="PMingLiU" w:hAnsi="Calibri"/>
        </w:rPr>
        <w:t>得在客戶的</w:t>
      </w:r>
      <w:r w:rsidRPr="00624796">
        <w:rPr>
          <w:rFonts w:ascii="Calibri" w:eastAsia="PMingLiU" w:hAnsi="Calibri"/>
        </w:rPr>
        <w:t xml:space="preserve"> Enrollment </w:t>
      </w:r>
      <w:r w:rsidRPr="00624796">
        <w:rPr>
          <w:rFonts w:ascii="Calibri" w:eastAsia="PMingLiU" w:hAnsi="Calibri"/>
        </w:rPr>
        <w:t>有效期限降低個別</w:t>
      </w:r>
      <w:r w:rsidRPr="00624796">
        <w:rPr>
          <w:rFonts w:ascii="Calibri" w:eastAsia="PMingLiU" w:hAnsi="Calibri"/>
        </w:rPr>
        <w:t xml:space="preserve"> Microsoft Azure </w:t>
      </w:r>
      <w:r w:rsidRPr="00624796">
        <w:rPr>
          <w:rFonts w:ascii="Calibri" w:eastAsia="PMingLiU" w:hAnsi="Calibri"/>
        </w:rPr>
        <w:t>服務的價格，以及在客戶生效期間內提供較低的價格予客戶的轉銷商。若有任何此等變更，</w:t>
      </w:r>
      <w:r w:rsidRPr="00624796">
        <w:rPr>
          <w:rFonts w:ascii="Calibri" w:eastAsia="PMingLiU" w:hAnsi="Calibri"/>
        </w:rPr>
        <w:t xml:space="preserve">Microsoft </w:t>
      </w:r>
      <w:r w:rsidRPr="00624796">
        <w:rPr>
          <w:rFonts w:ascii="Calibri" w:eastAsia="PMingLiU" w:hAnsi="Calibri"/>
        </w:rPr>
        <w:t>將通知客戶之轉銷商。客戶及其轉銷商將決定實際價格及任何價格變更之適用性。</w:t>
      </w:r>
    </w:p>
    <w:p w14:paraId="15ACC516" w14:textId="77777777" w:rsidR="002040A2" w:rsidRPr="00DF4122" w:rsidRDefault="002040A2" w:rsidP="002040A2">
      <w:pPr>
        <w:pStyle w:val="ProductList-Body"/>
        <w:tabs>
          <w:tab w:val="clear" w:pos="158"/>
          <w:tab w:val="left" w:pos="180"/>
        </w:tabs>
        <w:rPr>
          <w:rFonts w:ascii="Calibri" w:eastAsia="PMingLiU" w:hAnsi="Calibri"/>
          <w:b/>
          <w:sz w:val="16"/>
        </w:rPr>
      </w:pPr>
    </w:p>
    <w:p w14:paraId="15ACC517" w14:textId="77777777" w:rsidR="002040A2" w:rsidRPr="00624796" w:rsidRDefault="002040A2" w:rsidP="002040A2">
      <w:pPr>
        <w:pStyle w:val="ProductList-Body"/>
        <w:tabs>
          <w:tab w:val="clear" w:pos="158"/>
          <w:tab w:val="left" w:pos="180"/>
        </w:tabs>
        <w:rPr>
          <w:rFonts w:ascii="Calibri" w:eastAsia="PMingLiU" w:hAnsi="Calibri"/>
          <w:b/>
        </w:rPr>
      </w:pPr>
      <w:r w:rsidRPr="00624796">
        <w:rPr>
          <w:rFonts w:ascii="Calibri" w:eastAsia="PMingLiU" w:hAnsi="Calibri"/>
          <w:b/>
          <w:color w:val="00188F"/>
        </w:rPr>
        <w:t>付款及費用</w:t>
      </w:r>
      <w:r w:rsidRPr="00624796">
        <w:rPr>
          <w:rFonts w:ascii="Calibri" w:eastAsia="PMingLiU" w:hAnsi="Calibri"/>
          <w:b/>
        </w:rPr>
        <w:t xml:space="preserve"> </w:t>
      </w:r>
    </w:p>
    <w:p w14:paraId="15ACC518"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付款費率等於使用費率。</w:t>
      </w:r>
    </w:p>
    <w:p w14:paraId="15ACC519"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A"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使用額度等於分期年度承諾的百分之五十。例如，若是</w:t>
      </w:r>
      <w:r w:rsidRPr="00624796">
        <w:rPr>
          <w:rFonts w:ascii="Calibri" w:eastAsia="PMingLiU" w:hAnsi="Calibri"/>
        </w:rPr>
        <w:t xml:space="preserve"> $100,000 </w:t>
      </w:r>
      <w:r w:rsidRPr="00624796">
        <w:rPr>
          <w:rFonts w:ascii="Calibri" w:eastAsia="PMingLiU" w:hAnsi="Calibri"/>
        </w:rPr>
        <w:t>的分期年度承諾，使用額度會等於</w:t>
      </w:r>
      <w:r w:rsidRPr="00624796">
        <w:rPr>
          <w:rFonts w:ascii="Calibri" w:eastAsia="PMingLiU" w:hAnsi="Calibri"/>
        </w:rPr>
        <w:t xml:space="preserve"> $50,000</w:t>
      </w:r>
      <w:r w:rsidRPr="00624796">
        <w:rPr>
          <w:rFonts w:ascii="Calibri" w:eastAsia="PMingLiU" w:hAnsi="Calibri"/>
        </w:rPr>
        <w:t>。</w:t>
      </w:r>
    </w:p>
    <w:p w14:paraId="15ACC51B"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C"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若是第一年分期年度承諾將立即開立發票，未來之分期年度承諾將於註冊生效日期的週年日當日開立發票。或者，客戶可以選擇在提交最初訂單時支付其完整的金額承諾。</w:t>
      </w:r>
    </w:p>
    <w:p w14:paraId="15ACC51D" w14:textId="77777777" w:rsidR="002040A2" w:rsidRPr="00DF4122" w:rsidRDefault="002040A2" w:rsidP="002040A2">
      <w:pPr>
        <w:pStyle w:val="ProductList-Body"/>
        <w:tabs>
          <w:tab w:val="clear" w:pos="158"/>
          <w:tab w:val="left" w:pos="180"/>
        </w:tabs>
        <w:rPr>
          <w:rFonts w:ascii="Calibri" w:eastAsia="PMingLiU" w:hAnsi="Calibri"/>
          <w:sz w:val="16"/>
        </w:rPr>
      </w:pPr>
    </w:p>
    <w:p w14:paraId="15ACC51E"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每個月，</w:t>
      </w:r>
      <w:r w:rsidRPr="00624796">
        <w:rPr>
          <w:rFonts w:ascii="Calibri" w:eastAsia="PMingLiU" w:hAnsi="Calibri"/>
        </w:rPr>
        <w:t xml:space="preserve">Microsoft </w:t>
      </w:r>
      <w:r w:rsidRPr="00624796">
        <w:rPr>
          <w:rFonts w:ascii="Calibri" w:eastAsia="PMingLiU" w:hAnsi="Calibri"/>
        </w:rPr>
        <w:t>會從分期年度承諾中扣除客戶對</w:t>
      </w:r>
      <w:r w:rsidRPr="00624796">
        <w:rPr>
          <w:rFonts w:ascii="Calibri" w:eastAsia="PMingLiU" w:hAnsi="Calibri"/>
        </w:rPr>
        <w:t xml:space="preserve"> Microsoft Azure </w:t>
      </w:r>
      <w:r w:rsidRPr="00624796">
        <w:rPr>
          <w:rFonts w:ascii="Calibri" w:eastAsia="PMingLiU" w:hAnsi="Calibri"/>
        </w:rPr>
        <w:t>服務使用的金額。若客戶的分期年度承諾餘額已用完，任何額外的使用量將依使用費率計算開立發票。</w:t>
      </w:r>
    </w:p>
    <w:p w14:paraId="15ACC51F" w14:textId="77777777" w:rsidR="002040A2" w:rsidRPr="00DF4122" w:rsidRDefault="002040A2" w:rsidP="002040A2">
      <w:pPr>
        <w:pStyle w:val="ProductList-Body"/>
        <w:tabs>
          <w:tab w:val="clear" w:pos="158"/>
          <w:tab w:val="left" w:pos="180"/>
        </w:tabs>
        <w:rPr>
          <w:rFonts w:ascii="Calibri" w:eastAsia="PMingLiU" w:hAnsi="Calibri"/>
          <w:sz w:val="16"/>
        </w:rPr>
      </w:pPr>
    </w:p>
    <w:p w14:paraId="15ACC520"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若</w:t>
      </w:r>
      <w:r w:rsidRPr="00624796">
        <w:rPr>
          <w:rFonts w:ascii="Calibri" w:eastAsia="PMingLiU" w:hAnsi="Calibri"/>
        </w:rPr>
        <w:t xml:space="preserve"> Direct Enterprise Enrollment </w:t>
      </w:r>
      <w:r w:rsidRPr="00624796">
        <w:rPr>
          <w:rFonts w:ascii="Calibri" w:eastAsia="PMingLiU" w:hAnsi="Calibri"/>
        </w:rPr>
        <w:t>客戶的使用量高於分期年度承諾加上使用額度，則超出分期年度承諾的所有使用量將於每個</w:t>
      </w:r>
      <w:r w:rsidRPr="00624796">
        <w:rPr>
          <w:rFonts w:ascii="Calibri" w:eastAsia="PMingLiU" w:hAnsi="Calibri"/>
        </w:rPr>
        <w:t xml:space="preserve"> Enrollment </w:t>
      </w:r>
      <w:r w:rsidRPr="00624796">
        <w:rPr>
          <w:rFonts w:ascii="Calibri" w:eastAsia="PMingLiU" w:hAnsi="Calibri"/>
        </w:rPr>
        <w:t>季屆滿時，依使用費率計算開立發票予客戶或其轉銷商。</w:t>
      </w:r>
    </w:p>
    <w:p w14:paraId="15ACC521" w14:textId="77777777" w:rsidR="002040A2" w:rsidRPr="00DF4122" w:rsidRDefault="002040A2" w:rsidP="002040A2">
      <w:pPr>
        <w:pStyle w:val="ProductList-Body"/>
        <w:tabs>
          <w:tab w:val="clear" w:pos="158"/>
          <w:tab w:val="left" w:pos="180"/>
        </w:tabs>
        <w:rPr>
          <w:rFonts w:ascii="Calibri" w:eastAsia="PMingLiU" w:hAnsi="Calibri"/>
          <w:sz w:val="16"/>
        </w:rPr>
      </w:pPr>
    </w:p>
    <w:p w14:paraId="15ACC522"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若</w:t>
      </w:r>
      <w:r w:rsidRPr="00624796">
        <w:rPr>
          <w:rFonts w:ascii="Calibri" w:eastAsia="PMingLiU" w:hAnsi="Calibri"/>
        </w:rPr>
        <w:t xml:space="preserve"> Direct Enterprise Enrollment </w:t>
      </w:r>
      <w:r w:rsidRPr="00624796">
        <w:rPr>
          <w:rFonts w:ascii="Calibri" w:eastAsia="PMingLiU" w:hAnsi="Calibri"/>
        </w:rPr>
        <w:t>客戶的使用量低於分期年度承諾加上使用額度，則超出分期年度承諾的任何使用量將於第</w:t>
      </w:r>
      <w:r w:rsidRPr="00624796">
        <w:rPr>
          <w:rFonts w:ascii="Calibri" w:eastAsia="PMingLiU" w:hAnsi="Calibri"/>
        </w:rPr>
        <w:t xml:space="preserve"> 1 </w:t>
      </w:r>
      <w:r w:rsidRPr="00624796">
        <w:rPr>
          <w:rFonts w:ascii="Calibri" w:eastAsia="PMingLiU" w:hAnsi="Calibri"/>
        </w:rPr>
        <w:t>年和第</w:t>
      </w:r>
      <w:r w:rsidRPr="00624796">
        <w:rPr>
          <w:rFonts w:ascii="Calibri" w:eastAsia="PMingLiU" w:hAnsi="Calibri"/>
        </w:rPr>
        <w:t xml:space="preserve"> 2 </w:t>
      </w:r>
      <w:r w:rsidRPr="00624796">
        <w:rPr>
          <w:rFonts w:ascii="Calibri" w:eastAsia="PMingLiU" w:hAnsi="Calibri"/>
        </w:rPr>
        <w:t>年之註冊生效日期之週年日當日和第</w:t>
      </w:r>
      <w:r w:rsidRPr="00624796">
        <w:rPr>
          <w:rFonts w:ascii="Calibri" w:eastAsia="PMingLiU" w:hAnsi="Calibri"/>
        </w:rPr>
        <w:t xml:space="preserve"> 3 </w:t>
      </w:r>
      <w:r w:rsidRPr="00624796">
        <w:rPr>
          <w:rFonts w:ascii="Calibri" w:eastAsia="PMingLiU" w:hAnsi="Calibri"/>
        </w:rPr>
        <w:t>年之訂閱期間屆滿時，依使用費率計算開立發票予客戶或其轉銷商。</w:t>
      </w:r>
    </w:p>
    <w:p w14:paraId="15ACC523" w14:textId="77777777" w:rsidR="002040A2" w:rsidRPr="00DF4122" w:rsidRDefault="002040A2" w:rsidP="002040A2">
      <w:pPr>
        <w:pStyle w:val="ProductList-Body"/>
        <w:tabs>
          <w:tab w:val="clear" w:pos="158"/>
          <w:tab w:val="left" w:pos="180"/>
        </w:tabs>
        <w:rPr>
          <w:rFonts w:ascii="Calibri" w:eastAsia="PMingLiU" w:hAnsi="Calibri"/>
          <w:sz w:val="14"/>
        </w:rPr>
      </w:pPr>
    </w:p>
    <w:p w14:paraId="15ACC524"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於客戶訂閱期間屆滿或終止之後對</w:t>
      </w:r>
      <w:r w:rsidRPr="00624796">
        <w:rPr>
          <w:rFonts w:ascii="Calibri" w:eastAsia="PMingLiU" w:hAnsi="Calibri"/>
        </w:rPr>
        <w:t xml:space="preserve"> Microsoft Azure </w:t>
      </w:r>
      <w:r w:rsidRPr="00624796">
        <w:rPr>
          <w:rFonts w:ascii="Calibri" w:eastAsia="PMingLiU" w:hAnsi="Calibri"/>
        </w:rPr>
        <w:t>服務之所有使用，將每季依最新使用費率開立發票予客戶或其轉銷商。</w:t>
      </w:r>
    </w:p>
    <w:p w14:paraId="15ACC525" w14:textId="77777777" w:rsidR="002040A2" w:rsidRPr="00DF4122" w:rsidRDefault="002040A2" w:rsidP="002040A2">
      <w:pPr>
        <w:pStyle w:val="ProductList-Body"/>
        <w:tabs>
          <w:tab w:val="clear" w:pos="158"/>
          <w:tab w:val="left" w:pos="180"/>
        </w:tabs>
        <w:rPr>
          <w:rFonts w:ascii="Calibri" w:eastAsia="PMingLiU" w:hAnsi="Calibri"/>
          <w:sz w:val="14"/>
        </w:rPr>
      </w:pPr>
    </w:p>
    <w:p w14:paraId="15ACC526"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以不包括金額承諾之方式取得</w:t>
      </w:r>
      <w:r w:rsidRPr="00624796">
        <w:rPr>
          <w:rFonts w:ascii="Calibri" w:eastAsia="PMingLiU" w:hAnsi="Calibri"/>
        </w:rPr>
        <w:t xml:space="preserve"> Azure </w:t>
      </w:r>
      <w:r w:rsidRPr="00624796">
        <w:rPr>
          <w:rFonts w:ascii="Calibri" w:eastAsia="PMingLiU" w:hAnsi="Calibri"/>
        </w:rPr>
        <w:t>服務的客戶每季均會收到依使用費率開立之發票。</w:t>
      </w:r>
    </w:p>
    <w:p w14:paraId="15ACC527" w14:textId="77777777" w:rsidR="002040A2" w:rsidRPr="00DF4122" w:rsidRDefault="002040A2" w:rsidP="002040A2">
      <w:pPr>
        <w:pStyle w:val="ProductList-Body"/>
        <w:tabs>
          <w:tab w:val="clear" w:pos="158"/>
          <w:tab w:val="left" w:pos="180"/>
        </w:tabs>
        <w:rPr>
          <w:rFonts w:ascii="Calibri" w:eastAsia="PMingLiU" w:hAnsi="Calibri"/>
          <w:b/>
          <w:sz w:val="14"/>
        </w:rPr>
      </w:pPr>
    </w:p>
    <w:p w14:paraId="15ACC528" w14:textId="77777777" w:rsidR="002040A2" w:rsidRPr="00624796" w:rsidRDefault="002040A2" w:rsidP="002040A2">
      <w:pPr>
        <w:pStyle w:val="ProductList-Body"/>
        <w:tabs>
          <w:tab w:val="clear" w:pos="158"/>
          <w:tab w:val="left" w:pos="180"/>
        </w:tabs>
        <w:rPr>
          <w:rFonts w:ascii="Calibri" w:eastAsia="PMingLiU" w:hAnsi="Calibri"/>
          <w:b/>
        </w:rPr>
      </w:pPr>
      <w:r w:rsidRPr="00624796">
        <w:rPr>
          <w:rFonts w:ascii="Calibri" w:eastAsia="PMingLiU" w:hAnsi="Calibri"/>
          <w:b/>
          <w:color w:val="00188F"/>
        </w:rPr>
        <w:t xml:space="preserve">Microsoft Azure </w:t>
      </w:r>
      <w:r w:rsidRPr="00624796">
        <w:rPr>
          <w:rFonts w:ascii="Calibri" w:eastAsia="PMingLiU" w:hAnsi="Calibri"/>
          <w:b/>
          <w:color w:val="00188F"/>
        </w:rPr>
        <w:t>計算資源承諾</w:t>
      </w:r>
    </w:p>
    <w:p w14:paraId="15ACC529"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針對</w:t>
      </w:r>
      <w:r w:rsidRPr="00624796">
        <w:rPr>
          <w:rFonts w:ascii="Calibri" w:eastAsia="PMingLiU" w:hAnsi="Calibri"/>
        </w:rPr>
        <w:t xml:space="preserve"> Microsoft Azure </w:t>
      </w:r>
      <w:r w:rsidRPr="00624796">
        <w:rPr>
          <w:rFonts w:ascii="Calibri" w:eastAsia="PMingLiU" w:hAnsi="Calibri"/>
        </w:rPr>
        <w:t>計算，</w:t>
      </w:r>
      <w:r w:rsidRPr="00624796">
        <w:rPr>
          <w:rFonts w:ascii="Calibri" w:eastAsia="PMingLiU" w:hAnsi="Calibri"/>
        </w:rPr>
        <w:t xml:space="preserve">Microsoft </w:t>
      </w:r>
      <w:r w:rsidRPr="00624796">
        <w:rPr>
          <w:rFonts w:ascii="Calibri" w:eastAsia="PMingLiU" w:hAnsi="Calibri"/>
        </w:rPr>
        <w:t>同意為客戶提供計算資源承諾。計算資源承諾將大於</w:t>
      </w:r>
      <w:r w:rsidRPr="00624796">
        <w:rPr>
          <w:rFonts w:ascii="Calibri" w:eastAsia="PMingLiU" w:hAnsi="Calibri"/>
        </w:rPr>
        <w:t xml:space="preserve"> (1) </w:t>
      </w:r>
      <w:r w:rsidRPr="00624796">
        <w:rPr>
          <w:rFonts w:ascii="Calibri" w:eastAsia="PMingLiU" w:hAnsi="Calibri"/>
        </w:rPr>
        <w:t>每個月</w:t>
      </w:r>
      <w:r w:rsidRPr="00624796">
        <w:rPr>
          <w:rFonts w:ascii="Calibri" w:eastAsia="PMingLiU" w:hAnsi="Calibri"/>
        </w:rPr>
        <w:t xml:space="preserve"> 50 </w:t>
      </w:r>
      <w:r w:rsidRPr="00624796">
        <w:rPr>
          <w:rFonts w:ascii="Calibri" w:eastAsia="PMingLiU" w:hAnsi="Calibri"/>
        </w:rPr>
        <w:t>個同時存在的小型計算執行個體，或</w:t>
      </w:r>
      <w:r w:rsidRPr="00624796">
        <w:rPr>
          <w:rFonts w:ascii="Calibri" w:eastAsia="PMingLiU" w:hAnsi="Calibri"/>
        </w:rPr>
        <w:t xml:space="preserve"> (2) </w:t>
      </w:r>
      <w:r w:rsidRPr="00624796">
        <w:rPr>
          <w:rFonts w:ascii="Calibri" w:eastAsia="PMingLiU" w:hAnsi="Calibri"/>
        </w:rPr>
        <w:t>客戶的預估計算使用之</w:t>
      </w:r>
      <w:r w:rsidRPr="00624796">
        <w:rPr>
          <w:rFonts w:ascii="Calibri" w:eastAsia="PMingLiU" w:hAnsi="Calibri"/>
        </w:rPr>
        <w:t xml:space="preserve"> 125% (</w:t>
      </w:r>
      <w:r w:rsidRPr="00624796">
        <w:rPr>
          <w:rFonts w:ascii="Calibri" w:eastAsia="PMingLiU" w:hAnsi="Calibri"/>
        </w:rPr>
        <w:t>計算如下</w:t>
      </w:r>
      <w:r w:rsidRPr="00624796">
        <w:rPr>
          <w:rFonts w:ascii="Calibri" w:eastAsia="PMingLiU" w:hAnsi="Calibri"/>
        </w:rPr>
        <w:t>)</w:t>
      </w:r>
      <w:r w:rsidRPr="00624796">
        <w:rPr>
          <w:rFonts w:ascii="Calibri" w:eastAsia="PMingLiU" w:hAnsi="Calibri"/>
        </w:rPr>
        <w:t>。</w:t>
      </w:r>
    </w:p>
    <w:p w14:paraId="15ACC52A" w14:textId="77777777" w:rsidR="002040A2" w:rsidRPr="005C369F" w:rsidRDefault="002040A2" w:rsidP="002040A2">
      <w:pPr>
        <w:pStyle w:val="ProductList-Body"/>
        <w:tabs>
          <w:tab w:val="clear" w:pos="158"/>
          <w:tab w:val="left" w:pos="180"/>
        </w:tabs>
        <w:rPr>
          <w:rFonts w:ascii="Calibri" w:eastAsia="PMingLiU" w:hAnsi="Calibri"/>
          <w:sz w:val="16"/>
        </w:rPr>
      </w:pPr>
    </w:p>
    <w:p w14:paraId="15ACC52B"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「預估計算使用」係以客戶的金額承諾除以該金額承諾所涵蓋的月份數，再將該數據除以</w:t>
      </w:r>
      <w:r w:rsidRPr="00624796">
        <w:rPr>
          <w:rFonts w:ascii="Calibri" w:eastAsia="PMingLiU" w:hAnsi="Calibri"/>
        </w:rPr>
        <w:t xml:space="preserve"> Microsoft Azure </w:t>
      </w:r>
      <w:r w:rsidRPr="00624796">
        <w:rPr>
          <w:rFonts w:ascii="Calibri" w:eastAsia="PMingLiU" w:hAnsi="Calibri"/>
        </w:rPr>
        <w:t>計算的承諾費率計算而來。如果客戶在</w:t>
      </w:r>
      <w:r w:rsidRPr="00624796">
        <w:rPr>
          <w:rFonts w:ascii="Calibri" w:eastAsia="PMingLiU" w:hAnsi="Calibri"/>
        </w:rPr>
        <w:t xml:space="preserve"> Enrollment </w:t>
      </w:r>
      <w:r w:rsidRPr="00624796">
        <w:rPr>
          <w:rFonts w:ascii="Calibri" w:eastAsia="PMingLiU" w:hAnsi="Calibri"/>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14:paraId="15ACC52C" w14:textId="77777777" w:rsidR="002040A2" w:rsidRPr="005C369F" w:rsidRDefault="002040A2" w:rsidP="002040A2">
      <w:pPr>
        <w:pStyle w:val="ProductList-Body"/>
        <w:tabs>
          <w:tab w:val="clear" w:pos="158"/>
          <w:tab w:val="left" w:pos="180"/>
        </w:tabs>
        <w:rPr>
          <w:rFonts w:ascii="Calibri" w:eastAsia="PMingLiU" w:hAnsi="Calibri"/>
          <w:sz w:val="16"/>
        </w:rPr>
      </w:pPr>
    </w:p>
    <w:p w14:paraId="15ACC52D"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如果</w:t>
      </w:r>
      <w:r w:rsidRPr="00624796">
        <w:rPr>
          <w:rFonts w:ascii="Calibri" w:eastAsia="PMingLiU" w:hAnsi="Calibri"/>
        </w:rPr>
        <w:t xml:space="preserve"> Microsoft </w:t>
      </w:r>
      <w:r w:rsidRPr="00624796">
        <w:rPr>
          <w:rFonts w:ascii="Calibri" w:eastAsia="PMingLiU" w:hAnsi="Calibri"/>
        </w:rPr>
        <w:t>無法符合計算資源承諾，機構將得到相當於依承諾費率計算的</w:t>
      </w:r>
      <w:r w:rsidRPr="00624796">
        <w:rPr>
          <w:rFonts w:ascii="Calibri" w:eastAsia="PMingLiU" w:hAnsi="Calibri"/>
        </w:rPr>
        <w:t xml:space="preserve"> 25% </w:t>
      </w:r>
      <w:r w:rsidRPr="00624796">
        <w:rPr>
          <w:rFonts w:ascii="Calibri" w:eastAsia="PMingLiU" w:hAnsi="Calibri"/>
        </w:rPr>
        <w:t>之受影響的</w:t>
      </w:r>
      <w:r w:rsidRPr="00624796">
        <w:rPr>
          <w:rFonts w:ascii="Calibri" w:eastAsia="PMingLiU" w:hAnsi="Calibri"/>
        </w:rPr>
        <w:t xml:space="preserve"> Microsoft Azure </w:t>
      </w:r>
      <w:r w:rsidRPr="00624796">
        <w:rPr>
          <w:rFonts w:ascii="Calibri" w:eastAsia="PMingLiU" w:hAnsi="Calibri"/>
        </w:rPr>
        <w:t>計算服務的金額之折讓。此折讓將不會超過機構之剩餘金額承諾的總金額。如果此等無法使用也可讓機構依服務等級合約而符合服務折讓的資格，機構將僅收到最高金額的救濟。</w:t>
      </w:r>
    </w:p>
    <w:p w14:paraId="15ACC52E" w14:textId="77777777" w:rsidR="002040A2" w:rsidRPr="005C369F" w:rsidRDefault="002040A2" w:rsidP="002040A2">
      <w:pPr>
        <w:pStyle w:val="ProductList-Body"/>
        <w:tabs>
          <w:tab w:val="clear" w:pos="158"/>
          <w:tab w:val="left" w:pos="180"/>
        </w:tabs>
        <w:rPr>
          <w:rFonts w:ascii="Calibri" w:eastAsia="PMingLiU" w:hAnsi="Calibri"/>
          <w:sz w:val="16"/>
        </w:rPr>
      </w:pPr>
    </w:p>
    <w:p w14:paraId="15ACC52F"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大於計算資源承諾的</w:t>
      </w:r>
      <w:r w:rsidRPr="00624796">
        <w:rPr>
          <w:rFonts w:ascii="Calibri" w:eastAsia="PMingLiU" w:hAnsi="Calibri"/>
        </w:rPr>
        <w:t xml:space="preserve"> Microsoft Azure </w:t>
      </w:r>
      <w:r w:rsidRPr="00624796">
        <w:rPr>
          <w:rFonts w:ascii="Calibri" w:eastAsia="PMingLiU" w:hAnsi="Calibri"/>
        </w:rPr>
        <w:t>計算之所有使用將「依可用」基礎進行使用。非</w:t>
      </w:r>
      <w:r w:rsidRPr="00624796">
        <w:rPr>
          <w:rFonts w:ascii="Calibri" w:eastAsia="PMingLiU" w:hAnsi="Calibri"/>
        </w:rPr>
        <w:t xml:space="preserve"> Microsoft Azure </w:t>
      </w:r>
      <w:r w:rsidRPr="00624796">
        <w:rPr>
          <w:rFonts w:ascii="Calibri" w:eastAsia="PMingLiU" w:hAnsi="Calibri"/>
        </w:rPr>
        <w:t>計算之任何</w:t>
      </w:r>
      <w:r w:rsidRPr="00624796">
        <w:rPr>
          <w:rFonts w:ascii="Calibri" w:eastAsia="PMingLiU" w:hAnsi="Calibri"/>
        </w:rPr>
        <w:t xml:space="preserve"> Microsoft Azure </w:t>
      </w:r>
      <w:r w:rsidRPr="00624796">
        <w:rPr>
          <w:rFonts w:ascii="Calibri" w:eastAsia="PMingLiU" w:hAnsi="Calibri"/>
        </w:rPr>
        <w:t>服務的所有使用將「依可用」基礎進行使用。</w:t>
      </w:r>
    </w:p>
    <w:p w14:paraId="15ACC530" w14:textId="77777777" w:rsidR="002040A2" w:rsidRPr="005C369F" w:rsidRDefault="002040A2" w:rsidP="002040A2">
      <w:pPr>
        <w:pStyle w:val="ProductList-Body"/>
        <w:rPr>
          <w:rFonts w:ascii="Calibri" w:eastAsia="PMingLiU" w:hAnsi="Calibri"/>
          <w:sz w:val="16"/>
        </w:rPr>
      </w:pPr>
    </w:p>
    <w:p w14:paraId="15ACC531" w14:textId="77777777" w:rsidR="002040A2" w:rsidRPr="00624796" w:rsidRDefault="002040A2" w:rsidP="002040A2">
      <w:pPr>
        <w:pStyle w:val="ProductList-Body"/>
        <w:rPr>
          <w:rFonts w:ascii="Calibri" w:eastAsia="PMingLiU" w:hAnsi="Calibri"/>
          <w:color w:val="00188F"/>
        </w:rPr>
      </w:pPr>
      <w:r w:rsidRPr="00624796">
        <w:rPr>
          <w:rFonts w:ascii="Calibri" w:eastAsia="PMingLiU" w:hAnsi="Calibri"/>
          <w:b/>
          <w:color w:val="00188F"/>
        </w:rPr>
        <w:t>其係於</w:t>
      </w:r>
      <w:r w:rsidRPr="00624796">
        <w:rPr>
          <w:rFonts w:ascii="Calibri" w:eastAsia="PMingLiU" w:hAnsi="Calibri"/>
          <w:b/>
          <w:color w:val="00188F"/>
        </w:rPr>
        <w:t xml:space="preserve"> Open License</w:t>
      </w:r>
      <w:r w:rsidRPr="00624796">
        <w:rPr>
          <w:rFonts w:ascii="Calibri" w:eastAsia="PMingLiU" w:hAnsi="Calibri"/>
          <w:b/>
          <w:color w:val="00188F"/>
        </w:rPr>
        <w:t>、</w:t>
      </w:r>
      <w:r w:rsidRPr="00624796">
        <w:rPr>
          <w:rFonts w:ascii="Calibri" w:eastAsia="PMingLiU" w:hAnsi="Calibri"/>
          <w:b/>
          <w:color w:val="00188F"/>
        </w:rPr>
        <w:t xml:space="preserve">Open Value </w:t>
      </w:r>
      <w:r w:rsidRPr="00624796">
        <w:rPr>
          <w:rFonts w:ascii="Calibri" w:eastAsia="PMingLiU" w:hAnsi="Calibri"/>
          <w:b/>
          <w:color w:val="00188F"/>
        </w:rPr>
        <w:t>和</w:t>
      </w:r>
      <w:r w:rsidRPr="00624796">
        <w:rPr>
          <w:rFonts w:ascii="Calibri" w:eastAsia="PMingLiU" w:hAnsi="Calibri"/>
          <w:b/>
          <w:color w:val="00188F"/>
        </w:rPr>
        <w:t xml:space="preserve"> Open Value Subscription </w:t>
      </w:r>
      <w:r w:rsidRPr="00624796">
        <w:rPr>
          <w:rFonts w:ascii="Calibri" w:eastAsia="PMingLiU" w:hAnsi="Calibri"/>
          <w:b/>
          <w:color w:val="00188F"/>
        </w:rPr>
        <w:t>方案中販售。</w:t>
      </w:r>
    </w:p>
    <w:p w14:paraId="15ACC532" w14:textId="77777777" w:rsidR="002040A2" w:rsidRPr="00624796" w:rsidRDefault="002040A2" w:rsidP="002040A2">
      <w:pPr>
        <w:pStyle w:val="ProductList-Body"/>
        <w:ind w:left="180"/>
        <w:rPr>
          <w:rFonts w:ascii="Calibri" w:eastAsia="PMingLiU" w:hAnsi="Calibri"/>
          <w:b/>
          <w:color w:val="0070C0"/>
        </w:rPr>
      </w:pPr>
      <w:r w:rsidRPr="00624796">
        <w:rPr>
          <w:rFonts w:ascii="Calibri" w:eastAsia="PMingLiU" w:hAnsi="Calibri"/>
          <w:b/>
          <w:color w:val="00188F"/>
        </w:rPr>
        <w:t>定義</w:t>
      </w:r>
    </w:p>
    <w:p w14:paraId="15ACC53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「使用費率」係指基於</w:t>
      </w:r>
      <w:r w:rsidRPr="00624796">
        <w:rPr>
          <w:rFonts w:ascii="Calibri" w:eastAsia="PMingLiU" w:hAnsi="Calibri"/>
        </w:rPr>
        <w:t xml:space="preserve"> Open License</w:t>
      </w:r>
      <w:r w:rsidRPr="00624796">
        <w:rPr>
          <w:rFonts w:ascii="Calibri" w:eastAsia="PMingLiU" w:hAnsi="Calibri"/>
        </w:rPr>
        <w:t>、</w:t>
      </w:r>
      <w:r w:rsidRPr="00624796">
        <w:rPr>
          <w:rFonts w:ascii="Calibri" w:eastAsia="PMingLiU" w:hAnsi="Calibri"/>
        </w:rPr>
        <w:t xml:space="preserve">Open Value </w:t>
      </w:r>
      <w:r w:rsidRPr="00624796">
        <w:rPr>
          <w:rFonts w:ascii="Calibri" w:eastAsia="PMingLiU" w:hAnsi="Calibri"/>
        </w:rPr>
        <w:t>和</w:t>
      </w:r>
      <w:r w:rsidRPr="00624796">
        <w:rPr>
          <w:rFonts w:ascii="Calibri" w:eastAsia="PMingLiU" w:hAnsi="Calibri"/>
        </w:rPr>
        <w:t xml:space="preserve"> Open Value Subscription </w:t>
      </w:r>
      <w:r w:rsidRPr="00624796">
        <w:rPr>
          <w:rFonts w:ascii="Calibri" w:eastAsia="PMingLiU" w:hAnsi="Calibri"/>
        </w:rPr>
        <w:t>合約，所有</w:t>
      </w:r>
      <w:r w:rsidRPr="00624796">
        <w:rPr>
          <w:rFonts w:ascii="Calibri" w:eastAsia="PMingLiU" w:hAnsi="Calibri"/>
        </w:rPr>
        <w:t xml:space="preserve"> Microsoft Azure </w:t>
      </w:r>
      <w:r w:rsidRPr="00624796">
        <w:rPr>
          <w:rFonts w:ascii="Calibri" w:eastAsia="PMingLiU" w:hAnsi="Calibri"/>
        </w:rPr>
        <w:t>服務使用的價格。</w:t>
      </w:r>
    </w:p>
    <w:p w14:paraId="15ACC534" w14:textId="77777777" w:rsidR="002040A2" w:rsidRPr="00624796" w:rsidRDefault="002040A2" w:rsidP="002040A2">
      <w:pPr>
        <w:pStyle w:val="ProductList-Body"/>
        <w:ind w:left="180"/>
        <w:rPr>
          <w:rFonts w:ascii="Calibri" w:eastAsia="PMingLiU" w:hAnsi="Calibri"/>
        </w:rPr>
      </w:pPr>
    </w:p>
    <w:p w14:paraId="15ACC53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「入口網站」係指客戶用以管理其訂閱之線上入口網站。</w:t>
      </w:r>
    </w:p>
    <w:p w14:paraId="15ACC536" w14:textId="77777777" w:rsidR="002040A2" w:rsidRPr="00624796" w:rsidRDefault="002040A2" w:rsidP="002040A2">
      <w:pPr>
        <w:pStyle w:val="ProductList-Body"/>
        <w:ind w:left="180"/>
        <w:rPr>
          <w:rFonts w:ascii="Calibri" w:eastAsia="PMingLiU" w:hAnsi="Calibri"/>
        </w:rPr>
      </w:pPr>
    </w:p>
    <w:p w14:paraId="15ACC537"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「訂閱」係指於訂購時具一定價值之訂閱，可用其價值買回一定數量之</w:t>
      </w:r>
      <w:r w:rsidRPr="00624796">
        <w:rPr>
          <w:rFonts w:ascii="Calibri" w:eastAsia="PMingLiU" w:hAnsi="Calibri"/>
        </w:rPr>
        <w:t xml:space="preserve"> Microsoft Azure </w:t>
      </w:r>
      <w:r w:rsidRPr="00624796">
        <w:rPr>
          <w:rFonts w:ascii="Calibri" w:eastAsia="PMingLiU" w:hAnsi="Calibri"/>
        </w:rPr>
        <w:t>服務。</w:t>
      </w:r>
    </w:p>
    <w:p w14:paraId="15ACC538" w14:textId="77777777" w:rsidR="002040A2" w:rsidRPr="00624796" w:rsidRDefault="002040A2" w:rsidP="002040A2">
      <w:pPr>
        <w:pStyle w:val="ProductList-Body"/>
        <w:ind w:left="180"/>
        <w:rPr>
          <w:rFonts w:ascii="Calibri" w:eastAsia="PMingLiU" w:hAnsi="Calibri"/>
        </w:rPr>
      </w:pPr>
    </w:p>
    <w:p w14:paraId="15ACC539" w14:textId="77777777" w:rsidR="002040A2" w:rsidRPr="00624796" w:rsidRDefault="002040A2" w:rsidP="002040A2">
      <w:pPr>
        <w:pStyle w:val="ProductList-Body"/>
        <w:ind w:left="180"/>
        <w:rPr>
          <w:rFonts w:ascii="Calibri" w:eastAsia="PMingLiU" w:hAnsi="Calibri"/>
          <w:b/>
          <w:color w:val="00188F"/>
        </w:rPr>
      </w:pPr>
      <w:r w:rsidRPr="00624796">
        <w:rPr>
          <w:rFonts w:ascii="Calibri" w:eastAsia="PMingLiU" w:hAnsi="Calibri"/>
          <w:b/>
          <w:color w:val="00188F"/>
        </w:rPr>
        <w:t>訂閱期間</w:t>
      </w:r>
    </w:p>
    <w:p w14:paraId="15ACC53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訂閱期間係在產品金鑰兌換時而非訂購時開始。一旦兌換產品金鑰，</w:t>
      </w:r>
      <w:r w:rsidRPr="00624796">
        <w:rPr>
          <w:rFonts w:ascii="Calibri" w:eastAsia="PMingLiU" w:hAnsi="Calibri"/>
        </w:rPr>
        <w:t xml:space="preserve">Microsoft </w:t>
      </w:r>
      <w:r w:rsidRPr="00624796">
        <w:rPr>
          <w:rFonts w:ascii="Calibri" w:eastAsia="PMingLiU" w:hAnsi="Calibri"/>
        </w:rPr>
        <w:t>便不接受本公司之合作夥伴所提交之退貨要求。訂閱於最初的</w:t>
      </w:r>
      <w:r w:rsidRPr="00624796">
        <w:rPr>
          <w:rFonts w:ascii="Calibri" w:eastAsia="PMingLiU" w:hAnsi="Calibri"/>
        </w:rPr>
        <w:t xml:space="preserve"> 12 </w:t>
      </w:r>
      <w:r w:rsidRPr="00624796">
        <w:rPr>
          <w:rFonts w:ascii="Calibri" w:eastAsia="PMingLiU" w:hAnsi="Calibri"/>
        </w:rPr>
        <w:t>個月期間內，或是在價值使用完畢前有效。訂閱不得合併使用。一位客戶可有多項有效訂閱。新訂閱可隨時購買。</w:t>
      </w:r>
    </w:p>
    <w:p w14:paraId="15ACC53B" w14:textId="77777777" w:rsidR="002040A2" w:rsidRPr="00624796" w:rsidRDefault="002040A2" w:rsidP="002040A2">
      <w:pPr>
        <w:pStyle w:val="ProductList-Body"/>
        <w:rPr>
          <w:rFonts w:ascii="Calibri" w:eastAsia="PMingLiU" w:hAnsi="Calibri"/>
          <w:b/>
          <w:color w:val="00188F"/>
        </w:rPr>
      </w:pPr>
    </w:p>
    <w:p w14:paraId="15ACC53C" w14:textId="77777777" w:rsidR="002040A2" w:rsidRPr="00624796" w:rsidDel="00FA72EE" w:rsidRDefault="002040A2" w:rsidP="002040A2">
      <w:pPr>
        <w:pStyle w:val="ProductList-Body"/>
        <w:rPr>
          <w:rFonts w:ascii="Calibri" w:eastAsia="PMingLiU" w:hAnsi="Calibri"/>
          <w:b/>
        </w:rPr>
      </w:pPr>
      <w:r w:rsidRPr="00624796">
        <w:rPr>
          <w:rFonts w:ascii="Calibri" w:eastAsia="PMingLiU" w:hAnsi="Calibri"/>
          <w:b/>
          <w:color w:val="00188F"/>
        </w:rPr>
        <w:t xml:space="preserve">Microsoft Azure </w:t>
      </w:r>
      <w:r w:rsidRPr="00624796">
        <w:rPr>
          <w:rFonts w:ascii="Calibri" w:eastAsia="PMingLiU" w:hAnsi="Calibri"/>
          <w:b/>
          <w:color w:val="00188F"/>
        </w:rPr>
        <w:t>支援優惠方案</w:t>
      </w:r>
    </w:p>
    <w:p w14:paraId="15ACC53D" w14:textId="77777777" w:rsidR="002040A2" w:rsidRPr="00624796" w:rsidDel="00FA72EE" w:rsidRDefault="002040A2" w:rsidP="002040A2">
      <w:pPr>
        <w:pStyle w:val="ProductList-Body"/>
        <w:rPr>
          <w:rFonts w:ascii="Calibri" w:eastAsia="PMingLiU" w:hAnsi="Calibri"/>
        </w:rPr>
      </w:pPr>
      <w:r w:rsidRPr="00624796">
        <w:rPr>
          <w:rFonts w:ascii="Calibri" w:eastAsia="PMingLiU" w:hAnsi="Calibri"/>
        </w:rPr>
        <w:t>Microsoft</w:t>
      </w:r>
      <w:r w:rsidRPr="00624796">
        <w:rPr>
          <w:rFonts w:ascii="Calibri" w:eastAsia="PMingLiU" w:hAnsi="Calibri" w:cstheme="minorHAnsi"/>
          <w:color w:val="000000"/>
          <w:szCs w:val="18"/>
        </w:rPr>
        <w:t xml:space="preserve"> Azure </w:t>
      </w:r>
      <w:r w:rsidRPr="00624796">
        <w:rPr>
          <w:rFonts w:ascii="Calibri" w:eastAsia="PMingLiU" w:hAnsi="Calibri" w:cstheme="minorHAnsi"/>
          <w:color w:val="000000"/>
          <w:szCs w:val="18"/>
        </w:rPr>
        <w:t>之支援優惠方案相關詳細資料可於</w:t>
      </w:r>
      <w:r w:rsidRPr="00624796">
        <w:rPr>
          <w:rFonts w:ascii="Calibri" w:eastAsia="PMingLiU" w:hAnsi="Calibri" w:cstheme="minorHAnsi"/>
          <w:color w:val="000000"/>
          <w:szCs w:val="18"/>
        </w:rPr>
        <w:t xml:space="preserve"> </w:t>
      </w:r>
      <w:hyperlink r:id="rId48" w:history="1">
        <w:r w:rsidRPr="00624796">
          <w:rPr>
            <w:rStyle w:val="Hyperlink"/>
            <w:rFonts w:ascii="Calibri" w:eastAsia="PMingLiU" w:hAnsi="Calibri" w:cstheme="minorHAnsi"/>
            <w:szCs w:val="18"/>
          </w:rPr>
          <w:t>www.windowsazure.com/en-us/support/plans/</w:t>
        </w:r>
      </w:hyperlink>
      <w:r w:rsidRPr="00624796">
        <w:rPr>
          <w:rFonts w:ascii="Calibri" w:eastAsia="PMingLiU" w:hAnsi="Calibri" w:cstheme="minorHAnsi"/>
          <w:color w:val="000000"/>
          <w:szCs w:val="18"/>
        </w:rPr>
        <w:t xml:space="preserve"> </w:t>
      </w:r>
      <w:r w:rsidRPr="00624796">
        <w:rPr>
          <w:rFonts w:ascii="Calibri" w:eastAsia="PMingLiU" w:hAnsi="Calibri" w:cstheme="minorHAnsi"/>
          <w:color w:val="000000"/>
          <w:szCs w:val="18"/>
        </w:rPr>
        <w:t>上取得。支援均以英文提供，但若客戶及</w:t>
      </w:r>
      <w:r w:rsidRPr="00624796">
        <w:rPr>
          <w:rFonts w:ascii="Calibri" w:eastAsia="PMingLiU" w:hAnsi="Calibri" w:cstheme="minorHAnsi"/>
          <w:color w:val="000000"/>
          <w:szCs w:val="18"/>
        </w:rPr>
        <w:t xml:space="preserve"> Microsoft </w:t>
      </w:r>
      <w:r w:rsidRPr="00624796">
        <w:rPr>
          <w:rFonts w:ascii="Calibri" w:eastAsia="PMingLiU" w:hAnsi="Calibri" w:cstheme="minorHAnsi"/>
          <w:color w:val="000000"/>
          <w:szCs w:val="18"/>
        </w:rPr>
        <w:t>另有書面協議者，不在此限。客戶應負責在使用網頁提交程序時設定初始嚴重等級。</w:t>
      </w:r>
    </w:p>
    <w:p w14:paraId="15ACC53E"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53F"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971" w:name="_Toc399858170"/>
      <w:r w:rsidRPr="007712FD">
        <w:rPr>
          <w:rFonts w:ascii="Calibri Light" w:eastAsia="PMingLiU" w:hAnsi="Calibri Light"/>
        </w:rPr>
        <w:t xml:space="preserve">Microsoft Azure </w:t>
      </w:r>
      <w:r w:rsidRPr="007712FD">
        <w:rPr>
          <w:rFonts w:ascii="Calibri Light" w:eastAsia="PMingLiU" w:hAnsi="Calibri Light"/>
        </w:rPr>
        <w:t>備份</w:t>
      </w:r>
      <w:bookmarkEnd w:id="971"/>
      <w:r w:rsidRPr="007712FD">
        <w:rPr>
          <w:rFonts w:ascii="Calibri Light" w:eastAsia="PMingLiU" w:hAnsi="Calibri Light"/>
        </w:rPr>
        <w:fldChar w:fldCharType="begin"/>
      </w:r>
      <w:r w:rsidRPr="007712FD">
        <w:rPr>
          <w:rFonts w:ascii="Calibri Light" w:eastAsia="PMingLiU" w:hAnsi="Calibri Light"/>
        </w:rPr>
        <w:instrText xml:space="preserve">XE "Microsoft Azure </w:instrText>
      </w:r>
      <w:r w:rsidRPr="007712FD">
        <w:rPr>
          <w:rFonts w:ascii="Calibri Light" w:eastAsia="PMingLiU" w:hAnsi="Calibri Light"/>
        </w:rPr>
        <w:instrText>備份</w:instrText>
      </w:r>
      <w:r w:rsidRPr="007712FD">
        <w:rPr>
          <w:rFonts w:ascii="Calibri Light" w:eastAsia="PMingLiU" w:hAnsi="Calibri Light"/>
        </w:rPr>
        <w:instrText>"</w:instrText>
      </w:r>
      <w:r w:rsidRPr="007712FD">
        <w:rPr>
          <w:rFonts w:ascii="Calibri Light" w:eastAsia="PMingLiU"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040A2" w:rsidRPr="00624796" w14:paraId="15ACC54B" w14:textId="77777777" w:rsidTr="005E43BA">
        <w:trPr>
          <w:cantSplit/>
          <w:tblHeader/>
        </w:trPr>
        <w:tc>
          <w:tcPr>
            <w:tcW w:w="3367" w:type="dxa"/>
            <w:tcBorders>
              <w:bottom w:val="nil"/>
            </w:tcBorders>
            <w:shd w:val="clear" w:color="auto" w:fill="00188F"/>
          </w:tcPr>
          <w:p w14:paraId="15ACC540"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54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14:paraId="15ACC54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54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54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15ACC54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15ACC54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5ACC54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15ACC54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15ACC54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5ACC54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557" w14:textId="77777777" w:rsidTr="005E43BA">
        <w:trPr>
          <w:cantSplit/>
          <w:tblHeader/>
        </w:trPr>
        <w:tc>
          <w:tcPr>
            <w:tcW w:w="3367" w:type="dxa"/>
            <w:tcBorders>
              <w:top w:val="nil"/>
              <w:left w:val="nil"/>
              <w:bottom w:val="nil"/>
              <w:right w:val="nil"/>
            </w:tcBorders>
          </w:tcPr>
          <w:p w14:paraId="15ACC54C" w14:textId="77777777" w:rsidR="002040A2" w:rsidRPr="00624796" w:rsidRDefault="002040A2" w:rsidP="005E43BA">
            <w:pPr>
              <w:pStyle w:val="ProductList-Offering2"/>
              <w:rPr>
                <w:rFonts w:ascii="Calibri" w:eastAsia="PMingLiU" w:hAnsi="Calibri"/>
              </w:rPr>
            </w:pPr>
            <w:bookmarkStart w:id="972" w:name="_Toc399858171"/>
            <w:r w:rsidRPr="00624796">
              <w:rPr>
                <w:rFonts w:ascii="Calibri" w:eastAsia="PMingLiU" w:hAnsi="Calibri"/>
              </w:rPr>
              <w:t xml:space="preserve">Microsoft Azure </w:t>
            </w:r>
            <w:r w:rsidRPr="00624796">
              <w:rPr>
                <w:rFonts w:ascii="Calibri" w:eastAsia="PMingLiU" w:hAnsi="Calibri"/>
              </w:rPr>
              <w:t>備份</w:t>
            </w:r>
            <w:bookmarkEnd w:id="972"/>
            <w:r w:rsidRPr="00624796">
              <w:rPr>
                <w:rFonts w:ascii="Calibri" w:eastAsia="PMingLiU" w:hAnsi="Calibri"/>
              </w:rPr>
              <w:fldChar w:fldCharType="begin"/>
            </w:r>
            <w:r w:rsidRPr="00624796">
              <w:rPr>
                <w:rFonts w:ascii="Calibri" w:eastAsia="PMingLiU" w:hAnsi="Calibri"/>
              </w:rPr>
              <w:instrText xml:space="preserve">XE "Microsoft Azure </w:instrText>
            </w:r>
            <w:r w:rsidRPr="00624796">
              <w:rPr>
                <w:rFonts w:ascii="Calibri" w:eastAsia="PMingLiU" w:hAnsi="Calibri"/>
              </w:rPr>
              <w:instrText>備份</w:instrText>
            </w:r>
            <w:r w:rsidRPr="00624796">
              <w:rPr>
                <w:rFonts w:ascii="Calibri" w:eastAsia="PMingLiU" w:hAnsi="Calibri"/>
              </w:rPr>
              <w:instrText>"</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54D"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15ACC5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5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5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55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55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5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5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5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5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C558"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55D" w14:textId="77777777" w:rsidTr="005E43BA">
        <w:tc>
          <w:tcPr>
            <w:tcW w:w="3596" w:type="dxa"/>
          </w:tcPr>
          <w:p w14:paraId="15ACC559"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p w14:paraId="15ACC55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c>
          <w:tcPr>
            <w:tcW w:w="3597" w:type="dxa"/>
          </w:tcPr>
          <w:p w14:paraId="15ACC55B"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55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p>
        </w:tc>
      </w:tr>
    </w:tbl>
    <w:p w14:paraId="15ACC55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55F"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訂閱期間</w:t>
      </w:r>
    </w:p>
    <w:p w14:paraId="15ACC560"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Azure </w:t>
      </w:r>
      <w:r w:rsidRPr="00863D1F">
        <w:rPr>
          <w:rFonts w:ascii="PMingLiU" w:eastAsia="PMingLiU" w:hAnsi="PMingLiU"/>
        </w:rPr>
        <w:t>備份</w:t>
      </w:r>
      <w:r w:rsidRPr="00863D1F">
        <w:rPr>
          <w:rFonts w:ascii="PMingLiU" w:eastAsia="PMingLiU" w:hAnsi="PMingLiU"/>
        </w:rPr>
        <w:fldChar w:fldCharType="begin"/>
      </w:r>
      <w:r w:rsidRPr="00863D1F">
        <w:rPr>
          <w:rFonts w:ascii="PMingLiU" w:eastAsia="PMingLiU" w:hAnsi="PMingLiU"/>
        </w:rPr>
        <w:instrText>XE "Microsoft Azure 備份"</w:instrText>
      </w:r>
      <w:r w:rsidRPr="00863D1F">
        <w:rPr>
          <w:rFonts w:ascii="PMingLiU" w:eastAsia="PMingLiU" w:hAnsi="PMingLiU"/>
        </w:rPr>
        <w:fldChar w:fldCharType="end"/>
      </w:r>
      <w:r w:rsidRPr="00863D1F">
        <w:rPr>
          <w:rFonts w:ascii="PMingLiU" w:eastAsia="PMingLiU" w:hAnsi="PMingLiU"/>
        </w:rPr>
        <w:t>訂閱之客戶僅得訂閱其訂閱期間於客戶的</w:t>
      </w:r>
      <w:r w:rsidRPr="00624796">
        <w:rPr>
          <w:rFonts w:ascii="Calibri" w:eastAsia="PMingLiU" w:hAnsi="Calibri"/>
        </w:rPr>
        <w:t xml:space="preserve"> Enrollment </w:t>
      </w:r>
      <w:r w:rsidRPr="00624796">
        <w:rPr>
          <w:rFonts w:ascii="Calibri" w:eastAsia="PMingLiU" w:hAnsi="Calibri"/>
        </w:rPr>
        <w:t>屆滿日期當日屆滿者。</w:t>
      </w:r>
    </w:p>
    <w:p w14:paraId="15ACC561" w14:textId="77777777" w:rsidR="002040A2" w:rsidRPr="005C369F" w:rsidRDefault="002040A2" w:rsidP="002040A2">
      <w:pPr>
        <w:pStyle w:val="ProductList-Body"/>
        <w:rPr>
          <w:rFonts w:ascii="Calibri" w:eastAsia="PMingLiU" w:hAnsi="Calibri"/>
          <w:sz w:val="16"/>
          <w:lang w:val="en-US"/>
        </w:rPr>
      </w:pPr>
    </w:p>
    <w:p w14:paraId="15ACC562"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金額承諾</w:t>
      </w:r>
    </w:p>
    <w:p w14:paraId="15ACC563" w14:textId="77777777" w:rsidR="002040A2" w:rsidRPr="00624796" w:rsidRDefault="002040A2" w:rsidP="002040A2">
      <w:pPr>
        <w:pStyle w:val="ProductList-Body"/>
        <w:rPr>
          <w:rFonts w:ascii="Calibri" w:eastAsia="PMingLiU" w:hAnsi="Calibri"/>
        </w:rPr>
      </w:pPr>
      <w:r w:rsidRPr="00624796">
        <w:rPr>
          <w:rFonts w:ascii="Calibri" w:eastAsia="PMingLiU" w:hAnsi="Calibri"/>
        </w:rPr>
        <w:t>每份</w:t>
      </w:r>
      <w:r w:rsidRPr="00624796">
        <w:rPr>
          <w:rFonts w:ascii="Calibri" w:eastAsia="PMingLiU" w:hAnsi="Calibri"/>
        </w:rPr>
        <w:t xml:space="preserve"> Microsoft Azure </w:t>
      </w:r>
      <w:r w:rsidRPr="00863D1F">
        <w:rPr>
          <w:rFonts w:ascii="PMingLiU" w:eastAsia="PMingLiU" w:hAnsi="PMingLiU"/>
        </w:rPr>
        <w:t>備份之訂購</w:t>
      </w:r>
      <w:r w:rsidRPr="00863D1F">
        <w:rPr>
          <w:rFonts w:ascii="PMingLiU" w:eastAsia="PMingLiU" w:hAnsi="PMingLiU"/>
        </w:rPr>
        <w:fldChar w:fldCharType="begin"/>
      </w:r>
      <w:r w:rsidRPr="00863D1F">
        <w:rPr>
          <w:rFonts w:ascii="PMingLiU" w:eastAsia="PMingLiU" w:hAnsi="PMingLiU"/>
        </w:rPr>
        <w:instrText>XE "Microsoft Azure 備份"</w:instrText>
      </w:r>
      <w:r w:rsidRPr="00863D1F">
        <w:rPr>
          <w:rFonts w:ascii="PMingLiU" w:eastAsia="PMingLiU" w:hAnsi="PMingLiU"/>
        </w:rPr>
        <w:fldChar w:fldCharType="end"/>
      </w:r>
      <w:r w:rsidRPr="00863D1F">
        <w:rPr>
          <w:rFonts w:ascii="PMingLiU" w:eastAsia="PMingLiU" w:hAnsi="PMingLiU"/>
        </w:rPr>
        <w:t>包含購買的服務初始數量</w:t>
      </w:r>
      <w:r w:rsidRPr="00624796">
        <w:rPr>
          <w:rFonts w:ascii="Calibri" w:eastAsia="PMingLiU" w:hAnsi="Calibri"/>
        </w:rPr>
        <w:t xml:space="preserve"> (</w:t>
      </w:r>
      <w:r w:rsidRPr="00624796">
        <w:rPr>
          <w:rFonts w:ascii="Calibri" w:eastAsia="PMingLiU" w:hAnsi="Calibri"/>
        </w:rPr>
        <w:t>以下稱「初始數量」</w:t>
      </w:r>
      <w:r w:rsidRPr="00624796">
        <w:rPr>
          <w:rFonts w:ascii="Calibri" w:eastAsia="PMingLiU" w:hAnsi="Calibri"/>
        </w:rPr>
        <w:t>)</w:t>
      </w:r>
      <w:r w:rsidRPr="00624796">
        <w:rPr>
          <w:rFonts w:ascii="Calibri" w:eastAsia="PMingLiU" w:hAnsi="Calibri"/>
        </w:rPr>
        <w:t>。客戶的分期年度承諾無法適用於初始數量之購買。超過初始數量之客戶使用量將以使用費率計費。客戶的分期年度承諾得適用於任何超過初始數量訂單之使用量。</w:t>
      </w:r>
    </w:p>
    <w:p w14:paraId="15ACC564"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565"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973" w:name="_Toc399858172"/>
      <w:r w:rsidRPr="007712FD">
        <w:rPr>
          <w:rFonts w:ascii="Calibri Light" w:eastAsia="PMingLiU" w:hAnsi="Calibri Light"/>
        </w:rPr>
        <w:t xml:space="preserve">Microsoft Azure </w:t>
      </w:r>
      <w:r w:rsidRPr="007712FD">
        <w:rPr>
          <w:rFonts w:ascii="Calibri Light" w:eastAsia="PMingLiU" w:hAnsi="Calibri Light"/>
        </w:rPr>
        <w:t>網站復原</w:t>
      </w:r>
      <w:r w:rsidRPr="007712FD">
        <w:rPr>
          <w:rFonts w:ascii="Calibri Light" w:eastAsia="PMingLiU" w:hAnsi="Calibri Light"/>
        </w:rPr>
        <w:fldChar w:fldCharType="begin"/>
      </w:r>
      <w:r w:rsidRPr="007712FD">
        <w:rPr>
          <w:rFonts w:ascii="Calibri Light" w:eastAsia="PMingLiU" w:hAnsi="Calibri Light"/>
        </w:rPr>
        <w:instrText xml:space="preserve">XE "Microsoft Azure </w:instrText>
      </w:r>
      <w:r w:rsidRPr="007712FD">
        <w:rPr>
          <w:rFonts w:ascii="Calibri Light" w:eastAsia="PMingLiU" w:hAnsi="Calibri Light"/>
        </w:rPr>
        <w:instrText>網站復原</w:instrText>
      </w:r>
      <w:r w:rsidRPr="007712FD">
        <w:rPr>
          <w:rFonts w:ascii="Calibri Light" w:eastAsia="PMingLiU" w:hAnsi="Calibri Light"/>
        </w:rPr>
        <w:instrText>"</w:instrText>
      </w:r>
      <w:r w:rsidRPr="007712FD">
        <w:rPr>
          <w:rFonts w:ascii="Calibri Light" w:eastAsia="PMingLiU" w:hAnsi="Calibri Light"/>
        </w:rPr>
        <w:fldChar w:fldCharType="end"/>
      </w:r>
      <w:r w:rsidRPr="007712FD">
        <w:rPr>
          <w:rFonts w:ascii="Calibri Light" w:eastAsia="PMingLiU" w:hAnsi="Calibri Light"/>
        </w:rPr>
        <w:t xml:space="preserve"> (</w:t>
      </w:r>
      <w:r w:rsidRPr="007712FD">
        <w:rPr>
          <w:rFonts w:ascii="Calibri Light" w:eastAsia="PMingLiU" w:hAnsi="Calibri Light"/>
        </w:rPr>
        <w:t>適用於客戶自營網站</w:t>
      </w:r>
      <w:r w:rsidRPr="007712FD">
        <w:rPr>
          <w:rFonts w:ascii="Calibri Light" w:eastAsia="PMingLiU" w:hAnsi="Calibri Light"/>
        </w:rPr>
        <w:t>)</w:t>
      </w:r>
      <w:bookmarkEnd w:id="97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85"/>
        <w:gridCol w:w="739"/>
        <w:gridCol w:w="739"/>
        <w:gridCol w:w="739"/>
        <w:gridCol w:w="739"/>
        <w:gridCol w:w="738"/>
        <w:gridCol w:w="739"/>
        <w:gridCol w:w="739"/>
        <w:gridCol w:w="739"/>
        <w:gridCol w:w="739"/>
      </w:tblGrid>
      <w:tr w:rsidR="002040A2" w:rsidRPr="00624796" w14:paraId="15ACC571" w14:textId="77777777" w:rsidTr="007712FD">
        <w:trPr>
          <w:cantSplit/>
          <w:tblHeader/>
        </w:trPr>
        <w:tc>
          <w:tcPr>
            <w:tcW w:w="3420" w:type="dxa"/>
            <w:tcBorders>
              <w:bottom w:val="nil"/>
            </w:tcBorders>
            <w:shd w:val="clear" w:color="auto" w:fill="00188F"/>
          </w:tcPr>
          <w:p w14:paraId="15ACC566"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685" w:type="dxa"/>
            <w:tcBorders>
              <w:bottom w:val="nil"/>
            </w:tcBorders>
            <w:shd w:val="clear" w:color="auto" w:fill="00188F"/>
            <w:vAlign w:val="center"/>
          </w:tcPr>
          <w:p w14:paraId="15ACC56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14:paraId="15ACC56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56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56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15ACC56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15ACC56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5ACC56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15ACC56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15ACC56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5ACC57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57D" w14:textId="77777777" w:rsidTr="007712FD">
        <w:trPr>
          <w:cantSplit/>
          <w:tblHeader/>
        </w:trPr>
        <w:tc>
          <w:tcPr>
            <w:tcW w:w="3420" w:type="dxa"/>
            <w:tcBorders>
              <w:top w:val="nil"/>
              <w:left w:val="nil"/>
              <w:bottom w:val="nil"/>
              <w:right w:val="nil"/>
            </w:tcBorders>
          </w:tcPr>
          <w:p w14:paraId="15ACC572" w14:textId="77777777" w:rsidR="002040A2" w:rsidRPr="00624796" w:rsidRDefault="002040A2" w:rsidP="005E43BA">
            <w:pPr>
              <w:pStyle w:val="ProductList-Offering2"/>
              <w:rPr>
                <w:rFonts w:ascii="Calibri" w:eastAsia="PMingLiU" w:hAnsi="Calibri"/>
              </w:rPr>
            </w:pPr>
            <w:bookmarkStart w:id="974" w:name="_Toc399858173"/>
            <w:r w:rsidRPr="00624796">
              <w:rPr>
                <w:rFonts w:ascii="Calibri" w:eastAsia="PMingLiU" w:hAnsi="Calibri"/>
              </w:rPr>
              <w:t xml:space="preserve">Microsoft Azure </w:t>
            </w:r>
            <w:r w:rsidRPr="00863D1F">
              <w:rPr>
                <w:rFonts w:ascii="PMingLiU" w:eastAsia="PMingLiU" w:hAnsi="PMingLiU"/>
              </w:rPr>
              <w:t>網站復原</w:t>
            </w:r>
            <w:r w:rsidRPr="00863D1F">
              <w:rPr>
                <w:rFonts w:ascii="PMingLiU" w:eastAsia="PMingLiU" w:hAnsi="PMingLiU"/>
              </w:rPr>
              <w:fldChar w:fldCharType="begin"/>
            </w:r>
            <w:r w:rsidRPr="00863D1F">
              <w:rPr>
                <w:rFonts w:ascii="PMingLiU" w:eastAsia="PMingLiU" w:hAnsi="PMingLiU"/>
              </w:rPr>
              <w:instrText>XE "Microsoft Azure 網站復原"</w:instrText>
            </w:r>
            <w:r w:rsidRPr="00863D1F">
              <w:rPr>
                <w:rFonts w:ascii="PMingLiU" w:eastAsia="PMingLiU" w:hAnsi="PMingLiU"/>
              </w:rPr>
              <w:fldChar w:fldCharType="end"/>
            </w:r>
            <w:r w:rsidRPr="00624796">
              <w:rPr>
                <w:rFonts w:ascii="Calibri" w:eastAsia="PMingLiU" w:hAnsi="Calibri"/>
              </w:rPr>
              <w:t xml:space="preserve"> (</w:t>
            </w:r>
            <w:r w:rsidRPr="00624796">
              <w:rPr>
                <w:rFonts w:ascii="Calibri" w:eastAsia="PMingLiU" w:hAnsi="Calibri"/>
              </w:rPr>
              <w:t>適用於客戶自營網站</w:t>
            </w:r>
            <w:r w:rsidRPr="00624796">
              <w:rPr>
                <w:rFonts w:ascii="Calibri" w:eastAsia="PMingLiU" w:hAnsi="Calibri"/>
              </w:rPr>
              <w:t>)</w:t>
            </w:r>
            <w:bookmarkEnd w:id="974"/>
          </w:p>
        </w:tc>
        <w:tc>
          <w:tcPr>
            <w:tcW w:w="685" w:type="dxa"/>
            <w:tcBorders>
              <w:top w:val="nil"/>
              <w:left w:val="nil"/>
              <w:bottom w:val="nil"/>
              <w:right w:val="nil"/>
            </w:tcBorders>
            <w:vAlign w:val="center"/>
          </w:tcPr>
          <w:p w14:paraId="15ACC573"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15ACC57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57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57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57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57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7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7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57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57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15ACC57E"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583" w14:textId="77777777" w:rsidTr="005E43BA">
        <w:tc>
          <w:tcPr>
            <w:tcW w:w="3596" w:type="dxa"/>
          </w:tcPr>
          <w:p w14:paraId="15ACC57F"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p w14:paraId="15ACC580"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c>
          <w:tcPr>
            <w:tcW w:w="3597" w:type="dxa"/>
          </w:tcPr>
          <w:p w14:paraId="15ACC58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582"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p>
        </w:tc>
      </w:tr>
    </w:tbl>
    <w:p w14:paraId="15ACC584" w14:textId="77777777" w:rsidR="0049489C" w:rsidRDefault="0049489C" w:rsidP="0049489C">
      <w:pPr>
        <w:pStyle w:val="ProductList-Body"/>
        <w:spacing w:before="120" w:after="120"/>
        <w:rPr>
          <w:rFonts w:ascii="Calibri" w:eastAsia="PMingLiU" w:hAnsi="Calibri"/>
          <w:b/>
          <w:lang w:val="en-US"/>
        </w:rPr>
      </w:pPr>
    </w:p>
    <w:p w14:paraId="15ACC585"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58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訂閱期間</w:t>
      </w:r>
    </w:p>
    <w:p w14:paraId="15ACC587"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Azure </w:t>
      </w:r>
      <w:r w:rsidRPr="00624796">
        <w:rPr>
          <w:rFonts w:ascii="Calibri" w:eastAsia="PMingLiU" w:hAnsi="Calibri"/>
        </w:rPr>
        <w:t>網站復原客戶僅得訂閱其訂閱期間於客戶的</w:t>
      </w:r>
      <w:r w:rsidRPr="00624796">
        <w:rPr>
          <w:rFonts w:ascii="Calibri" w:eastAsia="PMingLiU" w:hAnsi="Calibri"/>
        </w:rPr>
        <w:t xml:space="preserve"> Enrollment </w:t>
      </w:r>
      <w:r w:rsidRPr="00624796">
        <w:rPr>
          <w:rFonts w:ascii="Calibri" w:eastAsia="PMingLiU" w:hAnsi="Calibri"/>
        </w:rPr>
        <w:t>屆滿日期當日屆滿者。</w:t>
      </w:r>
    </w:p>
    <w:p w14:paraId="15ACC588" w14:textId="77777777" w:rsidR="002040A2" w:rsidRPr="00624796" w:rsidRDefault="002040A2" w:rsidP="002040A2">
      <w:pPr>
        <w:pStyle w:val="ProductList-Body"/>
        <w:rPr>
          <w:rFonts w:ascii="Calibri" w:eastAsia="PMingLiU" w:hAnsi="Calibri"/>
        </w:rPr>
      </w:pPr>
    </w:p>
    <w:p w14:paraId="15ACC589"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金額承諾</w:t>
      </w:r>
    </w:p>
    <w:p w14:paraId="15ACC58A" w14:textId="77777777" w:rsidR="002040A2" w:rsidRPr="00624796" w:rsidRDefault="002040A2" w:rsidP="002040A2">
      <w:pPr>
        <w:pStyle w:val="ProductList-Body"/>
        <w:rPr>
          <w:rFonts w:ascii="Calibri" w:eastAsia="PMingLiU" w:hAnsi="Calibri"/>
        </w:rPr>
      </w:pPr>
      <w:r w:rsidRPr="00624796">
        <w:rPr>
          <w:rFonts w:ascii="Calibri" w:eastAsia="PMingLiU" w:hAnsi="Calibri"/>
        </w:rPr>
        <w:t>每份</w:t>
      </w:r>
      <w:r w:rsidRPr="00624796">
        <w:rPr>
          <w:rFonts w:ascii="Calibri" w:eastAsia="PMingLiU" w:hAnsi="Calibri"/>
        </w:rPr>
        <w:t xml:space="preserve"> Microsoft </w:t>
      </w:r>
      <w:r w:rsidRPr="00624796">
        <w:rPr>
          <w:rFonts w:ascii="Calibri" w:eastAsia="PMingLiU" w:hAnsi="Calibri"/>
        </w:rPr>
        <w:t>網站復原之訂購包含購買的服務初始數量</w:t>
      </w:r>
      <w:r w:rsidRPr="00624796">
        <w:rPr>
          <w:rFonts w:ascii="Calibri" w:eastAsia="PMingLiU" w:hAnsi="Calibri"/>
        </w:rPr>
        <w:t xml:space="preserve"> (</w:t>
      </w:r>
      <w:r w:rsidRPr="00624796">
        <w:rPr>
          <w:rFonts w:ascii="Calibri" w:eastAsia="PMingLiU" w:hAnsi="Calibri"/>
        </w:rPr>
        <w:t>以下稱「初始數量」</w:t>
      </w:r>
      <w:r w:rsidRPr="00624796">
        <w:rPr>
          <w:rFonts w:ascii="Calibri" w:eastAsia="PMingLiU" w:hAnsi="Calibri"/>
        </w:rPr>
        <w:t>)</w:t>
      </w:r>
      <w:r w:rsidRPr="00624796">
        <w:rPr>
          <w:rFonts w:ascii="Calibri" w:eastAsia="PMingLiU" w:hAnsi="Calibri"/>
        </w:rPr>
        <w:t>。客戶的分期年度承諾無法適用於初始數量之購買。超過初始數量之客戶使用量將以使用費率計費。客戶的分期年度承諾得適用於任何超過初始數量訂單之使用量</w:t>
      </w:r>
      <w:r w:rsidRPr="00624796">
        <w:rPr>
          <w:rFonts w:ascii="Calibri" w:eastAsia="PMingLiU" w:hAnsi="Calibri"/>
        </w:rPr>
        <w:t>)</w:t>
      </w:r>
      <w:r w:rsidRPr="00624796">
        <w:rPr>
          <w:rFonts w:ascii="Calibri" w:eastAsia="PMingLiU" w:hAnsi="Calibri"/>
        </w:rPr>
        <w:t>。</w:t>
      </w:r>
    </w:p>
    <w:p w14:paraId="15ACC58B" w14:textId="77777777" w:rsidR="002040A2" w:rsidRPr="00624796" w:rsidRDefault="005728F0"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69F" w14:textId="77777777" w:rsidR="002040A2" w:rsidRPr="007712FD" w:rsidRDefault="002040A2" w:rsidP="002040A2">
      <w:pPr>
        <w:pStyle w:val="ProductList-OfferingGroupHeading"/>
        <w:outlineLvl w:val="1"/>
        <w:rPr>
          <w:rFonts w:ascii="Calibri Light" w:eastAsia="PMingLiU" w:hAnsi="Calibri Light"/>
        </w:rPr>
      </w:pPr>
      <w:bookmarkStart w:id="975" w:name="_Toc399858174"/>
      <w:r w:rsidRPr="007712FD">
        <w:rPr>
          <w:rFonts w:ascii="Calibri Light" w:eastAsia="PMingLiU" w:hAnsi="Calibri Light"/>
        </w:rPr>
        <w:t>Microsoft Dynamics Online</w:t>
      </w:r>
      <w:bookmarkEnd w:id="961"/>
      <w:bookmarkEnd w:id="962"/>
      <w:r w:rsidRPr="007712FD">
        <w:rPr>
          <w:rFonts w:ascii="Calibri Light" w:eastAsia="PMingLiU" w:hAnsi="Calibri Light"/>
        </w:rPr>
        <w:t xml:space="preserve"> </w:t>
      </w:r>
      <w:r w:rsidRPr="007712FD">
        <w:rPr>
          <w:rFonts w:ascii="Calibri Light" w:eastAsia="PMingLiU" w:hAnsi="Calibri Light"/>
        </w:rPr>
        <w:t>服務</w:t>
      </w:r>
      <w:bookmarkEnd w:id="975"/>
    </w:p>
    <w:p w14:paraId="15ACC6A0"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976" w:name="_Toc380513331"/>
      <w:bookmarkStart w:id="977" w:name="_Toc380655379"/>
      <w:bookmarkStart w:id="978" w:name="_Toc399858175"/>
      <w:r w:rsidRPr="007712FD">
        <w:rPr>
          <w:rFonts w:ascii="Calibri Light" w:eastAsia="PMingLiU" w:hAnsi="Calibri Light"/>
        </w:rPr>
        <w:t>Microsoft Dynamics CRM Online</w:t>
      </w:r>
      <w:bookmarkEnd w:id="963"/>
      <w:bookmarkEnd w:id="964"/>
      <w:bookmarkEnd w:id="965"/>
      <w:bookmarkEnd w:id="976"/>
      <w:bookmarkEnd w:id="977"/>
      <w:bookmarkEnd w:id="97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040A2" w:rsidRPr="00624796" w14:paraId="15ACC6AC" w14:textId="77777777" w:rsidTr="005E43BA">
        <w:trPr>
          <w:cantSplit/>
          <w:tblHeader/>
        </w:trPr>
        <w:tc>
          <w:tcPr>
            <w:tcW w:w="3097" w:type="dxa"/>
            <w:tcBorders>
              <w:bottom w:val="nil"/>
            </w:tcBorders>
            <w:shd w:val="clear" w:color="auto" w:fill="00188F"/>
          </w:tcPr>
          <w:p w14:paraId="15ACC6A1"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67" w:type="dxa"/>
            <w:tcBorders>
              <w:bottom w:val="nil"/>
            </w:tcBorders>
            <w:shd w:val="clear" w:color="auto" w:fill="00188F"/>
            <w:vAlign w:val="center"/>
          </w:tcPr>
          <w:p w14:paraId="15ACC6A2"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14:paraId="15ACC6A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14:paraId="15ACC6A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14:paraId="15ACC6A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14:paraId="15ACC6A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14:paraId="15ACC6A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14:paraId="15ACC6A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14:paraId="15ACC6A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14:paraId="15ACC6A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68" w:type="dxa"/>
            <w:shd w:val="clear" w:color="auto" w:fill="00188F"/>
            <w:vAlign w:val="center"/>
          </w:tcPr>
          <w:p w14:paraId="15ACC6A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6B8" w14:textId="77777777" w:rsidTr="005E43BA">
        <w:trPr>
          <w:cantSplit/>
        </w:trPr>
        <w:tc>
          <w:tcPr>
            <w:tcW w:w="3097" w:type="dxa"/>
            <w:tcBorders>
              <w:top w:val="nil"/>
              <w:left w:val="nil"/>
              <w:bottom w:val="dashSmallGap" w:sz="4" w:space="0" w:color="BFBFBF" w:themeColor="background1" w:themeShade="BF"/>
              <w:right w:val="nil"/>
            </w:tcBorders>
          </w:tcPr>
          <w:p w14:paraId="15ACC6AD" w14:textId="77777777" w:rsidR="002040A2" w:rsidRPr="00624796" w:rsidRDefault="002040A2" w:rsidP="005E43BA">
            <w:pPr>
              <w:pStyle w:val="ProductList-Offering2"/>
              <w:rPr>
                <w:rFonts w:ascii="Calibri" w:eastAsia="PMingLiU" w:hAnsi="Calibri"/>
              </w:rPr>
            </w:pPr>
            <w:bookmarkStart w:id="979" w:name="_Toc379797306"/>
            <w:bookmarkStart w:id="980" w:name="_Toc380513332"/>
            <w:bookmarkStart w:id="981" w:name="_Toc380655380"/>
            <w:bookmarkStart w:id="982" w:name="_Toc399858176"/>
            <w:r w:rsidRPr="00624796">
              <w:rPr>
                <w:rFonts w:ascii="Calibri" w:eastAsia="PMingLiU" w:hAnsi="Calibri"/>
              </w:rPr>
              <w:t>Microsoft Dynamics CRM Online Basic</w:t>
            </w:r>
            <w:r w:rsidRPr="00624796">
              <w:rPr>
                <w:rFonts w:ascii="Calibri" w:eastAsia="PMingLiU" w:hAnsi="Calibri"/>
              </w:rPr>
              <w:fldChar w:fldCharType="begin"/>
            </w:r>
            <w:r w:rsidRPr="00624796">
              <w:rPr>
                <w:rFonts w:ascii="Calibri" w:eastAsia="PMingLiU" w:hAnsi="Calibri"/>
              </w:rPr>
              <w:instrText>XE "Microsoft Dynamics CRM Online Basic"</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15ACC6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6A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B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6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14:paraId="15ACC6B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B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B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B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B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B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6C4" w14:textId="77777777" w:rsidTr="007F0A0A">
        <w:trPr>
          <w:cantSplit/>
        </w:trPr>
        <w:tc>
          <w:tcPr>
            <w:tcW w:w="3097" w:type="dxa"/>
            <w:tcBorders>
              <w:top w:val="nil"/>
              <w:left w:val="nil"/>
              <w:bottom w:val="dashSmallGap" w:sz="4" w:space="0" w:color="BFBFBF" w:themeColor="background1" w:themeShade="BF"/>
              <w:right w:val="nil"/>
            </w:tcBorders>
          </w:tcPr>
          <w:p w14:paraId="15ACC6B9" w14:textId="77777777" w:rsidR="002040A2" w:rsidRPr="00624796" w:rsidRDefault="002040A2" w:rsidP="005E43BA">
            <w:pPr>
              <w:pStyle w:val="ProductList-Offering2"/>
              <w:rPr>
                <w:rFonts w:ascii="Calibri" w:eastAsia="PMingLiU" w:hAnsi="Calibri"/>
              </w:rPr>
            </w:pPr>
            <w:bookmarkStart w:id="983" w:name="_Toc379797307"/>
            <w:bookmarkStart w:id="984" w:name="_Toc380513333"/>
            <w:bookmarkStart w:id="985" w:name="_Toc380655381"/>
            <w:bookmarkStart w:id="986" w:name="_Toc399858177"/>
            <w:r w:rsidRPr="00624796">
              <w:rPr>
                <w:rFonts w:ascii="Calibri" w:eastAsia="PMingLiU" w:hAnsi="Calibri"/>
              </w:rPr>
              <w:t>Microsoft Dynamics CRM Online Basic</w:t>
            </w:r>
            <w:r w:rsidRPr="00624796">
              <w:rPr>
                <w:rFonts w:ascii="Calibri" w:eastAsia="PMingLiU" w:hAnsi="Calibri"/>
              </w:rPr>
              <w:fldChar w:fldCharType="begin"/>
            </w:r>
            <w:r w:rsidRPr="00624796">
              <w:rPr>
                <w:rFonts w:ascii="Calibri" w:eastAsia="PMingLiU" w:hAnsi="Calibri"/>
              </w:rPr>
              <w:instrText>XE "Microsoft Dynamics CRM Online Basic"</w:instrText>
            </w:r>
            <w:r w:rsidRPr="00624796">
              <w:rPr>
                <w:rFonts w:ascii="Calibri" w:eastAsia="PMingLiU" w:hAnsi="Calibri"/>
              </w:rPr>
              <w:fldChar w:fldCharType="end"/>
            </w:r>
            <w:r w:rsidRPr="00624796">
              <w:rPr>
                <w:rFonts w:ascii="Calibri" w:eastAsia="PMingLiU" w:hAnsi="Calibri"/>
              </w:rPr>
              <w:t xml:space="preserve"> for SA</w:t>
            </w:r>
            <w:r w:rsidRPr="00624796">
              <w:rPr>
                <w:rFonts w:ascii="Calibri" w:eastAsia="PMingLiU" w:hAnsi="Calibri"/>
              </w:rPr>
              <w:fldChar w:fldCharType="begin"/>
            </w:r>
            <w:r w:rsidRPr="00624796">
              <w:rPr>
                <w:rFonts w:ascii="Calibri" w:eastAsia="PMingLiU" w:hAnsi="Calibri"/>
              </w:rPr>
              <w:instrText>XE "Microsoft Dynamics CRM Online Basic for SA"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15ACC6B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6B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B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6B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6B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B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C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C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C2"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C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6D0" w14:textId="77777777" w:rsidTr="007F0A0A">
        <w:trPr>
          <w:cantSplit/>
        </w:trPr>
        <w:tc>
          <w:tcPr>
            <w:tcW w:w="3097" w:type="dxa"/>
            <w:tcBorders>
              <w:top w:val="nil"/>
              <w:left w:val="nil"/>
              <w:bottom w:val="dashSmallGap" w:sz="4" w:space="0" w:color="BFBFBF" w:themeColor="background1" w:themeShade="BF"/>
              <w:right w:val="nil"/>
            </w:tcBorders>
          </w:tcPr>
          <w:p w14:paraId="15ACC6C5" w14:textId="77777777" w:rsidR="002040A2" w:rsidRPr="00624796" w:rsidRDefault="002040A2" w:rsidP="005E43BA">
            <w:pPr>
              <w:pStyle w:val="ProductList-Offering2"/>
              <w:rPr>
                <w:rFonts w:ascii="Calibri" w:eastAsia="PMingLiU" w:hAnsi="Calibri"/>
              </w:rPr>
            </w:pPr>
            <w:bookmarkStart w:id="987" w:name="_Toc379797308"/>
            <w:bookmarkStart w:id="988" w:name="_Toc380513334"/>
            <w:bookmarkStart w:id="989" w:name="_Toc380655382"/>
            <w:bookmarkStart w:id="990" w:name="_Toc399858178"/>
            <w:r w:rsidRPr="00624796">
              <w:rPr>
                <w:rFonts w:ascii="Calibri" w:eastAsia="PMingLiU" w:hAnsi="Calibri"/>
              </w:rPr>
              <w:t xml:space="preserve">Microsoft Dynamics CRM Online </w:t>
            </w:r>
            <w:r w:rsidRPr="00624796">
              <w:rPr>
                <w:rFonts w:ascii="Calibri" w:eastAsia="PMingLiU" w:hAnsi="Calibri"/>
              </w:rPr>
              <w:t>增強支援</w:t>
            </w:r>
            <w:bookmarkEnd w:id="987"/>
            <w:bookmarkEnd w:id="988"/>
            <w:bookmarkEnd w:id="989"/>
            <w:bookmarkEnd w:id="990"/>
            <w:r w:rsidRPr="00624796">
              <w:rPr>
                <w:rFonts w:ascii="Calibri" w:eastAsia="PMingLiU" w:hAnsi="Calibri"/>
              </w:rPr>
              <w:fldChar w:fldCharType="begin"/>
            </w:r>
            <w:r w:rsidRPr="00624796">
              <w:rPr>
                <w:rFonts w:ascii="Calibri" w:eastAsia="PMingLiU" w:hAnsi="Calibri"/>
              </w:rPr>
              <w:instrText xml:space="preserve">XE "Microsoft Dynamics CRM Online </w:instrText>
            </w:r>
            <w:r w:rsidRPr="00624796">
              <w:rPr>
                <w:rFonts w:ascii="Calibri" w:eastAsia="PMingLiU" w:hAnsi="Calibri"/>
              </w:rPr>
              <w:instrText>增強支援</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14:paraId="15ACC6C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15ACC6C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shd w:val="clear" w:color="auto" w:fill="70AD47" w:themeFill="accent6"/>
            <w:vAlign w:val="center"/>
          </w:tcPr>
          <w:p w14:paraId="15ACC6C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6C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6C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CB"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C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C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CE"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C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6DC" w14:textId="77777777" w:rsidTr="005E43BA">
        <w:trPr>
          <w:cantSplit/>
        </w:trPr>
        <w:tc>
          <w:tcPr>
            <w:tcW w:w="3097" w:type="dxa"/>
            <w:tcBorders>
              <w:top w:val="nil"/>
              <w:left w:val="nil"/>
              <w:bottom w:val="dashSmallGap" w:sz="4" w:space="0" w:color="BFBFBF" w:themeColor="background1" w:themeShade="BF"/>
              <w:right w:val="nil"/>
            </w:tcBorders>
          </w:tcPr>
          <w:p w14:paraId="15ACC6D1" w14:textId="77777777" w:rsidR="002040A2" w:rsidRPr="00624796" w:rsidRDefault="002040A2" w:rsidP="005E43BA">
            <w:pPr>
              <w:pStyle w:val="ProductList-Offering2"/>
              <w:rPr>
                <w:rFonts w:ascii="Calibri" w:eastAsia="PMingLiU" w:hAnsi="Calibri"/>
              </w:rPr>
            </w:pPr>
            <w:bookmarkStart w:id="991" w:name="_Toc399858179"/>
            <w:r w:rsidRPr="00624796">
              <w:rPr>
                <w:rFonts w:ascii="Calibri" w:eastAsia="PMingLiU" w:hAnsi="Calibri"/>
              </w:rPr>
              <w:t>Microsoft Dynamics CRM Online Enterprise</w:t>
            </w:r>
            <w:r w:rsidRPr="00624796">
              <w:rPr>
                <w:rFonts w:ascii="Calibri" w:eastAsia="PMingLiU" w:hAnsi="Calibri"/>
              </w:rPr>
              <w:fldChar w:fldCharType="begin"/>
            </w:r>
            <w:r w:rsidRPr="00624796">
              <w:rPr>
                <w:rFonts w:ascii="Calibri" w:eastAsia="PMingLiU" w:hAnsi="Calibri"/>
              </w:rPr>
              <w:instrText>XE "Microsoft Dynamics CRM Online Professional"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991"/>
          </w:p>
        </w:tc>
        <w:tc>
          <w:tcPr>
            <w:tcW w:w="767" w:type="dxa"/>
            <w:tcBorders>
              <w:top w:val="nil"/>
              <w:left w:val="nil"/>
              <w:bottom w:val="dashSmallGap" w:sz="4" w:space="0" w:color="BFBFBF" w:themeColor="background1" w:themeShade="BF"/>
              <w:right w:val="nil"/>
            </w:tcBorders>
            <w:vAlign w:val="center"/>
          </w:tcPr>
          <w:p w14:paraId="15ACC6D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6D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D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6D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D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D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D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D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DA"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D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6E8" w14:textId="77777777" w:rsidTr="005E43BA">
        <w:trPr>
          <w:cantSplit/>
        </w:trPr>
        <w:tc>
          <w:tcPr>
            <w:tcW w:w="3097" w:type="dxa"/>
            <w:tcBorders>
              <w:top w:val="nil"/>
              <w:left w:val="nil"/>
              <w:bottom w:val="dashSmallGap" w:sz="4" w:space="0" w:color="BFBFBF" w:themeColor="background1" w:themeShade="BF"/>
              <w:right w:val="nil"/>
            </w:tcBorders>
          </w:tcPr>
          <w:p w14:paraId="15ACC6DD" w14:textId="77777777" w:rsidR="002040A2" w:rsidRPr="00624796" w:rsidRDefault="002040A2" w:rsidP="005E43BA">
            <w:pPr>
              <w:pStyle w:val="ProductList-Offering2"/>
              <w:rPr>
                <w:rFonts w:ascii="Calibri" w:eastAsia="PMingLiU" w:hAnsi="Calibri"/>
              </w:rPr>
            </w:pPr>
            <w:bookmarkStart w:id="992" w:name="_Toc399858180"/>
            <w:r w:rsidRPr="00624796">
              <w:rPr>
                <w:rFonts w:ascii="Calibri" w:eastAsia="PMingLiU" w:hAnsi="Calibri"/>
              </w:rPr>
              <w:t>Microsoft Dynamics CRM Online Enterprise</w:t>
            </w:r>
            <w:r w:rsidRPr="00624796">
              <w:rPr>
                <w:rFonts w:ascii="Calibri" w:eastAsia="PMingLiU" w:hAnsi="Calibri"/>
              </w:rPr>
              <w:fldChar w:fldCharType="begin"/>
            </w:r>
            <w:r w:rsidRPr="00624796">
              <w:rPr>
                <w:rFonts w:ascii="Calibri" w:eastAsia="PMingLiU" w:hAnsi="Calibri"/>
              </w:rPr>
              <w:instrText>XE "Microsoft Dynamics CRM Online Professional"</w:instrText>
            </w:r>
            <w:r w:rsidRPr="00624796">
              <w:rPr>
                <w:rFonts w:ascii="Calibri" w:eastAsia="PMingLiU" w:hAnsi="Calibri"/>
              </w:rPr>
              <w:fldChar w:fldCharType="end"/>
            </w:r>
            <w:r w:rsidRPr="00624796">
              <w:rPr>
                <w:rFonts w:ascii="Calibri" w:eastAsia="PMingLiU" w:hAnsi="Calibri"/>
              </w:rPr>
              <w:t xml:space="preserve"> Education (</w:t>
            </w:r>
            <w:r w:rsidRPr="00624796">
              <w:rPr>
                <w:rFonts w:ascii="Calibri" w:eastAsia="PMingLiU" w:hAnsi="Calibri"/>
              </w:rPr>
              <w:t>使用者訂閱使用權</w:t>
            </w:r>
            <w:r w:rsidRPr="00624796">
              <w:rPr>
                <w:rFonts w:ascii="Calibri" w:eastAsia="PMingLiU" w:hAnsi="Calibri"/>
              </w:rPr>
              <w:t>)</w:t>
            </w:r>
            <w:bookmarkEnd w:id="992"/>
          </w:p>
        </w:tc>
        <w:tc>
          <w:tcPr>
            <w:tcW w:w="767" w:type="dxa"/>
            <w:tcBorders>
              <w:top w:val="nil"/>
              <w:left w:val="nil"/>
              <w:bottom w:val="dashSmallGap" w:sz="4" w:space="0" w:color="BFBFBF" w:themeColor="background1" w:themeShade="BF"/>
              <w:right w:val="nil"/>
            </w:tcBorders>
            <w:vAlign w:val="center"/>
          </w:tcPr>
          <w:p w14:paraId="15ACC6DE"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ACC6D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shd w:val="clear" w:color="auto" w:fill="BFBFBF" w:themeFill="background1" w:themeFillShade="BF"/>
            <w:vAlign w:val="center"/>
          </w:tcPr>
          <w:p w14:paraId="15ACC6E0"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6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6E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E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E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E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E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E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6F4" w14:textId="77777777" w:rsidTr="005E43BA">
        <w:trPr>
          <w:cantSplit/>
        </w:trPr>
        <w:tc>
          <w:tcPr>
            <w:tcW w:w="3097" w:type="dxa"/>
            <w:tcBorders>
              <w:top w:val="nil"/>
              <w:left w:val="nil"/>
              <w:bottom w:val="dashSmallGap" w:sz="4" w:space="0" w:color="BFBFBF" w:themeColor="background1" w:themeShade="BF"/>
              <w:right w:val="nil"/>
            </w:tcBorders>
          </w:tcPr>
          <w:p w14:paraId="15ACC6E9" w14:textId="77777777" w:rsidR="002040A2" w:rsidRPr="00624796" w:rsidRDefault="002040A2" w:rsidP="005E43BA">
            <w:pPr>
              <w:pStyle w:val="ProductList-Offering2"/>
              <w:rPr>
                <w:rFonts w:ascii="Calibri" w:eastAsia="PMingLiU" w:hAnsi="Calibri"/>
              </w:rPr>
            </w:pPr>
            <w:bookmarkStart w:id="993" w:name="_Toc379797309"/>
            <w:bookmarkStart w:id="994" w:name="_Toc380513335"/>
            <w:bookmarkStart w:id="995" w:name="_Toc380655383"/>
            <w:bookmarkStart w:id="996" w:name="_Toc399858181"/>
            <w:r w:rsidRPr="00624796">
              <w:rPr>
                <w:rFonts w:ascii="Calibri" w:eastAsia="PMingLiU" w:hAnsi="Calibri"/>
              </w:rPr>
              <w:t>Microsoft Dynamics CRM Online Essential</w:t>
            </w:r>
            <w:r w:rsidRPr="00624796">
              <w:rPr>
                <w:rFonts w:ascii="Calibri" w:eastAsia="PMingLiU" w:hAnsi="Calibri"/>
              </w:rPr>
              <w:fldChar w:fldCharType="begin"/>
            </w:r>
            <w:r w:rsidRPr="00624796">
              <w:rPr>
                <w:rFonts w:ascii="Calibri" w:eastAsia="PMingLiU" w:hAnsi="Calibri"/>
              </w:rPr>
              <w:instrText>XE "Microsoft Dynamics CRM Online Essential"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15ACC6E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6E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E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6E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14:paraId="15ACC6E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E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F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F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F2"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F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00" w14:textId="77777777" w:rsidTr="007F0A0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6F5" w14:textId="77777777" w:rsidR="002040A2" w:rsidRPr="00624796" w:rsidRDefault="002040A2" w:rsidP="005E43BA">
            <w:pPr>
              <w:pStyle w:val="ProductList-Offering2"/>
              <w:rPr>
                <w:rFonts w:ascii="Calibri" w:eastAsia="PMingLiU" w:hAnsi="Calibri"/>
              </w:rPr>
            </w:pPr>
            <w:bookmarkStart w:id="997" w:name="_Toc379797310"/>
            <w:bookmarkStart w:id="998" w:name="_Toc380513336"/>
            <w:bookmarkStart w:id="999" w:name="_Toc380655384"/>
            <w:bookmarkStart w:id="1000" w:name="_Toc399858182"/>
            <w:r w:rsidRPr="00624796">
              <w:rPr>
                <w:rFonts w:ascii="Calibri" w:eastAsia="PMingLiU" w:hAnsi="Calibri"/>
              </w:rPr>
              <w:t>Microsoft Dynamics CRM Online Essential for SA</w:t>
            </w:r>
            <w:r w:rsidRPr="00624796">
              <w:rPr>
                <w:rFonts w:ascii="Calibri" w:eastAsia="PMingLiU" w:hAnsi="Calibri"/>
              </w:rPr>
              <w:fldChar w:fldCharType="begin"/>
            </w:r>
            <w:r w:rsidRPr="00624796">
              <w:rPr>
                <w:rFonts w:ascii="Calibri" w:eastAsia="PMingLiU" w:hAnsi="Calibri"/>
              </w:rPr>
              <w:instrText>XE "Microsoft Dynamics CRM Online Essential for SA"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6F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6F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6F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6F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6F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FB"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F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F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6FE"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6F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0C" w14:textId="77777777" w:rsidTr="005E43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701" w14:textId="77777777" w:rsidR="002040A2" w:rsidRPr="00624796" w:rsidRDefault="002040A2" w:rsidP="005E43BA">
            <w:pPr>
              <w:pStyle w:val="ProductList-Offering2"/>
              <w:rPr>
                <w:rFonts w:ascii="Calibri" w:eastAsia="PMingLiU" w:hAnsi="Calibri"/>
              </w:rPr>
            </w:pPr>
            <w:bookmarkStart w:id="1001" w:name="_Toc379797311"/>
            <w:bookmarkStart w:id="1002" w:name="_Toc380513337"/>
            <w:bookmarkStart w:id="1003" w:name="_Toc380655385"/>
            <w:bookmarkStart w:id="1004" w:name="_Toc399858183"/>
            <w:r w:rsidRPr="00624796">
              <w:rPr>
                <w:rFonts w:ascii="Calibri" w:eastAsia="PMingLiU" w:hAnsi="Calibri"/>
              </w:rPr>
              <w:t xml:space="preserve">Microsoft Dynamics CRM Online </w:t>
            </w:r>
            <w:r w:rsidRPr="00624796">
              <w:rPr>
                <w:rFonts w:ascii="Calibri" w:eastAsia="PMingLiU" w:hAnsi="Calibri"/>
              </w:rPr>
              <w:t>非生產執行個體</w:t>
            </w:r>
            <w:r w:rsidRPr="00624796">
              <w:rPr>
                <w:rFonts w:ascii="Calibri" w:eastAsia="PMingLiU" w:hAnsi="Calibri"/>
              </w:rPr>
              <w:fldChar w:fldCharType="begin"/>
            </w:r>
            <w:r w:rsidRPr="00624796">
              <w:rPr>
                <w:rFonts w:ascii="Calibri" w:eastAsia="PMingLiU" w:hAnsi="Calibri"/>
              </w:rPr>
              <w:instrText xml:space="preserve">XE "Microsoft Dynamics CRM Online </w:instrText>
            </w:r>
            <w:r w:rsidRPr="00624796">
              <w:rPr>
                <w:rFonts w:ascii="Calibri" w:eastAsia="PMingLiU" w:hAnsi="Calibri"/>
              </w:rPr>
              <w:instrText>非生產執行個體</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70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70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0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0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0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0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0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0A"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0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18" w14:textId="77777777" w:rsidTr="005E43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70D" w14:textId="77777777" w:rsidR="002040A2" w:rsidRPr="00624796" w:rsidRDefault="002040A2" w:rsidP="005E43BA">
            <w:pPr>
              <w:pStyle w:val="ProductList-Offering2"/>
              <w:rPr>
                <w:rFonts w:ascii="Calibri" w:eastAsia="PMingLiU" w:hAnsi="Calibri"/>
              </w:rPr>
            </w:pPr>
            <w:bookmarkStart w:id="1005" w:name="_Toc379797312"/>
            <w:bookmarkStart w:id="1006" w:name="_Toc380513338"/>
            <w:bookmarkStart w:id="1007" w:name="_Toc380655386"/>
            <w:bookmarkStart w:id="1008" w:name="_Toc399858184"/>
            <w:r w:rsidRPr="00624796">
              <w:rPr>
                <w:rFonts w:ascii="Calibri" w:eastAsia="PMingLiU" w:hAnsi="Calibri"/>
              </w:rPr>
              <w:t xml:space="preserve">Microsoft Dynamics CRM Online Extra </w:t>
            </w:r>
            <w:r w:rsidRPr="00624796">
              <w:rPr>
                <w:rFonts w:ascii="Calibri" w:eastAsia="PMingLiU" w:hAnsi="Calibri"/>
              </w:rPr>
              <w:t>生產執行個體</w:t>
            </w:r>
            <w:r w:rsidRPr="00624796">
              <w:rPr>
                <w:rFonts w:ascii="Calibri" w:eastAsia="PMingLiU" w:hAnsi="Calibri"/>
              </w:rPr>
              <w:fldChar w:fldCharType="begin"/>
            </w:r>
            <w:r w:rsidRPr="00624796">
              <w:rPr>
                <w:rFonts w:ascii="Calibri" w:eastAsia="PMingLiU" w:hAnsi="Calibri"/>
              </w:rPr>
              <w:instrText xml:space="preserve">XE "Microsoft Dynamics CRM Online Extra </w:instrText>
            </w:r>
            <w:r w:rsidRPr="00624796">
              <w:rPr>
                <w:rFonts w:ascii="Calibri" w:eastAsia="PMingLiU" w:hAnsi="Calibri"/>
              </w:rPr>
              <w:instrText>生產執行個體</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70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70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1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70AD47" w:themeFill="accent6"/>
            <w:vAlign w:val="center"/>
          </w:tcPr>
          <w:p w14:paraId="15ACC71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1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1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1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1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17"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24" w14:textId="77777777" w:rsidTr="005E43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719" w14:textId="77777777" w:rsidR="002040A2" w:rsidRPr="00624796" w:rsidRDefault="002040A2" w:rsidP="005E43BA">
            <w:pPr>
              <w:pStyle w:val="ProductList-Offering2"/>
              <w:rPr>
                <w:rFonts w:ascii="Calibri" w:eastAsia="PMingLiU" w:hAnsi="Calibri"/>
              </w:rPr>
            </w:pPr>
            <w:bookmarkStart w:id="1009" w:name="_Toc379797313"/>
            <w:bookmarkStart w:id="1010" w:name="_Toc380513339"/>
            <w:bookmarkStart w:id="1011" w:name="_Toc380655387"/>
            <w:bookmarkStart w:id="1012" w:name="_Toc399858185"/>
            <w:r w:rsidRPr="00624796">
              <w:rPr>
                <w:rFonts w:ascii="Calibri" w:eastAsia="PMingLiU" w:hAnsi="Calibri"/>
              </w:rPr>
              <w:t>Microsoft Dynamics CRM Online Professional</w:t>
            </w:r>
            <w:r w:rsidRPr="00624796">
              <w:rPr>
                <w:rFonts w:ascii="Calibri" w:eastAsia="PMingLiU" w:hAnsi="Calibri"/>
              </w:rPr>
              <w:fldChar w:fldCharType="begin"/>
            </w:r>
            <w:r w:rsidRPr="00624796">
              <w:rPr>
                <w:rFonts w:ascii="Calibri" w:eastAsia="PMingLiU" w:hAnsi="Calibri"/>
              </w:rPr>
              <w:instrText>XE "Microsoft Dynamics CRM Online Professional"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71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71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1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14:paraId="15ACC71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1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2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2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22"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23"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30" w14:textId="77777777" w:rsidTr="007F0A0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725" w14:textId="77777777" w:rsidR="002040A2" w:rsidRPr="00624796" w:rsidRDefault="002040A2" w:rsidP="005E43BA">
            <w:pPr>
              <w:pStyle w:val="ProductList-Offering2"/>
              <w:rPr>
                <w:rFonts w:ascii="Calibri" w:eastAsia="PMingLiU" w:hAnsi="Calibri"/>
              </w:rPr>
            </w:pPr>
            <w:bookmarkStart w:id="1013" w:name="_Toc379797314"/>
            <w:bookmarkStart w:id="1014" w:name="_Toc380513340"/>
            <w:bookmarkStart w:id="1015" w:name="_Toc380655388"/>
            <w:bookmarkStart w:id="1016" w:name="_Toc399858186"/>
            <w:r w:rsidRPr="00624796">
              <w:rPr>
                <w:rFonts w:ascii="Calibri" w:eastAsia="PMingLiU" w:hAnsi="Calibri"/>
              </w:rPr>
              <w:t>Microsoft Dynamics CRM Online Professional for SA</w:t>
            </w:r>
            <w:r w:rsidRPr="00624796">
              <w:rPr>
                <w:rFonts w:ascii="Calibri" w:eastAsia="PMingLiU" w:hAnsi="Calibri"/>
              </w:rPr>
              <w:fldChar w:fldCharType="begin"/>
            </w:r>
            <w:r w:rsidRPr="00624796">
              <w:rPr>
                <w:rFonts w:ascii="Calibri" w:eastAsia="PMingLiU" w:hAnsi="Calibri"/>
              </w:rPr>
              <w:instrText>XE "Microsoft Dynamics CRM Online Professional for SA"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72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72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2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2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2B"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2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2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2E"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2F"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3C" w14:textId="77777777" w:rsidTr="007F0A0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ACC731" w14:textId="77777777" w:rsidR="002040A2" w:rsidRPr="00624796" w:rsidRDefault="002040A2" w:rsidP="005E43BA">
            <w:pPr>
              <w:pStyle w:val="ProductList-Offering2"/>
              <w:rPr>
                <w:rFonts w:ascii="Calibri" w:eastAsia="PMingLiU" w:hAnsi="Calibri"/>
              </w:rPr>
            </w:pPr>
            <w:bookmarkStart w:id="1017" w:name="_Toc379797315"/>
            <w:bookmarkStart w:id="1018" w:name="_Toc380513341"/>
            <w:bookmarkStart w:id="1019" w:name="_Toc380655389"/>
            <w:bookmarkStart w:id="1020" w:name="_Toc399858187"/>
            <w:r w:rsidRPr="00624796">
              <w:rPr>
                <w:rFonts w:ascii="Calibri" w:eastAsia="PMingLiU" w:hAnsi="Calibri"/>
              </w:rPr>
              <w:t>Microsoft Dynamics CRM Online Professional Direct Support</w:t>
            </w:r>
            <w:bookmarkEnd w:id="1017"/>
            <w:bookmarkEnd w:id="1018"/>
            <w:bookmarkEnd w:id="1019"/>
            <w:bookmarkEnd w:id="1020"/>
            <w:r w:rsidRPr="00624796">
              <w:rPr>
                <w:rFonts w:ascii="Calibri" w:eastAsia="PMingLiU" w:hAnsi="Calibri"/>
              </w:rPr>
              <w:fldChar w:fldCharType="begin"/>
            </w:r>
            <w:r w:rsidRPr="00624796">
              <w:rPr>
                <w:rFonts w:ascii="Calibri" w:eastAsia="PMingLiU" w:hAnsi="Calibri"/>
              </w:rPr>
              <w:instrText>XE "Microsoft Dynamics CRM Online Professional Direct Support"</w:instrText>
            </w:r>
            <w:r w:rsidRPr="00624796">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CC73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15ACC73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shd w:val="clear" w:color="auto" w:fill="70AD47" w:themeFill="accent6"/>
            <w:vAlign w:val="center"/>
          </w:tcPr>
          <w:p w14:paraId="15ACC73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3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3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3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3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3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3A"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3B"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48" w14:textId="77777777" w:rsidTr="005E43BA">
        <w:trPr>
          <w:cantSplit/>
          <w:trHeight w:val="44"/>
        </w:trPr>
        <w:tc>
          <w:tcPr>
            <w:tcW w:w="3097" w:type="dxa"/>
            <w:tcBorders>
              <w:top w:val="dashSmallGap" w:sz="4" w:space="0" w:color="BFBFBF" w:themeColor="background1" w:themeShade="BF"/>
              <w:left w:val="nil"/>
              <w:bottom w:val="nil"/>
              <w:right w:val="nil"/>
            </w:tcBorders>
          </w:tcPr>
          <w:p w14:paraId="15ACC73D" w14:textId="77777777" w:rsidR="002040A2" w:rsidRPr="00624796" w:rsidRDefault="002040A2" w:rsidP="005E43BA">
            <w:pPr>
              <w:pStyle w:val="ProductList-Offering2"/>
              <w:rPr>
                <w:rFonts w:ascii="Calibri" w:eastAsia="PMingLiU" w:hAnsi="Calibri"/>
              </w:rPr>
            </w:pPr>
            <w:bookmarkStart w:id="1021" w:name="_Toc379797316"/>
            <w:bookmarkStart w:id="1022" w:name="_Toc380513342"/>
            <w:bookmarkStart w:id="1023" w:name="_Toc380655390"/>
            <w:bookmarkStart w:id="1024" w:name="_Toc399858188"/>
            <w:r w:rsidRPr="00624796">
              <w:rPr>
                <w:rFonts w:ascii="Calibri" w:eastAsia="PMingLiU" w:hAnsi="Calibri"/>
              </w:rPr>
              <w:t xml:space="preserve">Microsoft Dynamics CRM Online </w:t>
            </w:r>
            <w:r w:rsidRPr="00624796">
              <w:rPr>
                <w:rFonts w:ascii="Calibri" w:eastAsia="PMingLiU" w:hAnsi="Calibri"/>
              </w:rPr>
              <w:t>加值</w:t>
            </w:r>
            <w:r w:rsidRPr="00624796">
              <w:rPr>
                <w:rFonts w:ascii="Calibri" w:eastAsia="PMingLiU" w:hAnsi="Calibri"/>
              </w:rPr>
              <w:t xml:space="preserve"> Extra Storage</w:t>
            </w:r>
            <w:r w:rsidRPr="00624796">
              <w:rPr>
                <w:rFonts w:ascii="Calibri" w:eastAsia="PMingLiU" w:hAnsi="Calibri"/>
              </w:rPr>
              <w:fldChar w:fldCharType="begin"/>
            </w:r>
            <w:r w:rsidRPr="00624796">
              <w:rPr>
                <w:rFonts w:ascii="Calibri" w:eastAsia="PMingLiU" w:hAnsi="Calibri"/>
              </w:rPr>
              <w:instrText xml:space="preserve">XE "Microsoft Dynamics CRM Online </w:instrText>
            </w:r>
            <w:r w:rsidRPr="00624796">
              <w:rPr>
                <w:rFonts w:ascii="Calibri" w:eastAsia="PMingLiU" w:hAnsi="Calibri"/>
              </w:rPr>
              <w:instrText>加值</w:instrText>
            </w:r>
            <w:r w:rsidRPr="00624796">
              <w:rPr>
                <w:rFonts w:ascii="Calibri" w:eastAsia="PMingLiU" w:hAnsi="Calibri"/>
              </w:rPr>
              <w:instrText xml:space="preserve"> Extra Storage"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15ACC73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15ACC73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70AD47" w:themeFill="accent6"/>
            <w:vAlign w:val="center"/>
          </w:tcPr>
          <w:p w14:paraId="15ACC74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4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4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4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4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47" w14:textId="77777777" w:rsidR="002040A2" w:rsidRPr="00624796" w:rsidRDefault="002040A2" w:rsidP="005E43BA">
            <w:pPr>
              <w:pStyle w:val="ProductList-OfferingBody"/>
              <w:ind w:left="-113"/>
              <w:jc w:val="center"/>
              <w:rPr>
                <w:rFonts w:ascii="Calibri" w:eastAsia="PMingLiU" w:hAnsi="Calibri"/>
              </w:rPr>
            </w:pPr>
          </w:p>
        </w:tc>
      </w:tr>
    </w:tbl>
    <w:p w14:paraId="15ACC749" w14:textId="77777777" w:rsidR="002040A2" w:rsidRPr="00624796" w:rsidRDefault="002040A2" w:rsidP="002040A2">
      <w:pPr>
        <w:pStyle w:val="ProductList-Body"/>
        <w:tabs>
          <w:tab w:val="clear" w:pos="158"/>
          <w:tab w:val="left" w:pos="3288"/>
        </w:tabs>
        <w:rPr>
          <w:rFonts w:ascii="Calibri" w:eastAsia="PMingLiU" w:hAnsi="Calibri"/>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13"/>
        <w:gridCol w:w="3597"/>
        <w:gridCol w:w="3597"/>
      </w:tblGrid>
      <w:tr w:rsidR="002040A2" w:rsidRPr="00624796" w14:paraId="15ACC74E" w14:textId="77777777" w:rsidTr="005E43BA">
        <w:tc>
          <w:tcPr>
            <w:tcW w:w="4680" w:type="dxa"/>
          </w:tcPr>
          <w:p w14:paraId="15ACC74A" w14:textId="77777777" w:rsidR="002040A2" w:rsidRPr="00624796" w:rsidRDefault="002040A2" w:rsidP="005E43BA">
            <w:pPr>
              <w:pStyle w:val="ProductList-Body"/>
              <w:spacing w:before="20" w:after="20"/>
              <w:ind w:left="162" w:hanging="162"/>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2513" w:type="dxa"/>
          </w:tcPr>
          <w:p w14:paraId="15ACC74B"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74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15ACC74D" w14:textId="77777777" w:rsidR="002040A2" w:rsidRPr="00624796" w:rsidRDefault="002040A2" w:rsidP="005E43BA">
            <w:pPr>
              <w:pStyle w:val="ProductList-Body"/>
              <w:spacing w:before="20" w:after="20"/>
              <w:rPr>
                <w:rFonts w:ascii="Calibri" w:eastAsia="PMingLiU" w:hAnsi="Calibri"/>
              </w:rPr>
            </w:pPr>
          </w:p>
        </w:tc>
      </w:tr>
      <w:tr w:rsidR="002040A2" w:rsidRPr="00624796" w14:paraId="15ACC753" w14:textId="77777777" w:rsidTr="005E43BA">
        <w:tc>
          <w:tcPr>
            <w:tcW w:w="4680" w:type="dxa"/>
          </w:tcPr>
          <w:p w14:paraId="15ACC74F" w14:textId="77777777" w:rsidR="002040A2" w:rsidRPr="00624796" w:rsidRDefault="002040A2" w:rsidP="005E43BA">
            <w:pPr>
              <w:pStyle w:val="ProductList-Body"/>
              <w:spacing w:before="20" w:after="20"/>
              <w:ind w:left="162" w:hanging="162"/>
              <w:rPr>
                <w:rFonts w:ascii="Calibri" w:eastAsia="PMingLiU" w:hAnsi="Calibri"/>
              </w:rPr>
            </w:pPr>
            <w:r w:rsidRPr="00624796">
              <w:rPr>
                <w:rFonts w:ascii="Calibri" w:eastAsia="PMingLiU" w:hAnsi="Calibri"/>
              </w:rPr>
              <w:t>具備轉換的資格：</w:t>
            </w:r>
            <w:r w:rsidRPr="00624796">
              <w:rPr>
                <w:rFonts w:ascii="Calibri" w:eastAsia="PMingLiU" w:hAnsi="Calibri"/>
                <w:b/>
              </w:rPr>
              <w:t>Essential</w:t>
            </w:r>
            <w:r w:rsidRPr="00624796">
              <w:rPr>
                <w:rFonts w:ascii="Calibri" w:eastAsia="PMingLiU" w:hAnsi="Calibri"/>
                <w:b/>
              </w:rPr>
              <w:t>、</w:t>
            </w:r>
            <w:r w:rsidRPr="00624796">
              <w:rPr>
                <w:rFonts w:ascii="Calibri" w:eastAsia="PMingLiU" w:hAnsi="Calibri"/>
                <w:b/>
              </w:rPr>
              <w:t xml:space="preserve">Basic </w:t>
            </w:r>
            <w:r w:rsidRPr="00624796">
              <w:rPr>
                <w:rFonts w:ascii="Calibri" w:eastAsia="PMingLiU" w:hAnsi="Calibri"/>
                <w:b/>
              </w:rPr>
              <w:t>及</w:t>
            </w:r>
            <w:r w:rsidRPr="00624796">
              <w:rPr>
                <w:rFonts w:ascii="Calibri" w:eastAsia="PMingLiU" w:hAnsi="Calibri"/>
                <w:b/>
              </w:rPr>
              <w:t xml:space="preserve"> Professional</w:t>
            </w:r>
          </w:p>
        </w:tc>
        <w:tc>
          <w:tcPr>
            <w:tcW w:w="2513" w:type="dxa"/>
          </w:tcPr>
          <w:p w14:paraId="15ACC750" w14:textId="77777777" w:rsidR="002040A2" w:rsidRPr="00624796" w:rsidRDefault="002040A2" w:rsidP="005E43BA">
            <w:pPr>
              <w:pStyle w:val="ProductList-Body"/>
              <w:spacing w:before="20" w:after="20"/>
              <w:rPr>
                <w:rFonts w:ascii="Calibri" w:eastAsia="PMingLiU" w:hAnsi="Calibri"/>
              </w:rPr>
            </w:pPr>
          </w:p>
        </w:tc>
        <w:tc>
          <w:tcPr>
            <w:tcW w:w="3597" w:type="dxa"/>
          </w:tcPr>
          <w:p w14:paraId="15ACC751" w14:textId="77777777" w:rsidR="002040A2" w:rsidRPr="00624796" w:rsidRDefault="002040A2" w:rsidP="005E43BA">
            <w:pPr>
              <w:pStyle w:val="ProductList-Body"/>
              <w:spacing w:before="20" w:after="20"/>
              <w:rPr>
                <w:rFonts w:ascii="Calibri" w:eastAsia="PMingLiU" w:hAnsi="Calibri"/>
              </w:rPr>
            </w:pPr>
          </w:p>
        </w:tc>
        <w:tc>
          <w:tcPr>
            <w:tcW w:w="3597" w:type="dxa"/>
          </w:tcPr>
          <w:p w14:paraId="15ACC752" w14:textId="77777777" w:rsidR="002040A2" w:rsidRPr="00624796" w:rsidRDefault="002040A2" w:rsidP="005E43BA">
            <w:pPr>
              <w:pStyle w:val="ProductList-Body"/>
              <w:spacing w:before="20" w:after="20"/>
              <w:rPr>
                <w:rFonts w:ascii="Calibri" w:eastAsia="PMingLiU" w:hAnsi="Calibri"/>
              </w:rPr>
            </w:pPr>
          </w:p>
        </w:tc>
      </w:tr>
    </w:tbl>
    <w:p w14:paraId="15ACC754"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75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加值</w:t>
      </w:r>
      <w:r w:rsidRPr="00624796">
        <w:rPr>
          <w:rFonts w:ascii="Calibri" w:eastAsia="PMingLiU" w:hAnsi="Calibri"/>
          <w:b/>
          <w:color w:val="00188F"/>
        </w:rPr>
        <w:t xml:space="preserve"> USL</w:t>
      </w:r>
    </w:p>
    <w:p w14:paraId="15ACC756" w14:textId="77777777" w:rsidR="002040A2" w:rsidRPr="00624796" w:rsidRDefault="002040A2" w:rsidP="002040A2">
      <w:pPr>
        <w:pStyle w:val="ProductList-Body"/>
        <w:rPr>
          <w:rFonts w:ascii="Calibri" w:eastAsia="PMingLiU" w:hAnsi="Calibri"/>
        </w:rPr>
      </w:pPr>
      <w:r w:rsidRPr="00624796">
        <w:rPr>
          <w:rFonts w:ascii="Calibri" w:eastAsia="PMingLiU" w:hAnsi="Calibri"/>
        </w:rPr>
        <w:t>加值使用者訂閱使用權</w:t>
      </w:r>
      <w:r w:rsidRPr="00624796">
        <w:rPr>
          <w:rFonts w:ascii="Calibri" w:eastAsia="PMingLiU" w:hAnsi="Calibri"/>
        </w:rPr>
        <w:t xml:space="preserve"> (</w:t>
      </w:r>
      <w:r w:rsidRPr="00624796">
        <w:rPr>
          <w:rFonts w:ascii="Calibri" w:eastAsia="PMingLiU" w:hAnsi="Calibri"/>
        </w:rPr>
        <w:t>簡稱「加值使用者</w:t>
      </w:r>
      <w:r w:rsidRPr="00624796">
        <w:rPr>
          <w:rFonts w:ascii="Calibri" w:eastAsia="PMingLiU" w:hAnsi="Calibri"/>
        </w:rPr>
        <w:t xml:space="preserve"> SL</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係指除了</w:t>
      </w:r>
      <w:r w:rsidRPr="00624796">
        <w:rPr>
          <w:rFonts w:ascii="Calibri" w:eastAsia="PMingLiU" w:hAnsi="Calibri"/>
        </w:rPr>
        <w:t xml:space="preserve"> (</w:t>
      </w:r>
      <w:r w:rsidRPr="00624796">
        <w:rPr>
          <w:rFonts w:ascii="Calibri" w:eastAsia="PMingLiU" w:hAnsi="Calibri"/>
        </w:rPr>
        <w:t>及相關之</w:t>
      </w:r>
      <w:r w:rsidRPr="00624796">
        <w:rPr>
          <w:rFonts w:ascii="Calibri" w:eastAsia="PMingLiU" w:hAnsi="Calibri"/>
        </w:rPr>
        <w:t xml:space="preserve">) </w:t>
      </w:r>
      <w:r w:rsidRPr="00624796">
        <w:rPr>
          <w:rFonts w:ascii="Calibri" w:eastAsia="PMingLiU" w:hAnsi="Calibri"/>
        </w:rPr>
        <w:t>合格使用權</w:t>
      </w:r>
      <w:r w:rsidRPr="00624796">
        <w:rPr>
          <w:rFonts w:ascii="Calibri" w:eastAsia="PMingLiU" w:hAnsi="Calibri"/>
        </w:rPr>
        <w:t xml:space="preserve"> (</w:t>
      </w:r>
      <w:r w:rsidRPr="00624796">
        <w:rPr>
          <w:rFonts w:ascii="Calibri" w:eastAsia="PMingLiU" w:hAnsi="Calibri"/>
        </w:rPr>
        <w:t>或一組合格使用權</w:t>
      </w:r>
      <w:r w:rsidRPr="00624796">
        <w:rPr>
          <w:rFonts w:ascii="Calibri" w:eastAsia="PMingLiU" w:hAnsi="Calibri"/>
        </w:rPr>
        <w:t xml:space="preserve">) </w:t>
      </w:r>
      <w:r w:rsidRPr="00624796">
        <w:rPr>
          <w:rFonts w:ascii="Calibri" w:eastAsia="PMingLiU" w:hAnsi="Calibri"/>
        </w:rPr>
        <w:t>以外所訂購的使用者訂閱使用權</w:t>
      </w:r>
      <w:r w:rsidRPr="00624796">
        <w:rPr>
          <w:rFonts w:ascii="Calibri" w:eastAsia="PMingLiU" w:hAnsi="Calibri"/>
        </w:rPr>
        <w:t xml:space="preserve"> (SL) (</w:t>
      </w:r>
      <w:r w:rsidRPr="00624796">
        <w:rPr>
          <w:rFonts w:ascii="Calibri" w:eastAsia="PMingLiU" w:hAnsi="Calibri"/>
        </w:rPr>
        <w:t>如下表所述</w:t>
      </w:r>
      <w:r w:rsidRPr="00624796">
        <w:rPr>
          <w:rFonts w:ascii="Calibri" w:eastAsia="PMingLiU" w:hAnsi="Calibri"/>
        </w:rPr>
        <w:t>)</w:t>
      </w:r>
      <w:r w:rsidRPr="00624796">
        <w:rPr>
          <w:rFonts w:ascii="Calibri" w:eastAsia="PMingLiU" w:hAnsi="Calibri"/>
        </w:rPr>
        <w:t>，並可提供相當於相同服務的完整使用者訂閱使用權的線上服務存取權限和使用權利。</w:t>
      </w:r>
    </w:p>
    <w:p w14:paraId="15ACC757"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3"/>
        <w:gridCol w:w="5339"/>
      </w:tblGrid>
      <w:tr w:rsidR="002040A2" w:rsidRPr="00624796" w14:paraId="15ACC75A" w14:textId="77777777" w:rsidTr="005E43BA">
        <w:trPr>
          <w:tblHeader/>
        </w:trPr>
        <w:tc>
          <w:tcPr>
            <w:tcW w:w="5400" w:type="dxa"/>
            <w:shd w:val="clear" w:color="auto" w:fill="0072C6"/>
          </w:tcPr>
          <w:p w14:paraId="15ACC75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合格使用權</w:t>
            </w:r>
          </w:p>
        </w:tc>
        <w:tc>
          <w:tcPr>
            <w:tcW w:w="5395" w:type="dxa"/>
            <w:shd w:val="clear" w:color="auto" w:fill="0072C6"/>
          </w:tcPr>
          <w:p w14:paraId="15ACC759"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加值使用者訂閱使用權</w:t>
            </w:r>
          </w:p>
        </w:tc>
      </w:tr>
      <w:tr w:rsidR="002040A2" w:rsidRPr="00624796" w14:paraId="15ACC75D" w14:textId="77777777" w:rsidTr="005E43BA">
        <w:tc>
          <w:tcPr>
            <w:tcW w:w="5400" w:type="dxa"/>
          </w:tcPr>
          <w:p w14:paraId="15ACC75B"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2013 Essentials CAL</w:t>
            </w:r>
            <w:r w:rsidRPr="00624796">
              <w:rPr>
                <w:rFonts w:ascii="Calibri" w:eastAsia="PMingLiU" w:hAnsi="Calibri"/>
                <w:vertAlign w:val="superscript"/>
              </w:rPr>
              <w:t>1</w:t>
            </w:r>
          </w:p>
        </w:tc>
        <w:tc>
          <w:tcPr>
            <w:tcW w:w="5395" w:type="dxa"/>
          </w:tcPr>
          <w:p w14:paraId="15ACC75C" w14:textId="77777777" w:rsidR="002040A2" w:rsidRPr="00624796" w:rsidRDefault="002040A2" w:rsidP="005E43BA">
            <w:pPr>
              <w:pStyle w:val="ProductList-Body"/>
              <w:rPr>
                <w:rFonts w:ascii="Calibri" w:eastAsia="PMingLiU" w:hAnsi="Calibri"/>
              </w:rPr>
            </w:pPr>
            <w:r w:rsidRPr="00624796">
              <w:rPr>
                <w:rFonts w:ascii="Calibri" w:eastAsia="PMingLiU" w:hAnsi="Calibri"/>
              </w:rPr>
              <w:t>Dynamics CRM Online Essentials for SA USL</w:t>
            </w:r>
          </w:p>
        </w:tc>
      </w:tr>
      <w:tr w:rsidR="002040A2" w:rsidRPr="00BF160E" w14:paraId="15ACC761" w14:textId="77777777" w:rsidTr="005E43BA">
        <w:tc>
          <w:tcPr>
            <w:tcW w:w="5400" w:type="dxa"/>
          </w:tcPr>
          <w:p w14:paraId="15ACC75E"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Microsoft Dynamics CRM 2013 Basic CAL</w:t>
            </w:r>
            <w:r w:rsidRPr="00EA10B5">
              <w:rPr>
                <w:rFonts w:ascii="Calibri" w:eastAsia="PMingLiU" w:hAnsi="Calibri"/>
                <w:vertAlign w:val="superscript"/>
                <w:lang w:val="en-US"/>
              </w:rPr>
              <w:t>1</w:t>
            </w:r>
            <w:r w:rsidRPr="00EA10B5">
              <w:rPr>
                <w:rFonts w:ascii="Calibri" w:eastAsia="PMingLiU" w:hAnsi="Calibri"/>
                <w:lang w:val="en-US"/>
              </w:rPr>
              <w:t>，</w:t>
            </w:r>
            <w:r w:rsidRPr="00624796">
              <w:rPr>
                <w:rFonts w:ascii="Calibri" w:eastAsia="PMingLiU" w:hAnsi="Calibri"/>
              </w:rPr>
              <w:t>或</w:t>
            </w:r>
          </w:p>
          <w:p w14:paraId="15ACC75F"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xml:space="preserve">Microsoft Dynamics CRM 2013 </w:t>
            </w:r>
            <w:r w:rsidRPr="00624796">
              <w:rPr>
                <w:rFonts w:ascii="Calibri" w:eastAsia="PMingLiU" w:hAnsi="Calibri"/>
              </w:rPr>
              <w:t>基本使用累加</w:t>
            </w:r>
            <w:r w:rsidRPr="00EA10B5">
              <w:rPr>
                <w:rFonts w:ascii="Calibri" w:eastAsia="PMingLiU" w:hAnsi="Calibri"/>
                <w:lang w:val="en-US"/>
              </w:rPr>
              <w:t xml:space="preserve"> CAL</w:t>
            </w:r>
            <w:r w:rsidRPr="00EA10B5">
              <w:rPr>
                <w:rFonts w:ascii="Calibri" w:eastAsia="PMingLiU" w:hAnsi="Calibri"/>
                <w:vertAlign w:val="superscript"/>
                <w:lang w:val="en-US"/>
              </w:rPr>
              <w:t>1</w:t>
            </w:r>
          </w:p>
        </w:tc>
        <w:tc>
          <w:tcPr>
            <w:tcW w:w="5395" w:type="dxa"/>
          </w:tcPr>
          <w:p w14:paraId="15ACC760"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Dynamics CRM Online Basic for SA USL</w:t>
            </w:r>
          </w:p>
        </w:tc>
      </w:tr>
      <w:tr w:rsidR="002040A2" w:rsidRPr="00624796" w14:paraId="15ACC765" w14:textId="77777777" w:rsidTr="005E43BA">
        <w:tc>
          <w:tcPr>
            <w:tcW w:w="5400" w:type="dxa"/>
          </w:tcPr>
          <w:p w14:paraId="15ACC762"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2013 Professional CAL</w:t>
            </w:r>
            <w:r w:rsidRPr="00624796">
              <w:rPr>
                <w:rFonts w:ascii="Calibri" w:eastAsia="PMingLiU" w:hAnsi="Calibri"/>
                <w:vertAlign w:val="superscript"/>
              </w:rPr>
              <w:t>1</w:t>
            </w:r>
            <w:r w:rsidRPr="00624796">
              <w:rPr>
                <w:rFonts w:ascii="Calibri" w:eastAsia="PMingLiU" w:hAnsi="Calibri"/>
              </w:rPr>
              <w:t>，或</w:t>
            </w:r>
          </w:p>
          <w:p w14:paraId="15ACC76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Dynamics CRM 2013 </w:t>
            </w:r>
            <w:r w:rsidRPr="00624796">
              <w:rPr>
                <w:rFonts w:ascii="Calibri" w:eastAsia="PMingLiU" w:hAnsi="Calibri"/>
              </w:rPr>
              <w:t>專業使用累加</w:t>
            </w:r>
            <w:r w:rsidRPr="00624796">
              <w:rPr>
                <w:rFonts w:ascii="Calibri" w:eastAsia="PMingLiU" w:hAnsi="Calibri"/>
              </w:rPr>
              <w:t xml:space="preserve"> CAL</w:t>
            </w:r>
            <w:r w:rsidRPr="00624796">
              <w:rPr>
                <w:rFonts w:ascii="Calibri" w:eastAsia="PMingLiU" w:hAnsi="Calibri"/>
                <w:vertAlign w:val="superscript"/>
              </w:rPr>
              <w:t>1</w:t>
            </w:r>
          </w:p>
        </w:tc>
        <w:tc>
          <w:tcPr>
            <w:tcW w:w="5395" w:type="dxa"/>
          </w:tcPr>
          <w:p w14:paraId="15ACC764" w14:textId="77777777" w:rsidR="002040A2" w:rsidRPr="00624796" w:rsidRDefault="002040A2" w:rsidP="005E43BA">
            <w:pPr>
              <w:pStyle w:val="ProductList-Body"/>
              <w:rPr>
                <w:rFonts w:ascii="Calibri" w:eastAsia="PMingLiU" w:hAnsi="Calibri"/>
              </w:rPr>
            </w:pPr>
            <w:r w:rsidRPr="00624796">
              <w:rPr>
                <w:rFonts w:ascii="Calibri" w:eastAsia="PMingLiU" w:hAnsi="Calibri"/>
              </w:rPr>
              <w:t>Dynamics CRM Online Professional for SA USL</w:t>
            </w:r>
          </w:p>
        </w:tc>
      </w:tr>
    </w:tbl>
    <w:p w14:paraId="15ACC766"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1</w:t>
      </w:r>
      <w:r w:rsidRPr="00624796">
        <w:rPr>
          <w:rFonts w:ascii="Calibri" w:eastAsia="PMingLiU" w:hAnsi="Calibri"/>
          <w:i/>
        </w:rPr>
        <w:t>具備有效之</w:t>
      </w:r>
      <w:r w:rsidRPr="00624796">
        <w:rPr>
          <w:rFonts w:ascii="Calibri" w:eastAsia="PMingLiU" w:hAnsi="Calibri"/>
          <w:i/>
        </w:rPr>
        <w:t xml:space="preserve"> SA</w:t>
      </w:r>
    </w:p>
    <w:p w14:paraId="15ACC767" w14:textId="77777777" w:rsidR="002040A2" w:rsidRPr="00624796" w:rsidRDefault="002040A2" w:rsidP="002040A2">
      <w:pPr>
        <w:pStyle w:val="ProductList-Body"/>
        <w:rPr>
          <w:rFonts w:ascii="Calibri" w:eastAsia="PMingLiU" w:hAnsi="Calibri"/>
        </w:rPr>
      </w:pPr>
    </w:p>
    <w:p w14:paraId="15ACC76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Campus </w:t>
      </w:r>
      <w:r w:rsidRPr="00624796">
        <w:rPr>
          <w:rFonts w:ascii="Calibri" w:eastAsia="PMingLiU" w:hAnsi="Calibri"/>
          <w:b/>
          <w:color w:val="00188F"/>
        </w:rPr>
        <w:t>和</w:t>
      </w:r>
      <w:r w:rsidRPr="00624796">
        <w:rPr>
          <w:rFonts w:ascii="Calibri" w:eastAsia="PMingLiU" w:hAnsi="Calibri"/>
          <w:b/>
          <w:color w:val="00188F"/>
        </w:rPr>
        <w:t xml:space="preserve"> School Agreement</w:t>
      </w:r>
    </w:p>
    <w:p w14:paraId="15ACC769" w14:textId="77777777" w:rsidR="002040A2" w:rsidRPr="00624796" w:rsidRDefault="002040A2" w:rsidP="002040A2">
      <w:pPr>
        <w:pStyle w:val="ProductList-Body"/>
        <w:rPr>
          <w:rFonts w:ascii="Calibri" w:eastAsia="PMingLiU" w:hAnsi="Calibri"/>
        </w:rPr>
      </w:pPr>
      <w:r w:rsidRPr="00624796">
        <w:rPr>
          <w:rFonts w:ascii="Calibri" w:eastAsia="PMingLiU" w:hAnsi="Calibri"/>
        </w:rPr>
        <w:t>依據</w:t>
      </w:r>
      <w:r w:rsidRPr="00624796">
        <w:rPr>
          <w:rFonts w:ascii="Calibri" w:eastAsia="PMingLiU" w:hAnsi="Calibri"/>
        </w:rPr>
        <w:t xml:space="preserve"> CA/SA </w:t>
      </w:r>
      <w:r w:rsidRPr="00624796">
        <w:rPr>
          <w:rFonts w:ascii="Calibri" w:eastAsia="PMingLiU" w:hAnsi="Calibri"/>
        </w:rPr>
        <w:t>販售之</w:t>
      </w:r>
      <w:r w:rsidRPr="00624796">
        <w:rPr>
          <w:rFonts w:ascii="Calibri" w:eastAsia="PMingLiU" w:hAnsi="Calibri"/>
        </w:rPr>
        <w:t xml:space="preserve"> Microsoft Dynamics CRM Online </w:t>
      </w:r>
      <w:r w:rsidRPr="00624796">
        <w:rPr>
          <w:rFonts w:ascii="Calibri" w:eastAsia="PMingLiU" w:hAnsi="Calibri"/>
        </w:rPr>
        <w:t>的訂閱使用權得以機構為基礎或非以機構為基礎來取得。訂閱使用權必須以每個使用者為基礎進行授權。如果必須有額外的使用者訂閱使用權才能存取</w:t>
      </w:r>
      <w:r w:rsidRPr="00624796">
        <w:rPr>
          <w:rFonts w:ascii="Calibri" w:eastAsia="PMingLiU" w:hAnsi="Calibri"/>
        </w:rPr>
        <w:t xml:space="preserve"> Microsoft Dynamics CRM</w:t>
      </w:r>
      <w:r w:rsidRPr="00624796">
        <w:rPr>
          <w:rFonts w:ascii="Calibri" w:eastAsia="PMingLiU" w:hAnsi="Calibri"/>
        </w:rPr>
        <w:t>，則必須訂購相等數目的使用者訂閱使用權。</w:t>
      </w:r>
    </w:p>
    <w:p w14:paraId="15ACC76A" w14:textId="77777777" w:rsidR="002040A2" w:rsidRPr="00624796" w:rsidRDefault="002040A2" w:rsidP="002040A2">
      <w:pPr>
        <w:pStyle w:val="ProductList-Body"/>
        <w:rPr>
          <w:rFonts w:ascii="Calibri" w:eastAsia="PMingLiU" w:hAnsi="Calibri"/>
        </w:rPr>
      </w:pPr>
    </w:p>
    <w:p w14:paraId="15ACC76B"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Dynamics CRM Online– Microsoft Dynamics Marketing Online </w:t>
      </w:r>
      <w:r w:rsidRPr="00624796">
        <w:rPr>
          <w:rFonts w:ascii="Calibri" w:eastAsia="PMingLiU" w:hAnsi="Calibri"/>
          <w:b/>
          <w:color w:val="00188F"/>
        </w:rPr>
        <w:t>整合授與</w:t>
      </w:r>
    </w:p>
    <w:p w14:paraId="15ACC76C" w14:textId="77777777" w:rsidR="002040A2" w:rsidRPr="00624796" w:rsidRDefault="002040A2" w:rsidP="002040A2">
      <w:pPr>
        <w:pStyle w:val="ProductList-Body"/>
        <w:rPr>
          <w:rFonts w:ascii="Calibri" w:eastAsia="PMingLiU" w:hAnsi="Calibri"/>
        </w:rPr>
      </w:pPr>
      <w:r w:rsidRPr="00624796">
        <w:rPr>
          <w:rFonts w:ascii="Calibri" w:eastAsia="PMingLiU" w:hAnsi="Calibri"/>
        </w:rPr>
        <w:t>下列使用權之拋棄適用於</w:t>
      </w:r>
      <w:r w:rsidRPr="00624796">
        <w:rPr>
          <w:rFonts w:ascii="Calibri" w:eastAsia="PMingLiU" w:hAnsi="Calibri"/>
        </w:rPr>
        <w:t xml:space="preserve"> Microsoft Dynamics Marketing Online </w:t>
      </w:r>
      <w:r w:rsidRPr="00624796">
        <w:rPr>
          <w:rFonts w:ascii="Calibri" w:eastAsia="PMingLiU" w:hAnsi="Calibri"/>
        </w:rPr>
        <w:t>授權使用者，此授權使用者需具備</w:t>
      </w:r>
      <w:r w:rsidRPr="00624796">
        <w:rPr>
          <w:rFonts w:ascii="Calibri" w:eastAsia="PMingLiU" w:hAnsi="Calibri"/>
        </w:rPr>
        <w:t xml:space="preserve"> Microsoft Dynamics Marketing Online </w:t>
      </w:r>
      <w:r w:rsidRPr="00624796">
        <w:rPr>
          <w:rFonts w:ascii="Calibri" w:eastAsia="PMingLiU" w:hAnsi="Calibri"/>
        </w:rPr>
        <w:t>服務之有效維護支援及升級選項，並僅基於同步化客戶資料之目的，得透過</w:t>
      </w:r>
      <w:r w:rsidRPr="00624796">
        <w:rPr>
          <w:rFonts w:ascii="Calibri" w:eastAsia="PMingLiU" w:hAnsi="Calibri"/>
        </w:rPr>
        <w:t xml:space="preserve"> MarketingPilot Connector for Microsoft Dynamics CRM </w:t>
      </w:r>
      <w:r w:rsidRPr="00624796">
        <w:rPr>
          <w:rFonts w:ascii="Calibri" w:eastAsia="PMingLiU" w:hAnsi="Calibri"/>
        </w:rPr>
        <w:t>直接或間接存取</w:t>
      </w:r>
      <w:r w:rsidRPr="00624796">
        <w:rPr>
          <w:rFonts w:ascii="Calibri" w:eastAsia="PMingLiU" w:hAnsi="Calibri"/>
        </w:rPr>
        <w:t xml:space="preserve"> Microsoft Dynamics CRM Online </w:t>
      </w:r>
      <w:r w:rsidRPr="00624796">
        <w:rPr>
          <w:rFonts w:ascii="Calibri" w:eastAsia="PMingLiU" w:hAnsi="Calibri"/>
        </w:rPr>
        <w:t>服務。此等使用者不需要</w:t>
      </w:r>
      <w:r w:rsidRPr="00624796">
        <w:rPr>
          <w:rFonts w:ascii="Calibri" w:eastAsia="PMingLiU" w:hAnsi="Calibri"/>
        </w:rPr>
        <w:t xml:space="preserve"> Microsoft Dynamics CRM Online USL</w:t>
      </w:r>
      <w:r w:rsidRPr="00624796">
        <w:rPr>
          <w:rFonts w:ascii="Calibri" w:eastAsia="PMingLiU" w:hAnsi="Calibri"/>
        </w:rPr>
        <w:t>。此項拋棄僅於</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6 </w:t>
      </w:r>
      <w:r w:rsidRPr="00624796">
        <w:rPr>
          <w:rFonts w:ascii="Calibri" w:eastAsia="PMingLiU" w:hAnsi="Calibri"/>
        </w:rPr>
        <w:t>月</w:t>
      </w:r>
      <w:r w:rsidRPr="00624796">
        <w:rPr>
          <w:rFonts w:ascii="Calibri" w:eastAsia="PMingLiU" w:hAnsi="Calibri"/>
        </w:rPr>
        <w:t xml:space="preserve"> 30 </w:t>
      </w:r>
      <w:r w:rsidRPr="00624796">
        <w:rPr>
          <w:rFonts w:ascii="Calibri" w:eastAsia="PMingLiU" w:hAnsi="Calibri"/>
        </w:rPr>
        <w:t>日之前有效，此日期之後</w:t>
      </w:r>
      <w:r w:rsidRPr="00624796">
        <w:rPr>
          <w:rFonts w:ascii="Calibri" w:eastAsia="PMingLiU" w:hAnsi="Calibri"/>
        </w:rPr>
        <w:t xml:space="preserve"> Microsoft </w:t>
      </w:r>
      <w:r w:rsidRPr="00624796">
        <w:rPr>
          <w:rFonts w:ascii="Calibri" w:eastAsia="PMingLiU" w:hAnsi="Calibri"/>
        </w:rPr>
        <w:t>保留取得適當</w:t>
      </w:r>
      <w:r w:rsidRPr="00624796">
        <w:rPr>
          <w:rFonts w:ascii="Calibri" w:eastAsia="PMingLiU" w:hAnsi="Calibri"/>
        </w:rPr>
        <w:t xml:space="preserve"> USL </w:t>
      </w:r>
      <w:r w:rsidRPr="00624796">
        <w:rPr>
          <w:rFonts w:ascii="Calibri" w:eastAsia="PMingLiU" w:hAnsi="Calibri"/>
        </w:rPr>
        <w:t>的權利。</w:t>
      </w:r>
    </w:p>
    <w:p w14:paraId="15ACC76D" w14:textId="77777777" w:rsidR="002040A2" w:rsidRPr="00624796" w:rsidRDefault="002040A2" w:rsidP="002040A2">
      <w:pPr>
        <w:pStyle w:val="ProductList-Body"/>
        <w:rPr>
          <w:rFonts w:ascii="Calibri" w:eastAsia="PMingLiU" w:hAnsi="Calibri"/>
        </w:rPr>
      </w:pPr>
      <w:bookmarkStart w:id="1025" w:name="_Toc378147662"/>
      <w:bookmarkStart w:id="1026" w:name="_Toc378151559"/>
    </w:p>
    <w:p w14:paraId="15ACC76E"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Dynamics CRM Online </w:t>
      </w:r>
      <w:r w:rsidRPr="00624796">
        <w:rPr>
          <w:rFonts w:ascii="Calibri" w:eastAsia="PMingLiU" w:hAnsi="Calibri"/>
          <w:b/>
          <w:color w:val="00188F"/>
        </w:rPr>
        <w:t>支援服務項目</w:t>
      </w:r>
    </w:p>
    <w:p w14:paraId="15ACC76F" w14:textId="77777777" w:rsidR="002040A2" w:rsidRPr="00624796" w:rsidRDefault="002040A2" w:rsidP="002040A2">
      <w:pPr>
        <w:autoSpaceDE w:val="0"/>
        <w:autoSpaceDN w:val="0"/>
        <w:spacing w:after="0" w:line="240" w:lineRule="auto"/>
        <w:rPr>
          <w:rFonts w:ascii="Calibri" w:eastAsia="PMingLiU" w:hAnsi="Calibri"/>
          <w:sz w:val="18"/>
        </w:rPr>
      </w:pPr>
      <w:r w:rsidRPr="00624796">
        <w:rPr>
          <w:rFonts w:ascii="Calibri" w:eastAsia="PMingLiU" w:hAnsi="Calibri" w:cstheme="minorHAnsi"/>
          <w:sz w:val="18"/>
          <w:szCs w:val="18"/>
        </w:rPr>
        <w:t>有關</w:t>
      </w:r>
      <w:r w:rsidRPr="00624796">
        <w:rPr>
          <w:rFonts w:ascii="Calibri" w:eastAsia="PMingLiU" w:hAnsi="Calibri" w:cstheme="minorHAnsi"/>
          <w:sz w:val="18"/>
          <w:szCs w:val="18"/>
        </w:rPr>
        <w:t xml:space="preserve"> Microsoft Dynamics CRM Online </w:t>
      </w:r>
      <w:r w:rsidRPr="00624796">
        <w:rPr>
          <w:rFonts w:ascii="Calibri" w:eastAsia="PMingLiU" w:hAnsi="Calibri" w:cstheme="minorHAnsi"/>
          <w:sz w:val="18"/>
          <w:szCs w:val="18"/>
        </w:rPr>
        <w:t>的支援優惠方案詳細資料可</w:t>
      </w:r>
      <w:r w:rsidRPr="00624796">
        <w:rPr>
          <w:rStyle w:val="ProductList-BodyChar"/>
          <w:rFonts w:ascii="Calibri" w:eastAsia="PMingLiU" w:hAnsi="Calibri"/>
        </w:rPr>
        <w:t>於</w:t>
      </w:r>
      <w:r w:rsidRPr="00624796">
        <w:rPr>
          <w:rStyle w:val="ProductList-BodyChar"/>
          <w:rFonts w:ascii="Calibri" w:eastAsia="PMingLiU" w:hAnsi="Calibri"/>
        </w:rPr>
        <w:t xml:space="preserve"> </w:t>
      </w:r>
      <w:hyperlink r:id="rId49" w:anchor="support" w:history="1">
        <w:r w:rsidRPr="00624796">
          <w:rPr>
            <w:rStyle w:val="Hyperlink"/>
            <w:rFonts w:ascii="Calibri" w:eastAsia="PMingLiU" w:hAnsi="Calibri"/>
            <w:sz w:val="18"/>
          </w:rPr>
          <w:t>http://www.microsoft.com/en-us/dynamics/crm-purchase-online.aspx#support</w:t>
        </w:r>
      </w:hyperlink>
      <w:r w:rsidRPr="00624796">
        <w:rPr>
          <w:rFonts w:ascii="Calibri" w:eastAsia="PMingLiU" w:hAnsi="Calibri" w:cstheme="minorHAnsi"/>
          <w:sz w:val="18"/>
          <w:szCs w:val="18"/>
        </w:rPr>
        <w:t xml:space="preserve"> </w:t>
      </w:r>
      <w:r w:rsidRPr="00624796">
        <w:rPr>
          <w:rFonts w:ascii="Calibri" w:eastAsia="PMingLiU" w:hAnsi="Calibri" w:cstheme="minorHAnsi"/>
          <w:sz w:val="18"/>
          <w:szCs w:val="18"/>
        </w:rPr>
        <w:t>上取得。</w:t>
      </w:r>
      <w:r w:rsidRPr="00624796">
        <w:rPr>
          <w:rFonts w:ascii="Calibri" w:eastAsia="PMingLiU" w:hAnsi="Calibri"/>
          <w:sz w:val="18"/>
        </w:rPr>
        <w:t>支援均以英文提供，但若客戶及</w:t>
      </w:r>
      <w:r w:rsidRPr="00624796">
        <w:rPr>
          <w:rFonts w:ascii="Calibri" w:eastAsia="PMingLiU" w:hAnsi="Calibri"/>
          <w:sz w:val="18"/>
        </w:rPr>
        <w:t xml:space="preserve"> Microsoft </w:t>
      </w:r>
      <w:r w:rsidRPr="00624796">
        <w:rPr>
          <w:rFonts w:ascii="Calibri" w:eastAsia="PMingLiU" w:hAnsi="Calibri"/>
          <w:sz w:val="18"/>
        </w:rPr>
        <w:t>另有書面協議者，不在此限。客戶必須透過網頁要求事件支援，</w:t>
      </w:r>
      <w:r w:rsidR="005C369F">
        <w:rPr>
          <w:rFonts w:ascii="Calibri" w:eastAsia="PMingLiU" w:hAnsi="Calibri"/>
          <w:sz w:val="18"/>
          <w:lang w:val="en-US"/>
        </w:rPr>
        <w:br/>
      </w:r>
      <w:r w:rsidRPr="00624796">
        <w:rPr>
          <w:rFonts w:ascii="Calibri" w:eastAsia="PMingLiU" w:hAnsi="Calibri"/>
          <w:sz w:val="18"/>
        </w:rPr>
        <w:t>並在他們提交要求時設定最初之嚴重等級。</w:t>
      </w:r>
    </w:p>
    <w:p w14:paraId="15ACC770" w14:textId="77777777" w:rsidR="002040A2" w:rsidRPr="00624796" w:rsidRDefault="007712FD" w:rsidP="007712FD">
      <w:pPr>
        <w:pStyle w:val="ProductList-Body"/>
        <w:shd w:val="clear" w:color="auto" w:fill="A6A6A6" w:themeFill="background1" w:themeFillShade="A6"/>
        <w:tabs>
          <w:tab w:val="left" w:pos="2309"/>
          <w:tab w:val="right" w:pos="10800"/>
        </w:tabs>
        <w:spacing w:before="120" w:after="240"/>
        <w:rPr>
          <w:rFonts w:ascii="Calibri" w:eastAsia="PMingLiU" w:hAnsi="Calibri"/>
          <w:sz w:val="16"/>
          <w:szCs w:val="16"/>
        </w:rPr>
      </w:pPr>
      <w:r>
        <w:tab/>
      </w:r>
      <w:r>
        <w:tab/>
      </w:r>
      <w:r>
        <w:tab/>
      </w: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771" w14:textId="77777777" w:rsidR="002040A2" w:rsidRPr="007712FD" w:rsidRDefault="002040A2" w:rsidP="002040A2">
      <w:pPr>
        <w:pStyle w:val="ProductList-Offering2Heading"/>
        <w:outlineLvl w:val="2"/>
        <w:rPr>
          <w:rFonts w:ascii="Calibri Light" w:eastAsia="PMingLiU" w:hAnsi="Calibri Light"/>
        </w:rPr>
      </w:pPr>
      <w:bookmarkStart w:id="1027" w:name="_Toc378147663"/>
      <w:bookmarkStart w:id="1028" w:name="_Toc378151560"/>
      <w:bookmarkStart w:id="1029" w:name="_Toc379797328"/>
      <w:bookmarkStart w:id="1030" w:name="_Toc399858189"/>
      <w:bookmarkEnd w:id="1025"/>
      <w:bookmarkEnd w:id="1026"/>
      <w:r w:rsidRPr="007712FD">
        <w:rPr>
          <w:rFonts w:ascii="Calibri Light" w:eastAsia="PMingLiU" w:hAnsi="Calibri Light"/>
        </w:rPr>
        <w:t>Microsoft Dynamics Marketing</w:t>
      </w:r>
      <w:bookmarkEnd w:id="103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040A2" w:rsidRPr="00624796" w14:paraId="15ACC77D" w14:textId="77777777" w:rsidTr="007712FD">
        <w:trPr>
          <w:cantSplit/>
          <w:tblHeader/>
        </w:trPr>
        <w:tc>
          <w:tcPr>
            <w:tcW w:w="3097" w:type="dxa"/>
            <w:tcBorders>
              <w:bottom w:val="nil"/>
            </w:tcBorders>
            <w:shd w:val="clear" w:color="auto" w:fill="00188F"/>
          </w:tcPr>
          <w:p w14:paraId="15ACC77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67" w:type="dxa"/>
            <w:tcBorders>
              <w:bottom w:val="nil"/>
            </w:tcBorders>
            <w:shd w:val="clear" w:color="auto" w:fill="00188F"/>
            <w:vAlign w:val="center"/>
          </w:tcPr>
          <w:p w14:paraId="15ACC77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67" w:type="dxa"/>
            <w:tcBorders>
              <w:left w:val="single" w:sz="12" w:space="0" w:color="FFFFFF" w:themeColor="background1"/>
            </w:tcBorders>
            <w:shd w:val="clear" w:color="auto" w:fill="00188F"/>
            <w:vAlign w:val="center"/>
          </w:tcPr>
          <w:p w14:paraId="15ACC77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14:paraId="15ACC77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14:paraId="15ACC77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14:paraId="15ACC77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14:paraId="15ACC77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14:paraId="15ACC77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14:paraId="15ACC77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14:paraId="15ACC77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68" w:type="dxa"/>
            <w:shd w:val="clear" w:color="auto" w:fill="00188F"/>
            <w:vAlign w:val="center"/>
          </w:tcPr>
          <w:p w14:paraId="15ACC77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789" w14:textId="77777777" w:rsidTr="007712FD">
        <w:trPr>
          <w:cantSplit/>
        </w:trPr>
        <w:tc>
          <w:tcPr>
            <w:tcW w:w="3097" w:type="dxa"/>
            <w:tcBorders>
              <w:top w:val="nil"/>
              <w:left w:val="nil"/>
              <w:bottom w:val="nil"/>
              <w:right w:val="nil"/>
            </w:tcBorders>
          </w:tcPr>
          <w:p w14:paraId="15ACC77E" w14:textId="77777777" w:rsidR="002040A2" w:rsidRPr="00624796" w:rsidRDefault="002040A2" w:rsidP="005E43BA">
            <w:pPr>
              <w:pStyle w:val="ProductList-Offering2"/>
              <w:rPr>
                <w:rFonts w:ascii="Calibri" w:eastAsia="PMingLiU" w:hAnsi="Calibri"/>
              </w:rPr>
            </w:pPr>
            <w:bookmarkStart w:id="1031" w:name="_Toc399858190"/>
            <w:r w:rsidRPr="00624796">
              <w:rPr>
                <w:rFonts w:ascii="Calibri" w:eastAsia="PMingLiU" w:hAnsi="Calibri"/>
              </w:rPr>
              <w:t xml:space="preserve">Microsoft Dynamics Marketing Enterprise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031"/>
            <w:r w:rsidRPr="00624796">
              <w:rPr>
                <w:rFonts w:ascii="Calibri" w:eastAsia="PMingLiU" w:hAnsi="Calibri"/>
              </w:rPr>
              <w:fldChar w:fldCharType="begin"/>
            </w:r>
            <w:r w:rsidRPr="00624796">
              <w:rPr>
                <w:rFonts w:ascii="Calibri" w:eastAsia="PMingLiU" w:hAnsi="Calibri"/>
              </w:rPr>
              <w:instrText>XE "Microsoft Dynamics Marketing Enterprise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7F"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5ACC78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8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8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8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84"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8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8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8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8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95" w14:textId="77777777" w:rsidTr="007712FD">
        <w:trPr>
          <w:cantSplit/>
        </w:trPr>
        <w:tc>
          <w:tcPr>
            <w:tcW w:w="3097" w:type="dxa"/>
            <w:tcBorders>
              <w:top w:val="nil"/>
              <w:left w:val="nil"/>
              <w:bottom w:val="nil"/>
              <w:right w:val="nil"/>
            </w:tcBorders>
          </w:tcPr>
          <w:p w14:paraId="15ACC78A" w14:textId="77777777" w:rsidR="002040A2" w:rsidRPr="00624796" w:rsidRDefault="002040A2" w:rsidP="005E43BA">
            <w:pPr>
              <w:pStyle w:val="ProductList-Offering2"/>
              <w:rPr>
                <w:rFonts w:ascii="Calibri" w:eastAsia="PMingLiU" w:hAnsi="Calibri"/>
              </w:rPr>
            </w:pPr>
            <w:bookmarkStart w:id="1032" w:name="_Toc399858191"/>
            <w:r w:rsidRPr="00624796">
              <w:rPr>
                <w:rFonts w:ascii="Calibri" w:eastAsia="PMingLiU" w:hAnsi="Calibri"/>
              </w:rPr>
              <w:t>Microsoft Dynamics Marketing Enterprise Extra Messages (</w:t>
            </w:r>
            <w:r w:rsidRPr="00624796">
              <w:rPr>
                <w:rFonts w:ascii="Calibri" w:eastAsia="PMingLiU" w:hAnsi="Calibri"/>
              </w:rPr>
              <w:t>加值訂閱使用權</w:t>
            </w:r>
            <w:r w:rsidRPr="00624796">
              <w:rPr>
                <w:rFonts w:ascii="Calibri" w:eastAsia="PMingLiU" w:hAnsi="Calibri"/>
              </w:rPr>
              <w:t>)</w:t>
            </w:r>
            <w:bookmarkEnd w:id="1032"/>
            <w:r w:rsidRPr="00624796">
              <w:rPr>
                <w:rFonts w:ascii="Calibri" w:eastAsia="PMingLiU" w:hAnsi="Calibri"/>
              </w:rPr>
              <w:fldChar w:fldCharType="begin"/>
            </w:r>
            <w:r w:rsidRPr="00624796">
              <w:rPr>
                <w:rFonts w:ascii="Calibri" w:eastAsia="PMingLiU" w:hAnsi="Calibri"/>
              </w:rPr>
              <w:instrText>XE "Microsoft Dynamics Marketing Enterprise Extra Messages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8B"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5ACC78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8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8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8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0"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9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9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A1" w14:textId="77777777" w:rsidTr="007F0A0A">
        <w:trPr>
          <w:cantSplit/>
        </w:trPr>
        <w:tc>
          <w:tcPr>
            <w:tcW w:w="3097" w:type="dxa"/>
            <w:tcBorders>
              <w:top w:val="nil"/>
              <w:left w:val="nil"/>
              <w:bottom w:val="nil"/>
              <w:right w:val="nil"/>
            </w:tcBorders>
          </w:tcPr>
          <w:p w14:paraId="15ACC796" w14:textId="77777777" w:rsidR="002040A2" w:rsidRPr="00624796" w:rsidRDefault="002040A2" w:rsidP="005E43BA">
            <w:pPr>
              <w:pStyle w:val="ProductList-Offering2"/>
              <w:rPr>
                <w:rFonts w:ascii="Calibri" w:eastAsia="PMingLiU" w:hAnsi="Calibri"/>
              </w:rPr>
            </w:pPr>
            <w:bookmarkStart w:id="1033" w:name="_Toc399858192"/>
            <w:r w:rsidRPr="00624796">
              <w:rPr>
                <w:rFonts w:ascii="Calibri" w:eastAsia="PMingLiU" w:hAnsi="Calibri"/>
              </w:rPr>
              <w:t xml:space="preserve">Microsoft Dynamics Marketing Enterprise Extra </w:t>
            </w:r>
            <w:r w:rsidRPr="00624796">
              <w:rPr>
                <w:rFonts w:ascii="Calibri" w:eastAsia="PMingLiU" w:hAnsi="Calibri"/>
              </w:rPr>
              <w:t>非生產執行個體</w:t>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33"/>
            <w:r w:rsidRPr="00624796">
              <w:rPr>
                <w:rFonts w:ascii="Calibri" w:eastAsia="PMingLiU" w:hAnsi="Calibri"/>
              </w:rPr>
              <w:fldChar w:fldCharType="begin"/>
            </w:r>
            <w:r w:rsidRPr="00624796">
              <w:rPr>
                <w:rFonts w:ascii="Calibri" w:eastAsia="PMingLiU" w:hAnsi="Calibri"/>
              </w:rPr>
              <w:instrText xml:space="preserve">XE "Microsoft Dynamics Marketing Enterprise Extra </w:instrText>
            </w:r>
            <w:r w:rsidRPr="00624796">
              <w:rPr>
                <w:rFonts w:ascii="Calibri" w:eastAsia="PMingLiU" w:hAnsi="Calibri"/>
              </w:rPr>
              <w:instrText>非生產執行個體</w:instrText>
            </w:r>
            <w:r w:rsidRPr="00624796">
              <w:rPr>
                <w:rFonts w:ascii="Calibri" w:eastAsia="PMingLiU" w:hAnsi="Calibri"/>
              </w:rPr>
              <w:instrText xml:space="preserve">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97"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5ACC79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9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9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C"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9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9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A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AD" w14:textId="77777777" w:rsidTr="007F0A0A">
        <w:trPr>
          <w:cantSplit/>
        </w:trPr>
        <w:tc>
          <w:tcPr>
            <w:tcW w:w="3097" w:type="dxa"/>
            <w:tcBorders>
              <w:top w:val="nil"/>
              <w:left w:val="nil"/>
              <w:bottom w:val="nil"/>
              <w:right w:val="nil"/>
            </w:tcBorders>
          </w:tcPr>
          <w:p w14:paraId="15ACC7A2" w14:textId="77777777" w:rsidR="002040A2" w:rsidRPr="00624796" w:rsidRDefault="002040A2" w:rsidP="005E43BA">
            <w:pPr>
              <w:pStyle w:val="ProductList-Offering2"/>
              <w:rPr>
                <w:rFonts w:ascii="Calibri" w:eastAsia="PMingLiU" w:hAnsi="Calibri"/>
              </w:rPr>
            </w:pPr>
            <w:bookmarkStart w:id="1034" w:name="_Toc399858193"/>
            <w:r w:rsidRPr="00624796">
              <w:rPr>
                <w:rFonts w:ascii="Calibri" w:eastAsia="PMingLiU" w:hAnsi="Calibri"/>
              </w:rPr>
              <w:t xml:space="preserve">Microsoft Dynamics Marketing Enterprise Extra </w:t>
            </w:r>
            <w:r w:rsidRPr="00624796">
              <w:rPr>
                <w:rFonts w:ascii="Calibri" w:eastAsia="PMingLiU" w:hAnsi="Calibri"/>
              </w:rPr>
              <w:t>生產執行個體</w:t>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34"/>
            <w:r w:rsidRPr="00624796">
              <w:rPr>
                <w:rFonts w:ascii="Calibri" w:eastAsia="PMingLiU" w:hAnsi="Calibri"/>
              </w:rPr>
              <w:fldChar w:fldCharType="begin"/>
            </w:r>
            <w:r w:rsidRPr="00624796">
              <w:rPr>
                <w:rFonts w:ascii="Calibri" w:eastAsia="PMingLiU" w:hAnsi="Calibri"/>
              </w:rPr>
              <w:instrText xml:space="preserve">XE "Microsoft Dynamics Marketing Enterprise Extra </w:instrText>
            </w:r>
            <w:r w:rsidRPr="00624796">
              <w:rPr>
                <w:rFonts w:ascii="Calibri" w:eastAsia="PMingLiU" w:hAnsi="Calibri"/>
              </w:rPr>
              <w:instrText>生產執行個體</w:instrText>
            </w:r>
            <w:r w:rsidRPr="00624796">
              <w:rPr>
                <w:rFonts w:ascii="Calibri" w:eastAsia="PMingLiU" w:hAnsi="Calibri"/>
              </w:rPr>
              <w:instrText xml:space="preserve">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A3"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5ACC7A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A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A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A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A8"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A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A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AB"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A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B9" w14:textId="77777777" w:rsidTr="007712FD">
        <w:trPr>
          <w:cantSplit/>
        </w:trPr>
        <w:tc>
          <w:tcPr>
            <w:tcW w:w="3097" w:type="dxa"/>
            <w:tcBorders>
              <w:top w:val="nil"/>
              <w:left w:val="nil"/>
              <w:bottom w:val="nil"/>
              <w:right w:val="nil"/>
            </w:tcBorders>
          </w:tcPr>
          <w:p w14:paraId="15ACC7AE" w14:textId="77777777" w:rsidR="002040A2" w:rsidRPr="00624796" w:rsidRDefault="002040A2" w:rsidP="005E43BA">
            <w:pPr>
              <w:pStyle w:val="ProductList-Offering2"/>
              <w:rPr>
                <w:rFonts w:ascii="Calibri" w:eastAsia="PMingLiU" w:hAnsi="Calibri"/>
              </w:rPr>
            </w:pPr>
            <w:bookmarkStart w:id="1035" w:name="_Toc399858194"/>
            <w:r w:rsidRPr="00624796">
              <w:rPr>
                <w:rFonts w:ascii="Calibri" w:eastAsia="PMingLiU" w:hAnsi="Calibri"/>
              </w:rPr>
              <w:t>Microsoft Dynamics Marketing Enterprise Extra Storage (</w:t>
            </w:r>
            <w:r w:rsidRPr="00624796">
              <w:rPr>
                <w:rFonts w:ascii="Calibri" w:eastAsia="PMingLiU" w:hAnsi="Calibri"/>
              </w:rPr>
              <w:t>加值訂閱使用權</w:t>
            </w:r>
            <w:r w:rsidRPr="00624796">
              <w:rPr>
                <w:rFonts w:ascii="Calibri" w:eastAsia="PMingLiU" w:hAnsi="Calibri"/>
              </w:rPr>
              <w:t>)</w:t>
            </w:r>
            <w:bookmarkEnd w:id="1035"/>
            <w:r w:rsidRPr="00624796">
              <w:rPr>
                <w:rFonts w:ascii="Calibri" w:eastAsia="PMingLiU" w:hAnsi="Calibri"/>
              </w:rPr>
              <w:fldChar w:fldCharType="begin"/>
            </w:r>
            <w:r w:rsidRPr="00624796">
              <w:rPr>
                <w:rFonts w:ascii="Calibri" w:eastAsia="PMingLiU" w:hAnsi="Calibri"/>
              </w:rPr>
              <w:instrText>XE "Microsoft Dynamics Marketing Enterprise Extra Storage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AF"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5ACC7B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7B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7B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B4"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B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B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B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B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C5" w14:textId="77777777" w:rsidTr="007F0A0A">
        <w:trPr>
          <w:cantSplit/>
        </w:trPr>
        <w:tc>
          <w:tcPr>
            <w:tcW w:w="3097" w:type="dxa"/>
            <w:tcBorders>
              <w:top w:val="nil"/>
              <w:left w:val="nil"/>
              <w:bottom w:val="nil"/>
              <w:right w:val="nil"/>
            </w:tcBorders>
          </w:tcPr>
          <w:p w14:paraId="15ACC7BA" w14:textId="77777777" w:rsidR="002040A2" w:rsidRPr="00624796" w:rsidRDefault="002040A2" w:rsidP="005E43BA">
            <w:pPr>
              <w:pStyle w:val="ProductList-Offering2"/>
              <w:rPr>
                <w:rFonts w:ascii="Calibri" w:eastAsia="PMingLiU" w:hAnsi="Calibri"/>
              </w:rPr>
            </w:pPr>
            <w:bookmarkStart w:id="1036" w:name="_Toc399858195"/>
            <w:r w:rsidRPr="00624796">
              <w:rPr>
                <w:rFonts w:ascii="Calibri" w:eastAsia="PMingLiU" w:hAnsi="Calibri"/>
              </w:rPr>
              <w:t>Microsoft Dynamics Marketing Enterprise Education (</w:t>
            </w:r>
            <w:r w:rsidRPr="00624796">
              <w:rPr>
                <w:rFonts w:ascii="Calibri" w:eastAsia="PMingLiU" w:hAnsi="Calibri"/>
              </w:rPr>
              <w:t>使用者訂閱使用權</w:t>
            </w:r>
            <w:r w:rsidRPr="00624796">
              <w:rPr>
                <w:rFonts w:ascii="Calibri" w:eastAsia="PMingLiU" w:hAnsi="Calibri"/>
              </w:rPr>
              <w:t>)</w:t>
            </w:r>
            <w:bookmarkEnd w:id="1036"/>
            <w:r w:rsidRPr="00624796">
              <w:rPr>
                <w:rFonts w:ascii="Calibri" w:eastAsia="PMingLiU" w:hAnsi="Calibri"/>
              </w:rPr>
              <w:fldChar w:fldCharType="begin"/>
            </w:r>
            <w:r w:rsidRPr="00624796">
              <w:rPr>
                <w:rFonts w:ascii="Calibri" w:eastAsia="PMingLiU" w:hAnsi="Calibri"/>
              </w:rPr>
              <w:instrText>XE "Microsoft Dynamics Marketing Enterprise Education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BB"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ACC7BC" w14:textId="77777777" w:rsidR="002040A2" w:rsidRPr="00624796" w:rsidRDefault="002040A2" w:rsidP="005E43BA">
            <w:pPr>
              <w:pStyle w:val="ProductList-OfferingBody"/>
              <w:ind w:left="-113"/>
              <w:jc w:val="center"/>
              <w:rPr>
                <w:rFonts w:ascii="Calibri" w:eastAsia="PMingLiU" w:hAnsi="Calibri"/>
                <w:color w:val="000000" w:themeColor="text1"/>
              </w:rPr>
            </w:pPr>
            <w:r w:rsidRPr="00624796">
              <w:rPr>
                <w:rFonts w:ascii="Calibri" w:eastAsia="PMingLiU" w:hAnsi="Calibri"/>
                <w:color w:val="000000" w:themeColor="text1"/>
              </w:rPr>
              <w:t>1</w:t>
            </w:r>
          </w:p>
        </w:tc>
        <w:tc>
          <w:tcPr>
            <w:tcW w:w="767" w:type="dxa"/>
            <w:shd w:val="clear" w:color="auto" w:fill="BFBFBF" w:themeFill="background1" w:themeFillShade="BF"/>
            <w:vAlign w:val="center"/>
          </w:tcPr>
          <w:p w14:paraId="15ACC7BD"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7B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B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0"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C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C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D1" w14:textId="77777777" w:rsidTr="007F0A0A">
        <w:trPr>
          <w:cantSplit/>
        </w:trPr>
        <w:tc>
          <w:tcPr>
            <w:tcW w:w="3097" w:type="dxa"/>
            <w:tcBorders>
              <w:top w:val="nil"/>
              <w:left w:val="nil"/>
              <w:bottom w:val="nil"/>
              <w:right w:val="nil"/>
            </w:tcBorders>
          </w:tcPr>
          <w:p w14:paraId="15ACC7C6" w14:textId="77777777" w:rsidR="002040A2" w:rsidRPr="00624796" w:rsidRDefault="002040A2" w:rsidP="005E43BA">
            <w:pPr>
              <w:pStyle w:val="ProductList-Offering2"/>
              <w:rPr>
                <w:rFonts w:ascii="Calibri" w:eastAsia="PMingLiU" w:hAnsi="Calibri"/>
              </w:rPr>
            </w:pPr>
            <w:bookmarkStart w:id="1037" w:name="_Toc399858196"/>
            <w:r w:rsidRPr="00624796">
              <w:rPr>
                <w:rFonts w:ascii="Calibri" w:eastAsia="PMingLiU" w:hAnsi="Calibri"/>
              </w:rPr>
              <w:t>Microsoft Dynamics Marketing Enterprise Education Extra Messages (</w:t>
            </w:r>
            <w:r w:rsidRPr="00624796">
              <w:rPr>
                <w:rFonts w:ascii="Calibri" w:eastAsia="PMingLiU" w:hAnsi="Calibri"/>
              </w:rPr>
              <w:t>加值訂閱使用權</w:t>
            </w:r>
            <w:r w:rsidRPr="00624796">
              <w:rPr>
                <w:rFonts w:ascii="Calibri" w:eastAsia="PMingLiU" w:hAnsi="Calibri"/>
              </w:rPr>
              <w:t>)</w:t>
            </w:r>
            <w:bookmarkEnd w:id="1037"/>
            <w:r w:rsidRPr="00624796">
              <w:rPr>
                <w:rFonts w:ascii="Calibri" w:eastAsia="PMingLiU" w:hAnsi="Calibri"/>
              </w:rPr>
              <w:fldChar w:fldCharType="begin"/>
            </w:r>
            <w:r w:rsidRPr="00624796">
              <w:rPr>
                <w:rFonts w:ascii="Calibri" w:eastAsia="PMingLiU" w:hAnsi="Calibri"/>
              </w:rPr>
              <w:instrText>XE "Microsoft Dynamics Marketing Enterprise Education Extra Messages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C7"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ACC7C8" w14:textId="77777777" w:rsidR="002040A2" w:rsidRPr="00624796" w:rsidRDefault="002040A2" w:rsidP="005E43BA">
            <w:pPr>
              <w:pStyle w:val="ProductList-OfferingBody"/>
              <w:ind w:left="-113"/>
              <w:jc w:val="center"/>
              <w:rPr>
                <w:rFonts w:ascii="Calibri" w:eastAsia="PMingLiU" w:hAnsi="Calibri"/>
                <w:color w:val="000000" w:themeColor="text1"/>
              </w:rPr>
            </w:pPr>
            <w:r w:rsidRPr="00624796">
              <w:rPr>
                <w:rFonts w:ascii="Calibri" w:eastAsia="PMingLiU" w:hAnsi="Calibri"/>
                <w:color w:val="000000" w:themeColor="text1"/>
              </w:rPr>
              <w:t>1</w:t>
            </w:r>
          </w:p>
        </w:tc>
        <w:tc>
          <w:tcPr>
            <w:tcW w:w="767" w:type="dxa"/>
            <w:shd w:val="clear" w:color="auto" w:fill="BFBFBF" w:themeFill="background1" w:themeFillShade="BF"/>
            <w:vAlign w:val="center"/>
          </w:tcPr>
          <w:p w14:paraId="15ACC7C9"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7C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C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C"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C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C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D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DD" w14:textId="77777777" w:rsidTr="007712FD">
        <w:trPr>
          <w:cantSplit/>
        </w:trPr>
        <w:tc>
          <w:tcPr>
            <w:tcW w:w="3097" w:type="dxa"/>
            <w:tcBorders>
              <w:top w:val="nil"/>
              <w:left w:val="nil"/>
              <w:bottom w:val="nil"/>
              <w:right w:val="nil"/>
            </w:tcBorders>
          </w:tcPr>
          <w:p w14:paraId="15ACC7D2" w14:textId="77777777" w:rsidR="002040A2" w:rsidRPr="00624796" w:rsidRDefault="002040A2" w:rsidP="005E43BA">
            <w:pPr>
              <w:pStyle w:val="ProductList-Offering2"/>
              <w:rPr>
                <w:rFonts w:ascii="Calibri" w:eastAsia="PMingLiU" w:hAnsi="Calibri"/>
              </w:rPr>
            </w:pPr>
            <w:bookmarkStart w:id="1038" w:name="_Toc399858197"/>
            <w:r w:rsidRPr="00624796">
              <w:rPr>
                <w:rFonts w:ascii="Calibri" w:eastAsia="PMingLiU" w:hAnsi="Calibri"/>
              </w:rPr>
              <w:t xml:space="preserve">Microsoft Dynamics Marketing Enterprise </w:t>
            </w:r>
            <w:r w:rsidRPr="00624796">
              <w:rPr>
                <w:rFonts w:ascii="Calibri" w:eastAsia="PMingLiU" w:hAnsi="Calibri"/>
              </w:rPr>
              <w:t>增強支援</w:t>
            </w:r>
            <w:bookmarkEnd w:id="1038"/>
            <w:r w:rsidRPr="00624796">
              <w:rPr>
                <w:rFonts w:ascii="Calibri" w:eastAsia="PMingLiU" w:hAnsi="Calibri"/>
              </w:rPr>
              <w:fldChar w:fldCharType="begin"/>
            </w:r>
            <w:r w:rsidRPr="00624796">
              <w:rPr>
                <w:rFonts w:ascii="Calibri" w:eastAsia="PMingLiU" w:hAnsi="Calibri"/>
              </w:rPr>
              <w:instrText xml:space="preserve">XE "Microsoft Dynamics Marketing Enterprise </w:instrText>
            </w:r>
            <w:r w:rsidRPr="00624796">
              <w:rPr>
                <w:rFonts w:ascii="Calibri" w:eastAsia="PMingLiU" w:hAnsi="Calibri"/>
              </w:rPr>
              <w:instrText>增強支援</w:instrText>
            </w:r>
            <w:r w:rsidRPr="00624796">
              <w:rPr>
                <w:rFonts w:ascii="Calibri" w:eastAsia="PMingLiU" w:hAnsi="Calibri"/>
              </w:rPr>
              <w:instrTex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D3"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ACC7D4" w14:textId="77777777" w:rsidR="002040A2" w:rsidRPr="00624796" w:rsidRDefault="002040A2" w:rsidP="005E43BA">
            <w:pPr>
              <w:pStyle w:val="ProductList-OfferingBody"/>
              <w:ind w:left="-113"/>
              <w:jc w:val="center"/>
              <w:rPr>
                <w:rFonts w:ascii="Calibri" w:eastAsia="PMingLiU" w:hAnsi="Calibri"/>
                <w:color w:val="000000" w:themeColor="text1"/>
              </w:rPr>
            </w:pPr>
            <w:r w:rsidRPr="00624796">
              <w:rPr>
                <w:rFonts w:ascii="Calibri" w:eastAsia="PMingLiU" w:hAnsi="Calibri"/>
                <w:color w:val="000000" w:themeColor="text1"/>
              </w:rPr>
              <w:t xml:space="preserve">1 </w:t>
            </w:r>
          </w:p>
        </w:tc>
        <w:tc>
          <w:tcPr>
            <w:tcW w:w="767" w:type="dxa"/>
            <w:shd w:val="clear" w:color="auto" w:fill="70AD47" w:themeFill="accent6"/>
            <w:vAlign w:val="center"/>
          </w:tcPr>
          <w:p w14:paraId="15ACC7D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D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D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D8"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D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D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DB"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D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7E9" w14:textId="77777777" w:rsidTr="007712FD">
        <w:trPr>
          <w:cantSplit/>
        </w:trPr>
        <w:tc>
          <w:tcPr>
            <w:tcW w:w="3097" w:type="dxa"/>
            <w:tcBorders>
              <w:top w:val="nil"/>
              <w:left w:val="nil"/>
              <w:bottom w:val="nil"/>
              <w:right w:val="nil"/>
            </w:tcBorders>
          </w:tcPr>
          <w:p w14:paraId="15ACC7DE" w14:textId="77777777" w:rsidR="002040A2" w:rsidRPr="00624796" w:rsidRDefault="002040A2" w:rsidP="005E43BA">
            <w:pPr>
              <w:pStyle w:val="ProductList-Offering2"/>
              <w:rPr>
                <w:rFonts w:ascii="Calibri" w:eastAsia="PMingLiU" w:hAnsi="Calibri"/>
              </w:rPr>
            </w:pPr>
            <w:bookmarkStart w:id="1039" w:name="_Toc399858198"/>
            <w:r w:rsidRPr="00624796">
              <w:rPr>
                <w:rFonts w:ascii="Calibri" w:eastAsia="PMingLiU" w:hAnsi="Calibri"/>
              </w:rPr>
              <w:t>Microsoft Dynamics Marketing Enterprise Professional Direct Support</w:t>
            </w:r>
            <w:bookmarkEnd w:id="1039"/>
            <w:r w:rsidRPr="00624796">
              <w:rPr>
                <w:rFonts w:ascii="Calibri" w:eastAsia="PMingLiU" w:hAnsi="Calibri"/>
              </w:rPr>
              <w:fldChar w:fldCharType="begin"/>
            </w:r>
            <w:r w:rsidRPr="00624796">
              <w:rPr>
                <w:rFonts w:ascii="Calibri" w:eastAsia="PMingLiU" w:hAnsi="Calibri"/>
              </w:rPr>
              <w:instrText>XE "Microsoft Dynamics Marketing Enterprise Professional Direct Support"</w:instrText>
            </w:r>
            <w:r w:rsidRPr="00624796">
              <w:rPr>
                <w:rFonts w:ascii="Calibri" w:eastAsia="PMingLiU" w:hAnsi="Calibri"/>
              </w:rPr>
              <w:fldChar w:fldCharType="end"/>
            </w:r>
          </w:p>
        </w:tc>
        <w:tc>
          <w:tcPr>
            <w:tcW w:w="767" w:type="dxa"/>
            <w:tcBorders>
              <w:top w:val="nil"/>
              <w:left w:val="nil"/>
              <w:bottom w:val="nil"/>
              <w:right w:val="nil"/>
            </w:tcBorders>
            <w:vAlign w:val="center"/>
          </w:tcPr>
          <w:p w14:paraId="15ACC7DF" w14:textId="77777777" w:rsidR="002040A2" w:rsidRPr="00624796" w:rsidRDefault="002040A2" w:rsidP="005E43BA">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ACC7E0" w14:textId="77777777" w:rsidR="002040A2" w:rsidRPr="00624796" w:rsidRDefault="002040A2" w:rsidP="005E43BA">
            <w:pPr>
              <w:pStyle w:val="ProductList-OfferingBody"/>
              <w:ind w:left="-113"/>
              <w:jc w:val="center"/>
              <w:rPr>
                <w:rFonts w:ascii="Calibri" w:eastAsia="PMingLiU" w:hAnsi="Calibri"/>
                <w:color w:val="000000" w:themeColor="text1"/>
              </w:rPr>
            </w:pPr>
            <w:r w:rsidRPr="00624796">
              <w:rPr>
                <w:rFonts w:ascii="Calibri" w:eastAsia="PMingLiU" w:hAnsi="Calibri"/>
                <w:color w:val="000000" w:themeColor="text1"/>
              </w:rPr>
              <w:t>1</w:t>
            </w:r>
          </w:p>
        </w:tc>
        <w:tc>
          <w:tcPr>
            <w:tcW w:w="767" w:type="dxa"/>
            <w:shd w:val="clear" w:color="auto" w:fill="70AD47" w:themeFill="accent6"/>
            <w:vAlign w:val="center"/>
          </w:tcPr>
          <w:p w14:paraId="15ACC7E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7E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7E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E4"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E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E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7E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7E8" w14:textId="77777777" w:rsidR="002040A2" w:rsidRPr="00624796" w:rsidRDefault="002040A2" w:rsidP="005E43BA">
            <w:pPr>
              <w:pStyle w:val="ProductList-OfferingBody"/>
              <w:ind w:left="-113"/>
              <w:jc w:val="center"/>
              <w:rPr>
                <w:rFonts w:ascii="Calibri" w:eastAsia="PMingLiU" w:hAnsi="Calibri"/>
              </w:rPr>
            </w:pPr>
          </w:p>
        </w:tc>
      </w:tr>
    </w:tbl>
    <w:p w14:paraId="15ACC7EA" w14:textId="77777777" w:rsidR="002040A2" w:rsidRPr="00624796" w:rsidRDefault="002040A2" w:rsidP="002040A2">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7EE" w14:textId="77777777" w:rsidTr="005E43BA">
        <w:tc>
          <w:tcPr>
            <w:tcW w:w="3596" w:type="dxa"/>
          </w:tcPr>
          <w:p w14:paraId="15ACC7EB"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5ACC7E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7E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r>
    </w:tbl>
    <w:p w14:paraId="15ACC7EF"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bookmarkStart w:id="1040" w:name="_Toc380513343"/>
      <w:bookmarkStart w:id="1041" w:name="_Toc380655391"/>
      <w:r w:rsidRPr="00624796">
        <w:rPr>
          <w:rFonts w:ascii="Calibri" w:eastAsia="PMingLiU" w:hAnsi="Calibri"/>
          <w:b/>
        </w:rPr>
        <w:t>詳細資訊</w:t>
      </w:r>
    </w:p>
    <w:p w14:paraId="15ACC7F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Dynamics Marketing </w:t>
      </w:r>
      <w:r w:rsidRPr="00624796">
        <w:rPr>
          <w:rFonts w:ascii="Calibri" w:eastAsia="PMingLiU" w:hAnsi="Calibri"/>
          <w:b/>
          <w:color w:val="00188F"/>
        </w:rPr>
        <w:t>支援服務項目</w:t>
      </w:r>
    </w:p>
    <w:p w14:paraId="15ACC7F1" w14:textId="77777777" w:rsidR="002040A2" w:rsidRPr="00624796" w:rsidRDefault="002040A2" w:rsidP="002040A2">
      <w:pPr>
        <w:autoSpaceDE w:val="0"/>
        <w:autoSpaceDN w:val="0"/>
        <w:spacing w:after="0" w:line="240" w:lineRule="auto"/>
        <w:rPr>
          <w:rFonts w:ascii="Calibri" w:eastAsia="PMingLiU" w:hAnsi="Calibri"/>
          <w:sz w:val="18"/>
        </w:rPr>
      </w:pPr>
      <w:r w:rsidRPr="00624796">
        <w:rPr>
          <w:rFonts w:ascii="Calibri" w:eastAsia="PMingLiU" w:hAnsi="Calibri" w:cstheme="minorHAnsi"/>
          <w:sz w:val="18"/>
          <w:szCs w:val="18"/>
        </w:rPr>
        <w:t>有關</w:t>
      </w:r>
      <w:r w:rsidRPr="00624796">
        <w:rPr>
          <w:rFonts w:ascii="Calibri" w:eastAsia="PMingLiU" w:hAnsi="Calibri" w:cstheme="minorHAnsi"/>
          <w:sz w:val="18"/>
          <w:szCs w:val="18"/>
        </w:rPr>
        <w:t xml:space="preserve"> Microsoft Dynamics Marketing </w:t>
      </w:r>
      <w:r w:rsidRPr="00624796">
        <w:rPr>
          <w:rFonts w:ascii="Calibri" w:eastAsia="PMingLiU" w:hAnsi="Calibri" w:cstheme="minorHAnsi"/>
          <w:sz w:val="18"/>
          <w:szCs w:val="18"/>
        </w:rPr>
        <w:t>的支援優惠方案詳細資料可</w:t>
      </w:r>
      <w:r w:rsidRPr="00624796">
        <w:rPr>
          <w:rStyle w:val="ProductList-BodyChar"/>
          <w:rFonts w:ascii="Calibri" w:eastAsia="PMingLiU" w:hAnsi="Calibri"/>
        </w:rPr>
        <w:t>於</w:t>
      </w:r>
      <w:r w:rsidRPr="00624796">
        <w:rPr>
          <w:rStyle w:val="ProductList-BodyChar"/>
          <w:rFonts w:ascii="Calibri" w:eastAsia="PMingLiU" w:hAnsi="Calibri"/>
        </w:rPr>
        <w:t xml:space="preserve"> </w:t>
      </w:r>
      <w:hyperlink r:id="rId50" w:anchor="support" w:history="1">
        <w:r w:rsidRPr="00624796">
          <w:rPr>
            <w:rStyle w:val="Hyperlink"/>
            <w:rFonts w:ascii="Calibri" w:eastAsia="PMingLiU" w:hAnsi="Calibri"/>
            <w:sz w:val="18"/>
          </w:rPr>
          <w:t>http://www.microsoft.com/en-us/dynamics/crm-purchase-online.aspx#support</w:t>
        </w:r>
      </w:hyperlink>
      <w:r w:rsidRPr="00624796">
        <w:rPr>
          <w:rFonts w:ascii="Calibri" w:eastAsia="PMingLiU" w:hAnsi="Calibri" w:cstheme="minorHAnsi"/>
          <w:sz w:val="18"/>
          <w:szCs w:val="18"/>
        </w:rPr>
        <w:t xml:space="preserve"> </w:t>
      </w:r>
      <w:r w:rsidRPr="00624796">
        <w:rPr>
          <w:rFonts w:ascii="Calibri" w:eastAsia="PMingLiU" w:hAnsi="Calibri" w:cstheme="minorHAnsi"/>
          <w:sz w:val="18"/>
          <w:szCs w:val="18"/>
        </w:rPr>
        <w:t>上取得。</w:t>
      </w:r>
      <w:r w:rsidRPr="00624796">
        <w:rPr>
          <w:rFonts w:ascii="Calibri" w:eastAsia="PMingLiU" w:hAnsi="Calibri"/>
          <w:sz w:val="18"/>
        </w:rPr>
        <w:t>支援均以英文提供，但若客戶及</w:t>
      </w:r>
      <w:r w:rsidRPr="00624796">
        <w:rPr>
          <w:rFonts w:ascii="Calibri" w:eastAsia="PMingLiU" w:hAnsi="Calibri"/>
          <w:sz w:val="18"/>
        </w:rPr>
        <w:t xml:space="preserve"> Microsoft </w:t>
      </w:r>
      <w:r w:rsidRPr="00624796">
        <w:rPr>
          <w:rFonts w:ascii="Calibri" w:eastAsia="PMingLiU" w:hAnsi="Calibri"/>
          <w:sz w:val="18"/>
        </w:rPr>
        <w:t>另有書面協議者，不在此限。客戶必須透過網頁要求事件支援，</w:t>
      </w:r>
      <w:r w:rsidRPr="00624796">
        <w:rPr>
          <w:rFonts w:ascii="Calibri" w:eastAsia="PMingLiU" w:hAnsi="Calibri"/>
          <w:sz w:val="18"/>
          <w:lang w:val="en-US"/>
        </w:rPr>
        <w:br/>
      </w:r>
      <w:r w:rsidRPr="00624796">
        <w:rPr>
          <w:rFonts w:ascii="Calibri" w:eastAsia="PMingLiU" w:hAnsi="Calibri"/>
          <w:sz w:val="18"/>
        </w:rPr>
        <w:t>並在他們提交要求時設定最初之嚴重等級。</w:t>
      </w:r>
    </w:p>
    <w:p w14:paraId="15ACC7F2" w14:textId="77777777" w:rsidR="002040A2" w:rsidRPr="00624796" w:rsidRDefault="005728F0"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7F3" w14:textId="77777777" w:rsidR="002040A2" w:rsidRPr="007712FD" w:rsidRDefault="002040A2" w:rsidP="002040A2">
      <w:pPr>
        <w:pStyle w:val="ProductList-Offering2Heading"/>
        <w:outlineLvl w:val="2"/>
        <w:rPr>
          <w:rFonts w:ascii="Calibri Light" w:eastAsia="PMingLiU" w:hAnsi="Calibri Light"/>
        </w:rPr>
      </w:pPr>
      <w:bookmarkStart w:id="1042" w:name="_Toc399858199"/>
      <w:r w:rsidRPr="007712FD">
        <w:rPr>
          <w:rFonts w:ascii="Calibri Light" w:eastAsia="PMingLiU" w:hAnsi="Calibri Light"/>
        </w:rPr>
        <w:t>Microsoft Social Listening</w:t>
      </w:r>
      <w:bookmarkEnd w:id="1040"/>
      <w:bookmarkEnd w:id="1041"/>
      <w:bookmarkEnd w:id="104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540"/>
        <w:gridCol w:w="626"/>
        <w:gridCol w:w="767"/>
        <w:gridCol w:w="768"/>
        <w:gridCol w:w="767"/>
        <w:gridCol w:w="767"/>
        <w:gridCol w:w="768"/>
        <w:gridCol w:w="767"/>
        <w:gridCol w:w="767"/>
        <w:gridCol w:w="768"/>
      </w:tblGrid>
      <w:tr w:rsidR="002040A2" w:rsidRPr="00624796" w14:paraId="15ACC7FF" w14:textId="77777777" w:rsidTr="00932969">
        <w:trPr>
          <w:cantSplit/>
          <w:tblHeader/>
        </w:trPr>
        <w:tc>
          <w:tcPr>
            <w:tcW w:w="3465" w:type="dxa"/>
            <w:tcBorders>
              <w:bottom w:val="nil"/>
            </w:tcBorders>
            <w:shd w:val="clear" w:color="auto" w:fill="00188F"/>
          </w:tcPr>
          <w:p w14:paraId="15ACC7F4"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40" w:type="dxa"/>
            <w:tcBorders>
              <w:bottom w:val="nil"/>
            </w:tcBorders>
            <w:shd w:val="clear" w:color="auto" w:fill="00188F"/>
            <w:vAlign w:val="center"/>
          </w:tcPr>
          <w:p w14:paraId="15ACC7F5"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626" w:type="dxa"/>
            <w:tcBorders>
              <w:left w:val="single" w:sz="12" w:space="0" w:color="FFFFFF" w:themeColor="background1"/>
            </w:tcBorders>
            <w:shd w:val="clear" w:color="auto" w:fill="00188F"/>
            <w:vAlign w:val="center"/>
          </w:tcPr>
          <w:p w14:paraId="15ACC7F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14:paraId="15ACC7F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14:paraId="15ACC7F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14:paraId="15ACC7F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14:paraId="15ACC7F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14:paraId="15ACC7F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14:paraId="15ACC7F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14:paraId="15ACC7F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68" w:type="dxa"/>
            <w:shd w:val="clear" w:color="auto" w:fill="00188F"/>
            <w:vAlign w:val="center"/>
          </w:tcPr>
          <w:p w14:paraId="15ACC7F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80B" w14:textId="77777777" w:rsidTr="00932969">
        <w:trPr>
          <w:cantSplit/>
          <w:tblHeader/>
        </w:trPr>
        <w:tc>
          <w:tcPr>
            <w:tcW w:w="3465" w:type="dxa"/>
            <w:tcBorders>
              <w:top w:val="nil"/>
              <w:left w:val="nil"/>
              <w:bottom w:val="dashSmallGap" w:sz="4" w:space="0" w:color="BFBFBF" w:themeColor="background1" w:themeShade="BF"/>
              <w:right w:val="nil"/>
            </w:tcBorders>
          </w:tcPr>
          <w:p w14:paraId="15ACC800" w14:textId="77777777" w:rsidR="002040A2" w:rsidRPr="00624796" w:rsidRDefault="002040A2" w:rsidP="005E43BA">
            <w:pPr>
              <w:pStyle w:val="ProductList-Offering2"/>
              <w:rPr>
                <w:rFonts w:ascii="Calibri" w:eastAsia="PMingLiU" w:hAnsi="Calibri"/>
              </w:rPr>
            </w:pPr>
            <w:bookmarkStart w:id="1043" w:name="_Toc380513344"/>
            <w:bookmarkStart w:id="1044" w:name="_Toc380655393"/>
            <w:bookmarkStart w:id="1045" w:name="_Toc399858200"/>
            <w:r w:rsidRPr="00624796">
              <w:rPr>
                <w:rFonts w:ascii="Calibri" w:eastAsia="PMingLiU" w:hAnsi="Calibri"/>
              </w:rPr>
              <w:t xml:space="preserve">Microsoft Social Listening Professional </w:t>
            </w:r>
            <w:r w:rsidRPr="00624796">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043"/>
            <w:bookmarkEnd w:id="1044"/>
            <w:bookmarkEnd w:id="1045"/>
            <w:r w:rsidRPr="00624796">
              <w:rPr>
                <w:rFonts w:ascii="Calibri" w:eastAsia="PMingLiU" w:hAnsi="Calibri"/>
              </w:rPr>
              <w:fldChar w:fldCharType="begin"/>
            </w:r>
            <w:r w:rsidRPr="00624796">
              <w:rPr>
                <w:rFonts w:ascii="Calibri" w:eastAsia="PMingLiU" w:hAnsi="Calibri"/>
              </w:rPr>
              <w:instrText>XE "Microsoft Social Listening Professional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nil"/>
              <w:left w:val="nil"/>
              <w:bottom w:val="dashSmallGap" w:sz="4" w:space="0" w:color="BFBFBF" w:themeColor="background1" w:themeShade="BF"/>
              <w:right w:val="nil"/>
            </w:tcBorders>
            <w:vAlign w:val="center"/>
          </w:tcPr>
          <w:p w14:paraId="15ACC801"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0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80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80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80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0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0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0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09"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0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17" w14:textId="77777777" w:rsidTr="007F0A0A">
        <w:trPr>
          <w:cantSplit/>
          <w:tblHeader/>
        </w:trPr>
        <w:tc>
          <w:tcPr>
            <w:tcW w:w="3465" w:type="dxa"/>
            <w:tcBorders>
              <w:top w:val="nil"/>
              <w:left w:val="nil"/>
              <w:bottom w:val="dashSmallGap" w:sz="4" w:space="0" w:color="BFBFBF" w:themeColor="background1" w:themeShade="BF"/>
              <w:right w:val="nil"/>
            </w:tcBorders>
          </w:tcPr>
          <w:p w14:paraId="15ACC80C" w14:textId="77777777" w:rsidR="002040A2" w:rsidRPr="00624796" w:rsidRDefault="002040A2" w:rsidP="005E43BA">
            <w:pPr>
              <w:pStyle w:val="ProductList-Offering2"/>
              <w:rPr>
                <w:rFonts w:ascii="Calibri" w:eastAsia="PMingLiU" w:hAnsi="Calibri"/>
              </w:rPr>
            </w:pPr>
            <w:bookmarkStart w:id="1046" w:name="_Toc399858201"/>
            <w:r w:rsidRPr="00624796">
              <w:rPr>
                <w:rFonts w:ascii="Calibri" w:eastAsia="PMingLiU" w:hAnsi="Calibri"/>
              </w:rPr>
              <w:t>Microsoft Social Listening Professional</w:t>
            </w:r>
            <w:r w:rsidRPr="00624796">
              <w:rPr>
                <w:rFonts w:ascii="Calibri" w:eastAsia="PMingLiU" w:hAnsi="Calibri"/>
              </w:rPr>
              <w:fldChar w:fldCharType="begin"/>
            </w:r>
            <w:r w:rsidRPr="00624796">
              <w:rPr>
                <w:rFonts w:ascii="Calibri" w:eastAsia="PMingLiU" w:hAnsi="Calibri"/>
              </w:rPr>
              <w:instrText>XE "Microsoft Dynamics CRM Online Professional"</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rPr>
              <w:fldChar w:fldCharType="begin"/>
            </w:r>
            <w:r w:rsidRPr="00624796">
              <w:rPr>
                <w:rFonts w:ascii="Calibri" w:eastAsia="PMingLiU" w:hAnsi="Calibri"/>
              </w:rPr>
              <w:instrText>XE "Microsoft Dynamics CRM Online Professional for SA"</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046"/>
          </w:p>
        </w:tc>
        <w:tc>
          <w:tcPr>
            <w:tcW w:w="540" w:type="dxa"/>
            <w:tcBorders>
              <w:top w:val="nil"/>
              <w:left w:val="nil"/>
              <w:bottom w:val="dashSmallGap" w:sz="4" w:space="0" w:color="BFBFBF" w:themeColor="background1" w:themeShade="BF"/>
              <w:right w:val="nil"/>
            </w:tcBorders>
            <w:vAlign w:val="center"/>
          </w:tcPr>
          <w:p w14:paraId="15ACC80D"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0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80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81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1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12"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1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1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15"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1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23" w14:textId="77777777" w:rsidTr="00932969">
        <w:trPr>
          <w:cantSplit/>
          <w:tblHeader/>
        </w:trPr>
        <w:tc>
          <w:tcPr>
            <w:tcW w:w="3465" w:type="dxa"/>
            <w:tcBorders>
              <w:top w:val="nil"/>
              <w:left w:val="nil"/>
              <w:bottom w:val="dashSmallGap" w:sz="4" w:space="0" w:color="BFBFBF" w:themeColor="background1" w:themeShade="BF"/>
              <w:right w:val="nil"/>
            </w:tcBorders>
          </w:tcPr>
          <w:p w14:paraId="15ACC818" w14:textId="77777777" w:rsidR="002040A2" w:rsidRPr="00624796" w:rsidRDefault="002040A2" w:rsidP="005E43BA">
            <w:pPr>
              <w:pStyle w:val="ProductList-Offering2"/>
              <w:rPr>
                <w:rFonts w:ascii="Calibri" w:eastAsia="PMingLiU" w:hAnsi="Calibri"/>
              </w:rPr>
            </w:pPr>
            <w:bookmarkStart w:id="1047" w:name="_Toc380513346"/>
            <w:bookmarkStart w:id="1048" w:name="_Toc380655395"/>
            <w:bookmarkStart w:id="1049" w:name="_Toc399858202"/>
            <w:r w:rsidRPr="00624796">
              <w:rPr>
                <w:rFonts w:ascii="Calibri" w:eastAsia="PMingLiU" w:hAnsi="Calibri"/>
              </w:rPr>
              <w:t xml:space="preserve">Microsoft Social Listening Professional </w:t>
            </w:r>
            <w:r w:rsidRPr="00624796">
              <w:rPr>
                <w:rFonts w:ascii="Calibri" w:eastAsia="PMingLiU" w:hAnsi="Calibri"/>
              </w:rPr>
              <w:t>額外張貼</w:t>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47"/>
            <w:bookmarkEnd w:id="1048"/>
            <w:bookmarkEnd w:id="1049"/>
            <w:r w:rsidRPr="00624796">
              <w:rPr>
                <w:rFonts w:ascii="Calibri" w:eastAsia="PMingLiU" w:hAnsi="Calibri"/>
              </w:rPr>
              <w:fldChar w:fldCharType="begin"/>
            </w:r>
            <w:r w:rsidRPr="00624796">
              <w:rPr>
                <w:rFonts w:ascii="Calibri" w:eastAsia="PMingLiU" w:hAnsi="Calibri"/>
              </w:rPr>
              <w:instrText xml:space="preserve">XE "Microsoft Social Listening Professional </w:instrText>
            </w:r>
            <w:r w:rsidRPr="00624796">
              <w:rPr>
                <w:rFonts w:ascii="Calibri" w:eastAsia="PMingLiU" w:hAnsi="Calibri"/>
              </w:rPr>
              <w:instrText>額外張貼</w:instrText>
            </w:r>
            <w:r w:rsidRPr="00624796">
              <w:rPr>
                <w:rFonts w:ascii="Calibri" w:eastAsia="PMingLiU" w:hAnsi="Calibri"/>
              </w:rPr>
              <w:instrText xml:space="preserve">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nil"/>
              <w:left w:val="nil"/>
              <w:bottom w:val="dashSmallGap" w:sz="4" w:space="0" w:color="BFBFBF" w:themeColor="background1" w:themeShade="BF"/>
              <w:right w:val="nil"/>
            </w:tcBorders>
            <w:vAlign w:val="center"/>
          </w:tcPr>
          <w:p w14:paraId="15ACC819"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1A"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81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14:paraId="15ACC81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70AD47" w:themeFill="accent6"/>
            <w:vAlign w:val="center"/>
          </w:tcPr>
          <w:p w14:paraId="15ACC81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1E"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1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1"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2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2F" w14:textId="77777777" w:rsidTr="007F0A0A">
        <w:trPr>
          <w:cantSplit/>
          <w:tblHeader/>
        </w:trPr>
        <w:tc>
          <w:tcPr>
            <w:tcW w:w="3465" w:type="dxa"/>
            <w:tcBorders>
              <w:top w:val="nil"/>
              <w:left w:val="nil"/>
              <w:bottom w:val="dashSmallGap" w:sz="4" w:space="0" w:color="BFBFBF" w:themeColor="background1" w:themeShade="BF"/>
              <w:right w:val="nil"/>
            </w:tcBorders>
          </w:tcPr>
          <w:p w14:paraId="15ACC824" w14:textId="77777777" w:rsidR="002040A2" w:rsidRPr="00624796" w:rsidRDefault="002040A2" w:rsidP="005E43BA">
            <w:pPr>
              <w:pStyle w:val="ProductList-Offering2"/>
              <w:rPr>
                <w:rFonts w:ascii="Calibri" w:eastAsia="PMingLiU" w:hAnsi="Calibri"/>
              </w:rPr>
            </w:pPr>
            <w:bookmarkStart w:id="1050" w:name="_Toc380513347"/>
            <w:bookmarkStart w:id="1051" w:name="_Toc380655397"/>
            <w:bookmarkStart w:id="1052" w:name="_Toc399858203"/>
            <w:r w:rsidRPr="00624796">
              <w:rPr>
                <w:rFonts w:ascii="Calibri" w:eastAsia="PMingLiU" w:hAnsi="Calibri"/>
              </w:rPr>
              <w:t xml:space="preserve">Microsoft Social Listening Professional </w:t>
            </w:r>
            <w:r w:rsidRPr="00624796">
              <w:rPr>
                <w:rFonts w:ascii="Calibri" w:eastAsia="PMingLiU" w:hAnsi="Calibri"/>
              </w:rPr>
              <w:t>教育</w:t>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50"/>
            <w:bookmarkEnd w:id="1051"/>
            <w:bookmarkEnd w:id="1052"/>
            <w:r w:rsidRPr="00624796">
              <w:rPr>
                <w:rFonts w:ascii="Calibri" w:eastAsia="PMingLiU" w:hAnsi="Calibri"/>
              </w:rPr>
              <w:fldChar w:fldCharType="begin"/>
            </w:r>
            <w:r w:rsidRPr="00624796">
              <w:rPr>
                <w:rFonts w:ascii="Calibri" w:eastAsia="PMingLiU" w:hAnsi="Calibri"/>
              </w:rPr>
              <w:instrText xml:space="preserve">XE "Microsoft Social Listening Professional </w:instrText>
            </w:r>
            <w:r w:rsidRPr="00624796">
              <w:rPr>
                <w:rFonts w:ascii="Calibri" w:eastAsia="PMingLiU" w:hAnsi="Calibri"/>
              </w:rPr>
              <w:instrText>教育</w:instrText>
            </w:r>
            <w:r w:rsidRPr="00624796">
              <w:rPr>
                <w:rFonts w:ascii="Calibri" w:eastAsia="PMingLiU" w:hAnsi="Calibri"/>
              </w:rPr>
              <w:instrText xml:space="preserve">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nil"/>
              <w:left w:val="nil"/>
              <w:bottom w:val="dashSmallGap" w:sz="4" w:space="0" w:color="BFBFBF" w:themeColor="background1" w:themeShade="BF"/>
              <w:right w:val="nil"/>
            </w:tcBorders>
            <w:vAlign w:val="center"/>
          </w:tcPr>
          <w:p w14:paraId="15ACC825"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26"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7"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82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82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A"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2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2D"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2E"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3B" w14:textId="77777777" w:rsidTr="007F0A0A">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5ACC830" w14:textId="77777777" w:rsidR="002040A2" w:rsidRPr="00624796" w:rsidRDefault="002040A2" w:rsidP="005E43BA">
            <w:pPr>
              <w:pStyle w:val="ProductList-Offering2"/>
              <w:rPr>
                <w:rFonts w:ascii="Calibri" w:eastAsia="PMingLiU" w:hAnsi="Calibri"/>
              </w:rPr>
            </w:pPr>
            <w:bookmarkStart w:id="1053" w:name="_Toc380513348"/>
            <w:bookmarkStart w:id="1054" w:name="_Toc380655398"/>
            <w:bookmarkStart w:id="1055" w:name="_Toc399858204"/>
            <w:r w:rsidRPr="00624796">
              <w:rPr>
                <w:rFonts w:ascii="Calibri" w:eastAsia="PMingLiU" w:hAnsi="Calibri"/>
              </w:rPr>
              <w:t xml:space="preserve">Microsoft Social Listening Professional </w:t>
            </w:r>
            <w:r w:rsidRPr="00624796">
              <w:rPr>
                <w:rFonts w:ascii="Calibri" w:eastAsia="PMingLiU" w:hAnsi="Calibri"/>
              </w:rPr>
              <w:t>教育加值</w:t>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53"/>
            <w:bookmarkEnd w:id="1054"/>
            <w:bookmarkEnd w:id="1055"/>
            <w:r w:rsidRPr="00624796">
              <w:rPr>
                <w:rFonts w:ascii="Calibri" w:eastAsia="PMingLiU" w:hAnsi="Calibri"/>
              </w:rPr>
              <w:fldChar w:fldCharType="begin"/>
            </w:r>
            <w:r w:rsidRPr="00624796">
              <w:rPr>
                <w:rFonts w:ascii="Calibri" w:eastAsia="PMingLiU" w:hAnsi="Calibri"/>
              </w:rPr>
              <w:instrText xml:space="preserve">XE "Microsoft Social Listening Professional </w:instrText>
            </w:r>
            <w:r w:rsidRPr="00624796">
              <w:rPr>
                <w:rFonts w:ascii="Calibri" w:eastAsia="PMingLiU" w:hAnsi="Calibri"/>
              </w:rPr>
              <w:instrText>教育加值</w:instrText>
            </w:r>
            <w:r w:rsidRPr="00624796">
              <w:rPr>
                <w:rFonts w:ascii="Calibri" w:eastAsia="PMingLiU" w:hAnsi="Calibri"/>
              </w:rPr>
              <w:instrText xml:space="preserve">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831"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32"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33"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83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BFBFBF" w:themeFill="background1" w:themeFillShade="BF"/>
            <w:vAlign w:val="center"/>
          </w:tcPr>
          <w:p w14:paraId="15ACC835"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36"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37"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38"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39"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3A"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47" w14:textId="77777777" w:rsidTr="007F0A0A">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5ACC83C" w14:textId="77777777" w:rsidR="002040A2" w:rsidRPr="00624796" w:rsidRDefault="002040A2" w:rsidP="005E43BA">
            <w:pPr>
              <w:pStyle w:val="ProductList-Offering2"/>
              <w:rPr>
                <w:rFonts w:ascii="Calibri" w:eastAsia="PMingLiU" w:hAnsi="Calibri"/>
              </w:rPr>
            </w:pPr>
            <w:bookmarkStart w:id="1056" w:name="_Toc380513349"/>
            <w:bookmarkStart w:id="1057" w:name="_Toc380655399"/>
            <w:bookmarkStart w:id="1058" w:name="_Toc399858205"/>
            <w:r w:rsidRPr="00624796">
              <w:rPr>
                <w:rFonts w:ascii="Calibri" w:eastAsia="PMingLiU" w:hAnsi="Calibri"/>
              </w:rPr>
              <w:t xml:space="preserve">Microsoft Social Listening Professional </w:t>
            </w:r>
            <w:r w:rsidRPr="00624796">
              <w:rPr>
                <w:rFonts w:ascii="Calibri" w:eastAsia="PMingLiU" w:hAnsi="Calibri"/>
              </w:rPr>
              <w:t>教育額外張貼</w:t>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056"/>
            <w:bookmarkEnd w:id="1057"/>
            <w:bookmarkEnd w:id="1058"/>
            <w:r w:rsidRPr="00624796">
              <w:rPr>
                <w:rFonts w:ascii="Calibri" w:eastAsia="PMingLiU" w:hAnsi="Calibri"/>
              </w:rPr>
              <w:fldChar w:fldCharType="begin"/>
            </w:r>
            <w:r w:rsidRPr="00624796">
              <w:rPr>
                <w:rFonts w:ascii="Calibri" w:eastAsia="PMingLiU" w:hAnsi="Calibri"/>
              </w:rPr>
              <w:instrText xml:space="preserve">XE "Microsoft Social Listening Professional </w:instrText>
            </w:r>
            <w:r w:rsidRPr="00624796">
              <w:rPr>
                <w:rFonts w:ascii="Calibri" w:eastAsia="PMingLiU" w:hAnsi="Calibri"/>
              </w:rPr>
              <w:instrText>教育額外張貼</w:instrText>
            </w:r>
            <w:r w:rsidRPr="00624796">
              <w:rPr>
                <w:rFonts w:ascii="Calibri" w:eastAsia="PMingLiU" w:hAnsi="Calibri"/>
              </w:rPr>
              <w:instrText xml:space="preserve"> (</w:instrText>
            </w:r>
            <w:r w:rsidRPr="00624796">
              <w:rPr>
                <w:rFonts w:ascii="Calibri" w:eastAsia="PMingLiU" w:hAnsi="Calibri"/>
              </w:rPr>
              <w:instrText>加值訂閱使用權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83D"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BFBFBF" w:themeFill="background1" w:themeFillShade="BF"/>
            <w:vAlign w:val="center"/>
          </w:tcPr>
          <w:p w14:paraId="15ACC83E"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3F"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70AD47" w:themeFill="accent6"/>
            <w:vAlign w:val="center"/>
          </w:tcPr>
          <w:p w14:paraId="15ACC84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841"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42"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43"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44"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45"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46"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53" w14:textId="77777777" w:rsidTr="00932969">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5ACC848" w14:textId="77777777" w:rsidR="002040A2" w:rsidRPr="00624796" w:rsidRDefault="002040A2" w:rsidP="005E43BA">
            <w:pPr>
              <w:pStyle w:val="ProductList-Offering2"/>
              <w:rPr>
                <w:rFonts w:ascii="Calibri" w:eastAsia="PMingLiU" w:hAnsi="Calibri"/>
              </w:rPr>
            </w:pPr>
            <w:bookmarkStart w:id="1059" w:name="_Toc399858206"/>
            <w:r w:rsidRPr="00624796">
              <w:rPr>
                <w:rFonts w:ascii="Calibri" w:eastAsia="PMingLiU" w:hAnsi="Calibri"/>
              </w:rPr>
              <w:t xml:space="preserve">Microsoft Social Listening Professional </w:t>
            </w:r>
            <w:r w:rsidRPr="00624796">
              <w:rPr>
                <w:rFonts w:ascii="Calibri" w:eastAsia="PMingLiU" w:hAnsi="Calibri"/>
              </w:rPr>
              <w:t>增強支援</w:t>
            </w:r>
            <w:bookmarkEnd w:id="1059"/>
            <w:r w:rsidRPr="00624796">
              <w:rPr>
                <w:rFonts w:ascii="Calibri" w:eastAsia="PMingLiU" w:hAnsi="Calibri"/>
              </w:rPr>
              <w:fldChar w:fldCharType="begin"/>
            </w:r>
            <w:r w:rsidRPr="00624796">
              <w:rPr>
                <w:rFonts w:ascii="Calibri" w:eastAsia="PMingLiU" w:hAnsi="Calibri"/>
              </w:rPr>
              <w:instrText xml:space="preserve">XE "Microsoft Social Listening Professional </w:instrText>
            </w:r>
            <w:r w:rsidRPr="00624796">
              <w:rPr>
                <w:rFonts w:ascii="Calibri" w:eastAsia="PMingLiU" w:hAnsi="Calibri"/>
              </w:rPr>
              <w:instrText>增強支援</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849"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70AD47" w:themeFill="accent6"/>
            <w:vAlign w:val="center"/>
          </w:tcPr>
          <w:p w14:paraId="15ACC8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shd w:val="clear" w:color="auto" w:fill="70AD47" w:themeFill="accent6"/>
            <w:vAlign w:val="center"/>
          </w:tcPr>
          <w:p w14:paraId="15ACC84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8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84D"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4E"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4F"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50"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51"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52"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5F" w14:textId="77777777" w:rsidTr="00932969">
        <w:trPr>
          <w:cantSplit/>
          <w:trHeight w:val="44"/>
          <w:tblHeader/>
        </w:trPr>
        <w:tc>
          <w:tcPr>
            <w:tcW w:w="3465" w:type="dxa"/>
            <w:tcBorders>
              <w:top w:val="dashSmallGap" w:sz="4" w:space="0" w:color="BFBFBF" w:themeColor="background1" w:themeShade="BF"/>
              <w:left w:val="nil"/>
              <w:bottom w:val="nil"/>
              <w:right w:val="nil"/>
            </w:tcBorders>
          </w:tcPr>
          <w:p w14:paraId="15ACC854" w14:textId="77777777" w:rsidR="002040A2" w:rsidRPr="00624796" w:rsidRDefault="002040A2" w:rsidP="005E43BA">
            <w:pPr>
              <w:pStyle w:val="ProductList-Offering2"/>
              <w:rPr>
                <w:rFonts w:ascii="Calibri" w:eastAsia="PMingLiU" w:hAnsi="Calibri"/>
              </w:rPr>
            </w:pPr>
            <w:bookmarkStart w:id="1060" w:name="_Toc399858207"/>
            <w:r w:rsidRPr="00624796">
              <w:rPr>
                <w:rFonts w:ascii="Calibri" w:eastAsia="PMingLiU" w:hAnsi="Calibri"/>
              </w:rPr>
              <w:t>Microsoft Social Listening Professional Direct Support</w:t>
            </w:r>
            <w:bookmarkEnd w:id="1060"/>
            <w:r w:rsidRPr="00624796">
              <w:rPr>
                <w:rFonts w:ascii="Calibri" w:eastAsia="PMingLiU" w:hAnsi="Calibri"/>
              </w:rPr>
              <w:fldChar w:fldCharType="begin"/>
            </w:r>
            <w:r w:rsidRPr="00624796">
              <w:rPr>
                <w:rFonts w:ascii="Calibri" w:eastAsia="PMingLiU" w:hAnsi="Calibri"/>
              </w:rPr>
              <w:instrText>XE "Microsoft Social Listening Professional Direct Support"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nil"/>
              <w:right w:val="nil"/>
            </w:tcBorders>
            <w:vAlign w:val="center"/>
          </w:tcPr>
          <w:p w14:paraId="15ACC855" w14:textId="77777777" w:rsidR="002040A2" w:rsidRPr="00624796" w:rsidRDefault="002040A2" w:rsidP="005E43BA">
            <w:pPr>
              <w:pStyle w:val="ProductList-OfferingBody"/>
              <w:ind w:left="-113"/>
              <w:jc w:val="center"/>
              <w:rPr>
                <w:rFonts w:ascii="Calibri" w:eastAsia="PMingLiU" w:hAnsi="Calibri"/>
              </w:rPr>
            </w:pPr>
          </w:p>
        </w:tc>
        <w:tc>
          <w:tcPr>
            <w:tcW w:w="626" w:type="dxa"/>
            <w:tcBorders>
              <w:left w:val="single" w:sz="12" w:space="0" w:color="FFFFFF" w:themeColor="background1"/>
            </w:tcBorders>
            <w:shd w:val="clear" w:color="auto" w:fill="70AD47" w:themeFill="accent6"/>
            <w:vAlign w:val="center"/>
          </w:tcPr>
          <w:p w14:paraId="15ACC85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67" w:type="dxa"/>
            <w:shd w:val="clear" w:color="auto" w:fill="70AD47" w:themeFill="accent6"/>
            <w:vAlign w:val="center"/>
          </w:tcPr>
          <w:p w14:paraId="15ACC85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14:paraId="15ACC85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14:paraId="15ACC859"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5A"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5B"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5C" w14:textId="77777777" w:rsidR="002040A2" w:rsidRPr="00624796" w:rsidRDefault="002040A2" w:rsidP="005E43BA">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ACC85D" w14:textId="77777777" w:rsidR="002040A2" w:rsidRPr="00624796" w:rsidRDefault="002040A2" w:rsidP="005E43BA">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5ACC85E" w14:textId="77777777" w:rsidR="002040A2" w:rsidRPr="00624796" w:rsidRDefault="002040A2" w:rsidP="005E43BA">
            <w:pPr>
              <w:pStyle w:val="ProductList-OfferingBody"/>
              <w:ind w:left="-113"/>
              <w:jc w:val="center"/>
              <w:rPr>
                <w:rFonts w:ascii="Calibri" w:eastAsia="PMingLiU" w:hAnsi="Calibri"/>
              </w:rPr>
            </w:pPr>
          </w:p>
        </w:tc>
      </w:tr>
    </w:tbl>
    <w:p w14:paraId="15ACC860" w14:textId="77777777" w:rsidR="002040A2" w:rsidRPr="00624796" w:rsidRDefault="002040A2" w:rsidP="002040A2">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864" w14:textId="77777777" w:rsidTr="005E43BA">
        <w:tc>
          <w:tcPr>
            <w:tcW w:w="3596" w:type="dxa"/>
          </w:tcPr>
          <w:p w14:paraId="15ACC86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5ACC862"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863"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r>
    </w:tbl>
    <w:p w14:paraId="15ACC865"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86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加值</w:t>
      </w:r>
      <w:r w:rsidRPr="00624796">
        <w:rPr>
          <w:rFonts w:ascii="Calibri" w:eastAsia="PMingLiU" w:hAnsi="Calibri"/>
          <w:b/>
          <w:color w:val="00188F"/>
        </w:rPr>
        <w:t xml:space="preserve"> USL</w:t>
      </w:r>
    </w:p>
    <w:p w14:paraId="15ACC867" w14:textId="77777777" w:rsidR="002040A2" w:rsidRPr="00624796" w:rsidRDefault="002040A2" w:rsidP="002040A2">
      <w:pPr>
        <w:pStyle w:val="ProductList-Body"/>
        <w:rPr>
          <w:rFonts w:ascii="Calibri" w:eastAsia="PMingLiU" w:hAnsi="Calibri"/>
        </w:rPr>
      </w:pPr>
      <w:r w:rsidRPr="00624796">
        <w:rPr>
          <w:rFonts w:ascii="Calibri" w:eastAsia="PMingLiU" w:hAnsi="Calibri"/>
        </w:rPr>
        <w:t>加值使用者訂閱使用權</w:t>
      </w:r>
      <w:r w:rsidRPr="00624796">
        <w:rPr>
          <w:rFonts w:ascii="Calibri" w:eastAsia="PMingLiU" w:hAnsi="Calibri"/>
        </w:rPr>
        <w:t xml:space="preserve"> (</w:t>
      </w:r>
      <w:r w:rsidRPr="00624796">
        <w:rPr>
          <w:rFonts w:ascii="Calibri" w:eastAsia="PMingLiU" w:hAnsi="Calibri"/>
        </w:rPr>
        <w:t>簡稱「加值使用者</w:t>
      </w:r>
      <w:r w:rsidRPr="00624796">
        <w:rPr>
          <w:rFonts w:ascii="Calibri" w:eastAsia="PMingLiU" w:hAnsi="Calibri"/>
        </w:rPr>
        <w:t xml:space="preserve"> SL</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係指除了</w:t>
      </w:r>
      <w:r w:rsidRPr="00624796">
        <w:rPr>
          <w:rFonts w:ascii="Calibri" w:eastAsia="PMingLiU" w:hAnsi="Calibri"/>
        </w:rPr>
        <w:t xml:space="preserve"> (</w:t>
      </w:r>
      <w:r w:rsidRPr="00624796">
        <w:rPr>
          <w:rFonts w:ascii="Calibri" w:eastAsia="PMingLiU" w:hAnsi="Calibri"/>
        </w:rPr>
        <w:t>及相關之</w:t>
      </w:r>
      <w:r w:rsidRPr="00624796">
        <w:rPr>
          <w:rFonts w:ascii="Calibri" w:eastAsia="PMingLiU" w:hAnsi="Calibri"/>
        </w:rPr>
        <w:t xml:space="preserve">) </w:t>
      </w:r>
      <w:r w:rsidRPr="00624796">
        <w:rPr>
          <w:rFonts w:ascii="Calibri" w:eastAsia="PMingLiU" w:hAnsi="Calibri"/>
        </w:rPr>
        <w:t>合格使用權</w:t>
      </w:r>
      <w:r w:rsidRPr="00624796">
        <w:rPr>
          <w:rFonts w:ascii="Calibri" w:eastAsia="PMingLiU" w:hAnsi="Calibri"/>
        </w:rPr>
        <w:t xml:space="preserve"> (</w:t>
      </w:r>
      <w:r w:rsidRPr="00624796">
        <w:rPr>
          <w:rFonts w:ascii="Calibri" w:eastAsia="PMingLiU" w:hAnsi="Calibri"/>
        </w:rPr>
        <w:t>或一組合格使用權</w:t>
      </w:r>
      <w:r w:rsidRPr="00624796">
        <w:rPr>
          <w:rFonts w:ascii="Calibri" w:eastAsia="PMingLiU" w:hAnsi="Calibri"/>
        </w:rPr>
        <w:t xml:space="preserve">) </w:t>
      </w:r>
      <w:r w:rsidRPr="00624796">
        <w:rPr>
          <w:rFonts w:ascii="Calibri" w:eastAsia="PMingLiU" w:hAnsi="Calibri"/>
        </w:rPr>
        <w:t>以外所訂購的使用者訂閱使用權</w:t>
      </w:r>
      <w:r w:rsidRPr="00624796">
        <w:rPr>
          <w:rFonts w:ascii="Calibri" w:eastAsia="PMingLiU" w:hAnsi="Calibri"/>
        </w:rPr>
        <w:t xml:space="preserve"> (SL) (</w:t>
      </w:r>
      <w:r w:rsidRPr="00624796">
        <w:rPr>
          <w:rFonts w:ascii="Calibri" w:eastAsia="PMingLiU" w:hAnsi="Calibri"/>
        </w:rPr>
        <w:t>如下表所述</w:t>
      </w:r>
      <w:r w:rsidRPr="00624796">
        <w:rPr>
          <w:rFonts w:ascii="Calibri" w:eastAsia="PMingLiU" w:hAnsi="Calibri"/>
        </w:rPr>
        <w:t>)</w:t>
      </w:r>
      <w:r w:rsidRPr="00624796">
        <w:rPr>
          <w:rFonts w:ascii="Calibri" w:eastAsia="PMingLiU" w:hAnsi="Calibri"/>
        </w:rPr>
        <w:t>，並可提供相當於相同服務的完整使用者訂閱使用權的線上服務存取權限和使用權利。</w:t>
      </w:r>
    </w:p>
    <w:p w14:paraId="15ACC868"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567"/>
        <w:gridCol w:w="7115"/>
      </w:tblGrid>
      <w:tr w:rsidR="002040A2" w:rsidRPr="00624796" w14:paraId="15ACC86B" w14:textId="77777777" w:rsidTr="005E43BA">
        <w:trPr>
          <w:tblHeader/>
        </w:trPr>
        <w:tc>
          <w:tcPr>
            <w:tcW w:w="3600" w:type="dxa"/>
            <w:shd w:val="clear" w:color="auto" w:fill="0072C6"/>
          </w:tcPr>
          <w:p w14:paraId="15ACC869"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合格使用權</w:t>
            </w:r>
          </w:p>
        </w:tc>
        <w:tc>
          <w:tcPr>
            <w:tcW w:w="7195" w:type="dxa"/>
            <w:shd w:val="clear" w:color="auto" w:fill="0072C6"/>
          </w:tcPr>
          <w:p w14:paraId="15ACC86A"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加值使用者訂閱使用權</w:t>
            </w:r>
          </w:p>
        </w:tc>
      </w:tr>
      <w:tr w:rsidR="002040A2" w:rsidRPr="00624796" w14:paraId="15ACC870" w14:textId="77777777" w:rsidTr="005E43BA">
        <w:tc>
          <w:tcPr>
            <w:tcW w:w="3600" w:type="dxa"/>
          </w:tcPr>
          <w:p w14:paraId="15ACC86C" w14:textId="77777777" w:rsidR="002040A2" w:rsidRPr="00624796" w:rsidRDefault="002040A2" w:rsidP="005E43BA">
            <w:pPr>
              <w:pStyle w:val="ProductList-Body"/>
              <w:rPr>
                <w:rFonts w:ascii="Calibri" w:eastAsia="PMingLiU" w:hAnsi="Calibri"/>
              </w:rPr>
            </w:pPr>
            <w:r w:rsidRPr="00624796">
              <w:rPr>
                <w:rFonts w:ascii="Calibri" w:eastAsia="PMingLiU" w:hAnsi="Calibri"/>
              </w:rPr>
              <w:t>Microsoft Dynamics CRM Professional CAL</w:t>
            </w:r>
            <w:r w:rsidRPr="00624796">
              <w:rPr>
                <w:rFonts w:ascii="Calibri" w:eastAsia="PMingLiU" w:hAnsi="Calibri"/>
                <w:vertAlign w:val="superscript"/>
              </w:rPr>
              <w:t>1</w:t>
            </w:r>
          </w:p>
        </w:tc>
        <w:tc>
          <w:tcPr>
            <w:tcW w:w="7195" w:type="dxa"/>
          </w:tcPr>
          <w:p w14:paraId="15ACC86D"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Social Listening Professional </w:t>
            </w:r>
            <w:r w:rsidRPr="00624796">
              <w:rPr>
                <w:rFonts w:ascii="Calibri" w:eastAsia="PMingLiU" w:hAnsi="Calibri"/>
              </w:rPr>
              <w:t>加值</w:t>
            </w:r>
            <w:r w:rsidRPr="00624796">
              <w:rPr>
                <w:rFonts w:ascii="Calibri" w:eastAsia="PMingLiU" w:hAnsi="Calibri"/>
              </w:rPr>
              <w:t xml:space="preserve"> </w:t>
            </w:r>
          </w:p>
          <w:p w14:paraId="15ACC86E"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Social Listening Professional </w:t>
            </w:r>
            <w:r w:rsidRPr="00624796">
              <w:rPr>
                <w:rFonts w:ascii="Calibri" w:eastAsia="PMingLiU" w:hAnsi="Calibri"/>
              </w:rPr>
              <w:t>額外張貼</w:t>
            </w:r>
          </w:p>
          <w:p w14:paraId="15ACC86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Social Listening Professional </w:t>
            </w:r>
            <w:r w:rsidRPr="00624796">
              <w:rPr>
                <w:rFonts w:ascii="Calibri" w:eastAsia="PMingLiU" w:hAnsi="Calibri"/>
              </w:rPr>
              <w:t>教育額外張貼</w:t>
            </w:r>
          </w:p>
        </w:tc>
      </w:tr>
    </w:tbl>
    <w:p w14:paraId="15ACC871"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1</w:t>
      </w:r>
      <w:r w:rsidRPr="00624796">
        <w:rPr>
          <w:rFonts w:ascii="Calibri" w:eastAsia="PMingLiU" w:hAnsi="Calibri"/>
          <w:i/>
        </w:rPr>
        <w:t>具備有效之</w:t>
      </w:r>
      <w:r w:rsidRPr="00624796">
        <w:rPr>
          <w:rFonts w:ascii="Calibri" w:eastAsia="PMingLiU" w:hAnsi="Calibri"/>
          <w:i/>
        </w:rPr>
        <w:t xml:space="preserve"> SA</w:t>
      </w:r>
    </w:p>
    <w:p w14:paraId="15ACC872" w14:textId="77777777" w:rsidR="00932969" w:rsidRPr="00932969" w:rsidRDefault="00932969" w:rsidP="002040A2">
      <w:pPr>
        <w:pStyle w:val="ProductList-Body"/>
        <w:rPr>
          <w:rFonts w:ascii="Calibri" w:eastAsia="PMingLiU" w:hAnsi="Calibri"/>
          <w:lang w:val="en-US"/>
        </w:rPr>
      </w:pPr>
    </w:p>
    <w:p w14:paraId="15ACC873"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使用權之指定</w:t>
      </w:r>
    </w:p>
    <w:p w14:paraId="15ACC874" w14:textId="77777777" w:rsidR="002040A2" w:rsidRPr="00624796" w:rsidRDefault="002040A2" w:rsidP="002040A2">
      <w:pPr>
        <w:pStyle w:val="ProductList-Body"/>
        <w:rPr>
          <w:rFonts w:ascii="Calibri" w:eastAsia="PMingLiU" w:hAnsi="Calibri"/>
        </w:rPr>
      </w:pPr>
      <w:r w:rsidRPr="00624796">
        <w:rPr>
          <w:rFonts w:ascii="Calibri" w:eastAsia="PMingLiU" w:hAnsi="Calibri"/>
        </w:rPr>
        <w:t>每份加值使用者訂閱使用權必須指定給具備合格使用權之單一使用者</w:t>
      </w:r>
      <w:r w:rsidRPr="00624796">
        <w:rPr>
          <w:rFonts w:ascii="Calibri" w:eastAsia="PMingLiU" w:hAnsi="Calibri"/>
        </w:rPr>
        <w:t xml:space="preserve"> (</w:t>
      </w:r>
      <w:r w:rsidRPr="00624796">
        <w:rPr>
          <w:rFonts w:ascii="Calibri" w:eastAsia="PMingLiU" w:hAnsi="Calibri"/>
        </w:rPr>
        <w:t>如客戶之</w:t>
      </w:r>
      <w:r w:rsidRPr="00624796">
        <w:rPr>
          <w:rFonts w:ascii="Calibri" w:eastAsia="PMingLiU" w:hAnsi="Calibri"/>
        </w:rPr>
        <w:t xml:space="preserve"> Enterprise </w:t>
      </w:r>
      <w:r w:rsidRPr="00624796">
        <w:rPr>
          <w:rFonts w:ascii="Calibri" w:eastAsia="PMingLiU" w:hAnsi="Calibri"/>
        </w:rPr>
        <w:t>註冊、</w:t>
      </w:r>
      <w:r w:rsidRPr="00624796">
        <w:rPr>
          <w:rFonts w:ascii="Calibri" w:eastAsia="PMingLiU" w:hAnsi="Calibri"/>
        </w:rPr>
        <w:t xml:space="preserve">Enrollment for Education Solutions </w:t>
      </w:r>
      <w:r w:rsidRPr="00624796">
        <w:rPr>
          <w:rFonts w:ascii="Calibri" w:eastAsia="PMingLiU" w:hAnsi="Calibri"/>
        </w:rPr>
        <w:t>或</w:t>
      </w:r>
      <w:r w:rsidRPr="00624796">
        <w:rPr>
          <w:rFonts w:ascii="Calibri" w:eastAsia="PMingLiU" w:hAnsi="Calibri"/>
        </w:rPr>
        <w:t xml:space="preserve"> Dynamics CRM </w:t>
      </w:r>
      <w:r w:rsidRPr="00624796">
        <w:rPr>
          <w:rFonts w:ascii="Calibri" w:eastAsia="PMingLiU" w:hAnsi="Calibri"/>
        </w:rPr>
        <w:t>軟體授權條款中所定義</w:t>
      </w:r>
      <w:r w:rsidRPr="00624796">
        <w:rPr>
          <w:rFonts w:ascii="Calibri" w:eastAsia="PMingLiU" w:hAnsi="Calibri"/>
        </w:rPr>
        <w:t>)</w:t>
      </w:r>
      <w:r w:rsidRPr="00624796">
        <w:rPr>
          <w:rFonts w:ascii="Calibri" w:eastAsia="PMingLiU" w:hAnsi="Calibri"/>
        </w:rPr>
        <w:t>。加值使用者訂閱使用權得依照</w:t>
      </w:r>
      <w:r w:rsidRPr="00624796">
        <w:rPr>
          <w:rFonts w:ascii="Calibri" w:eastAsia="PMingLiU" w:hAnsi="Calibri"/>
        </w:rPr>
        <w:t xml:space="preserve"> Microsoft </w:t>
      </w:r>
      <w:r w:rsidRPr="00624796">
        <w:rPr>
          <w:rFonts w:ascii="Calibri" w:eastAsia="PMingLiU" w:hAnsi="Calibri"/>
        </w:rPr>
        <w:t>大量授權線上服務使用權利中規範使用者訂閱使用權之重新指定的「一般條款」，重新指定給具備合格使用權之其他使用者。</w:t>
      </w:r>
    </w:p>
    <w:p w14:paraId="15ACC875" w14:textId="77777777" w:rsidR="002040A2" w:rsidRPr="00624796" w:rsidRDefault="002040A2" w:rsidP="002040A2">
      <w:pPr>
        <w:pStyle w:val="ProductList-Body"/>
        <w:rPr>
          <w:rFonts w:ascii="Calibri" w:eastAsia="PMingLiU" w:hAnsi="Calibri"/>
        </w:rPr>
      </w:pPr>
    </w:p>
    <w:p w14:paraId="15ACC876" w14:textId="77777777" w:rsidR="00713330" w:rsidRDefault="00713330" w:rsidP="002040A2">
      <w:pPr>
        <w:pStyle w:val="ProductList-Body"/>
        <w:rPr>
          <w:rFonts w:ascii="Calibri" w:eastAsia="PMingLiU" w:hAnsi="Calibri"/>
          <w:b/>
          <w:color w:val="00188F"/>
          <w:lang w:val="en-US"/>
        </w:rPr>
      </w:pPr>
    </w:p>
    <w:p w14:paraId="15ACC87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使用權利</w:t>
      </w:r>
    </w:p>
    <w:p w14:paraId="15ACC878" w14:textId="77777777" w:rsidR="002040A2" w:rsidRPr="00624796" w:rsidRDefault="002040A2" w:rsidP="002040A2">
      <w:pPr>
        <w:pStyle w:val="ProductList-Body"/>
        <w:rPr>
          <w:rFonts w:ascii="Calibri" w:eastAsia="PMingLiU" w:hAnsi="Calibri"/>
        </w:rPr>
      </w:pPr>
      <w:r w:rsidRPr="00624796">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624796">
        <w:rPr>
          <w:rFonts w:ascii="Calibri" w:eastAsia="PMingLiU" w:hAnsi="Calibri"/>
        </w:rPr>
        <w:t xml:space="preserve"> SA </w:t>
      </w:r>
      <w:r w:rsidRPr="00624796">
        <w:rPr>
          <w:rFonts w:ascii="Calibri" w:eastAsia="PMingLiU" w:hAnsi="Calibri"/>
        </w:rPr>
        <w:t>範圍屆滿或加值使用者訂閱使用權之訂閱期間屆滿時終止，</w:t>
      </w:r>
      <w:r w:rsidR="00932969">
        <w:rPr>
          <w:rFonts w:ascii="Calibri" w:eastAsia="PMingLiU" w:hAnsi="Calibri"/>
          <w:lang w:val="en-US"/>
        </w:rPr>
        <w:br/>
      </w:r>
      <w:r w:rsidRPr="00624796">
        <w:rPr>
          <w:rFonts w:ascii="Calibri" w:eastAsia="PMingLiU" w:hAnsi="Calibri"/>
        </w:rPr>
        <w:t>以較早者為準。訂購這些加值使用者訂閱使用權，並不會影響合格使用權之使用權利。</w:t>
      </w:r>
    </w:p>
    <w:p w14:paraId="15ACC879" w14:textId="77777777" w:rsidR="002040A2" w:rsidRPr="00624796" w:rsidRDefault="002040A2" w:rsidP="002040A2">
      <w:pPr>
        <w:pStyle w:val="ProductList-Body"/>
        <w:rPr>
          <w:rFonts w:ascii="Calibri" w:eastAsia="PMingLiU" w:hAnsi="Calibri"/>
        </w:rPr>
      </w:pPr>
    </w:p>
    <w:p w14:paraId="15ACC87A"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Social Listening </w:t>
      </w:r>
      <w:r w:rsidRPr="00624796">
        <w:rPr>
          <w:rFonts w:ascii="Calibri" w:eastAsia="PMingLiU" w:hAnsi="Calibri"/>
          <w:b/>
          <w:color w:val="00188F"/>
        </w:rPr>
        <w:t>支援優惠方案</w:t>
      </w:r>
    </w:p>
    <w:p w14:paraId="15ACC87B" w14:textId="77777777" w:rsidR="002040A2" w:rsidRPr="00624796" w:rsidRDefault="002040A2" w:rsidP="002040A2">
      <w:pPr>
        <w:autoSpaceDE w:val="0"/>
        <w:autoSpaceDN w:val="0"/>
        <w:spacing w:after="0" w:line="240" w:lineRule="auto"/>
        <w:rPr>
          <w:rFonts w:ascii="Calibri" w:eastAsia="PMingLiU" w:hAnsi="Calibri"/>
          <w:sz w:val="18"/>
        </w:rPr>
      </w:pPr>
      <w:r w:rsidRPr="00624796">
        <w:rPr>
          <w:rFonts w:ascii="Calibri" w:eastAsia="PMingLiU" w:hAnsi="Calibri" w:cstheme="minorHAnsi"/>
          <w:sz w:val="18"/>
          <w:szCs w:val="18"/>
        </w:rPr>
        <w:t>有關</w:t>
      </w:r>
      <w:r w:rsidRPr="00624796">
        <w:rPr>
          <w:rFonts w:ascii="Calibri" w:eastAsia="PMingLiU" w:hAnsi="Calibri" w:cstheme="minorHAnsi"/>
          <w:sz w:val="18"/>
          <w:szCs w:val="18"/>
        </w:rPr>
        <w:t xml:space="preserve"> Microsoft Social Listening </w:t>
      </w:r>
      <w:r w:rsidRPr="00624796">
        <w:rPr>
          <w:rFonts w:ascii="Calibri" w:eastAsia="PMingLiU" w:hAnsi="Calibri" w:cstheme="minorHAnsi"/>
          <w:sz w:val="18"/>
          <w:szCs w:val="18"/>
        </w:rPr>
        <w:t>的支援優惠方案詳細資料可</w:t>
      </w:r>
      <w:r w:rsidRPr="00624796">
        <w:rPr>
          <w:rStyle w:val="ProductList-BodyChar"/>
          <w:rFonts w:ascii="Calibri" w:eastAsia="PMingLiU" w:hAnsi="Calibri"/>
        </w:rPr>
        <w:t>於</w:t>
      </w:r>
      <w:r w:rsidRPr="00624796">
        <w:rPr>
          <w:rStyle w:val="ProductList-BodyChar"/>
          <w:rFonts w:ascii="Calibri" w:eastAsia="PMingLiU" w:hAnsi="Calibri"/>
        </w:rPr>
        <w:t xml:space="preserve"> </w:t>
      </w:r>
      <w:hyperlink r:id="rId51" w:anchor="support" w:history="1">
        <w:r w:rsidRPr="00624796">
          <w:rPr>
            <w:rStyle w:val="Hyperlink"/>
            <w:rFonts w:ascii="Calibri" w:eastAsia="PMingLiU" w:hAnsi="Calibri"/>
            <w:sz w:val="18"/>
          </w:rPr>
          <w:t>http://www.microsoft.com/en-us/dynamics/crm-purchase-online.aspx#support</w:t>
        </w:r>
      </w:hyperlink>
      <w:r w:rsidRPr="00624796">
        <w:rPr>
          <w:rFonts w:ascii="Calibri" w:eastAsia="PMingLiU" w:hAnsi="Calibri" w:cstheme="minorHAnsi"/>
          <w:sz w:val="18"/>
          <w:szCs w:val="18"/>
        </w:rPr>
        <w:t xml:space="preserve"> </w:t>
      </w:r>
      <w:r w:rsidRPr="00624796">
        <w:rPr>
          <w:rFonts w:ascii="Calibri" w:eastAsia="PMingLiU" w:hAnsi="Calibri" w:cstheme="minorHAnsi"/>
          <w:sz w:val="18"/>
          <w:szCs w:val="18"/>
        </w:rPr>
        <w:t>上取得。</w:t>
      </w:r>
      <w:r w:rsidRPr="00624796">
        <w:rPr>
          <w:rFonts w:ascii="Calibri" w:eastAsia="PMingLiU" w:hAnsi="Calibri"/>
          <w:sz w:val="18"/>
        </w:rPr>
        <w:t>支援均以英文提供，但若客戶及</w:t>
      </w:r>
      <w:r w:rsidRPr="00624796">
        <w:rPr>
          <w:rFonts w:ascii="Calibri" w:eastAsia="PMingLiU" w:hAnsi="Calibri"/>
          <w:sz w:val="18"/>
        </w:rPr>
        <w:t xml:space="preserve"> Microsoft </w:t>
      </w:r>
      <w:r w:rsidRPr="00624796">
        <w:rPr>
          <w:rFonts w:ascii="Calibri" w:eastAsia="PMingLiU" w:hAnsi="Calibri"/>
          <w:sz w:val="18"/>
        </w:rPr>
        <w:t>另有書面協議者，不在此限。客戶必須透過網頁要求事件支援，並在他們提交要求時設定最初之嚴重等級。</w:t>
      </w:r>
    </w:p>
    <w:p w14:paraId="15ACC87C" w14:textId="77777777" w:rsidR="002040A2" w:rsidRPr="00624796" w:rsidRDefault="005728F0"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87D" w14:textId="77777777" w:rsidR="002040A2" w:rsidRPr="007712FD" w:rsidRDefault="002040A2" w:rsidP="002040A2">
      <w:pPr>
        <w:pStyle w:val="ProductList-OfferingGroupHeading"/>
        <w:outlineLvl w:val="1"/>
        <w:rPr>
          <w:rFonts w:ascii="Calibri Light" w:eastAsia="PMingLiU" w:hAnsi="Calibri Light"/>
        </w:rPr>
      </w:pPr>
      <w:bookmarkStart w:id="1061" w:name="_Toc380513350"/>
      <w:bookmarkStart w:id="1062" w:name="_Toc380655400"/>
      <w:bookmarkStart w:id="1063" w:name="_Toc399858208"/>
      <w:r w:rsidRPr="007712FD">
        <w:rPr>
          <w:rFonts w:ascii="Calibri Light" w:eastAsia="PMingLiU" w:hAnsi="Calibri Light"/>
        </w:rPr>
        <w:t>Office 365 Services</w:t>
      </w:r>
      <w:bookmarkEnd w:id="1027"/>
      <w:bookmarkEnd w:id="1028"/>
      <w:bookmarkEnd w:id="1029"/>
      <w:bookmarkEnd w:id="1061"/>
      <w:bookmarkEnd w:id="1062"/>
      <w:bookmarkEnd w:id="1063"/>
    </w:p>
    <w:p w14:paraId="15ACC87E"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064" w:name="_Toc378147664"/>
      <w:bookmarkStart w:id="1065" w:name="_Toc378151561"/>
      <w:bookmarkStart w:id="1066" w:name="_Toc379797329"/>
      <w:bookmarkStart w:id="1067" w:name="_Toc380513351"/>
      <w:bookmarkStart w:id="1068" w:name="_Toc380655401"/>
      <w:bookmarkStart w:id="1069" w:name="_Toc399858209"/>
      <w:r w:rsidRPr="007712FD">
        <w:rPr>
          <w:rFonts w:ascii="Calibri Light" w:eastAsia="PMingLiU" w:hAnsi="Calibri Light"/>
        </w:rPr>
        <w:t>Exchange Online</w:t>
      </w:r>
      <w:bookmarkEnd w:id="1064"/>
      <w:bookmarkEnd w:id="1065"/>
      <w:bookmarkEnd w:id="1066"/>
      <w:bookmarkEnd w:id="1067"/>
      <w:bookmarkEnd w:id="1068"/>
      <w:bookmarkEnd w:id="1069"/>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80"/>
        <w:gridCol w:w="739"/>
        <w:gridCol w:w="739"/>
        <w:gridCol w:w="739"/>
        <w:gridCol w:w="739"/>
        <w:gridCol w:w="738"/>
        <w:gridCol w:w="739"/>
        <w:gridCol w:w="739"/>
        <w:gridCol w:w="739"/>
        <w:gridCol w:w="739"/>
      </w:tblGrid>
      <w:tr w:rsidR="002040A2" w:rsidRPr="00624796" w14:paraId="15ACC88A" w14:textId="77777777" w:rsidTr="00932969">
        <w:trPr>
          <w:cantSplit/>
          <w:tblHeader/>
        </w:trPr>
        <w:tc>
          <w:tcPr>
            <w:tcW w:w="3510" w:type="dxa"/>
            <w:tcBorders>
              <w:bottom w:val="nil"/>
            </w:tcBorders>
            <w:shd w:val="clear" w:color="auto" w:fill="00188F"/>
          </w:tcPr>
          <w:p w14:paraId="15ACC87F"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80" w:type="dxa"/>
            <w:tcBorders>
              <w:bottom w:val="nil"/>
            </w:tcBorders>
            <w:shd w:val="clear" w:color="auto" w:fill="00188F"/>
            <w:vAlign w:val="center"/>
          </w:tcPr>
          <w:p w14:paraId="15ACC880"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88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88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88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15ACC88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15ACC88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5ACC88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15ACC88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15ACC88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5ACC88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896"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8B" w14:textId="77777777" w:rsidR="002040A2" w:rsidRPr="00624796" w:rsidRDefault="002040A2" w:rsidP="005E43BA">
            <w:pPr>
              <w:pStyle w:val="ProductList-Offering2"/>
              <w:rPr>
                <w:rFonts w:ascii="Calibri" w:eastAsia="PMingLiU" w:hAnsi="Calibri"/>
              </w:rPr>
            </w:pPr>
            <w:bookmarkStart w:id="1070" w:name="_Toc379797331"/>
            <w:bookmarkStart w:id="1071" w:name="_Toc380513353"/>
            <w:bookmarkStart w:id="1072" w:name="_Toc380655403"/>
            <w:bookmarkStart w:id="1073" w:name="_Toc399858210"/>
            <w:r w:rsidRPr="00624796">
              <w:rPr>
                <w:rFonts w:ascii="Calibri" w:eastAsia="PMingLiU" w:hAnsi="Calibri"/>
              </w:rPr>
              <w:t>Exchange Online Archiving for Exchange Online</w:t>
            </w:r>
            <w:r w:rsidRPr="00624796">
              <w:rPr>
                <w:rFonts w:ascii="Calibri" w:eastAsia="PMingLiU" w:hAnsi="Calibri"/>
              </w:rPr>
              <w:fldChar w:fldCharType="begin"/>
            </w:r>
            <w:r w:rsidRPr="00624796">
              <w:rPr>
                <w:rFonts w:ascii="Calibri" w:eastAsia="PMingLiU" w:hAnsi="Calibri"/>
              </w:rPr>
              <w:instrText>XE "Exchange Online Archiving for Exchange Online"</w:instrText>
            </w:r>
            <w:r w:rsidRPr="00624796">
              <w:rPr>
                <w:rFonts w:ascii="Calibri" w:eastAsia="PMingLiU" w:hAnsi="Calibri"/>
              </w:rPr>
              <w:fldChar w:fldCharType="end"/>
            </w:r>
            <w:r w:rsidRPr="00624796">
              <w:rPr>
                <w:rFonts w:ascii="Calibri" w:eastAsia="PMingLiU" w:hAnsi="Calibri"/>
              </w:rPr>
              <w:t xml:space="preserve"> </w:t>
            </w:r>
            <w:r w:rsidR="00932969">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070"/>
            <w:bookmarkEnd w:id="1071"/>
            <w:bookmarkEnd w:id="1072"/>
            <w:bookmarkEnd w:id="1073"/>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8C"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8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8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8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9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9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A2"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97" w14:textId="77777777" w:rsidR="002040A2" w:rsidRPr="00624796" w:rsidRDefault="002040A2" w:rsidP="005E43BA">
            <w:pPr>
              <w:pStyle w:val="ProductList-Offering2"/>
              <w:rPr>
                <w:rFonts w:ascii="Calibri" w:eastAsia="PMingLiU" w:hAnsi="Calibri"/>
              </w:rPr>
            </w:pPr>
            <w:bookmarkStart w:id="1074" w:name="_Toc379797332"/>
            <w:bookmarkStart w:id="1075" w:name="_Toc380513354"/>
            <w:bookmarkStart w:id="1076" w:name="_Toc380655404"/>
            <w:bookmarkStart w:id="1077" w:name="_Toc399858211"/>
            <w:r w:rsidRPr="00624796">
              <w:rPr>
                <w:rFonts w:ascii="Calibri" w:eastAsia="PMingLiU" w:hAnsi="Calibri"/>
              </w:rPr>
              <w:t>Exchange Online Archiving for Exchange Online</w:t>
            </w:r>
            <w:r w:rsidRPr="00624796">
              <w:rPr>
                <w:rFonts w:ascii="Calibri" w:eastAsia="PMingLiU" w:hAnsi="Calibri"/>
              </w:rPr>
              <w:fldChar w:fldCharType="begin"/>
            </w:r>
            <w:r w:rsidRPr="00624796">
              <w:rPr>
                <w:rFonts w:ascii="Calibri" w:eastAsia="PMingLiU" w:hAnsi="Calibri"/>
              </w:rPr>
              <w:instrText>XE "Exchange Online Archiving for Exchange Online"</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"Exchange Online Archiving for Exchange Online A "</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74"/>
            <w:bookmarkEnd w:id="1075"/>
            <w:bookmarkEnd w:id="1076"/>
            <w:bookmarkEnd w:id="107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98"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15ACC89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BFBFBF" w:themeFill="background1" w:themeFillShade="BF"/>
            <w:vAlign w:val="center"/>
          </w:tcPr>
          <w:p w14:paraId="15ACC89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9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r w:rsidRPr="00624796">
              <w:rPr>
                <w:rFonts w:ascii="Calibri" w:eastAsia="PMingLiU" w:hAnsi="Calibri"/>
              </w:rPr>
              <w:t xml:space="preserve"> </w:t>
            </w:r>
          </w:p>
        </w:tc>
        <w:tc>
          <w:tcPr>
            <w:tcW w:w="739" w:type="dxa"/>
            <w:shd w:val="clear" w:color="auto" w:fill="BFBFBF" w:themeFill="background1" w:themeFillShade="BF"/>
            <w:vAlign w:val="center"/>
          </w:tcPr>
          <w:p w14:paraId="15ACC89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9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9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AE"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A3" w14:textId="77777777" w:rsidR="002040A2" w:rsidRPr="00624796" w:rsidRDefault="002040A2" w:rsidP="005E43BA">
            <w:pPr>
              <w:pStyle w:val="ProductList-Offering2"/>
              <w:rPr>
                <w:rFonts w:ascii="Calibri" w:eastAsia="PMingLiU" w:hAnsi="Calibri"/>
              </w:rPr>
            </w:pPr>
            <w:bookmarkStart w:id="1078" w:name="_Toc379797333"/>
            <w:bookmarkStart w:id="1079" w:name="_Toc380513355"/>
            <w:bookmarkStart w:id="1080" w:name="_Toc380655405"/>
            <w:bookmarkStart w:id="1081" w:name="_Toc399858212"/>
            <w:r w:rsidRPr="00624796">
              <w:rPr>
                <w:rFonts w:ascii="Calibri" w:eastAsia="PMingLiU" w:hAnsi="Calibri"/>
              </w:rPr>
              <w:t>Exchange Online Archiving for Exchange Online</w:t>
            </w:r>
            <w:r w:rsidRPr="00624796">
              <w:rPr>
                <w:rFonts w:ascii="Calibri" w:eastAsia="PMingLiU" w:hAnsi="Calibri"/>
              </w:rPr>
              <w:fldChar w:fldCharType="begin"/>
            </w:r>
            <w:r w:rsidRPr="00624796">
              <w:rPr>
                <w:rFonts w:ascii="Calibri" w:eastAsia="PMingLiU" w:hAnsi="Calibri"/>
              </w:rPr>
              <w:instrText>XE "Exchange Online Archiving for Exchange Online"</w:instrText>
            </w:r>
            <w:r w:rsidRPr="00624796">
              <w:rPr>
                <w:rFonts w:ascii="Calibri" w:eastAsia="PMingLiU" w:hAnsi="Calibri"/>
              </w:rPr>
              <w:fldChar w:fldCharType="end"/>
            </w:r>
            <w:r w:rsidRPr="00624796">
              <w:rPr>
                <w:rFonts w:ascii="Calibri" w:eastAsia="PMingLiU" w:hAnsi="Calibri"/>
              </w:rPr>
              <w:t xml:space="preserve"> G</w:t>
            </w:r>
            <w:r w:rsidRPr="00624796">
              <w:rPr>
                <w:rFonts w:ascii="Calibri" w:eastAsia="PMingLiU" w:hAnsi="Calibri"/>
              </w:rPr>
              <w:fldChar w:fldCharType="begin"/>
            </w:r>
            <w:r w:rsidRPr="00624796">
              <w:rPr>
                <w:rFonts w:ascii="Calibri" w:eastAsia="PMingLiU" w:hAnsi="Calibri"/>
              </w:rPr>
              <w:instrText>XE "Exchange Online Archiving for Exchange Online 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78"/>
            <w:bookmarkEnd w:id="1079"/>
            <w:bookmarkEnd w:id="1080"/>
            <w:bookmarkEnd w:id="1081"/>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8A4"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A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A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A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A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A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BA"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AF" w14:textId="77777777" w:rsidR="002040A2" w:rsidRPr="00624796" w:rsidRDefault="002040A2" w:rsidP="005E43BA">
            <w:pPr>
              <w:pStyle w:val="ProductList-Offering2"/>
              <w:rPr>
                <w:rFonts w:ascii="Calibri" w:eastAsia="PMingLiU" w:hAnsi="Calibri"/>
              </w:rPr>
            </w:pPr>
            <w:bookmarkStart w:id="1082" w:name="_Toc379797334"/>
            <w:bookmarkStart w:id="1083" w:name="_Toc380513356"/>
            <w:bookmarkStart w:id="1084" w:name="_Toc380655406"/>
            <w:bookmarkStart w:id="1085" w:name="_Toc399858213"/>
            <w:r w:rsidRPr="00624796">
              <w:rPr>
                <w:rFonts w:ascii="Calibri" w:eastAsia="PMingLiU" w:hAnsi="Calibri"/>
              </w:rPr>
              <w:t>Exchange Online Archiving for Exchange Server</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 xml:space="preserve"> </w:t>
            </w:r>
            <w:r w:rsidR="00932969">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082"/>
            <w:bookmarkEnd w:id="1083"/>
            <w:bookmarkEnd w:id="1084"/>
            <w:bookmarkEnd w:id="1085"/>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B0"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15ACC8B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8B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8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70AD47" w:themeFill="accent6"/>
            <w:vAlign w:val="center"/>
          </w:tcPr>
          <w:p w14:paraId="15ACC8B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B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B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B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B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B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C6"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BB" w14:textId="77777777" w:rsidR="002040A2" w:rsidRPr="00624796" w:rsidRDefault="002040A2" w:rsidP="005E43BA">
            <w:pPr>
              <w:pStyle w:val="ProductList-Offering2"/>
              <w:rPr>
                <w:rFonts w:ascii="Calibri" w:eastAsia="PMingLiU" w:hAnsi="Calibri"/>
              </w:rPr>
            </w:pPr>
            <w:bookmarkStart w:id="1086" w:name="_Toc379797335"/>
            <w:bookmarkStart w:id="1087" w:name="_Toc380513357"/>
            <w:bookmarkStart w:id="1088" w:name="_Toc380655407"/>
            <w:bookmarkStart w:id="1089" w:name="_Toc399858214"/>
            <w:r w:rsidRPr="00624796">
              <w:rPr>
                <w:rFonts w:ascii="Calibri" w:eastAsia="PMingLiU" w:hAnsi="Calibri"/>
              </w:rPr>
              <w:t>Exchange Online Archiving for Exchange Server</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"Exchange Online Archiving for Exchange Server 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86"/>
            <w:bookmarkEnd w:id="1087"/>
            <w:bookmarkEnd w:id="1088"/>
            <w:bookmarkEnd w:id="108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BC"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B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B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B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14:paraId="15ACC8C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C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D2"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C7" w14:textId="77777777" w:rsidR="002040A2" w:rsidRPr="00624796" w:rsidRDefault="002040A2" w:rsidP="005E43BA">
            <w:pPr>
              <w:pStyle w:val="ProductList-Offering2"/>
              <w:rPr>
                <w:rFonts w:ascii="Calibri" w:eastAsia="PMingLiU" w:hAnsi="Calibri"/>
              </w:rPr>
            </w:pPr>
            <w:bookmarkStart w:id="1090" w:name="_Toc379797336"/>
            <w:bookmarkStart w:id="1091" w:name="_Toc380513358"/>
            <w:bookmarkStart w:id="1092" w:name="_Toc380655408"/>
            <w:bookmarkStart w:id="1093" w:name="_Toc399858215"/>
            <w:r w:rsidRPr="00624796">
              <w:rPr>
                <w:rFonts w:ascii="Calibri" w:eastAsia="PMingLiU" w:hAnsi="Calibri"/>
              </w:rPr>
              <w:t>Exchange Online Archiving for Exchange Server</w:t>
            </w:r>
            <w:r w:rsidRPr="00624796">
              <w:rPr>
                <w:rFonts w:ascii="Calibri" w:eastAsia="PMingLiU" w:hAnsi="Calibri"/>
              </w:rPr>
              <w:fldChar w:fldCharType="begin"/>
            </w:r>
            <w:r w:rsidRPr="00624796">
              <w:rPr>
                <w:rFonts w:ascii="Calibri" w:eastAsia="PMingLiU" w:hAnsi="Calibri"/>
              </w:rPr>
              <w:instrText>XE "Exchange Online Archiving for Exchange Server"</w:instrText>
            </w:r>
            <w:r w:rsidRPr="00624796">
              <w:rPr>
                <w:rFonts w:ascii="Calibri" w:eastAsia="PMingLiU" w:hAnsi="Calibri"/>
              </w:rPr>
              <w:fldChar w:fldCharType="end"/>
            </w:r>
            <w:r w:rsidRPr="00624796">
              <w:rPr>
                <w:rFonts w:ascii="Calibri" w:eastAsia="PMingLiU" w:hAnsi="Calibri"/>
              </w:rPr>
              <w:t xml:space="preserve"> G</w:t>
            </w:r>
            <w:r w:rsidRPr="00624796">
              <w:rPr>
                <w:rFonts w:ascii="Calibri" w:eastAsia="PMingLiU" w:hAnsi="Calibri"/>
              </w:rPr>
              <w:fldChar w:fldCharType="begin"/>
            </w:r>
            <w:r w:rsidRPr="00624796">
              <w:rPr>
                <w:rFonts w:ascii="Calibri" w:eastAsia="PMingLiU" w:hAnsi="Calibri"/>
              </w:rPr>
              <w:instrText>XE "Exchange Online Archiving for Exchange Server 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90"/>
            <w:bookmarkEnd w:id="1091"/>
            <w:bookmarkEnd w:id="1092"/>
            <w:bookmarkEnd w:id="1093"/>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8C8"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C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C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C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C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C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D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D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DE"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D3" w14:textId="77777777" w:rsidR="002040A2" w:rsidRPr="00624796" w:rsidRDefault="002040A2" w:rsidP="005E43BA">
            <w:pPr>
              <w:pStyle w:val="ProductList-Offering2"/>
              <w:rPr>
                <w:rFonts w:ascii="Calibri" w:eastAsia="PMingLiU" w:hAnsi="Calibri"/>
              </w:rPr>
            </w:pPr>
            <w:bookmarkStart w:id="1094" w:name="_Toc379797337"/>
            <w:bookmarkStart w:id="1095" w:name="_Toc380513359"/>
            <w:bookmarkStart w:id="1096" w:name="_Toc380655409"/>
            <w:bookmarkStart w:id="1097" w:name="_Toc399858216"/>
            <w:r w:rsidRPr="00624796">
              <w:rPr>
                <w:rFonts w:ascii="Calibri" w:eastAsia="PMingLiU" w:hAnsi="Calibri"/>
              </w:rPr>
              <w:t>Exchange Online Kiosk</w:t>
            </w:r>
            <w:r w:rsidRPr="00624796">
              <w:rPr>
                <w:rFonts w:ascii="Calibri" w:eastAsia="PMingLiU" w:hAnsi="Calibri"/>
              </w:rPr>
              <w:fldChar w:fldCharType="begin"/>
            </w:r>
            <w:r w:rsidRPr="00624796">
              <w:rPr>
                <w:rFonts w:ascii="Calibri" w:eastAsia="PMingLiU" w:hAnsi="Calibri"/>
              </w:rPr>
              <w:instrText>XE "Exchange Online Kiosk"</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94"/>
            <w:bookmarkEnd w:id="1095"/>
            <w:bookmarkEnd w:id="1096"/>
            <w:bookmarkEnd w:id="109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D4"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D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D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D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D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D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D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D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D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D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8EA"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DF" w14:textId="77777777" w:rsidR="002040A2" w:rsidRPr="00624796" w:rsidRDefault="002040A2" w:rsidP="005E43BA">
            <w:pPr>
              <w:pStyle w:val="ProductList-Offering2"/>
              <w:rPr>
                <w:rFonts w:ascii="Calibri" w:eastAsia="PMingLiU" w:hAnsi="Calibri"/>
              </w:rPr>
            </w:pPr>
            <w:bookmarkStart w:id="1098" w:name="_Toc379797338"/>
            <w:bookmarkStart w:id="1099" w:name="_Toc380513360"/>
            <w:bookmarkStart w:id="1100" w:name="_Toc380655410"/>
            <w:bookmarkStart w:id="1101" w:name="_Toc399858217"/>
            <w:r w:rsidRPr="00624796">
              <w:rPr>
                <w:rFonts w:ascii="Calibri" w:eastAsia="PMingLiU" w:hAnsi="Calibri"/>
              </w:rPr>
              <w:t>Exchange Online Kiosk</w:t>
            </w:r>
            <w:r w:rsidRPr="00624796">
              <w:rPr>
                <w:rFonts w:ascii="Calibri" w:eastAsia="PMingLiU" w:hAnsi="Calibri"/>
              </w:rPr>
              <w:fldChar w:fldCharType="begin"/>
            </w:r>
            <w:r w:rsidRPr="00624796">
              <w:rPr>
                <w:rFonts w:ascii="Calibri" w:eastAsia="PMingLiU" w:hAnsi="Calibri"/>
              </w:rPr>
              <w:instrText>XE "Exchange Online Kiosk"</w:instrText>
            </w:r>
            <w:r w:rsidRPr="00624796">
              <w:rPr>
                <w:rFonts w:ascii="Calibri" w:eastAsia="PMingLiU" w:hAnsi="Calibri"/>
              </w:rPr>
              <w:fldChar w:fldCharType="end"/>
            </w:r>
            <w:r w:rsidRPr="00624796">
              <w:rPr>
                <w:rFonts w:ascii="Calibri" w:eastAsia="PMingLiU" w:hAnsi="Calibri"/>
              </w:rPr>
              <w:t xml:space="preserve"> G</w:t>
            </w:r>
            <w:r w:rsidRPr="00624796">
              <w:rPr>
                <w:rFonts w:ascii="Calibri" w:eastAsia="PMingLiU" w:hAnsi="Calibri"/>
              </w:rPr>
              <w:fldChar w:fldCharType="begin"/>
            </w:r>
            <w:r w:rsidRPr="00624796">
              <w:rPr>
                <w:rFonts w:ascii="Calibri" w:eastAsia="PMingLiU" w:hAnsi="Calibri"/>
              </w:rPr>
              <w:instrText>XE "Exchange Online Kiosk 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098"/>
            <w:bookmarkEnd w:id="1099"/>
            <w:bookmarkEnd w:id="1100"/>
            <w:bookmarkEnd w:id="1101"/>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8E0"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E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E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E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8F6"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EB" w14:textId="77777777" w:rsidR="002040A2" w:rsidRPr="00624796" w:rsidRDefault="002040A2" w:rsidP="005E43BA">
            <w:pPr>
              <w:pStyle w:val="ProductList-Offering2"/>
              <w:rPr>
                <w:rFonts w:ascii="Calibri" w:eastAsia="PMingLiU" w:hAnsi="Calibri"/>
              </w:rPr>
            </w:pPr>
            <w:bookmarkStart w:id="1102" w:name="_Toc379797339"/>
            <w:bookmarkStart w:id="1103" w:name="_Toc380513361"/>
            <w:bookmarkStart w:id="1104" w:name="_Toc380655411"/>
            <w:bookmarkStart w:id="1105" w:name="_Toc399858218"/>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02"/>
            <w:bookmarkEnd w:id="1103"/>
            <w:bookmarkEnd w:id="1104"/>
            <w:bookmarkEnd w:id="1105"/>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EC"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E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E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E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F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8F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F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8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8F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02"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8F7" w14:textId="77777777" w:rsidR="002040A2" w:rsidRPr="00624796" w:rsidRDefault="002040A2" w:rsidP="005E43BA">
            <w:pPr>
              <w:pStyle w:val="ProductList-Offering2"/>
              <w:rPr>
                <w:rFonts w:ascii="Calibri" w:eastAsia="PMingLiU" w:hAnsi="Calibri"/>
              </w:rPr>
            </w:pPr>
            <w:bookmarkStart w:id="1106" w:name="_Toc379797340"/>
            <w:bookmarkStart w:id="1107" w:name="_Toc380513362"/>
            <w:bookmarkStart w:id="1108" w:name="_Toc380655412"/>
            <w:bookmarkStart w:id="1109" w:name="_Toc399858219"/>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 </w:instrText>
            </w:r>
            <w:r w:rsidRPr="00624796">
              <w:rPr>
                <w:rFonts w:ascii="Calibri" w:eastAsia="PMingLiU" w:hAnsi="Calibri"/>
              </w:rPr>
              <w:instrText>加值</w:instrText>
            </w:r>
            <w:r w:rsidRPr="00624796">
              <w:rPr>
                <w:rFonts w:ascii="Calibri" w:eastAsia="PMingLiU" w:hAnsi="Calibri"/>
              </w:rPr>
              <w:instrText xml:space="preserve"> "</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06"/>
            <w:bookmarkEnd w:id="1107"/>
            <w:bookmarkEnd w:id="1108"/>
            <w:bookmarkEnd w:id="110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8F8"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8F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F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8F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8F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8F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F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8F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0E"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03" w14:textId="77777777" w:rsidR="002040A2" w:rsidRPr="00624796" w:rsidRDefault="002040A2" w:rsidP="005E43BA">
            <w:pPr>
              <w:pStyle w:val="ProductList-Offering2"/>
              <w:rPr>
                <w:rFonts w:ascii="Calibri" w:eastAsia="PMingLiU" w:hAnsi="Calibri"/>
              </w:rPr>
            </w:pPr>
            <w:bookmarkStart w:id="1110" w:name="_Toc379797341"/>
            <w:bookmarkStart w:id="1111" w:name="_Toc380513363"/>
            <w:bookmarkStart w:id="1112" w:name="_Toc380655413"/>
            <w:bookmarkStart w:id="1113" w:name="_Toc399858220"/>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 A"</w:instrText>
            </w:r>
            <w:r w:rsidRPr="00624796">
              <w:rPr>
                <w:rFonts w:ascii="Calibri" w:eastAsia="PMingLiU" w:hAnsi="Calibri"/>
              </w:rPr>
              <w:fldChar w:fldCharType="end"/>
            </w:r>
            <w:r w:rsidRPr="00624796">
              <w:rPr>
                <w:rFonts w:ascii="Calibri" w:eastAsia="PMingLiU" w:hAnsi="Calibri"/>
              </w:rPr>
              <w:t xml:space="preserve"> for Alumni</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 A for Alumni"</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10"/>
            <w:bookmarkEnd w:id="1111"/>
            <w:bookmarkEnd w:id="1112"/>
            <w:bookmarkEnd w:id="1113"/>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904"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0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14:paraId="15ACC90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0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0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1A"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0F" w14:textId="77777777" w:rsidR="002040A2" w:rsidRPr="00624796" w:rsidRDefault="002040A2" w:rsidP="005E43BA">
            <w:pPr>
              <w:pStyle w:val="ProductList-Offering2"/>
              <w:rPr>
                <w:rFonts w:ascii="Calibri" w:eastAsia="PMingLiU" w:hAnsi="Calibri"/>
              </w:rPr>
            </w:pPr>
            <w:bookmarkStart w:id="1114" w:name="_Toc379797342"/>
            <w:bookmarkStart w:id="1115" w:name="_Toc380513364"/>
            <w:bookmarkStart w:id="1116" w:name="_Toc380655414"/>
            <w:bookmarkStart w:id="1117" w:name="_Toc399858221"/>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1G</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14"/>
            <w:bookmarkEnd w:id="1115"/>
            <w:bookmarkEnd w:id="1116"/>
            <w:bookmarkEnd w:id="1117"/>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910"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1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1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1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1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1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1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1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1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1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26"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1B" w14:textId="77777777" w:rsidR="002040A2" w:rsidRPr="00624796" w:rsidRDefault="002040A2" w:rsidP="005E43BA">
            <w:pPr>
              <w:pStyle w:val="ProductList-Offering2"/>
              <w:rPr>
                <w:rFonts w:ascii="Calibri" w:eastAsia="PMingLiU" w:hAnsi="Calibri"/>
              </w:rPr>
            </w:pPr>
            <w:bookmarkStart w:id="1118" w:name="_Toc379797343"/>
            <w:bookmarkStart w:id="1119" w:name="_Toc380513365"/>
            <w:bookmarkStart w:id="1120" w:name="_Toc380655415"/>
            <w:bookmarkStart w:id="1121" w:name="_Toc399858222"/>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2</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18"/>
            <w:bookmarkEnd w:id="1119"/>
            <w:bookmarkEnd w:id="1120"/>
            <w:bookmarkEnd w:id="1121"/>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91C"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1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1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1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2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2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2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32" w14:textId="77777777" w:rsidTr="0093296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27" w14:textId="77777777" w:rsidR="002040A2" w:rsidRPr="00624796" w:rsidRDefault="002040A2" w:rsidP="005E43BA">
            <w:pPr>
              <w:pStyle w:val="ProductList-Offering2"/>
              <w:rPr>
                <w:rFonts w:ascii="Calibri" w:eastAsia="PMingLiU" w:hAnsi="Calibri"/>
              </w:rPr>
            </w:pPr>
            <w:bookmarkStart w:id="1122" w:name="_Toc379797344"/>
            <w:bookmarkStart w:id="1123" w:name="_Toc380513366"/>
            <w:bookmarkStart w:id="1124" w:name="_Toc380655416"/>
            <w:bookmarkStart w:id="1125" w:name="_Toc399858223"/>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2A</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2A"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22"/>
            <w:bookmarkEnd w:id="1123"/>
            <w:bookmarkEnd w:id="1124"/>
            <w:bookmarkEnd w:id="1125"/>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92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92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BFBFBF" w:themeFill="background1" w:themeFillShade="BF"/>
            <w:vAlign w:val="center"/>
          </w:tcPr>
          <w:p w14:paraId="15ACC92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2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BFBFBF" w:themeFill="background1" w:themeFillShade="BF"/>
            <w:vAlign w:val="center"/>
          </w:tcPr>
          <w:p w14:paraId="15ACC92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2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2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2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3E" w14:textId="77777777" w:rsidTr="00932969">
        <w:trPr>
          <w:cantSplit/>
          <w:tblHeader/>
        </w:trPr>
        <w:tc>
          <w:tcPr>
            <w:tcW w:w="3510" w:type="dxa"/>
            <w:tcBorders>
              <w:top w:val="dashSmallGap" w:sz="4" w:space="0" w:color="BFBFBF" w:themeColor="background1" w:themeShade="BF"/>
              <w:left w:val="nil"/>
              <w:bottom w:val="nil"/>
              <w:right w:val="nil"/>
            </w:tcBorders>
          </w:tcPr>
          <w:p w14:paraId="15ACC933" w14:textId="77777777" w:rsidR="002040A2" w:rsidRPr="00624796" w:rsidRDefault="002040A2" w:rsidP="005E43BA">
            <w:pPr>
              <w:pStyle w:val="ProductList-Offering2"/>
              <w:rPr>
                <w:rFonts w:ascii="Calibri" w:eastAsia="PMingLiU" w:hAnsi="Calibri"/>
              </w:rPr>
            </w:pPr>
            <w:bookmarkStart w:id="1126" w:name="_Toc379797345"/>
            <w:bookmarkStart w:id="1127" w:name="_Toc380513367"/>
            <w:bookmarkStart w:id="1128" w:name="_Toc380655417"/>
            <w:bookmarkStart w:id="1129" w:name="_Toc399858224"/>
            <w:r w:rsidRPr="00624796">
              <w:rPr>
                <w:rFonts w:ascii="Calibri" w:eastAsia="PMingLiU" w:hAnsi="Calibri"/>
              </w:rPr>
              <w:t xml:space="preserve">Exchange Online </w:t>
            </w:r>
            <w:r w:rsidRPr="00624796">
              <w:rPr>
                <w:rFonts w:ascii="Calibri" w:eastAsia="PMingLiU" w:hAnsi="Calibri"/>
              </w:rPr>
              <w:t>方案</w:t>
            </w:r>
            <w:r w:rsidRPr="00624796">
              <w:rPr>
                <w:rFonts w:ascii="Calibri" w:eastAsia="PMingLiU" w:hAnsi="Calibri"/>
              </w:rPr>
              <w:t xml:space="preserve"> 2G</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2G"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26"/>
            <w:bookmarkEnd w:id="1127"/>
            <w:bookmarkEnd w:id="1128"/>
            <w:bookmarkEnd w:id="1129"/>
          </w:p>
        </w:tc>
        <w:tc>
          <w:tcPr>
            <w:tcW w:w="580" w:type="dxa"/>
            <w:tcBorders>
              <w:top w:val="dashSmallGap" w:sz="4" w:space="0" w:color="BFBFBF" w:themeColor="background1" w:themeShade="BF"/>
              <w:left w:val="nil"/>
              <w:bottom w:val="nil"/>
              <w:right w:val="nil"/>
            </w:tcBorders>
            <w:shd w:val="clear" w:color="auto" w:fill="auto"/>
            <w:vAlign w:val="center"/>
          </w:tcPr>
          <w:p w14:paraId="15ACC934"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3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3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3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3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3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4A" w14:textId="77777777" w:rsidTr="0093296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3F" w14:textId="77777777" w:rsidR="002040A2" w:rsidRPr="00624796" w:rsidRDefault="002040A2" w:rsidP="005E43BA">
            <w:pPr>
              <w:pStyle w:val="ProductList-Offering2"/>
              <w:rPr>
                <w:rFonts w:ascii="Calibri" w:eastAsia="PMingLiU" w:hAnsi="Calibri"/>
              </w:rPr>
            </w:pPr>
            <w:bookmarkStart w:id="1130" w:name="_Toc379797346"/>
            <w:bookmarkStart w:id="1131" w:name="_Toc380513368"/>
            <w:bookmarkStart w:id="1132" w:name="_Toc380655418"/>
            <w:bookmarkStart w:id="1133" w:name="_Toc399858225"/>
            <w:r w:rsidRPr="00624796">
              <w:rPr>
                <w:rFonts w:ascii="Calibri" w:eastAsia="PMingLiU" w:hAnsi="Calibri"/>
              </w:rPr>
              <w:t>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30"/>
            <w:bookmarkEnd w:id="1131"/>
            <w:bookmarkEnd w:id="1132"/>
            <w:bookmarkEnd w:id="1133"/>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15ACC940"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4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4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4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4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4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4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4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56" w14:textId="77777777" w:rsidTr="0093296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15ACC94B" w14:textId="77777777" w:rsidR="002040A2" w:rsidRPr="00624796" w:rsidRDefault="002040A2" w:rsidP="005E43BA">
            <w:pPr>
              <w:pStyle w:val="ProductList-Offering2"/>
              <w:rPr>
                <w:rFonts w:ascii="Calibri" w:eastAsia="PMingLiU" w:hAnsi="Calibri"/>
              </w:rPr>
            </w:pPr>
            <w:bookmarkStart w:id="1134" w:name="_Toc379797347"/>
            <w:bookmarkStart w:id="1135" w:name="_Toc380513369"/>
            <w:bookmarkStart w:id="1136" w:name="_Toc380655419"/>
            <w:bookmarkStart w:id="1137" w:name="_Toc399858226"/>
            <w:r w:rsidRPr="00624796">
              <w:rPr>
                <w:rFonts w:ascii="Calibri" w:eastAsia="PMingLiU" w:hAnsi="Calibri"/>
              </w:rPr>
              <w:t>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"Exchange Online Protection 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34"/>
            <w:bookmarkEnd w:id="1135"/>
            <w:bookmarkEnd w:id="1136"/>
            <w:bookmarkEnd w:id="1137"/>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94C"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4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94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14:paraId="15ACC95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5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62" w14:textId="77777777" w:rsidTr="00932969">
        <w:trPr>
          <w:cantSplit/>
          <w:tblHeader/>
        </w:trPr>
        <w:tc>
          <w:tcPr>
            <w:tcW w:w="3510" w:type="dxa"/>
            <w:tcBorders>
              <w:top w:val="dashSmallGap" w:sz="4" w:space="0" w:color="BFBFBF" w:themeColor="background1" w:themeShade="BF"/>
              <w:left w:val="nil"/>
              <w:bottom w:val="nil"/>
              <w:right w:val="nil"/>
            </w:tcBorders>
          </w:tcPr>
          <w:p w14:paraId="15ACC957" w14:textId="77777777" w:rsidR="002040A2" w:rsidRPr="00624796" w:rsidRDefault="002040A2" w:rsidP="005E43BA">
            <w:pPr>
              <w:pStyle w:val="ProductList-Offering2"/>
              <w:rPr>
                <w:rFonts w:ascii="Calibri" w:eastAsia="PMingLiU" w:hAnsi="Calibri"/>
              </w:rPr>
            </w:pPr>
            <w:bookmarkStart w:id="1138" w:name="_Toc379797348"/>
            <w:bookmarkStart w:id="1139" w:name="_Toc380513370"/>
            <w:bookmarkStart w:id="1140" w:name="_Toc380655420"/>
            <w:bookmarkStart w:id="1141" w:name="_Toc399858227"/>
            <w:r w:rsidRPr="00624796">
              <w:rPr>
                <w:rFonts w:ascii="Calibri" w:eastAsia="PMingLiU" w:hAnsi="Calibri"/>
              </w:rPr>
              <w:t>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 xml:space="preserve"> G</w:t>
            </w:r>
            <w:r w:rsidRPr="00624796">
              <w:rPr>
                <w:rFonts w:ascii="Calibri" w:eastAsia="PMingLiU" w:hAnsi="Calibri"/>
              </w:rPr>
              <w:fldChar w:fldCharType="begin"/>
            </w:r>
            <w:r w:rsidRPr="00624796">
              <w:rPr>
                <w:rFonts w:ascii="Calibri" w:eastAsia="PMingLiU" w:hAnsi="Calibri"/>
              </w:rPr>
              <w:instrText>XE "Exchange Online Protection 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38"/>
            <w:bookmarkEnd w:id="1139"/>
            <w:bookmarkEnd w:id="1140"/>
            <w:bookmarkEnd w:id="1141"/>
          </w:p>
        </w:tc>
        <w:tc>
          <w:tcPr>
            <w:tcW w:w="580" w:type="dxa"/>
            <w:tcBorders>
              <w:top w:val="dashSmallGap" w:sz="4" w:space="0" w:color="BFBFBF" w:themeColor="background1" w:themeShade="BF"/>
              <w:left w:val="nil"/>
              <w:bottom w:val="nil"/>
              <w:right w:val="nil"/>
            </w:tcBorders>
            <w:shd w:val="clear" w:color="auto" w:fill="auto"/>
            <w:vAlign w:val="center"/>
          </w:tcPr>
          <w:p w14:paraId="15ACC958"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5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5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5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5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5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6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61" w14:textId="77777777" w:rsidR="002040A2" w:rsidRPr="00624796" w:rsidRDefault="002040A2" w:rsidP="005E43BA">
            <w:pPr>
              <w:pStyle w:val="ProductList-OfferingBody"/>
              <w:ind w:left="-113"/>
              <w:jc w:val="center"/>
              <w:rPr>
                <w:rFonts w:ascii="Calibri" w:eastAsia="PMingLiU" w:hAnsi="Calibri"/>
              </w:rPr>
            </w:pPr>
          </w:p>
        </w:tc>
      </w:tr>
    </w:tbl>
    <w:p w14:paraId="15ACC963"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858"/>
        <w:gridCol w:w="3269"/>
      </w:tblGrid>
      <w:tr w:rsidR="002040A2" w:rsidRPr="00624796" w14:paraId="15ACC967" w14:textId="77777777" w:rsidTr="005E43BA">
        <w:tc>
          <w:tcPr>
            <w:tcW w:w="3596" w:type="dxa"/>
          </w:tcPr>
          <w:p w14:paraId="15ACC964"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全部但</w:t>
            </w:r>
            <w:r w:rsidRPr="00624796">
              <w:rPr>
                <w:rFonts w:ascii="Calibri" w:eastAsia="PMingLiU" w:hAnsi="Calibri"/>
                <w:b/>
              </w:rPr>
              <w:t xml:space="preserve"> Encryption </w:t>
            </w:r>
            <w:r w:rsidRPr="00624796">
              <w:rPr>
                <w:rFonts w:ascii="Calibri" w:eastAsia="PMingLiU" w:hAnsi="Calibri"/>
                <w:b/>
              </w:rPr>
              <w:t>除外</w:t>
            </w:r>
          </w:p>
        </w:tc>
        <w:tc>
          <w:tcPr>
            <w:tcW w:w="3892" w:type="dxa"/>
          </w:tcPr>
          <w:p w14:paraId="15ACC96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302" w:type="dxa"/>
          </w:tcPr>
          <w:p w14:paraId="15ACC966"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合格使用者之豁免</w:t>
            </w:r>
            <w:r w:rsidRPr="00624796">
              <w:rPr>
                <w:rFonts w:ascii="Calibri" w:eastAsia="PMingLiU" w:hAnsi="Calibri"/>
              </w:rPr>
              <w:fldChar w:fldCharType="begin"/>
            </w:r>
            <w:r w:rsidRPr="00624796">
              <w:rPr>
                <w:rFonts w:ascii="Calibri" w:eastAsia="PMingLiU" w:hAnsi="Calibri"/>
              </w:rPr>
              <w:instrText xml:space="preserve"> AutoTextList \sNoStyle\t "Qualified User Exemption"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b/>
              </w:rPr>
              <w:t>(</w:t>
            </w:r>
            <w:r w:rsidRPr="00624796">
              <w:rPr>
                <w:rFonts w:ascii="Calibri" w:eastAsia="PMingLiU" w:hAnsi="Calibri"/>
                <w:b/>
              </w:rPr>
              <w:t>僅限</w:t>
            </w:r>
            <w:r w:rsidRPr="00624796">
              <w:rPr>
                <w:rFonts w:ascii="Calibri" w:eastAsia="PMingLiU" w:hAnsi="Calibri"/>
                <w:b/>
              </w:rPr>
              <w:t xml:space="preserve"> K) </w:t>
            </w:r>
          </w:p>
        </w:tc>
      </w:tr>
      <w:tr w:rsidR="002040A2" w:rsidRPr="00624796" w14:paraId="15ACC96B" w14:textId="77777777" w:rsidTr="005E43BA">
        <w:tc>
          <w:tcPr>
            <w:tcW w:w="3596" w:type="dxa"/>
          </w:tcPr>
          <w:p w14:paraId="15ACC968"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具備校正的資格：</w:t>
            </w:r>
            <w:r w:rsidRPr="00624796">
              <w:rPr>
                <w:rFonts w:ascii="Calibri" w:eastAsia="PMingLiU" w:hAnsi="Calibri"/>
                <w:b/>
              </w:rPr>
              <w:t>全部但</w:t>
            </w:r>
            <w:r w:rsidRPr="00624796">
              <w:rPr>
                <w:rFonts w:ascii="Calibri" w:eastAsia="PMingLiU" w:hAnsi="Calibri"/>
                <w:b/>
              </w:rPr>
              <w:t xml:space="preserve"> Encryption </w:t>
            </w:r>
            <w:r w:rsidRPr="00624796">
              <w:rPr>
                <w:rFonts w:ascii="Calibri" w:eastAsia="PMingLiU" w:hAnsi="Calibri"/>
                <w:b/>
              </w:rPr>
              <w:t>除外</w:t>
            </w:r>
          </w:p>
        </w:tc>
        <w:tc>
          <w:tcPr>
            <w:tcW w:w="3892" w:type="dxa"/>
          </w:tcPr>
          <w:p w14:paraId="15ACC969"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全部但</w:t>
            </w:r>
            <w:r w:rsidRPr="00624796">
              <w:rPr>
                <w:rFonts w:ascii="Calibri" w:eastAsia="PMingLiU" w:hAnsi="Calibri"/>
                <w:b/>
              </w:rPr>
              <w:t xml:space="preserve"> Encryption </w:t>
            </w:r>
            <w:r w:rsidRPr="00624796">
              <w:rPr>
                <w:rFonts w:ascii="Calibri" w:eastAsia="PMingLiU" w:hAnsi="Calibri"/>
                <w:b/>
              </w:rPr>
              <w:t>除外</w:t>
            </w:r>
          </w:p>
        </w:tc>
        <w:tc>
          <w:tcPr>
            <w:tcW w:w="3302" w:type="dxa"/>
          </w:tcPr>
          <w:p w14:paraId="15ACC96A" w14:textId="77777777" w:rsidR="002040A2" w:rsidRPr="00624796" w:rsidRDefault="002040A2" w:rsidP="005E43BA">
            <w:pPr>
              <w:pStyle w:val="ProductList-Body"/>
              <w:spacing w:before="20" w:after="20"/>
              <w:rPr>
                <w:rFonts w:ascii="Calibri" w:eastAsia="PMingLiU" w:hAnsi="Calibri"/>
              </w:rPr>
            </w:pPr>
          </w:p>
        </w:tc>
      </w:tr>
    </w:tbl>
    <w:p w14:paraId="15ACC96C" w14:textId="77777777" w:rsidR="00932969" w:rsidRDefault="00932969" w:rsidP="00932969">
      <w:pPr>
        <w:pStyle w:val="ProductList-Body"/>
        <w:spacing w:before="120" w:after="120"/>
        <w:rPr>
          <w:rFonts w:ascii="Calibri" w:eastAsia="PMingLiU" w:hAnsi="Calibri"/>
          <w:b/>
          <w:lang w:val="en-US"/>
        </w:rPr>
      </w:pPr>
    </w:p>
    <w:p w14:paraId="15ACC96D" w14:textId="77777777" w:rsidR="002040A2" w:rsidRPr="00624796" w:rsidRDefault="002040A2" w:rsidP="001F5555">
      <w:pPr>
        <w:pStyle w:val="ProductList-Body"/>
        <w:keepNext/>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96E" w14:textId="77777777" w:rsidR="002040A2" w:rsidRPr="00EA10B5" w:rsidRDefault="002040A2" w:rsidP="001F5555">
      <w:pPr>
        <w:pStyle w:val="ProductList-Body"/>
        <w:keepNext/>
        <w:rPr>
          <w:rFonts w:ascii="Calibri" w:eastAsia="PMingLiU" w:hAnsi="Calibri"/>
          <w:b/>
          <w:lang w:val="en-US"/>
        </w:rPr>
      </w:pPr>
      <w:r w:rsidRPr="00EA10B5">
        <w:rPr>
          <w:rFonts w:ascii="Calibri" w:eastAsia="PMingLiU" w:hAnsi="Calibri"/>
          <w:b/>
          <w:color w:val="00188F"/>
          <w:lang w:val="en-US"/>
        </w:rPr>
        <w:t>Exchange Online Archiving for Exchange Server</w:t>
      </w:r>
      <w:r w:rsidRPr="00624796">
        <w:rPr>
          <w:rFonts w:ascii="Calibri" w:eastAsia="PMingLiU" w:hAnsi="Calibri"/>
        </w:rPr>
        <w:fldChar w:fldCharType="begin"/>
      </w:r>
      <w:r w:rsidRPr="00EA10B5">
        <w:rPr>
          <w:rFonts w:ascii="Calibri" w:eastAsia="PMingLiU" w:hAnsi="Calibri"/>
          <w:lang w:val="en-US"/>
        </w:rPr>
        <w:instrText>XE "Exchange Online Archiving for Exchange Server"</w:instrText>
      </w:r>
      <w:r w:rsidRPr="00624796">
        <w:rPr>
          <w:rFonts w:ascii="Calibri" w:eastAsia="PMingLiU" w:hAnsi="Calibri"/>
        </w:rPr>
        <w:fldChar w:fldCharType="end"/>
      </w:r>
    </w:p>
    <w:p w14:paraId="15ACC96F" w14:textId="77777777" w:rsidR="002040A2" w:rsidRPr="00EA10B5" w:rsidRDefault="002040A2" w:rsidP="001F5555">
      <w:pPr>
        <w:pStyle w:val="ProductList-Body"/>
        <w:keepNext/>
        <w:rPr>
          <w:rFonts w:ascii="Calibri" w:eastAsia="PMingLiU" w:hAnsi="Calibri"/>
          <w:lang w:val="en-US"/>
        </w:rPr>
      </w:pPr>
      <w:r w:rsidRPr="00EA10B5">
        <w:rPr>
          <w:rFonts w:ascii="Calibri" w:eastAsia="PMingLiU" w:hAnsi="Calibri"/>
          <w:lang w:val="en-US"/>
        </w:rPr>
        <w:t>Exchange Online Archiving for Exchange Server</w:t>
      </w:r>
      <w:r w:rsidRPr="00624796">
        <w:rPr>
          <w:rFonts w:ascii="Calibri" w:eastAsia="PMingLiU" w:hAnsi="Calibri"/>
        </w:rPr>
        <w:fldChar w:fldCharType="begin"/>
      </w:r>
      <w:r w:rsidRPr="00EA10B5">
        <w:rPr>
          <w:rFonts w:ascii="Calibri" w:eastAsia="PMingLiU" w:hAnsi="Calibri"/>
          <w:lang w:val="en-US"/>
        </w:rPr>
        <w:instrText>XE "Exchange Online Archiving for Exchange Server"</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是</w:t>
      </w:r>
      <w:r w:rsidRPr="00EA10B5">
        <w:rPr>
          <w:rFonts w:ascii="Calibri" w:eastAsia="PMingLiU" w:hAnsi="Calibri"/>
          <w:lang w:val="en-US"/>
        </w:rPr>
        <w:t xml:space="preserve"> Exchange Hosted Archive</w:t>
      </w:r>
      <w:r w:rsidRPr="00624796">
        <w:rPr>
          <w:rFonts w:ascii="Calibri" w:eastAsia="PMingLiU" w:hAnsi="Calibri"/>
        </w:rPr>
        <w:fldChar w:fldCharType="begin"/>
      </w:r>
      <w:r w:rsidRPr="00EA10B5">
        <w:rPr>
          <w:rFonts w:ascii="Calibri" w:eastAsia="PMingLiU" w:hAnsi="Calibri"/>
          <w:lang w:val="en-US"/>
        </w:rPr>
        <w:instrText>XE "Exchange Hosted Archive"</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的後續線上服務。</w:t>
      </w:r>
    </w:p>
    <w:p w14:paraId="15ACC970" w14:textId="77777777" w:rsidR="002040A2" w:rsidRPr="00EA10B5" w:rsidRDefault="002040A2" w:rsidP="001F5555">
      <w:pPr>
        <w:pStyle w:val="ProductList-Body"/>
        <w:keepNext/>
        <w:rPr>
          <w:rFonts w:ascii="Calibri" w:eastAsia="PMingLiU" w:hAnsi="Calibri"/>
          <w:lang w:val="en-US"/>
        </w:rPr>
      </w:pPr>
    </w:p>
    <w:p w14:paraId="15ACC971" w14:textId="77777777" w:rsidR="002040A2" w:rsidRPr="00EA10B5" w:rsidRDefault="002040A2" w:rsidP="002040A2">
      <w:pPr>
        <w:pStyle w:val="ProductList-Body"/>
        <w:rPr>
          <w:rFonts w:ascii="Calibri" w:eastAsia="PMingLiU" w:hAnsi="Calibri"/>
          <w:lang w:val="en-US"/>
        </w:rPr>
      </w:pPr>
      <w:r w:rsidRPr="00624796">
        <w:rPr>
          <w:rFonts w:ascii="Calibri" w:eastAsia="PMingLiU" w:hAnsi="Calibri"/>
        </w:rPr>
        <w:t>如果客戶從</w:t>
      </w:r>
      <w:r w:rsidRPr="00EA10B5">
        <w:rPr>
          <w:rFonts w:ascii="Calibri" w:eastAsia="PMingLiU" w:hAnsi="Calibri"/>
          <w:lang w:val="en-US"/>
        </w:rPr>
        <w:t xml:space="preserve"> Exchange Hosted Archive</w:t>
      </w:r>
      <w:r w:rsidRPr="00624796">
        <w:rPr>
          <w:rFonts w:ascii="Calibri" w:eastAsia="PMingLiU" w:hAnsi="Calibri"/>
        </w:rPr>
        <w:fldChar w:fldCharType="begin"/>
      </w:r>
      <w:r w:rsidRPr="00EA10B5">
        <w:rPr>
          <w:rFonts w:ascii="Calibri" w:eastAsia="PMingLiU" w:hAnsi="Calibri"/>
          <w:lang w:val="en-US"/>
        </w:rPr>
        <w:instrText>XE "Exchange Hosted Archive"</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續約為</w:t>
      </w:r>
      <w:r w:rsidRPr="00EA10B5">
        <w:rPr>
          <w:rFonts w:ascii="Calibri" w:eastAsia="PMingLiU" w:hAnsi="Calibri"/>
          <w:lang w:val="en-US"/>
        </w:rPr>
        <w:t xml:space="preserve"> Exchange Online Archiving for Exchange Server</w:t>
      </w:r>
      <w:r w:rsidRPr="00624796">
        <w:rPr>
          <w:rFonts w:ascii="Calibri" w:eastAsia="PMingLiU" w:hAnsi="Calibri"/>
        </w:rPr>
        <w:fldChar w:fldCharType="begin"/>
      </w:r>
      <w:r w:rsidRPr="00EA10B5">
        <w:rPr>
          <w:rFonts w:ascii="Calibri" w:eastAsia="PMingLiU" w:hAnsi="Calibri"/>
          <w:lang w:val="en-US"/>
        </w:rPr>
        <w:instrText>XE "Exchange Online Archiving for Exchange Server"</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且尚未移轉至</w:t>
      </w:r>
      <w:r w:rsidRPr="00EA10B5">
        <w:rPr>
          <w:rFonts w:ascii="Calibri" w:eastAsia="PMingLiU" w:hAnsi="Calibri"/>
          <w:lang w:val="en-US"/>
        </w:rPr>
        <w:t xml:space="preserve"> Exchange Online Archiving for Exchange Server</w:t>
      </w:r>
      <w:r w:rsidRPr="00EA10B5">
        <w:rPr>
          <w:rFonts w:ascii="Calibri" w:eastAsia="PMingLiU" w:hAnsi="Calibri"/>
          <w:lang w:val="en-US"/>
        </w:rPr>
        <w:t>，</w:t>
      </w:r>
      <w:r w:rsidRPr="00624796">
        <w:rPr>
          <w:rFonts w:ascii="Calibri" w:eastAsia="PMingLiU" w:hAnsi="Calibri"/>
        </w:rPr>
        <w:t>它的授權使用者可能繼續使用</w:t>
      </w:r>
      <w:r w:rsidRPr="00EA10B5">
        <w:rPr>
          <w:rFonts w:ascii="Calibri" w:eastAsia="PMingLiU" w:hAnsi="Calibri"/>
          <w:lang w:val="en-US"/>
        </w:rPr>
        <w:t xml:space="preserve"> Exchange Hosted Archive </w:t>
      </w:r>
      <w:r w:rsidRPr="00624796">
        <w:rPr>
          <w:rFonts w:ascii="Calibri" w:eastAsia="PMingLiU" w:hAnsi="Calibri"/>
        </w:rPr>
        <w:t>服務</w:t>
      </w:r>
      <w:r w:rsidRPr="00EA10B5">
        <w:rPr>
          <w:rFonts w:ascii="Calibri" w:eastAsia="PMingLiU" w:hAnsi="Calibri"/>
          <w:lang w:val="en-US"/>
        </w:rPr>
        <w:t>，</w:t>
      </w:r>
      <w:r w:rsidRPr="00624796">
        <w:rPr>
          <w:rFonts w:ascii="Calibri" w:eastAsia="PMingLiU" w:hAnsi="Calibri"/>
        </w:rPr>
        <w:t>惟需受</w:t>
      </w:r>
      <w:r w:rsidRPr="00EA10B5">
        <w:rPr>
          <w:rFonts w:ascii="Calibri" w:eastAsia="PMingLiU" w:hAnsi="Calibri"/>
          <w:lang w:val="en-US"/>
        </w:rPr>
        <w:t xml:space="preserve"> 2011 </w:t>
      </w:r>
      <w:r w:rsidRPr="00624796">
        <w:rPr>
          <w:rFonts w:ascii="Calibri" w:eastAsia="PMingLiU" w:hAnsi="Calibri"/>
        </w:rPr>
        <w:t>年</w:t>
      </w:r>
      <w:r w:rsidRPr="00EA10B5">
        <w:rPr>
          <w:rFonts w:ascii="Calibri" w:eastAsia="PMingLiU" w:hAnsi="Calibri"/>
          <w:lang w:val="en-US"/>
        </w:rPr>
        <w:t xml:space="preserve"> 3 </w:t>
      </w:r>
      <w:r w:rsidRPr="00624796">
        <w:rPr>
          <w:rFonts w:ascii="Calibri" w:eastAsia="PMingLiU" w:hAnsi="Calibri"/>
        </w:rPr>
        <w:t>月</w:t>
      </w:r>
      <w:r w:rsidRPr="00EA10B5">
        <w:rPr>
          <w:rFonts w:ascii="Calibri" w:eastAsia="PMingLiU" w:hAnsi="Calibri"/>
          <w:lang w:val="en-US"/>
        </w:rPr>
        <w:t xml:space="preserve"> PUR </w:t>
      </w:r>
      <w:r w:rsidRPr="00624796">
        <w:rPr>
          <w:rFonts w:ascii="Calibri" w:eastAsia="PMingLiU" w:hAnsi="Calibri"/>
        </w:rPr>
        <w:t>之條款所拘束</w:t>
      </w:r>
      <w:r w:rsidRPr="00EA10B5">
        <w:rPr>
          <w:rFonts w:ascii="Calibri" w:eastAsia="PMingLiU" w:hAnsi="Calibri"/>
          <w:lang w:val="en-US"/>
        </w:rPr>
        <w:t>，</w:t>
      </w:r>
      <w:r w:rsidRPr="00624796">
        <w:rPr>
          <w:rFonts w:ascii="Calibri" w:eastAsia="PMingLiU" w:hAnsi="Calibri"/>
        </w:rPr>
        <w:t>直至其提早移轉至</w:t>
      </w:r>
      <w:r w:rsidRPr="00EA10B5">
        <w:rPr>
          <w:rFonts w:ascii="Calibri" w:eastAsia="PMingLiU" w:hAnsi="Calibri"/>
          <w:lang w:val="en-US"/>
        </w:rPr>
        <w:t xml:space="preserve"> Exchange Online Archiving for Exchange Server </w:t>
      </w:r>
      <w:r w:rsidRPr="00624796">
        <w:rPr>
          <w:rFonts w:ascii="Calibri" w:eastAsia="PMingLiU" w:hAnsi="Calibri"/>
        </w:rPr>
        <w:t>及</w:t>
      </w:r>
      <w:r w:rsidRPr="00EA10B5">
        <w:rPr>
          <w:rFonts w:ascii="Calibri" w:eastAsia="PMingLiU" w:hAnsi="Calibri"/>
          <w:lang w:val="en-US"/>
        </w:rPr>
        <w:t xml:space="preserve"> Exchange Online Archiving for Exchange Server </w:t>
      </w:r>
      <w:r w:rsidRPr="00624796">
        <w:rPr>
          <w:rFonts w:ascii="Calibri" w:eastAsia="PMingLiU" w:hAnsi="Calibri"/>
        </w:rPr>
        <w:t>的訂閱屆滿為止。</w:t>
      </w:r>
    </w:p>
    <w:p w14:paraId="15ACC972" w14:textId="77777777" w:rsidR="002040A2" w:rsidRPr="00EA10B5" w:rsidRDefault="002040A2" w:rsidP="002040A2">
      <w:pPr>
        <w:pStyle w:val="ProductList-Body"/>
        <w:rPr>
          <w:rFonts w:ascii="Calibri" w:eastAsia="PMingLiU" w:hAnsi="Calibri"/>
          <w:lang w:val="en-US"/>
        </w:rPr>
      </w:pPr>
    </w:p>
    <w:p w14:paraId="15ACC973" w14:textId="77777777" w:rsidR="002040A2" w:rsidRPr="00EA10B5" w:rsidRDefault="002040A2" w:rsidP="002040A2">
      <w:pPr>
        <w:pStyle w:val="ProductList-Body"/>
        <w:rPr>
          <w:rFonts w:ascii="Calibri" w:eastAsia="PMingLiU" w:hAnsi="Calibri"/>
          <w:b/>
          <w:lang w:val="en-US"/>
        </w:rPr>
      </w:pPr>
      <w:r w:rsidRPr="00EA10B5">
        <w:rPr>
          <w:rFonts w:ascii="Calibri" w:eastAsia="PMingLiU" w:hAnsi="Calibri"/>
          <w:b/>
          <w:color w:val="00188F"/>
          <w:lang w:val="en-US"/>
        </w:rPr>
        <w:t>Exchange Online Archiving for Exchange Server</w:t>
      </w:r>
      <w:r w:rsidRPr="00624796">
        <w:rPr>
          <w:rFonts w:ascii="Calibri" w:eastAsia="PMingLiU" w:hAnsi="Calibri"/>
        </w:rPr>
        <w:fldChar w:fldCharType="begin"/>
      </w:r>
      <w:r w:rsidRPr="00EA10B5">
        <w:rPr>
          <w:rFonts w:ascii="Calibri" w:eastAsia="PMingLiU" w:hAnsi="Calibri"/>
          <w:lang w:val="en-US"/>
        </w:rPr>
        <w:instrText>XE "Exchange Online Archiving for Exchange Server"</w:instrText>
      </w:r>
      <w:r w:rsidRPr="00624796">
        <w:rPr>
          <w:rFonts w:ascii="Calibri" w:eastAsia="PMingLiU" w:hAnsi="Calibri"/>
        </w:rPr>
        <w:fldChar w:fldCharType="end"/>
      </w:r>
      <w:r w:rsidRPr="00EA10B5">
        <w:rPr>
          <w:rFonts w:ascii="Calibri" w:eastAsia="PMingLiU" w:hAnsi="Calibri"/>
          <w:b/>
          <w:color w:val="00188F"/>
          <w:lang w:val="en-US"/>
        </w:rPr>
        <w:t xml:space="preserve"> A</w:t>
      </w:r>
      <w:r w:rsidRPr="00624796">
        <w:rPr>
          <w:rFonts w:ascii="Calibri" w:eastAsia="PMingLiU" w:hAnsi="Calibri"/>
        </w:rPr>
        <w:fldChar w:fldCharType="begin"/>
      </w:r>
      <w:r w:rsidRPr="00EA10B5">
        <w:rPr>
          <w:rFonts w:ascii="Calibri" w:eastAsia="PMingLiU" w:hAnsi="Calibri"/>
          <w:lang w:val="en-US"/>
        </w:rPr>
        <w:instrText>XE "Exchange Online Archiving for Exchange Server A"</w:instrText>
      </w:r>
      <w:r w:rsidRPr="00624796">
        <w:rPr>
          <w:rFonts w:ascii="Calibri" w:eastAsia="PMingLiU" w:hAnsi="Calibri"/>
        </w:rPr>
        <w:fldChar w:fldCharType="end"/>
      </w:r>
    </w:p>
    <w:p w14:paraId="15ACC974" w14:textId="77777777" w:rsidR="002040A2" w:rsidRPr="00624796" w:rsidRDefault="002040A2" w:rsidP="002040A2">
      <w:pPr>
        <w:pStyle w:val="ProductList-Body"/>
        <w:rPr>
          <w:rFonts w:ascii="Calibri" w:eastAsia="PMingLiU" w:hAnsi="Calibri"/>
        </w:rPr>
      </w:pPr>
      <w:r w:rsidRPr="00624796">
        <w:rPr>
          <w:rFonts w:ascii="Calibri" w:eastAsia="PMingLiU" w:hAnsi="Calibri"/>
        </w:rPr>
        <w:t>依</w:t>
      </w:r>
      <w:r w:rsidRPr="00EA10B5">
        <w:rPr>
          <w:rFonts w:ascii="Calibri" w:eastAsia="PMingLiU" w:hAnsi="Calibri"/>
          <w:lang w:val="en-US"/>
        </w:rPr>
        <w:t xml:space="preserve"> Enrollment for Education Solutions </w:t>
      </w:r>
      <w:r w:rsidRPr="00624796">
        <w:rPr>
          <w:rFonts w:ascii="Calibri" w:eastAsia="PMingLiU" w:hAnsi="Calibri"/>
        </w:rPr>
        <w:t>和</w:t>
      </w:r>
      <w:r w:rsidRPr="00EA10B5">
        <w:rPr>
          <w:rFonts w:ascii="Calibri" w:eastAsia="PMingLiU" w:hAnsi="Calibri"/>
          <w:lang w:val="en-US"/>
        </w:rPr>
        <w:t xml:space="preserve"> Open Value Subscription Agreement for Education Solutions </w:t>
      </w:r>
      <w:r w:rsidRPr="00624796">
        <w:rPr>
          <w:rFonts w:ascii="Calibri" w:eastAsia="PMingLiU" w:hAnsi="Calibri"/>
        </w:rPr>
        <w:t>針對全組織計數及學生計數取得</w:t>
      </w:r>
      <w:r w:rsidRPr="00EA10B5">
        <w:rPr>
          <w:rFonts w:ascii="Calibri" w:eastAsia="PMingLiU" w:hAnsi="Calibri"/>
          <w:lang w:val="en-US"/>
        </w:rPr>
        <w:t xml:space="preserve"> Enterprise CAL </w:t>
      </w:r>
      <w:r w:rsidRPr="00624796">
        <w:rPr>
          <w:rFonts w:ascii="Calibri" w:eastAsia="PMingLiU" w:hAnsi="Calibri"/>
        </w:rPr>
        <w:t>套件</w:t>
      </w:r>
      <w:r w:rsidRPr="00624796">
        <w:rPr>
          <w:rFonts w:ascii="Calibri" w:eastAsia="PMingLiU" w:hAnsi="Calibri"/>
        </w:rPr>
        <w:fldChar w:fldCharType="begin"/>
      </w:r>
      <w:r w:rsidRPr="00EA10B5">
        <w:rPr>
          <w:rFonts w:ascii="Calibri" w:eastAsia="PMingLiU" w:hAnsi="Calibri"/>
          <w:lang w:val="en-US"/>
        </w:rPr>
        <w:instrText xml:space="preserve">XE "Enterprise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624796">
        <w:rPr>
          <w:rFonts w:ascii="Calibri" w:eastAsia="PMingLiU" w:hAnsi="Calibri"/>
        </w:rPr>
        <w:t>之使用權的</w:t>
      </w:r>
      <w:r w:rsidRPr="00EA10B5">
        <w:rPr>
          <w:rFonts w:ascii="Calibri" w:eastAsia="PMingLiU" w:hAnsi="Calibri"/>
          <w:lang w:val="en-US"/>
        </w:rPr>
        <w:t xml:space="preserve"> Academic </w:t>
      </w:r>
      <w:r w:rsidRPr="00624796">
        <w:rPr>
          <w:rFonts w:ascii="Calibri" w:eastAsia="PMingLiU" w:hAnsi="Calibri"/>
        </w:rPr>
        <w:t>機構</w:t>
      </w:r>
      <w:r w:rsidRPr="00EA10B5">
        <w:rPr>
          <w:rFonts w:ascii="Calibri" w:eastAsia="PMingLiU" w:hAnsi="Calibri"/>
          <w:lang w:val="en-US"/>
        </w:rPr>
        <w:t>，</w:t>
      </w:r>
      <w:r w:rsidRPr="00624796">
        <w:rPr>
          <w:rFonts w:ascii="Calibri" w:eastAsia="PMingLiU" w:hAnsi="Calibri"/>
        </w:rPr>
        <w:t>已獲授權可使用其全組織計數及學生計數內所涵蓋之全部使用者的對應數目之</w:t>
      </w:r>
      <w:r w:rsidRPr="00EA10B5">
        <w:rPr>
          <w:rFonts w:ascii="Calibri" w:eastAsia="PMingLiU" w:hAnsi="Calibri"/>
          <w:lang w:val="en-US"/>
        </w:rPr>
        <w:t xml:space="preserve"> Exchange Online Archiving for Exchange Server</w:t>
      </w:r>
      <w:r w:rsidRPr="00624796">
        <w:rPr>
          <w:rFonts w:ascii="Calibri" w:eastAsia="PMingLiU" w:hAnsi="Calibri"/>
        </w:rPr>
        <w:fldChar w:fldCharType="begin"/>
      </w:r>
      <w:r w:rsidRPr="00EA10B5">
        <w:rPr>
          <w:rFonts w:ascii="Calibri" w:eastAsia="PMingLiU" w:hAnsi="Calibri"/>
          <w:lang w:val="en-US"/>
        </w:rPr>
        <w:instrText>XE "Exchange Online Archiving for Exchange Server"</w:instrText>
      </w:r>
      <w:r w:rsidRPr="00624796">
        <w:rPr>
          <w:rFonts w:ascii="Calibri" w:eastAsia="PMingLiU" w:hAnsi="Calibri"/>
        </w:rPr>
        <w:fldChar w:fldCharType="end"/>
      </w:r>
      <w:r w:rsidRPr="00EA10B5">
        <w:rPr>
          <w:rFonts w:ascii="Calibri" w:eastAsia="PMingLiU" w:hAnsi="Calibri"/>
          <w:lang w:val="en-US"/>
        </w:rPr>
        <w:t xml:space="preserve"> A</w:t>
      </w:r>
      <w:r w:rsidRPr="00624796">
        <w:rPr>
          <w:rFonts w:ascii="Calibri" w:eastAsia="PMingLiU" w:hAnsi="Calibri"/>
        </w:rPr>
        <w:fldChar w:fldCharType="begin"/>
      </w:r>
      <w:r w:rsidRPr="00EA10B5">
        <w:rPr>
          <w:rFonts w:ascii="Calibri" w:eastAsia="PMingLiU" w:hAnsi="Calibri"/>
          <w:lang w:val="en-US"/>
        </w:rPr>
        <w:instrText>XE "Exchange Online Archiving for Exchange Server A"</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使用者訂閱使用權。如需提供指引，請參閱</w:t>
      </w:r>
      <w:r w:rsidRPr="00624796">
        <w:rPr>
          <w:rFonts w:ascii="Calibri" w:eastAsia="PMingLiU" w:hAnsi="Calibri"/>
        </w:rPr>
        <w:t xml:space="preserve"> </w:t>
      </w:r>
      <w:hyperlink w:anchor="CALSuiteHeading" w:history="1">
        <w:r w:rsidRPr="00624796">
          <w:rPr>
            <w:rStyle w:val="Hyperlink"/>
            <w:rFonts w:ascii="Calibri" w:eastAsia="PMingLiU" w:hAnsi="Calibri"/>
          </w:rPr>
          <w:t xml:space="preserve">Enterprise CAL </w:t>
        </w:r>
        <w:r w:rsidRPr="00624796">
          <w:rPr>
            <w:rStyle w:val="Hyperlink"/>
            <w:rFonts w:ascii="Calibri" w:eastAsia="PMingLiU" w:hAnsi="Calibri"/>
          </w:rPr>
          <w:t>套件</w:t>
        </w:r>
      </w:hyperlink>
      <w:r w:rsidRPr="00624796">
        <w:rPr>
          <w:rFonts w:ascii="Calibri" w:eastAsia="PMingLiU" w:hAnsi="Calibri"/>
        </w:rPr>
        <w:t>產品注意事項。</w:t>
      </w:r>
    </w:p>
    <w:p w14:paraId="15ACC975" w14:textId="77777777" w:rsidR="002040A2" w:rsidRPr="00624796" w:rsidRDefault="002040A2" w:rsidP="002040A2">
      <w:pPr>
        <w:pStyle w:val="ProductList-Body"/>
        <w:rPr>
          <w:rFonts w:ascii="Calibri" w:eastAsia="PMingLiU" w:hAnsi="Calibri"/>
        </w:rPr>
      </w:pPr>
    </w:p>
    <w:p w14:paraId="15ACC97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Exchange Hosted Archive</w:t>
      </w:r>
      <w:r w:rsidRPr="00624796">
        <w:rPr>
          <w:rFonts w:ascii="Calibri" w:eastAsia="PMingLiU" w:hAnsi="Calibri"/>
        </w:rPr>
        <w:fldChar w:fldCharType="begin"/>
      </w:r>
      <w:r w:rsidRPr="00624796">
        <w:rPr>
          <w:rFonts w:ascii="Calibri" w:eastAsia="PMingLiU" w:hAnsi="Calibri"/>
        </w:rPr>
        <w:instrText>XE "Exchange Hosted Archive"</w:instrText>
      </w:r>
      <w:r w:rsidRPr="00624796">
        <w:rPr>
          <w:rFonts w:ascii="Calibri" w:eastAsia="PMingLiU" w:hAnsi="Calibri"/>
        </w:rPr>
        <w:fldChar w:fldCharType="end"/>
      </w:r>
      <w:r w:rsidRPr="00624796">
        <w:rPr>
          <w:rFonts w:ascii="Calibri" w:eastAsia="PMingLiU" w:hAnsi="Calibri"/>
          <w:b/>
          <w:color w:val="00188F"/>
        </w:rPr>
        <w:t>、</w:t>
      </w:r>
      <w:r w:rsidRPr="00624796">
        <w:rPr>
          <w:rFonts w:ascii="Calibri" w:eastAsia="PMingLiU" w:hAnsi="Calibri"/>
          <w:b/>
          <w:color w:val="00188F"/>
        </w:rPr>
        <w:t xml:space="preserve">Exchange Hosted Archive Extra Storage </w:t>
      </w:r>
    </w:p>
    <w:p w14:paraId="15ACC977" w14:textId="77777777" w:rsidR="002040A2" w:rsidRPr="00624796" w:rsidRDefault="002040A2" w:rsidP="002040A2">
      <w:pPr>
        <w:pStyle w:val="ProductList-Body"/>
        <w:rPr>
          <w:rFonts w:ascii="Calibri" w:eastAsia="PMingLiU" w:hAnsi="Calibri"/>
        </w:rPr>
      </w:pPr>
      <w:r w:rsidRPr="00624796">
        <w:rPr>
          <w:rFonts w:ascii="Calibri" w:eastAsia="PMingLiU" w:hAnsi="Calibri"/>
        </w:rPr>
        <w:t>Exchange Hosted Archive</w:t>
      </w:r>
      <w:r w:rsidRPr="00624796">
        <w:rPr>
          <w:rFonts w:ascii="Calibri" w:eastAsia="PMingLiU" w:hAnsi="Calibri"/>
        </w:rPr>
        <w:fldChar w:fldCharType="begin"/>
      </w:r>
      <w:r w:rsidRPr="00624796">
        <w:rPr>
          <w:rFonts w:ascii="Calibri" w:eastAsia="PMingLiU" w:hAnsi="Calibri"/>
        </w:rPr>
        <w:instrText>XE "Exchange Hosted Archive"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客戶得有資格依特別條款使用服務。如需詳細資訊，請參閱</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3 </w:t>
      </w:r>
      <w:r w:rsidRPr="00624796">
        <w:rPr>
          <w:rFonts w:ascii="Calibri" w:eastAsia="PMingLiU" w:hAnsi="Calibri"/>
        </w:rPr>
        <w:t>月之產品清單</w:t>
      </w:r>
      <w:r w:rsidRPr="00624796">
        <w:rPr>
          <w:rFonts w:ascii="Calibri" w:eastAsia="PMingLiU" w:hAnsi="Calibri"/>
        </w:rPr>
        <w:t xml:space="preserve"> </w:t>
      </w:r>
      <w:hyperlink r:id="rId52" w:history="1">
        <w:r w:rsidRPr="00624796">
          <w:rPr>
            <w:rStyle w:val="Hyperlink"/>
            <w:rFonts w:ascii="Calibri" w:eastAsia="PMingLiU" w:hAnsi="Calibri"/>
          </w:rPr>
          <w:t>http://go.microsoft.com/?linkid=9839207</w:t>
        </w:r>
      </w:hyperlink>
      <w:r w:rsidRPr="00624796">
        <w:rPr>
          <w:rFonts w:ascii="Calibri" w:eastAsia="PMingLiU" w:hAnsi="Calibri"/>
        </w:rPr>
        <w:t>。</w:t>
      </w:r>
    </w:p>
    <w:p w14:paraId="15ACC978" w14:textId="77777777" w:rsidR="002040A2" w:rsidRPr="00624796" w:rsidRDefault="002040A2" w:rsidP="002040A2">
      <w:pPr>
        <w:pStyle w:val="ProductList-Body"/>
        <w:rPr>
          <w:rFonts w:ascii="Calibri" w:eastAsia="PMingLiU" w:hAnsi="Calibri"/>
        </w:rPr>
      </w:pPr>
    </w:p>
    <w:p w14:paraId="15ACC979"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p>
    <w:p w14:paraId="15ACC97A" w14:textId="77777777" w:rsidR="002040A2" w:rsidRPr="00624796" w:rsidRDefault="002040A2" w:rsidP="002040A2">
      <w:pPr>
        <w:pStyle w:val="ProductList-Body"/>
        <w:rPr>
          <w:rFonts w:ascii="Calibri" w:eastAsia="PMingLiU" w:hAnsi="Calibri"/>
        </w:rPr>
      </w:pPr>
      <w:r w:rsidRPr="00624796">
        <w:rPr>
          <w:rFonts w:ascii="Calibri" w:eastAsia="PMingLiU"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15ACC97B" w14:textId="77777777" w:rsidR="002040A2" w:rsidRPr="00624796" w:rsidRDefault="002040A2" w:rsidP="002040A2">
      <w:pPr>
        <w:pStyle w:val="ProductList-Body"/>
        <w:rPr>
          <w:rFonts w:ascii="Calibri" w:eastAsia="PMingLiU" w:hAnsi="Calibri"/>
        </w:rPr>
      </w:pPr>
    </w:p>
    <w:p w14:paraId="15ACC97C" w14:textId="77777777" w:rsidR="002040A2" w:rsidRPr="00624796" w:rsidRDefault="002040A2" w:rsidP="002040A2">
      <w:pPr>
        <w:pStyle w:val="ProductList-Body"/>
        <w:rPr>
          <w:rFonts w:ascii="Calibri" w:eastAsia="PMingLiU" w:hAnsi="Calibri"/>
        </w:rPr>
      </w:pPr>
      <w:r w:rsidRPr="00624796">
        <w:rPr>
          <w:rFonts w:ascii="Calibri" w:eastAsia="PMingLiU" w:hAnsi="Calibri"/>
        </w:rPr>
        <w:t>依</w:t>
      </w:r>
      <w:r w:rsidRPr="00624796">
        <w:rPr>
          <w:rFonts w:ascii="Calibri" w:eastAsia="PMingLiU" w:hAnsi="Calibri"/>
        </w:rPr>
        <w:t xml:space="preserve"> Enrollment for Education Solutions </w:t>
      </w:r>
      <w:r w:rsidRPr="00624796">
        <w:rPr>
          <w:rFonts w:ascii="Calibri" w:eastAsia="PMingLiU" w:hAnsi="Calibri"/>
        </w:rPr>
        <w:t>和</w:t>
      </w:r>
      <w:r w:rsidRPr="00624796">
        <w:rPr>
          <w:rFonts w:ascii="Calibri" w:eastAsia="PMingLiU" w:hAnsi="Calibri"/>
        </w:rPr>
        <w:t xml:space="preserve"> Open Value Subscription Agreement for Education Solutions </w:t>
      </w:r>
      <w:r w:rsidRPr="00624796">
        <w:rPr>
          <w:rFonts w:ascii="Calibri" w:eastAsia="PMingLiU" w:hAnsi="Calibri"/>
        </w:rPr>
        <w:t>取得具備有效</w:t>
      </w:r>
      <w:r w:rsidRPr="00624796">
        <w:rPr>
          <w:rFonts w:ascii="Calibri" w:eastAsia="PMingLiU" w:hAnsi="Calibri"/>
        </w:rPr>
        <w:t xml:space="preserve"> SA </w:t>
      </w:r>
      <w:r w:rsidRPr="00624796">
        <w:rPr>
          <w:rFonts w:ascii="Calibri" w:eastAsia="PMingLiU" w:hAnsi="Calibri"/>
        </w:rPr>
        <w:t>範圍之</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或</w:t>
      </w:r>
      <w:r w:rsidRPr="00624796">
        <w:rPr>
          <w:rFonts w:ascii="Calibri" w:eastAsia="PMingLiU" w:hAnsi="Calibri"/>
        </w:rPr>
        <w:t xml:space="preserve"> Exchange Enterprise CAL (</w:t>
      </w:r>
      <w:r w:rsidRPr="00624796">
        <w:rPr>
          <w:rFonts w:ascii="Calibri" w:eastAsia="PMingLiU" w:hAnsi="Calibri"/>
        </w:rPr>
        <w:t>含服務</w:t>
      </w:r>
      <w:r w:rsidRPr="00624796">
        <w:rPr>
          <w:rFonts w:ascii="Calibri" w:eastAsia="PMingLiU" w:hAnsi="Calibri"/>
        </w:rPr>
        <w:t xml:space="preserve">) </w:t>
      </w:r>
      <w:r w:rsidRPr="00624796">
        <w:rPr>
          <w:rFonts w:ascii="Calibri" w:eastAsia="PMingLiU" w:hAnsi="Calibri"/>
        </w:rPr>
        <w:t>之使用權的</w:t>
      </w:r>
      <w:r w:rsidRPr="00624796">
        <w:rPr>
          <w:rFonts w:ascii="Calibri" w:eastAsia="PMingLiU" w:hAnsi="Calibri"/>
        </w:rPr>
        <w:t xml:space="preserve"> Academic </w:t>
      </w:r>
      <w:r w:rsidRPr="00624796">
        <w:rPr>
          <w:rFonts w:ascii="Calibri" w:eastAsia="PMingLiU" w:hAnsi="Calibri"/>
        </w:rPr>
        <w:t>機構，無論其</w:t>
      </w:r>
      <w:r w:rsidRPr="00624796">
        <w:rPr>
          <w:rFonts w:ascii="Calibri" w:eastAsia="PMingLiU" w:hAnsi="Calibri"/>
        </w:rPr>
        <w:t xml:space="preserve"> Enterprise CAL </w:t>
      </w:r>
      <w:r w:rsidRPr="00624796">
        <w:rPr>
          <w:rFonts w:ascii="Calibri" w:eastAsia="PMingLiU" w:hAnsi="Calibri"/>
        </w:rPr>
        <w:t>套件或</w:t>
      </w:r>
      <w:r w:rsidRPr="00624796">
        <w:rPr>
          <w:rFonts w:ascii="Calibri" w:eastAsia="PMingLiU" w:hAnsi="Calibri"/>
        </w:rPr>
        <w:t xml:space="preserve"> Exchange Enterprise CAL (</w:t>
      </w:r>
      <w:r w:rsidRPr="00624796">
        <w:rPr>
          <w:rFonts w:ascii="Calibri" w:eastAsia="PMingLiU" w:hAnsi="Calibri"/>
        </w:rPr>
        <w:t>含服務</w:t>
      </w:r>
      <w:r w:rsidRPr="00624796">
        <w:rPr>
          <w:rFonts w:ascii="Calibri" w:eastAsia="PMingLiU" w:hAnsi="Calibri"/>
        </w:rPr>
        <w:t xml:space="preserve">) </w:t>
      </w:r>
      <w:r w:rsidRPr="00624796">
        <w:rPr>
          <w:rFonts w:ascii="Calibri" w:eastAsia="PMingLiU" w:hAnsi="Calibri"/>
        </w:rPr>
        <w:t>使用權的數目為何，均獲完整授權可使用</w:t>
      </w:r>
      <w:r w:rsidRPr="00624796">
        <w:rPr>
          <w:rFonts w:ascii="Calibri" w:eastAsia="PMingLiU" w:hAnsi="Calibri"/>
        </w:rPr>
        <w:t xml:space="preserve"> Exchange Online Protection</w:t>
      </w:r>
      <w:r w:rsidRPr="00624796">
        <w:rPr>
          <w:rFonts w:ascii="Calibri" w:eastAsia="PMingLiU" w:hAnsi="Calibri"/>
        </w:rPr>
        <w:fldChar w:fldCharType="begin"/>
      </w:r>
      <w:r w:rsidRPr="00624796">
        <w:rPr>
          <w:rFonts w:ascii="Calibri" w:eastAsia="PMingLiU" w:hAnsi="Calibri"/>
        </w:rPr>
        <w:instrText>XE "Exchange Online Protection"</w:instrText>
      </w:r>
      <w:r w:rsidRPr="00624796">
        <w:rPr>
          <w:rFonts w:ascii="Calibri" w:eastAsia="PMingLiU" w:hAnsi="Calibri"/>
        </w:rPr>
        <w:fldChar w:fldCharType="end"/>
      </w:r>
      <w:r w:rsidRPr="00624796">
        <w:rPr>
          <w:rFonts w:ascii="Calibri" w:eastAsia="PMingLiU" w:hAnsi="Calibri"/>
        </w:rPr>
        <w:t>。如需提供指引，請參閱</w:t>
      </w:r>
      <w:r w:rsidRPr="00624796">
        <w:rPr>
          <w:rFonts w:ascii="Calibri" w:eastAsia="PMingLiU" w:hAnsi="Calibri"/>
        </w:rPr>
        <w:t xml:space="preserve"> </w:t>
      </w:r>
      <w:hyperlink w:anchor="CALSuiteHeading" w:history="1">
        <w:r w:rsidRPr="00624796">
          <w:rPr>
            <w:rStyle w:val="Hyperlink"/>
            <w:rFonts w:ascii="Calibri" w:eastAsia="PMingLiU" w:hAnsi="Calibri"/>
          </w:rPr>
          <w:t xml:space="preserve">Enterprise CAL </w:t>
        </w:r>
        <w:r w:rsidRPr="00624796">
          <w:rPr>
            <w:rStyle w:val="Hyperlink"/>
            <w:rFonts w:ascii="Calibri" w:eastAsia="PMingLiU" w:hAnsi="Calibri"/>
          </w:rPr>
          <w:t>套件</w:t>
        </w:r>
      </w:hyperlink>
      <w:r w:rsidRPr="00624796">
        <w:rPr>
          <w:rFonts w:ascii="Calibri" w:eastAsia="PMingLiU" w:hAnsi="Calibri"/>
        </w:rPr>
        <w:t>或</w:t>
      </w:r>
      <w:hyperlink w:anchor="ExchangeEntCALWithServ2013" w:history="1">
        <w:r w:rsidRPr="00624796">
          <w:rPr>
            <w:rStyle w:val="Hyperlink"/>
            <w:rFonts w:ascii="Calibri" w:eastAsia="PMingLiU" w:hAnsi="Calibri"/>
          </w:rPr>
          <w:t xml:space="preserve"> Exchange Enterprise CAL (</w:t>
        </w:r>
        <w:r w:rsidRPr="00624796">
          <w:rPr>
            <w:rStyle w:val="Hyperlink"/>
            <w:rFonts w:ascii="Calibri" w:eastAsia="PMingLiU" w:hAnsi="Calibri"/>
          </w:rPr>
          <w:t>含服務</w:t>
        </w:r>
        <w:r w:rsidRPr="00624796">
          <w:rPr>
            <w:rStyle w:val="Hyperlink"/>
            <w:rFonts w:ascii="Calibri" w:eastAsia="PMingLiU" w:hAnsi="Calibri"/>
          </w:rPr>
          <w:t xml:space="preserve">) </w:t>
        </w:r>
      </w:hyperlink>
      <w:r w:rsidRPr="00624796">
        <w:rPr>
          <w:rFonts w:ascii="Calibri" w:eastAsia="PMingLiU" w:hAnsi="Calibri"/>
        </w:rPr>
        <w:t>產品注意事項。</w:t>
      </w:r>
    </w:p>
    <w:p w14:paraId="15ACC97D" w14:textId="77777777" w:rsidR="002040A2" w:rsidRPr="00624796" w:rsidRDefault="002040A2" w:rsidP="002040A2">
      <w:pPr>
        <w:pStyle w:val="ProductList-Body"/>
        <w:rPr>
          <w:rFonts w:ascii="Calibri" w:eastAsia="PMingLiU" w:hAnsi="Calibri"/>
        </w:rPr>
      </w:pPr>
    </w:p>
    <w:p w14:paraId="15ACC97E"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加值</w:t>
      </w:r>
      <w:r w:rsidRPr="00624796">
        <w:rPr>
          <w:rFonts w:ascii="Calibri" w:eastAsia="PMingLiU" w:hAnsi="Calibri"/>
          <w:b/>
          <w:color w:val="00188F"/>
        </w:rPr>
        <w:t xml:space="preserve"> USL</w:t>
      </w:r>
    </w:p>
    <w:p w14:paraId="15ACC97F" w14:textId="77777777" w:rsidR="002040A2" w:rsidRPr="00624796" w:rsidRDefault="002040A2" w:rsidP="002040A2">
      <w:pPr>
        <w:pStyle w:val="ProductList-Body"/>
        <w:rPr>
          <w:rFonts w:ascii="Calibri" w:eastAsia="PMingLiU" w:hAnsi="Calibri"/>
        </w:rPr>
      </w:pPr>
      <w:r w:rsidRPr="00624796">
        <w:rPr>
          <w:rFonts w:ascii="Calibri" w:eastAsia="PMingLiU" w:hAnsi="Calibri"/>
        </w:rPr>
        <w:t>如需加值之詳細資訊，請參閱</w:t>
      </w:r>
      <w:r w:rsidRPr="00624796">
        <w:rPr>
          <w:rFonts w:ascii="Calibri" w:eastAsia="PMingLiU" w:hAnsi="Calibri"/>
        </w:rPr>
        <w:t xml:space="preserve"> Office 365 Suite </w:t>
      </w:r>
      <w:r w:rsidRPr="00624796">
        <w:rPr>
          <w:rFonts w:ascii="Calibri" w:eastAsia="PMingLiU" w:hAnsi="Calibri"/>
        </w:rPr>
        <w:t>中的</w:t>
      </w:r>
      <w:hyperlink w:anchor="AddOn" w:history="1">
        <w:r w:rsidRPr="00624796">
          <w:rPr>
            <w:rStyle w:val="Hyperlink"/>
            <w:rFonts w:ascii="Calibri" w:eastAsia="PMingLiU" w:hAnsi="Calibri"/>
          </w:rPr>
          <w:t>加值</w:t>
        </w:r>
        <w:r w:rsidRPr="00624796">
          <w:rPr>
            <w:rStyle w:val="Hyperlink"/>
            <w:rFonts w:ascii="Calibri" w:eastAsia="PMingLiU" w:hAnsi="Calibri"/>
          </w:rPr>
          <w:t xml:space="preserve"> USL</w:t>
        </w:r>
      </w:hyperlink>
      <w:r w:rsidRPr="00624796">
        <w:rPr>
          <w:rFonts w:ascii="Calibri" w:eastAsia="PMingLiU" w:hAnsi="Calibri"/>
        </w:rPr>
        <w:t>。</w:t>
      </w:r>
    </w:p>
    <w:p w14:paraId="15ACC980"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981"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142" w:name="_Toc378147665"/>
      <w:bookmarkStart w:id="1143" w:name="_Toc378151562"/>
      <w:bookmarkStart w:id="1144" w:name="_Toc379797349"/>
      <w:bookmarkStart w:id="1145" w:name="_Toc380513371"/>
      <w:bookmarkStart w:id="1146" w:name="_Toc380655421"/>
      <w:bookmarkStart w:id="1147" w:name="_Toc399858228"/>
      <w:r w:rsidRPr="007712FD">
        <w:rPr>
          <w:rFonts w:ascii="Calibri Light" w:eastAsia="PMingLiU" w:hAnsi="Calibri Light"/>
        </w:rPr>
        <w:t>Lync Online</w:t>
      </w:r>
      <w:bookmarkEnd w:id="1142"/>
      <w:bookmarkEnd w:id="1143"/>
      <w:bookmarkEnd w:id="1144"/>
      <w:bookmarkEnd w:id="1145"/>
      <w:bookmarkEnd w:id="1146"/>
      <w:bookmarkEnd w:id="114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040A2" w:rsidRPr="00624796" w14:paraId="15ACC98D" w14:textId="77777777" w:rsidTr="005E43BA">
        <w:trPr>
          <w:cantSplit/>
          <w:tblHeader/>
        </w:trPr>
        <w:tc>
          <w:tcPr>
            <w:tcW w:w="3352" w:type="dxa"/>
            <w:tcBorders>
              <w:bottom w:val="nil"/>
            </w:tcBorders>
            <w:shd w:val="clear" w:color="auto" w:fill="00188F"/>
          </w:tcPr>
          <w:p w14:paraId="15ACC982"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983"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98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98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986"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15ACC987"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15ACC988"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5ACC989"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15ACC98A"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15ACC98B"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5ACC98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999" w14:textId="77777777" w:rsidTr="005E43BA">
        <w:trPr>
          <w:cantSplit/>
          <w:tblHeader/>
        </w:trPr>
        <w:tc>
          <w:tcPr>
            <w:tcW w:w="3352" w:type="dxa"/>
            <w:tcBorders>
              <w:top w:val="nil"/>
              <w:left w:val="nil"/>
              <w:bottom w:val="dashSmallGap" w:sz="4" w:space="0" w:color="BFBFBF" w:themeColor="background1" w:themeShade="BF"/>
              <w:right w:val="nil"/>
            </w:tcBorders>
          </w:tcPr>
          <w:p w14:paraId="15ACC98E" w14:textId="77777777" w:rsidR="002040A2" w:rsidRPr="00624796" w:rsidRDefault="002040A2" w:rsidP="005E43BA">
            <w:pPr>
              <w:pStyle w:val="ProductList-Offering2"/>
              <w:rPr>
                <w:rFonts w:ascii="Calibri" w:eastAsia="PMingLiU" w:hAnsi="Calibri"/>
              </w:rPr>
            </w:pPr>
            <w:bookmarkStart w:id="1148" w:name="_Toc379797350"/>
            <w:bookmarkStart w:id="1149" w:name="_Toc380513372"/>
            <w:bookmarkStart w:id="1150" w:name="_Toc380655422"/>
            <w:bookmarkStart w:id="1151" w:name="_Toc399858229"/>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15ACC98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99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9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9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9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9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9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9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9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9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A5" w14:textId="77777777" w:rsidTr="005E43B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5ACC99A" w14:textId="77777777" w:rsidR="002040A2" w:rsidRPr="00624796" w:rsidRDefault="002040A2" w:rsidP="005E43BA">
            <w:pPr>
              <w:pStyle w:val="ProductList-Offering2"/>
              <w:rPr>
                <w:rFonts w:ascii="Calibri" w:eastAsia="PMingLiU" w:hAnsi="Calibri"/>
              </w:rPr>
            </w:pPr>
            <w:bookmarkStart w:id="1152" w:name="_Toc379797351"/>
            <w:bookmarkStart w:id="1153" w:name="_Toc380513373"/>
            <w:bookmarkStart w:id="1154" w:name="_Toc380655423"/>
            <w:bookmarkStart w:id="1155" w:name="_Toc399858230"/>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 </w:instrText>
            </w:r>
            <w:r w:rsidRPr="00624796">
              <w:rPr>
                <w:rFonts w:ascii="Calibri" w:eastAsia="PMingLiU" w:hAnsi="Calibri"/>
              </w:rPr>
              <w:instrText>加值</w:instrText>
            </w:r>
            <w:r w:rsidRPr="00624796">
              <w:rPr>
                <w:rFonts w:ascii="Calibri" w:eastAsia="PMingLiU" w:hAnsi="Calibri"/>
              </w:rPr>
              <w:instrText xml:space="preserve"> "</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99B"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9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9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9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9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A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A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B1" w14:textId="77777777" w:rsidTr="005E43B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5ACC9A6" w14:textId="77777777" w:rsidR="002040A2" w:rsidRPr="00624796" w:rsidRDefault="002040A2" w:rsidP="005E43BA">
            <w:pPr>
              <w:pStyle w:val="ProductList-Offering2"/>
              <w:rPr>
                <w:rFonts w:ascii="Calibri" w:eastAsia="PMingLiU" w:hAnsi="Calibri"/>
              </w:rPr>
            </w:pPr>
            <w:bookmarkStart w:id="1156" w:name="_Toc379797352"/>
            <w:bookmarkStart w:id="1157" w:name="_Toc380513374"/>
            <w:bookmarkStart w:id="1158" w:name="_Toc380655424"/>
            <w:bookmarkStart w:id="1159" w:name="_Toc399858231"/>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1G</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9A7"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A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A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A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A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A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B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BD" w14:textId="77777777" w:rsidTr="005E43BA">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5ACC9B2" w14:textId="77777777" w:rsidR="002040A2" w:rsidRPr="00624796" w:rsidRDefault="002040A2" w:rsidP="005E43BA">
            <w:pPr>
              <w:pStyle w:val="ProductList-Offering2"/>
              <w:rPr>
                <w:rFonts w:ascii="Calibri" w:eastAsia="PMingLiU" w:hAnsi="Calibri"/>
              </w:rPr>
            </w:pPr>
            <w:bookmarkStart w:id="1160" w:name="_Toc379797353"/>
            <w:bookmarkStart w:id="1161" w:name="_Toc380513375"/>
            <w:bookmarkStart w:id="1162" w:name="_Toc380655425"/>
            <w:bookmarkStart w:id="1163" w:name="_Toc399858232"/>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2</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9B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9B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B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B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B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B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B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B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B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B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9C9" w14:textId="77777777" w:rsidTr="005E43BA">
        <w:trPr>
          <w:cantSplit/>
          <w:tblHeader/>
        </w:trPr>
        <w:tc>
          <w:tcPr>
            <w:tcW w:w="3352" w:type="dxa"/>
            <w:tcBorders>
              <w:top w:val="dashSmallGap" w:sz="4" w:space="0" w:color="BFBFBF" w:themeColor="background1" w:themeShade="BF"/>
              <w:left w:val="nil"/>
              <w:bottom w:val="nil"/>
              <w:right w:val="nil"/>
            </w:tcBorders>
          </w:tcPr>
          <w:p w14:paraId="15ACC9BE" w14:textId="77777777" w:rsidR="002040A2" w:rsidRPr="00624796" w:rsidRDefault="002040A2" w:rsidP="005E43BA">
            <w:pPr>
              <w:pStyle w:val="ProductList-Offering2"/>
              <w:rPr>
                <w:rFonts w:ascii="Calibri" w:eastAsia="PMingLiU" w:hAnsi="Calibri"/>
              </w:rPr>
            </w:pPr>
            <w:bookmarkStart w:id="1164" w:name="_Toc379797354"/>
            <w:bookmarkStart w:id="1165" w:name="_Toc380513376"/>
            <w:bookmarkStart w:id="1166" w:name="_Toc380655426"/>
            <w:bookmarkStart w:id="1167" w:name="_Toc399858233"/>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2G</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2G"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15ACC9BF"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C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C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9C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C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9C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C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C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C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C8" w14:textId="77777777" w:rsidR="002040A2" w:rsidRPr="00624796" w:rsidRDefault="002040A2" w:rsidP="005E43BA">
            <w:pPr>
              <w:pStyle w:val="ProductList-OfferingBody"/>
              <w:ind w:left="-113"/>
              <w:jc w:val="center"/>
              <w:rPr>
                <w:rFonts w:ascii="Calibri" w:eastAsia="PMingLiU" w:hAnsi="Calibri"/>
              </w:rPr>
            </w:pPr>
          </w:p>
        </w:tc>
      </w:tr>
    </w:tbl>
    <w:p w14:paraId="15ACC9CA" w14:textId="77777777" w:rsidR="002040A2" w:rsidRPr="00624796" w:rsidRDefault="002040A2" w:rsidP="002040A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040A2" w:rsidRPr="00624796" w14:paraId="15ACC9CE" w14:textId="77777777" w:rsidTr="005E43BA">
        <w:tc>
          <w:tcPr>
            <w:tcW w:w="3596" w:type="dxa"/>
          </w:tcPr>
          <w:p w14:paraId="15ACC9CB" w14:textId="77777777" w:rsidR="002040A2" w:rsidRPr="00624796" w:rsidRDefault="002040A2" w:rsidP="005E43BA">
            <w:pPr>
              <w:pStyle w:val="ProductList-Body"/>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5ACC9CC"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9CD" w14:textId="77777777" w:rsidR="002040A2" w:rsidRPr="00624796" w:rsidRDefault="002040A2" w:rsidP="005E43BA">
            <w:pPr>
              <w:pStyle w:val="ProductList-Body"/>
              <w:rPr>
                <w:rFonts w:ascii="Calibri" w:eastAsia="PMingLiU" w:hAnsi="Calibri"/>
              </w:rPr>
            </w:pPr>
          </w:p>
        </w:tc>
      </w:tr>
      <w:tr w:rsidR="002040A2" w:rsidRPr="00624796" w14:paraId="15ACC9D2" w14:textId="77777777" w:rsidTr="005E43BA">
        <w:tc>
          <w:tcPr>
            <w:tcW w:w="3596" w:type="dxa"/>
          </w:tcPr>
          <w:p w14:paraId="15ACC9CF" w14:textId="77777777" w:rsidR="002040A2" w:rsidRPr="00624796" w:rsidRDefault="002040A2" w:rsidP="005E43BA">
            <w:pPr>
              <w:pStyle w:val="ProductList-Body"/>
              <w:rPr>
                <w:rFonts w:ascii="Calibri" w:eastAsia="PMingLiU" w:hAnsi="Calibri"/>
                <w:b/>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15ACC9D0"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p>
        </w:tc>
        <w:tc>
          <w:tcPr>
            <w:tcW w:w="3597" w:type="dxa"/>
          </w:tcPr>
          <w:p w14:paraId="15ACC9D1" w14:textId="77777777" w:rsidR="002040A2" w:rsidRPr="00624796" w:rsidRDefault="002040A2" w:rsidP="005E43BA">
            <w:pPr>
              <w:pStyle w:val="ProductList-Body"/>
              <w:rPr>
                <w:rFonts w:ascii="Calibri" w:eastAsia="PMingLiU" w:hAnsi="Calibri"/>
              </w:rPr>
            </w:pPr>
          </w:p>
        </w:tc>
      </w:tr>
    </w:tbl>
    <w:p w14:paraId="15ACC9D3"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9D4"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Lync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及方案</w:t>
      </w:r>
      <w:r w:rsidRPr="00624796">
        <w:rPr>
          <w:rFonts w:ascii="Calibri" w:eastAsia="PMingLiU" w:hAnsi="Calibri"/>
        </w:rPr>
        <w:t xml:space="preserve"> 2 </w:t>
      </w:r>
      <w:r w:rsidRPr="00624796">
        <w:rPr>
          <w:rFonts w:ascii="Calibri" w:eastAsia="PMingLiU" w:hAnsi="Calibri"/>
        </w:rPr>
        <w:t>需要分別訂購及安裝</w:t>
      </w:r>
      <w:r w:rsidRPr="00624796">
        <w:rPr>
          <w:rFonts w:ascii="Calibri" w:eastAsia="PMingLiU" w:hAnsi="Calibri"/>
        </w:rPr>
        <w:t xml:space="preserve"> Microsoft Lync 2013</w:t>
      </w:r>
      <w:r w:rsidRPr="00624796">
        <w:rPr>
          <w:rFonts w:ascii="Calibri" w:eastAsia="PMingLiU" w:hAnsi="Calibri"/>
        </w:rPr>
        <w:fldChar w:fldCharType="begin"/>
      </w:r>
      <w:r w:rsidRPr="00624796">
        <w:rPr>
          <w:rFonts w:ascii="Calibri" w:eastAsia="PMingLiU" w:hAnsi="Calibri"/>
        </w:rPr>
        <w:instrText>XE "Lync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Lync for Mac 2011</w:t>
      </w:r>
      <w:r w:rsidRPr="00624796">
        <w:rPr>
          <w:rFonts w:ascii="Calibri" w:eastAsia="PMingLiU" w:hAnsi="Calibri"/>
        </w:rPr>
        <w:fldChar w:fldCharType="begin"/>
      </w:r>
      <w:r w:rsidRPr="00624796">
        <w:rPr>
          <w:rFonts w:ascii="Calibri" w:eastAsia="PMingLiU" w:hAnsi="Calibri"/>
        </w:rPr>
        <w:instrText>XE "Lync for Mac 2011"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才能存取</w:t>
      </w:r>
      <w:r w:rsidRPr="00624796">
        <w:rPr>
          <w:rFonts w:ascii="Calibri" w:eastAsia="PMingLiU" w:hAnsi="Calibri"/>
        </w:rPr>
        <w:t xml:space="preserve"> Lync Online </w:t>
      </w:r>
      <w:r w:rsidRPr="00624796">
        <w:rPr>
          <w:rFonts w:ascii="Calibri" w:eastAsia="PMingLiU" w:hAnsi="Calibri"/>
        </w:rPr>
        <w:t>方案</w:t>
      </w:r>
      <w:r w:rsidRPr="00624796">
        <w:rPr>
          <w:rFonts w:ascii="Calibri" w:eastAsia="PMingLiU" w:hAnsi="Calibri"/>
        </w:rPr>
        <w:t xml:space="preserve"> 1 </w:t>
      </w:r>
      <w:r w:rsidRPr="00624796">
        <w:rPr>
          <w:rFonts w:ascii="Calibri" w:eastAsia="PMingLiU" w:hAnsi="Calibri"/>
        </w:rPr>
        <w:t>和</w:t>
      </w:r>
      <w:r w:rsidRPr="00624796">
        <w:rPr>
          <w:rFonts w:ascii="Calibri" w:eastAsia="PMingLiU" w:hAnsi="Calibri"/>
        </w:rPr>
        <w:t xml:space="preserve"> </w:t>
      </w:r>
      <w:r w:rsidRPr="00624796">
        <w:rPr>
          <w:rFonts w:ascii="Calibri" w:eastAsia="PMingLiU" w:hAnsi="Calibri"/>
        </w:rPr>
        <w:t>方案</w:t>
      </w:r>
      <w:r w:rsidRPr="00624796">
        <w:rPr>
          <w:rFonts w:ascii="Calibri" w:eastAsia="PMingLiU" w:hAnsi="Calibri"/>
        </w:rPr>
        <w:t xml:space="preserve"> 2 </w:t>
      </w:r>
      <w:r w:rsidRPr="00624796">
        <w:rPr>
          <w:rFonts w:ascii="Calibri" w:eastAsia="PMingLiU" w:hAnsi="Calibri"/>
        </w:rPr>
        <w:t>的完整功能集。在有限時間優惠期間內，經授權使用</w:t>
      </w:r>
      <w:r w:rsidRPr="00624796">
        <w:rPr>
          <w:rFonts w:ascii="Calibri" w:eastAsia="PMingLiU" w:hAnsi="Calibri"/>
        </w:rPr>
        <w:t xml:space="preserve"> Lync Online </w:t>
      </w:r>
      <w:r w:rsidRPr="00624796">
        <w:rPr>
          <w:rFonts w:ascii="Calibri" w:eastAsia="PMingLiU" w:hAnsi="Calibri"/>
        </w:rPr>
        <w:t>之客戶的每一份</w:t>
      </w:r>
      <w:r w:rsidRPr="00624796">
        <w:rPr>
          <w:rFonts w:ascii="Calibri" w:eastAsia="PMingLiU" w:hAnsi="Calibri"/>
        </w:rPr>
        <w:t xml:space="preserve"> Lync Online </w:t>
      </w:r>
      <w:r w:rsidRPr="00624796">
        <w:rPr>
          <w:rFonts w:ascii="Calibri" w:eastAsia="PMingLiU" w:hAnsi="Calibri"/>
        </w:rPr>
        <w:t>試用或付清之訂閱使用權，都會收到一份免費的</w:t>
      </w:r>
      <w:r w:rsidRPr="00624796">
        <w:rPr>
          <w:rFonts w:ascii="Calibri" w:eastAsia="PMingLiU" w:hAnsi="Calibri"/>
        </w:rPr>
        <w:t xml:space="preserve"> Lync for Mac 2011 </w:t>
      </w:r>
      <w:r w:rsidRPr="00624796">
        <w:rPr>
          <w:rFonts w:ascii="Calibri" w:eastAsia="PMingLiU" w:hAnsi="Calibri"/>
        </w:rPr>
        <w:t>授權拷貝。該軟體僅得與</w:t>
      </w:r>
      <w:r w:rsidRPr="00624796">
        <w:rPr>
          <w:rFonts w:ascii="Calibri" w:eastAsia="PMingLiU" w:hAnsi="Calibri"/>
        </w:rPr>
        <w:t xml:space="preserve"> Lync Online </w:t>
      </w:r>
      <w:r w:rsidRPr="00624796">
        <w:rPr>
          <w:rFonts w:ascii="Calibri" w:eastAsia="PMingLiU" w:hAnsi="Calibri"/>
        </w:rPr>
        <w:t>搭配使用，而且該軟體之所有使用權將因基本訂閱使用權屆滿或移轉至下一個主要新版本的</w:t>
      </w:r>
      <w:r w:rsidRPr="00624796">
        <w:rPr>
          <w:rFonts w:ascii="Calibri" w:eastAsia="PMingLiU" w:hAnsi="Calibri"/>
        </w:rPr>
        <w:t xml:space="preserve"> Lync Online (</w:t>
      </w:r>
      <w:r w:rsidRPr="00624796">
        <w:rPr>
          <w:rFonts w:ascii="Calibri" w:eastAsia="PMingLiU" w:hAnsi="Calibri"/>
        </w:rPr>
        <w:t>視何者先發生</w:t>
      </w:r>
      <w:r w:rsidRPr="00624796">
        <w:rPr>
          <w:rFonts w:ascii="Calibri" w:eastAsia="PMingLiU" w:hAnsi="Calibri"/>
        </w:rPr>
        <w:t xml:space="preserve">) </w:t>
      </w:r>
      <w:r w:rsidRPr="00624796">
        <w:rPr>
          <w:rFonts w:ascii="Calibri" w:eastAsia="PMingLiU" w:hAnsi="Calibri"/>
        </w:rPr>
        <w:t>而隨之終止。客戶得將免費的</w:t>
      </w:r>
      <w:r w:rsidRPr="00624796">
        <w:rPr>
          <w:rFonts w:ascii="Calibri" w:eastAsia="PMingLiU" w:hAnsi="Calibri"/>
        </w:rPr>
        <w:t xml:space="preserve"> Lync Basic 2013 </w:t>
      </w:r>
      <w:r w:rsidRPr="00624796">
        <w:rPr>
          <w:rFonts w:ascii="Calibri" w:eastAsia="PMingLiU" w:hAnsi="Calibri"/>
        </w:rPr>
        <w:t>用戶端供他們的</w:t>
      </w:r>
      <w:r w:rsidRPr="00624796">
        <w:rPr>
          <w:rFonts w:ascii="Calibri" w:eastAsia="PMingLiU" w:hAnsi="Calibri"/>
        </w:rPr>
        <w:t xml:space="preserve"> Windows </w:t>
      </w:r>
      <w:r w:rsidRPr="00624796">
        <w:rPr>
          <w:rFonts w:ascii="Calibri" w:eastAsia="PMingLiU" w:hAnsi="Calibri"/>
        </w:rPr>
        <w:t>使用者使用。</w:t>
      </w:r>
    </w:p>
    <w:p w14:paraId="15ACC9D5" w14:textId="77777777" w:rsidR="002040A2" w:rsidRPr="00624796" w:rsidRDefault="002040A2" w:rsidP="002040A2">
      <w:pPr>
        <w:pStyle w:val="ProductList-Body"/>
        <w:rPr>
          <w:rFonts w:ascii="Calibri" w:eastAsia="PMingLiU" w:hAnsi="Calibri"/>
        </w:rPr>
      </w:pPr>
    </w:p>
    <w:p w14:paraId="15ACC9D6" w14:textId="77777777" w:rsidR="002040A2" w:rsidRPr="00624796" w:rsidRDefault="002040A2" w:rsidP="002040A2">
      <w:pPr>
        <w:pStyle w:val="ProductList-Body"/>
        <w:rPr>
          <w:rFonts w:ascii="Calibri" w:eastAsia="PMingLiU" w:hAnsi="Calibri"/>
        </w:rPr>
      </w:pPr>
      <w:r w:rsidRPr="00624796">
        <w:rPr>
          <w:rFonts w:ascii="Calibri" w:eastAsia="PMingLiU" w:hAnsi="Calibri"/>
        </w:rPr>
        <w:t>如需加值之詳細資訊，請參閱</w:t>
      </w:r>
      <w:r w:rsidRPr="00624796">
        <w:rPr>
          <w:rFonts w:ascii="Calibri" w:eastAsia="PMingLiU" w:hAnsi="Calibri"/>
        </w:rPr>
        <w:t xml:space="preserve"> Office 365 Suite </w:t>
      </w:r>
      <w:r w:rsidRPr="00624796">
        <w:rPr>
          <w:rFonts w:ascii="Calibri" w:eastAsia="PMingLiU" w:hAnsi="Calibri"/>
        </w:rPr>
        <w:t>中的</w:t>
      </w:r>
      <w:hyperlink w:anchor="AddOn" w:history="1">
        <w:r w:rsidRPr="00624796">
          <w:rPr>
            <w:rStyle w:val="Hyperlink"/>
            <w:rFonts w:ascii="Calibri" w:eastAsia="PMingLiU" w:hAnsi="Calibri"/>
          </w:rPr>
          <w:t>加值</w:t>
        </w:r>
        <w:r w:rsidRPr="00624796">
          <w:rPr>
            <w:rStyle w:val="Hyperlink"/>
            <w:rFonts w:ascii="Calibri" w:eastAsia="PMingLiU" w:hAnsi="Calibri"/>
          </w:rPr>
          <w:t xml:space="preserve"> USL</w:t>
        </w:r>
      </w:hyperlink>
      <w:r w:rsidRPr="00624796">
        <w:rPr>
          <w:rFonts w:ascii="Calibri" w:eastAsia="PMingLiU" w:hAnsi="Calibri"/>
        </w:rPr>
        <w:t>。</w:t>
      </w:r>
    </w:p>
    <w:p w14:paraId="15ACC9D7"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9D8" w14:textId="77777777" w:rsidR="001F5555" w:rsidRDefault="001F5555" w:rsidP="001F5555">
      <w:pPr>
        <w:pStyle w:val="ProductList-Offering2Heading"/>
        <w:pBdr>
          <w:bottom w:val="none" w:sz="0" w:space="0" w:color="auto"/>
        </w:pBdr>
        <w:outlineLvl w:val="2"/>
        <w:rPr>
          <w:rFonts w:ascii="Calibri" w:eastAsia="PMingLiU" w:hAnsi="Calibri"/>
          <w:lang w:val="en-US"/>
        </w:rPr>
      </w:pPr>
      <w:bookmarkStart w:id="1168" w:name="_Toc379797317"/>
    </w:p>
    <w:p w14:paraId="15ACC9D9" w14:textId="77777777" w:rsidR="002040A2" w:rsidRPr="00624796" w:rsidRDefault="002040A2" w:rsidP="002040A2">
      <w:pPr>
        <w:pStyle w:val="ProductList-Offering2Heading"/>
        <w:outlineLvl w:val="2"/>
        <w:rPr>
          <w:rFonts w:ascii="Calibri" w:eastAsia="PMingLiU" w:hAnsi="Calibri"/>
        </w:rPr>
      </w:pPr>
      <w:r w:rsidRPr="00624796">
        <w:rPr>
          <w:rFonts w:ascii="Calibri" w:eastAsia="PMingLiU" w:hAnsi="Calibri"/>
        </w:rPr>
        <w:tab/>
      </w:r>
      <w:bookmarkStart w:id="1169" w:name="_Toc380513377"/>
      <w:bookmarkStart w:id="1170" w:name="_Toc380655427"/>
      <w:bookmarkStart w:id="1171" w:name="_Toc399858234"/>
      <w:r w:rsidRPr="007712FD">
        <w:rPr>
          <w:rFonts w:ascii="Calibri Light" w:eastAsia="PMingLiU" w:hAnsi="Calibri Light"/>
        </w:rPr>
        <w:t>Office 365</w:t>
      </w:r>
      <w:r w:rsidRPr="00624796">
        <w:rPr>
          <w:rFonts w:ascii="Calibri" w:eastAsia="PMingLiU" w:hAnsi="Calibri"/>
        </w:rPr>
        <w:t xml:space="preserve"> </w:t>
      </w:r>
      <w:r w:rsidRPr="00624796">
        <w:rPr>
          <w:rFonts w:ascii="Calibri" w:eastAsia="PMingLiU" w:hAnsi="Calibri"/>
        </w:rPr>
        <w:t>應用程式</w:t>
      </w:r>
      <w:bookmarkEnd w:id="1168"/>
      <w:bookmarkEnd w:id="1169"/>
      <w:bookmarkEnd w:id="1170"/>
      <w:bookmarkEnd w:id="1171"/>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2040A2" w:rsidRPr="00624796" w14:paraId="15ACC9E5" w14:textId="77777777" w:rsidTr="005E43BA">
        <w:trPr>
          <w:cantSplit/>
          <w:tblHeader/>
        </w:trPr>
        <w:tc>
          <w:tcPr>
            <w:tcW w:w="3337" w:type="dxa"/>
            <w:tcBorders>
              <w:bottom w:val="nil"/>
            </w:tcBorders>
            <w:shd w:val="clear" w:color="auto" w:fill="00188F"/>
          </w:tcPr>
          <w:p w14:paraId="15ACC9DA"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9DB"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9DC"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15ACC9D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9D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15ACC9D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15ACC9E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5ACC9E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15ACC9E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15ACC9E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5ACC9E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9F1" w14:textId="77777777" w:rsidTr="005E43BA">
        <w:trPr>
          <w:cantSplit/>
          <w:tblHeader/>
        </w:trPr>
        <w:tc>
          <w:tcPr>
            <w:tcW w:w="3337" w:type="dxa"/>
            <w:tcBorders>
              <w:top w:val="nil"/>
              <w:left w:val="nil"/>
              <w:bottom w:val="dashSmallGap" w:sz="4" w:space="0" w:color="BFBFBF" w:themeColor="background1" w:themeShade="BF"/>
              <w:right w:val="nil"/>
            </w:tcBorders>
          </w:tcPr>
          <w:p w14:paraId="15ACC9E6" w14:textId="77777777" w:rsidR="002040A2" w:rsidRPr="00624796" w:rsidRDefault="002040A2" w:rsidP="005E43BA">
            <w:pPr>
              <w:pStyle w:val="ProductList-Offering2"/>
              <w:rPr>
                <w:rFonts w:ascii="Calibri" w:eastAsia="PMingLiU" w:hAnsi="Calibri"/>
              </w:rPr>
            </w:pPr>
            <w:bookmarkStart w:id="1172" w:name="_Toc399858235"/>
            <w:r w:rsidRPr="00624796">
              <w:rPr>
                <w:rFonts w:ascii="Calibri" w:eastAsia="PMingLiU" w:hAnsi="Calibri"/>
              </w:rPr>
              <w:t>Office 365 Business</w:t>
            </w:r>
            <w:bookmarkEnd w:id="1172"/>
            <w:r w:rsidRPr="00624796">
              <w:rPr>
                <w:rFonts w:ascii="Calibri" w:eastAsia="PMingLiU" w:hAnsi="Calibri"/>
              </w:rPr>
              <w:fldChar w:fldCharType="begin"/>
            </w:r>
            <w:r w:rsidRPr="00624796">
              <w:rPr>
                <w:rFonts w:ascii="Calibri" w:eastAsia="PMingLiU" w:hAnsi="Calibri"/>
              </w:rPr>
              <w:instrText>XE "Office 365 Business"</w:instrText>
            </w:r>
            <w:r w:rsidRPr="00624796">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tcPr>
          <w:p w14:paraId="15ACC9E7"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9E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E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E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E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E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E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E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E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F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9FD" w14:textId="77777777" w:rsidTr="005E43BA">
        <w:trPr>
          <w:cantSplit/>
          <w:tblHeader/>
        </w:trPr>
        <w:tc>
          <w:tcPr>
            <w:tcW w:w="3337" w:type="dxa"/>
            <w:tcBorders>
              <w:top w:val="nil"/>
              <w:left w:val="nil"/>
              <w:bottom w:val="dashSmallGap" w:sz="4" w:space="0" w:color="BFBFBF" w:themeColor="background1" w:themeShade="BF"/>
              <w:right w:val="nil"/>
            </w:tcBorders>
          </w:tcPr>
          <w:p w14:paraId="15ACC9F2" w14:textId="77777777" w:rsidR="002040A2" w:rsidRPr="00624796" w:rsidRDefault="002040A2" w:rsidP="005E43BA">
            <w:pPr>
              <w:pStyle w:val="ProductList-Offering2"/>
              <w:rPr>
                <w:rFonts w:ascii="Calibri" w:eastAsia="PMingLiU" w:hAnsi="Calibri"/>
              </w:rPr>
            </w:pPr>
            <w:bookmarkStart w:id="1173" w:name="_Toc379797318"/>
            <w:bookmarkStart w:id="1174" w:name="_Toc380513378"/>
            <w:bookmarkStart w:id="1175" w:name="_Toc380655428"/>
            <w:bookmarkStart w:id="1176" w:name="_Toc399858236"/>
            <w:r w:rsidRPr="00624796">
              <w:rPr>
                <w:rFonts w:ascii="Calibri" w:eastAsia="PMingLiU" w:hAnsi="Calibri"/>
              </w:rPr>
              <w:t>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15ACC9F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739" w:type="dxa"/>
            <w:tcBorders>
              <w:left w:val="single" w:sz="12" w:space="0" w:color="FFFFFF" w:themeColor="background1"/>
            </w:tcBorders>
            <w:shd w:val="clear" w:color="auto" w:fill="BFBFBF" w:themeFill="background1" w:themeFillShade="BF"/>
            <w:vAlign w:val="center"/>
          </w:tcPr>
          <w:p w14:paraId="15ACC9F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F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BFBFBF" w:themeFill="background1" w:themeFillShade="BF"/>
            <w:vAlign w:val="center"/>
          </w:tcPr>
          <w:p w14:paraId="15ACC9F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F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9F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9F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9F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9F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9F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09"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9FE" w14:textId="77777777" w:rsidR="002040A2" w:rsidRPr="00624796" w:rsidRDefault="002040A2" w:rsidP="005E43BA">
            <w:pPr>
              <w:pStyle w:val="ProductList-Offering2"/>
              <w:rPr>
                <w:rFonts w:ascii="Calibri" w:eastAsia="PMingLiU" w:hAnsi="Calibri"/>
              </w:rPr>
            </w:pPr>
            <w:bookmarkStart w:id="1177" w:name="_Toc379797319"/>
            <w:bookmarkStart w:id="1178" w:name="_Toc380513379"/>
            <w:bookmarkStart w:id="1179" w:name="_Toc380655429"/>
            <w:bookmarkStart w:id="1180" w:name="_Toc399858237"/>
            <w:r w:rsidRPr="00624796">
              <w:rPr>
                <w:rFonts w:ascii="Calibri" w:eastAsia="PMingLiU" w:hAnsi="Calibri"/>
              </w:rPr>
              <w:t>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"Office 365 ProPlus 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9F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2</w:t>
            </w:r>
          </w:p>
        </w:tc>
        <w:tc>
          <w:tcPr>
            <w:tcW w:w="739" w:type="dxa"/>
            <w:tcBorders>
              <w:left w:val="single" w:sz="12" w:space="0" w:color="FFFFFF" w:themeColor="background1"/>
            </w:tcBorders>
            <w:shd w:val="clear" w:color="auto" w:fill="70AD47" w:themeFill="accent6"/>
            <w:vAlign w:val="center"/>
          </w:tcPr>
          <w:p w14:paraId="15ACCA0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A0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70AD47" w:themeFill="accent6"/>
            <w:vAlign w:val="center"/>
          </w:tcPr>
          <w:p w14:paraId="15ACCA02" w14:textId="537C2134" w:rsidR="002040A2" w:rsidRPr="00624796" w:rsidRDefault="007F0A0A"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002040A2" w:rsidRPr="00624796">
              <w:rPr>
                <w:rFonts w:ascii="Calibri" w:eastAsia="PMingLiU" w:hAnsi="Calibri"/>
              </w:rPr>
              <w:t>,</w:t>
            </w:r>
            <w:r w:rsidR="002040A2" w:rsidRPr="00624796">
              <w:rPr>
                <w:rFonts w:ascii="Calibri" w:eastAsia="PMingLiU" w:hAnsi="Calibri"/>
              </w:rPr>
              <w:fldChar w:fldCharType="begin"/>
            </w:r>
            <w:r w:rsidR="002040A2" w:rsidRPr="00624796">
              <w:rPr>
                <w:rFonts w:ascii="Calibri" w:eastAsia="PMingLiU" w:hAnsi="Calibri"/>
              </w:rPr>
              <w:instrText xml:space="preserve"> AutoTextList  \sNoStyle\t "Enterprise </w:instrText>
            </w:r>
            <w:r w:rsidR="002040A2" w:rsidRPr="00624796">
              <w:rPr>
                <w:rFonts w:ascii="Calibri" w:eastAsia="PMingLiU" w:hAnsi="Calibri"/>
              </w:rPr>
              <w:instrText>線上服務</w:instrText>
            </w:r>
            <w:r w:rsidR="002040A2" w:rsidRPr="00624796">
              <w:rPr>
                <w:rFonts w:ascii="Calibri" w:eastAsia="PMingLiU" w:hAnsi="Calibri"/>
              </w:rPr>
              <w:instrText xml:space="preserve"> (</w:instrText>
            </w:r>
            <w:r w:rsidR="002040A2" w:rsidRPr="00624796">
              <w:rPr>
                <w:rFonts w:ascii="Calibri" w:eastAsia="PMingLiU" w:hAnsi="Calibri"/>
              </w:rPr>
              <w:instrText>僅限</w:instrText>
            </w:r>
            <w:r w:rsidR="002040A2" w:rsidRPr="00624796">
              <w:rPr>
                <w:rFonts w:ascii="Calibri" w:eastAsia="PMingLiU" w:hAnsi="Calibri"/>
              </w:rPr>
              <w:instrText xml:space="preserve"> EES)" </w:instrText>
            </w:r>
            <w:r w:rsidR="002040A2" w:rsidRPr="00624796">
              <w:rPr>
                <w:rFonts w:ascii="Calibri" w:eastAsia="PMingLiU" w:hAnsi="Calibri"/>
              </w:rPr>
              <w:fldChar w:fldCharType="separate"/>
            </w:r>
            <w:r w:rsidR="002040A2" w:rsidRPr="00624796">
              <w:rPr>
                <w:rFonts w:ascii="Calibri" w:eastAsia="PMingLiU" w:hAnsi="Calibri"/>
              </w:rPr>
              <w:t>EE</w:t>
            </w:r>
            <w:r w:rsidR="002040A2" w:rsidRPr="00624796">
              <w:rPr>
                <w:rFonts w:ascii="Calibri" w:eastAsia="PMingLiU" w:hAnsi="Calibri"/>
              </w:rPr>
              <w:fldChar w:fldCharType="end"/>
            </w:r>
          </w:p>
        </w:tc>
        <w:tc>
          <w:tcPr>
            <w:tcW w:w="739" w:type="dxa"/>
            <w:shd w:val="clear" w:color="auto" w:fill="BFBFBF" w:themeFill="background1" w:themeFillShade="BF"/>
            <w:vAlign w:val="center"/>
          </w:tcPr>
          <w:p w14:paraId="15ACCA0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0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color w:val="000000" w:themeColor="text1"/>
              </w:rPr>
              <w:fldChar w:fldCharType="begin"/>
            </w:r>
            <w:r w:rsidRPr="00624796">
              <w:rPr>
                <w:rFonts w:ascii="Calibri" w:eastAsia="PMingLiU" w:hAnsi="Calibri"/>
                <w:color w:val="000000" w:themeColor="text1"/>
              </w:rPr>
              <w:instrText xml:space="preserve"> AutoTextList  \sNoStyle\t “Open License” </w:instrText>
            </w:r>
            <w:r w:rsidRPr="00624796">
              <w:rPr>
                <w:rFonts w:ascii="Calibri" w:eastAsia="PMingLiU" w:hAnsi="Calibri"/>
                <w:color w:val="000000" w:themeColor="text1"/>
              </w:rPr>
              <w:fldChar w:fldCharType="separate"/>
            </w:r>
            <w:r w:rsidRPr="00624796">
              <w:rPr>
                <w:rFonts w:ascii="Calibri" w:eastAsia="PMingLiU" w:hAnsi="Calibri"/>
                <w:color w:val="000000" w:themeColor="text1"/>
              </w:rPr>
              <w:t>OL</w:t>
            </w:r>
            <w:r w:rsidRPr="00624796">
              <w:rPr>
                <w:rFonts w:ascii="Calibri" w:eastAsia="PMingLiU" w:hAnsi="Calibri"/>
                <w:color w:val="000000" w:themeColor="text1"/>
              </w:rPr>
              <w:fldChar w:fldCharType="end"/>
            </w:r>
          </w:p>
        </w:tc>
        <w:tc>
          <w:tcPr>
            <w:tcW w:w="739" w:type="dxa"/>
            <w:shd w:val="clear" w:color="auto" w:fill="70AD47" w:themeFill="accent6"/>
            <w:vAlign w:val="center"/>
          </w:tcPr>
          <w:p w14:paraId="15ACCA0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A0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0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15"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0A" w14:textId="77777777" w:rsidR="002040A2" w:rsidRPr="00624796" w:rsidRDefault="002040A2" w:rsidP="005E43BA">
            <w:pPr>
              <w:pStyle w:val="ProductList-Offering2"/>
              <w:rPr>
                <w:rFonts w:ascii="Calibri" w:eastAsia="PMingLiU" w:hAnsi="Calibri"/>
              </w:rPr>
            </w:pPr>
            <w:bookmarkStart w:id="1181" w:name="_Toc379797320"/>
            <w:bookmarkStart w:id="1182" w:name="_Toc380513380"/>
            <w:bookmarkStart w:id="1183" w:name="_Toc380655430"/>
            <w:bookmarkStart w:id="1184" w:name="_Toc399858238"/>
            <w:r w:rsidRPr="00624796">
              <w:rPr>
                <w:rFonts w:ascii="Calibri" w:eastAsia="PMingLiU" w:hAnsi="Calibri"/>
              </w:rPr>
              <w:t>Office 365 ProPlus Government G</w:t>
            </w:r>
            <w:r w:rsidRPr="00624796">
              <w:rPr>
                <w:rFonts w:ascii="Calibri" w:eastAsia="PMingLiU" w:hAnsi="Calibri"/>
              </w:rPr>
              <w:fldChar w:fldCharType="begin"/>
            </w:r>
            <w:r w:rsidRPr="00624796">
              <w:rPr>
                <w:rFonts w:ascii="Calibri" w:eastAsia="PMingLiU" w:hAnsi="Calibri"/>
              </w:rPr>
              <w:instrText>XE "Office 365 ProPlus Government 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A0B"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A0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0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A0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0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1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1"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21"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16" w14:textId="77777777" w:rsidR="002040A2" w:rsidRPr="00624796" w:rsidRDefault="002040A2" w:rsidP="005E43BA">
            <w:pPr>
              <w:pStyle w:val="ProductList-Offering2"/>
              <w:rPr>
                <w:rFonts w:ascii="Calibri" w:eastAsia="PMingLiU" w:hAnsi="Calibri"/>
              </w:rPr>
            </w:pPr>
            <w:bookmarkStart w:id="1185" w:name="_Toc379797321"/>
            <w:bookmarkStart w:id="1186" w:name="_Toc380513381"/>
            <w:bookmarkStart w:id="1187" w:name="_Toc380655431"/>
            <w:bookmarkStart w:id="1188" w:name="_Toc399858239"/>
            <w:r w:rsidRPr="00624796">
              <w:rPr>
                <w:rFonts w:ascii="Calibri" w:eastAsia="PMingLiU" w:hAnsi="Calibri"/>
              </w:rPr>
              <w:t>Office 365 ProPlus From SA (</w:t>
            </w:r>
            <w:r w:rsidRPr="00624796">
              <w:rPr>
                <w:rFonts w:ascii="Calibri" w:eastAsia="PMingLiU" w:hAnsi="Calibri"/>
              </w:rPr>
              <w:t>使用者訂閱使用權</w:t>
            </w:r>
            <w:r w:rsidRPr="00624796">
              <w:rPr>
                <w:rFonts w:ascii="Calibri" w:eastAsia="PMingLiU" w:hAnsi="Calibri"/>
              </w:rPr>
              <w:t>)</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17"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A1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1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BFBFBF" w:themeFill="background1" w:themeFillShade="BF"/>
            <w:vAlign w:val="center"/>
          </w:tcPr>
          <w:p w14:paraId="15ACCA1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1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1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20"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2D"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22" w14:textId="77777777" w:rsidR="002040A2" w:rsidRPr="00624796" w:rsidRDefault="002040A2" w:rsidP="005E43BA">
            <w:pPr>
              <w:pStyle w:val="ProductList-Offering2"/>
              <w:rPr>
                <w:rFonts w:ascii="Calibri" w:eastAsia="PMingLiU" w:hAnsi="Calibri"/>
              </w:rPr>
            </w:pPr>
            <w:bookmarkStart w:id="1189" w:name="_Toc379797323"/>
            <w:bookmarkStart w:id="1190" w:name="_Toc380513382"/>
            <w:bookmarkStart w:id="1191" w:name="_Toc380655432"/>
            <w:bookmarkStart w:id="1192" w:name="_Toc399858240"/>
            <w:r w:rsidRPr="00624796">
              <w:rPr>
                <w:rFonts w:ascii="Calibri" w:eastAsia="PMingLiU" w:hAnsi="Calibri"/>
              </w:rPr>
              <w:t xml:space="preserve">Project Online </w:t>
            </w:r>
            <w:r w:rsidRPr="00624796">
              <w:rPr>
                <w:rFonts w:ascii="Calibri" w:eastAsia="PMingLiU" w:hAnsi="Calibri"/>
              </w:rPr>
              <w:t>含</w:t>
            </w:r>
            <w:r w:rsidRPr="00624796">
              <w:rPr>
                <w:rFonts w:ascii="Calibri" w:eastAsia="PMingLiU" w:hAnsi="Calibri"/>
              </w:rPr>
              <w:t xml:space="preserve"> Project Pro for Offices 365</w:t>
            </w:r>
            <w:r w:rsidRPr="00624796">
              <w:rPr>
                <w:rFonts w:ascii="Calibri" w:eastAsia="PMingLiU" w:hAnsi="Calibri"/>
              </w:rPr>
              <w:fldChar w:fldCharType="begin"/>
            </w:r>
            <w:r w:rsidRPr="00624796">
              <w:rPr>
                <w:rFonts w:ascii="Calibri" w:eastAsia="PMingLiU" w:hAnsi="Calibri"/>
              </w:rPr>
              <w:instrText xml:space="preserve">XE "Project Online </w:instrText>
            </w:r>
            <w:r w:rsidRPr="00624796">
              <w:rPr>
                <w:rFonts w:ascii="Calibri" w:eastAsia="PMingLiU" w:hAnsi="Calibri"/>
              </w:rPr>
              <w:instrText>含</w:instrText>
            </w:r>
            <w:r w:rsidRPr="00624796">
              <w:rPr>
                <w:rFonts w:ascii="Calibri" w:eastAsia="PMingLiU" w:hAnsi="Calibri"/>
              </w:rPr>
              <w:instrText xml:space="preserve"> Project Pro for Offices 365"</w:instrText>
            </w:r>
            <w:r w:rsidRPr="00624796">
              <w:rPr>
                <w:rFonts w:ascii="Calibri" w:eastAsia="PMingLiU" w:hAnsi="Calibri"/>
              </w:rPr>
              <w:fldChar w:fldCharType="end"/>
            </w:r>
            <w:r w:rsidRPr="00624796">
              <w:rPr>
                <w:rFonts w:ascii="Calibri" w:eastAsia="PMingLiU" w:hAnsi="Calibri"/>
              </w:rPr>
              <w:t xml:space="preserve"> </w:t>
            </w:r>
            <w:r w:rsidR="00932969">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A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A2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2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A2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2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2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2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2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2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2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39"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2E" w14:textId="77777777" w:rsidR="002040A2" w:rsidRPr="00624796" w:rsidRDefault="002040A2" w:rsidP="005E43BA">
            <w:pPr>
              <w:pStyle w:val="ProductList-Offering2"/>
              <w:rPr>
                <w:rFonts w:ascii="Calibri" w:eastAsia="PMingLiU" w:hAnsi="Calibri"/>
              </w:rPr>
            </w:pPr>
            <w:bookmarkStart w:id="1193" w:name="_Toc399858241"/>
            <w:r w:rsidRPr="00624796">
              <w:rPr>
                <w:rFonts w:ascii="Calibri" w:eastAsia="PMingLiU" w:hAnsi="Calibri"/>
              </w:rPr>
              <w:t xml:space="preserve">Project Online </w:t>
            </w:r>
            <w:r w:rsidRPr="00624796">
              <w:rPr>
                <w:rFonts w:ascii="Calibri" w:eastAsia="PMingLiU" w:hAnsi="Calibri"/>
              </w:rPr>
              <w:t>含</w:t>
            </w:r>
            <w:r w:rsidRPr="00624796">
              <w:rPr>
                <w:rFonts w:ascii="Calibri" w:eastAsia="PMingLiU" w:hAnsi="Calibri"/>
              </w:rPr>
              <w:t xml:space="preserve"> Project Pro for Offices 365 From SA </w:t>
            </w:r>
            <w:r w:rsidRPr="00624796">
              <w:rPr>
                <w:rFonts w:ascii="Calibri" w:eastAsia="PMingLiU" w:hAnsi="Calibri"/>
              </w:rPr>
              <w:fldChar w:fldCharType="begin"/>
            </w:r>
            <w:r w:rsidRPr="00624796">
              <w:rPr>
                <w:rFonts w:ascii="Calibri" w:eastAsia="PMingLiU" w:hAnsi="Calibri"/>
              </w:rPr>
              <w:instrText xml:space="preserve">XE "Project Online </w:instrText>
            </w:r>
            <w:r w:rsidRPr="00624796">
              <w:rPr>
                <w:rFonts w:ascii="Calibri" w:eastAsia="PMingLiU" w:hAnsi="Calibri"/>
              </w:rPr>
              <w:instrText>含</w:instrText>
            </w:r>
            <w:r w:rsidRPr="00624796">
              <w:rPr>
                <w:rFonts w:ascii="Calibri" w:eastAsia="PMingLiU" w:hAnsi="Calibri"/>
              </w:rPr>
              <w:instrText xml:space="preserve"> Project Pro for Offices 365 From SA"</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2F" w14:textId="77777777" w:rsidR="002040A2" w:rsidRPr="00624796" w:rsidRDefault="002040A2"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A3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3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A3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3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3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35"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3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3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3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45"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3A" w14:textId="77777777" w:rsidR="002040A2" w:rsidRPr="00624796" w:rsidRDefault="002040A2" w:rsidP="005E43BA">
            <w:pPr>
              <w:pStyle w:val="ProductList-Offering2"/>
              <w:rPr>
                <w:rFonts w:ascii="Calibri" w:eastAsia="PMingLiU" w:hAnsi="Calibri"/>
              </w:rPr>
            </w:pPr>
            <w:bookmarkStart w:id="1194" w:name="_Toc379797324"/>
            <w:bookmarkStart w:id="1195" w:name="_Toc380513383"/>
            <w:bookmarkStart w:id="1196" w:name="_Toc380655433"/>
            <w:bookmarkStart w:id="1197" w:name="_Toc399858242"/>
            <w:r w:rsidRPr="00624796">
              <w:rPr>
                <w:rFonts w:ascii="Calibri" w:eastAsia="PMingLiU" w:hAnsi="Calibri"/>
              </w:rPr>
              <w:t>Project Pro for Office 365</w:t>
            </w:r>
            <w:bookmarkEnd w:id="1194"/>
            <w:bookmarkEnd w:id="1195"/>
            <w:bookmarkEnd w:id="1196"/>
            <w:bookmarkEnd w:id="1197"/>
            <w:r w:rsidRPr="00624796">
              <w:rPr>
                <w:rFonts w:ascii="Calibri" w:eastAsia="PMingLiU" w:hAnsi="Calibri"/>
              </w:rPr>
              <w:fldChar w:fldCharType="begin"/>
            </w:r>
            <w:r w:rsidRPr="00624796">
              <w:rPr>
                <w:rFonts w:ascii="Calibri" w:eastAsia="PMingLiU" w:hAnsi="Calibri"/>
              </w:rPr>
              <w:instrText>XE "Project Pro for Office 365"</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A3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3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A3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3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4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4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\sNotStyle\t "Open License and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A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A4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4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A51"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46" w14:textId="77777777" w:rsidR="002040A2" w:rsidRPr="00EA10B5" w:rsidRDefault="002040A2" w:rsidP="005E43BA">
            <w:pPr>
              <w:pStyle w:val="ProductList-Offering2"/>
              <w:rPr>
                <w:rFonts w:ascii="Calibri" w:eastAsia="PMingLiU" w:hAnsi="Calibri"/>
                <w:lang w:val="en-US"/>
              </w:rPr>
            </w:pPr>
            <w:bookmarkStart w:id="1198" w:name="_Toc379797325"/>
            <w:bookmarkStart w:id="1199" w:name="_Toc380513384"/>
            <w:bookmarkStart w:id="1200" w:name="_Toc380655434"/>
            <w:bookmarkStart w:id="1201" w:name="_Toc399858243"/>
            <w:r w:rsidRPr="00EA10B5">
              <w:rPr>
                <w:rFonts w:ascii="Calibri" w:eastAsia="PMingLiU" w:hAnsi="Calibri"/>
                <w:lang w:val="en-US"/>
              </w:rPr>
              <w:t>Project Pro for Office 365 A</w:t>
            </w:r>
            <w:bookmarkEnd w:id="1198"/>
            <w:bookmarkEnd w:id="1199"/>
            <w:bookmarkEnd w:id="1200"/>
            <w:bookmarkEnd w:id="1201"/>
            <w:r w:rsidRPr="00624796">
              <w:rPr>
                <w:rFonts w:ascii="Calibri" w:eastAsia="PMingLiU" w:hAnsi="Calibri"/>
              </w:rPr>
              <w:fldChar w:fldCharType="begin"/>
            </w:r>
            <w:r w:rsidRPr="00EA10B5">
              <w:rPr>
                <w:rFonts w:ascii="Calibri" w:eastAsia="PMingLiU" w:hAnsi="Calibri"/>
                <w:lang w:val="en-US"/>
              </w:rPr>
              <w:instrText>XE "Project Pro for Office 365 A"</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4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A4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A4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A4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shd w:val="clear" w:color="auto" w:fill="BFBFBF" w:themeFill="background1" w:themeFillShade="BF"/>
            <w:vAlign w:val="center"/>
          </w:tcPr>
          <w:p w14:paraId="15ACCA4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4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4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A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A4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5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040A2" w:rsidRPr="00624796" w14:paraId="15ACCA5D"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52" w14:textId="77777777" w:rsidR="002040A2" w:rsidRPr="00EA10B5" w:rsidRDefault="002040A2" w:rsidP="005E43BA">
            <w:pPr>
              <w:pStyle w:val="ProductList-Offering2"/>
              <w:rPr>
                <w:rFonts w:ascii="Calibri" w:eastAsia="PMingLiU" w:hAnsi="Calibri"/>
                <w:lang w:val="en-US"/>
              </w:rPr>
            </w:pPr>
            <w:bookmarkStart w:id="1202" w:name="_Toc399858244"/>
            <w:r w:rsidRPr="00EA10B5">
              <w:rPr>
                <w:rFonts w:ascii="Calibri" w:eastAsia="PMingLiU" w:hAnsi="Calibri"/>
                <w:lang w:val="en-US"/>
              </w:rPr>
              <w:t>Project Pro for Office 365 From SA</w:t>
            </w:r>
            <w:bookmarkEnd w:id="1202"/>
            <w:r w:rsidRPr="00624796">
              <w:rPr>
                <w:rFonts w:ascii="Calibri" w:eastAsia="PMingLiU" w:hAnsi="Calibri"/>
              </w:rPr>
              <w:fldChar w:fldCharType="begin"/>
            </w:r>
            <w:r w:rsidRPr="00EA10B5">
              <w:rPr>
                <w:rFonts w:ascii="Calibri" w:eastAsia="PMingLiU" w:hAnsi="Calibri"/>
                <w:lang w:val="en-US"/>
              </w:rPr>
              <w:instrText>XE "Project Pro for Office 365 From SA"</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53" w14:textId="77777777" w:rsidR="002040A2" w:rsidRPr="00EA10B5" w:rsidRDefault="002040A2" w:rsidP="005E43BA">
            <w:pPr>
              <w:pStyle w:val="ProductList-OfferingBody"/>
              <w:ind w:left="-113"/>
              <w:jc w:val="center"/>
              <w:rPr>
                <w:rFonts w:ascii="Calibri" w:eastAsia="PMingLiU"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15ACCA54" w14:textId="77777777" w:rsidR="002040A2" w:rsidRPr="00EA10B5" w:rsidRDefault="002040A2" w:rsidP="005E43BA">
            <w:pPr>
              <w:pStyle w:val="ProductList-OfferingBody"/>
              <w:ind w:left="-113"/>
              <w:jc w:val="center"/>
              <w:rPr>
                <w:rFonts w:ascii="Calibri" w:eastAsia="PMingLiU" w:hAnsi="Calibri"/>
                <w:lang w:val="en-US"/>
              </w:rPr>
            </w:pPr>
          </w:p>
        </w:tc>
        <w:tc>
          <w:tcPr>
            <w:tcW w:w="739" w:type="dxa"/>
            <w:shd w:val="clear" w:color="auto" w:fill="70AD47" w:themeFill="accent6"/>
            <w:vAlign w:val="center"/>
          </w:tcPr>
          <w:p w14:paraId="15ACCA5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EA10B5">
              <w:rPr>
                <w:rFonts w:ascii="Calibri" w:eastAsia="PMingLiU" w:hAnsi="Calibri"/>
                <w:lang w:val="en-US"/>
              </w:rPr>
              <w:instrText>AutoTextList  \s NoStyle \t "</w:instrText>
            </w:r>
            <w:r w:rsidRPr="00624796">
              <w:rPr>
                <w:rFonts w:ascii="Calibri" w:eastAsia="PMingLiU" w:hAnsi="Calibri"/>
              </w:rPr>
              <w:instrText>額外產品</w:instrText>
            </w:r>
            <w:r w:rsidRPr="00EA10B5">
              <w:rPr>
                <w:rFonts w:ascii="Calibri" w:eastAsia="PMingLiU" w:hAnsi="Calibri"/>
                <w:lang w:val="en-US"/>
              </w:rPr>
              <w:instrText xml:space="preserve">" </w:instrText>
            </w:r>
            <w:r w:rsidRPr="00624796">
              <w:rPr>
                <w:rFonts w:ascii="Calibri" w:eastAsia="PMingLiU" w:hAnsi="Calibri"/>
              </w:rPr>
              <w:fldChar w:fldCharType="separate"/>
            </w:r>
            <w:r w:rsidRPr="00EA10B5">
              <w:rPr>
                <w:rFonts w:ascii="Calibri" w:eastAsia="PMingLiU" w:hAnsi="Calibri"/>
                <w:lang w:val="en-US"/>
              </w:rPr>
              <w:t xml:space="preserve"> </w:t>
            </w:r>
            <w:r w:rsidRPr="00624796">
              <w:rPr>
                <w:rFonts w:ascii="Calibri" w:eastAsia="PMingLiU" w:hAnsi="Calibri"/>
              </w:rPr>
              <w:t xml:space="preserve">A </w:t>
            </w:r>
            <w:r w:rsidRPr="00624796">
              <w:rPr>
                <w:rFonts w:ascii="Calibri" w:eastAsia="PMingLiU" w:hAnsi="Calibri"/>
              </w:rPr>
              <w:fldChar w:fldCharType="end"/>
            </w:r>
          </w:p>
        </w:tc>
        <w:tc>
          <w:tcPr>
            <w:tcW w:w="739" w:type="dxa"/>
            <w:shd w:val="clear" w:color="auto" w:fill="BFBFBF" w:themeFill="background1" w:themeFillShade="BF"/>
            <w:vAlign w:val="center"/>
          </w:tcPr>
          <w:p w14:paraId="15ACCA5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5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58"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59"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5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5B"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5C"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69" w14:textId="77777777" w:rsidTr="005E43B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5E" w14:textId="77777777" w:rsidR="002040A2" w:rsidRPr="00624796" w:rsidRDefault="002040A2" w:rsidP="005E43BA">
            <w:pPr>
              <w:pStyle w:val="ProductList-Offering2"/>
              <w:rPr>
                <w:rFonts w:ascii="Calibri" w:eastAsia="PMingLiU" w:hAnsi="Calibri"/>
              </w:rPr>
            </w:pPr>
            <w:bookmarkStart w:id="1203" w:name="_Toc379797326"/>
            <w:bookmarkStart w:id="1204" w:name="_Toc380513385"/>
            <w:bookmarkStart w:id="1205" w:name="_Toc380655435"/>
            <w:bookmarkStart w:id="1206" w:name="_Toc399858245"/>
            <w:r w:rsidRPr="00624796">
              <w:rPr>
                <w:rFonts w:ascii="Calibri" w:eastAsia="PMingLiU" w:hAnsi="Calibri"/>
              </w:rPr>
              <w:t>Visio Pro for Office 365</w:t>
            </w:r>
            <w:bookmarkEnd w:id="1203"/>
            <w:bookmarkEnd w:id="1204"/>
            <w:bookmarkEnd w:id="1205"/>
            <w:bookmarkEnd w:id="1206"/>
            <w:r w:rsidRPr="00624796">
              <w:rPr>
                <w:rFonts w:ascii="Calibri" w:eastAsia="PMingLiU" w:hAnsi="Calibri"/>
              </w:rPr>
              <w:fldChar w:fldCharType="begin"/>
            </w:r>
            <w:r w:rsidRPr="00624796">
              <w:rPr>
                <w:rFonts w:ascii="Calibri" w:eastAsia="PMingLiU" w:hAnsi="Calibri"/>
              </w:rPr>
              <w:instrText>XE "Visio Pro for Office 365"</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5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A6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6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A6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6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64"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6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A6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A67"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68"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75" w14:textId="77777777" w:rsidTr="005E43B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ACCA6A" w14:textId="77777777" w:rsidR="002040A2" w:rsidRPr="00624796" w:rsidRDefault="002040A2" w:rsidP="005E43BA">
            <w:pPr>
              <w:pStyle w:val="ProductList-Offering2"/>
              <w:rPr>
                <w:rFonts w:ascii="Calibri" w:eastAsia="PMingLiU" w:hAnsi="Calibri"/>
              </w:rPr>
            </w:pPr>
            <w:bookmarkStart w:id="1207" w:name="_Toc379797327"/>
            <w:bookmarkStart w:id="1208" w:name="_Toc380513386"/>
            <w:bookmarkStart w:id="1209" w:name="_Toc380655436"/>
            <w:bookmarkStart w:id="1210" w:name="_Toc399858246"/>
            <w:r w:rsidRPr="00624796">
              <w:rPr>
                <w:rFonts w:ascii="Calibri" w:eastAsia="PMingLiU" w:hAnsi="Calibri"/>
              </w:rPr>
              <w:t>Visio Pro for Office 365 A</w:t>
            </w:r>
            <w:bookmarkEnd w:id="1207"/>
            <w:bookmarkEnd w:id="1208"/>
            <w:bookmarkEnd w:id="1209"/>
            <w:bookmarkEnd w:id="1210"/>
            <w:r w:rsidRPr="00624796">
              <w:rPr>
                <w:rFonts w:ascii="Calibri" w:eastAsia="PMingLiU" w:hAnsi="Calibri"/>
              </w:rPr>
              <w:fldChar w:fldCharType="begin"/>
            </w:r>
            <w:r w:rsidRPr="00624796">
              <w:rPr>
                <w:rFonts w:ascii="Calibri" w:eastAsia="PMingLiU" w:hAnsi="Calibri"/>
              </w:rPr>
              <w:instrText>XE "Visio Pro for Office 365 A"</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ACCA6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A6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A6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5ACCA6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shd w:val="clear" w:color="auto" w:fill="BFBFBF" w:themeFill="background1" w:themeFillShade="BF"/>
            <w:vAlign w:val="center"/>
          </w:tcPr>
          <w:p w14:paraId="15ACCA6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70"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7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15ACCA7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15ACCA73"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74"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81" w14:textId="77777777" w:rsidTr="005E43BA">
        <w:trPr>
          <w:cantSplit/>
          <w:tblHeader/>
        </w:trPr>
        <w:tc>
          <w:tcPr>
            <w:tcW w:w="3337" w:type="dxa"/>
            <w:tcBorders>
              <w:top w:val="dashSmallGap" w:sz="4" w:space="0" w:color="BFBFBF" w:themeColor="background1" w:themeShade="BF"/>
              <w:left w:val="nil"/>
              <w:bottom w:val="nil"/>
              <w:right w:val="nil"/>
            </w:tcBorders>
          </w:tcPr>
          <w:p w14:paraId="15ACCA76" w14:textId="77777777" w:rsidR="002040A2" w:rsidRPr="00EA10B5" w:rsidRDefault="002040A2" w:rsidP="005E43BA">
            <w:pPr>
              <w:pStyle w:val="ProductList-Offering2"/>
              <w:rPr>
                <w:rFonts w:ascii="Calibri" w:eastAsia="PMingLiU" w:hAnsi="Calibri"/>
                <w:lang w:val="en-US"/>
              </w:rPr>
            </w:pPr>
            <w:bookmarkStart w:id="1211" w:name="_Toc399858247"/>
            <w:r w:rsidRPr="00EA10B5">
              <w:rPr>
                <w:rFonts w:ascii="Calibri" w:eastAsia="PMingLiU" w:hAnsi="Calibri"/>
                <w:lang w:val="en-US"/>
              </w:rPr>
              <w:t>Visio Pro for Office 365 From SA</w:t>
            </w:r>
            <w:bookmarkEnd w:id="1211"/>
            <w:r w:rsidRPr="00624796">
              <w:rPr>
                <w:rFonts w:ascii="Calibri" w:eastAsia="PMingLiU" w:hAnsi="Calibri"/>
              </w:rPr>
              <w:fldChar w:fldCharType="begin"/>
            </w:r>
            <w:r w:rsidRPr="00EA10B5">
              <w:rPr>
                <w:rFonts w:ascii="Calibri" w:eastAsia="PMingLiU" w:hAnsi="Calibri"/>
                <w:lang w:val="en-US"/>
              </w:rPr>
              <w:instrText>XE "Visio Pro for Office 365 From SA"</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14:paraId="15ACCA77" w14:textId="77777777" w:rsidR="002040A2" w:rsidRPr="00EA10B5" w:rsidRDefault="002040A2" w:rsidP="005E43BA">
            <w:pPr>
              <w:pStyle w:val="ProductList-OfferingBody"/>
              <w:ind w:left="-113"/>
              <w:jc w:val="center"/>
              <w:rPr>
                <w:rFonts w:ascii="Calibri" w:eastAsia="PMingLiU"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15ACCA78" w14:textId="77777777" w:rsidR="002040A2" w:rsidRPr="00EA10B5" w:rsidRDefault="002040A2" w:rsidP="005E43BA">
            <w:pPr>
              <w:pStyle w:val="ProductList-OfferingBody"/>
              <w:ind w:left="-113"/>
              <w:jc w:val="center"/>
              <w:rPr>
                <w:rFonts w:ascii="Calibri" w:eastAsia="PMingLiU" w:hAnsi="Calibri"/>
                <w:lang w:val="en-US"/>
              </w:rPr>
            </w:pPr>
          </w:p>
        </w:tc>
        <w:tc>
          <w:tcPr>
            <w:tcW w:w="739" w:type="dxa"/>
            <w:shd w:val="clear" w:color="auto" w:fill="70AD47" w:themeFill="accent6"/>
            <w:vAlign w:val="center"/>
          </w:tcPr>
          <w:p w14:paraId="15ACCA7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EA10B5">
              <w:rPr>
                <w:rFonts w:ascii="Calibri" w:eastAsia="PMingLiU" w:hAnsi="Calibri"/>
                <w:lang w:val="en-US"/>
              </w:rPr>
              <w:instrText>AutoTextList  \s NoStyle \t "</w:instrText>
            </w:r>
            <w:r w:rsidRPr="00624796">
              <w:rPr>
                <w:rFonts w:ascii="Calibri" w:eastAsia="PMingLiU" w:hAnsi="Calibri"/>
              </w:rPr>
              <w:instrText>額外產品</w:instrText>
            </w:r>
            <w:r w:rsidRPr="00EA10B5">
              <w:rPr>
                <w:rFonts w:ascii="Calibri" w:eastAsia="PMingLiU" w:hAnsi="Calibri"/>
                <w:lang w:val="en-US"/>
              </w:rPr>
              <w:instrText xml:space="preserve">" </w:instrText>
            </w:r>
            <w:r w:rsidRPr="00624796">
              <w:rPr>
                <w:rFonts w:ascii="Calibri" w:eastAsia="PMingLiU" w:hAnsi="Calibri"/>
              </w:rPr>
              <w:fldChar w:fldCharType="separate"/>
            </w:r>
            <w:r w:rsidRPr="00EA10B5">
              <w:rPr>
                <w:rFonts w:ascii="Calibri" w:eastAsia="PMingLiU" w:hAnsi="Calibri"/>
                <w:lang w:val="en-US"/>
              </w:rPr>
              <w:t xml:space="preserve"> </w:t>
            </w:r>
            <w:r w:rsidRPr="00624796">
              <w:rPr>
                <w:rFonts w:ascii="Calibri" w:eastAsia="PMingLiU" w:hAnsi="Calibri"/>
              </w:rPr>
              <w:t xml:space="preserve">A </w:t>
            </w:r>
            <w:r w:rsidRPr="00624796">
              <w:rPr>
                <w:rFonts w:ascii="Calibri" w:eastAsia="PMingLiU" w:hAnsi="Calibri"/>
              </w:rPr>
              <w:fldChar w:fldCharType="end"/>
            </w:r>
          </w:p>
        </w:tc>
        <w:tc>
          <w:tcPr>
            <w:tcW w:w="739" w:type="dxa"/>
            <w:shd w:val="clear" w:color="auto" w:fill="BFBFBF" w:themeFill="background1" w:themeFillShade="BF"/>
            <w:vAlign w:val="center"/>
          </w:tcPr>
          <w:p w14:paraId="15ACCA7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7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7C"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7D"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7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7F"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80" w14:textId="77777777" w:rsidR="002040A2" w:rsidRPr="00624796" w:rsidRDefault="002040A2" w:rsidP="005E43BA">
            <w:pPr>
              <w:pStyle w:val="ProductList-OfferingBody"/>
              <w:ind w:left="-113"/>
              <w:jc w:val="center"/>
              <w:rPr>
                <w:rFonts w:ascii="Calibri" w:eastAsia="PMingLiU" w:hAnsi="Calibri"/>
              </w:rPr>
            </w:pPr>
          </w:p>
        </w:tc>
      </w:tr>
    </w:tbl>
    <w:p w14:paraId="15ACCA82"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143"/>
        <w:gridCol w:w="3987"/>
      </w:tblGrid>
      <w:tr w:rsidR="002040A2" w:rsidRPr="00624796" w14:paraId="15ACCA86" w14:textId="77777777" w:rsidTr="005E43BA">
        <w:tc>
          <w:tcPr>
            <w:tcW w:w="3596" w:type="dxa"/>
          </w:tcPr>
          <w:p w14:paraId="15ACCA83"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tc>
        <w:tc>
          <w:tcPr>
            <w:tcW w:w="3172" w:type="dxa"/>
          </w:tcPr>
          <w:p w14:paraId="15ACCA84"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應用程式</w:t>
            </w:r>
          </w:p>
        </w:tc>
        <w:tc>
          <w:tcPr>
            <w:tcW w:w="4022" w:type="dxa"/>
          </w:tcPr>
          <w:p w14:paraId="15ACCA85"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具備延長期間的資格：</w:t>
            </w:r>
            <w:r w:rsidRPr="00624796">
              <w:rPr>
                <w:rFonts w:ascii="Calibri" w:eastAsia="PMingLiU" w:hAnsi="Calibri"/>
                <w:b/>
              </w:rPr>
              <w:t>Office 365 A</w:t>
            </w:r>
            <w:r w:rsidRPr="00624796">
              <w:rPr>
                <w:rFonts w:ascii="Calibri" w:eastAsia="PMingLiU" w:hAnsi="Calibri"/>
                <w:b/>
              </w:rPr>
              <w:t>、</w:t>
            </w:r>
            <w:r w:rsidRPr="00624796">
              <w:rPr>
                <w:rFonts w:ascii="Calibri" w:eastAsia="PMingLiU" w:hAnsi="Calibri"/>
                <w:b/>
              </w:rPr>
              <w:t xml:space="preserve">Project </w:t>
            </w:r>
          </w:p>
        </w:tc>
      </w:tr>
      <w:tr w:rsidR="002040A2" w:rsidRPr="00BF160E" w14:paraId="15ACCA8A" w14:textId="77777777" w:rsidTr="005E43BA">
        <w:tc>
          <w:tcPr>
            <w:tcW w:w="3596" w:type="dxa"/>
          </w:tcPr>
          <w:p w14:paraId="15ACCA87"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具備轉換的資格：</w:t>
            </w:r>
            <w:r w:rsidRPr="00624796">
              <w:rPr>
                <w:rFonts w:ascii="Calibri" w:eastAsia="PMingLiU" w:hAnsi="Calibri"/>
                <w:b/>
              </w:rPr>
              <w:t>所有</w:t>
            </w:r>
          </w:p>
        </w:tc>
        <w:tc>
          <w:tcPr>
            <w:tcW w:w="3172" w:type="dxa"/>
          </w:tcPr>
          <w:p w14:paraId="15ACCA88"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具備校正的資格：</w:t>
            </w:r>
            <w:r w:rsidRPr="00624796">
              <w:rPr>
                <w:rFonts w:ascii="Calibri" w:eastAsia="PMingLiU" w:hAnsi="Calibri"/>
                <w:b/>
              </w:rPr>
              <w:t>所有</w:t>
            </w:r>
          </w:p>
        </w:tc>
        <w:tc>
          <w:tcPr>
            <w:tcW w:w="4022" w:type="dxa"/>
          </w:tcPr>
          <w:p w14:paraId="15ACCA89" w14:textId="77777777" w:rsidR="002040A2" w:rsidRPr="00EA10B5" w:rsidRDefault="002040A2" w:rsidP="005E43BA">
            <w:pPr>
              <w:pStyle w:val="ProductList-Body"/>
              <w:spacing w:before="20" w:after="20"/>
              <w:ind w:left="169"/>
              <w:rPr>
                <w:rFonts w:ascii="Calibri" w:eastAsia="PMingLiU" w:hAnsi="Calibri"/>
                <w:b/>
                <w:lang w:val="en-US"/>
              </w:rPr>
            </w:pPr>
            <w:r w:rsidRPr="00EA10B5">
              <w:rPr>
                <w:rFonts w:ascii="Calibri" w:eastAsia="PMingLiU" w:hAnsi="Calibri"/>
                <w:b/>
                <w:lang w:val="en-US"/>
              </w:rPr>
              <w:t>Pro for Office 365</w:t>
            </w:r>
            <w:r w:rsidRPr="00624796">
              <w:rPr>
                <w:rFonts w:ascii="Calibri" w:eastAsia="PMingLiU" w:hAnsi="Calibri"/>
                <w:b/>
              </w:rPr>
              <w:t>、</w:t>
            </w:r>
            <w:r w:rsidRPr="00EA10B5">
              <w:rPr>
                <w:rFonts w:ascii="Calibri" w:eastAsia="PMingLiU" w:hAnsi="Calibri"/>
                <w:b/>
                <w:lang w:val="en-US"/>
              </w:rPr>
              <w:t>Visio Pro for Office 365</w:t>
            </w:r>
            <w:r w:rsidRPr="00624796">
              <w:rPr>
                <w:rFonts w:ascii="Calibri" w:eastAsia="PMingLiU" w:hAnsi="Calibri"/>
              </w:rPr>
              <w:fldChar w:fldCharType="begin"/>
            </w:r>
            <w:r w:rsidRPr="00EA10B5">
              <w:rPr>
                <w:rFonts w:ascii="Calibri" w:eastAsia="PMingLiU" w:hAnsi="Calibri"/>
                <w:lang w:val="en-US"/>
              </w:rPr>
              <w:instrText>XE "Visio Pro for Office 365"</w:instrText>
            </w:r>
            <w:r w:rsidRPr="00624796">
              <w:rPr>
                <w:rFonts w:ascii="Calibri" w:eastAsia="PMingLiU" w:hAnsi="Calibri"/>
              </w:rPr>
              <w:fldChar w:fldCharType="end"/>
            </w:r>
          </w:p>
        </w:tc>
      </w:tr>
    </w:tbl>
    <w:p w14:paraId="15ACCA8B"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A8C" w14:textId="77777777" w:rsidR="002040A2" w:rsidRPr="00624796" w:rsidRDefault="002040A2" w:rsidP="002040A2">
      <w:pPr>
        <w:pStyle w:val="ProductList-Body"/>
        <w:rPr>
          <w:rFonts w:ascii="Calibri" w:eastAsia="PMingLiU" w:hAnsi="Calibri"/>
          <w:b/>
          <w:color w:val="00188F"/>
        </w:rPr>
      </w:pPr>
    </w:p>
    <w:p w14:paraId="15ACCA8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365 ProPlus From SA USL </w:t>
      </w:r>
      <w:r w:rsidRPr="00624796">
        <w:rPr>
          <w:rFonts w:ascii="Calibri" w:eastAsia="PMingLiU" w:hAnsi="Calibri"/>
          <w:b/>
          <w:color w:val="00188F"/>
        </w:rPr>
        <w:t>的訂購資格</w:t>
      </w:r>
    </w:p>
    <w:p w14:paraId="15ACCA8E" w14:textId="77777777" w:rsidR="002040A2" w:rsidRPr="00624796" w:rsidRDefault="002040A2" w:rsidP="002040A2">
      <w:pPr>
        <w:pStyle w:val="ProductList-Body"/>
        <w:rPr>
          <w:rFonts w:ascii="Calibri" w:eastAsia="PMingLiU" w:hAnsi="Calibri"/>
        </w:rPr>
      </w:pPr>
      <w:r w:rsidRPr="00624796">
        <w:rPr>
          <w:rFonts w:ascii="Calibri" w:eastAsia="PMingLiU" w:hAnsi="Calibri"/>
          <w:i/>
          <w:iCs/>
        </w:rPr>
        <w:t>From SA</w:t>
      </w:r>
      <w:r w:rsidRPr="00624796">
        <w:rPr>
          <w:rFonts w:ascii="Calibri" w:eastAsia="PMingLiU" w:hAnsi="Calibri"/>
        </w:rPr>
        <w:t xml:space="preserve"> USL </w:t>
      </w:r>
      <w:r w:rsidRPr="00624796">
        <w:rPr>
          <w:rFonts w:ascii="Calibri" w:eastAsia="PMingLiU" w:hAnsi="Calibri"/>
        </w:rPr>
        <w:t>得透過全額付清之轉換，且具備有效</w:t>
      </w:r>
      <w:r w:rsidRPr="00624796">
        <w:rPr>
          <w:rFonts w:ascii="Calibri" w:eastAsia="PMingLiU" w:hAnsi="Calibri"/>
        </w:rPr>
        <w:t xml:space="preserve"> SA </w:t>
      </w:r>
      <w:r w:rsidRPr="00624796">
        <w:rPr>
          <w:rFonts w:ascii="Calibri" w:eastAsia="PMingLiU" w:hAnsi="Calibri"/>
        </w:rPr>
        <w:t>永久使用權之合格產品進行訂購，如下所示：</w:t>
      </w:r>
    </w:p>
    <w:p w14:paraId="15ACCA8F" w14:textId="77777777" w:rsidR="002040A2" w:rsidRPr="00624796" w:rsidRDefault="002040A2" w:rsidP="002040A2">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3780"/>
        <w:gridCol w:w="6660"/>
      </w:tblGrid>
      <w:tr w:rsidR="002040A2" w:rsidRPr="00624796" w14:paraId="15ACCA92" w14:textId="77777777" w:rsidTr="005E43BA">
        <w:trPr>
          <w:tblHeader/>
        </w:trPr>
        <w:tc>
          <w:tcPr>
            <w:tcW w:w="3780" w:type="dxa"/>
            <w:shd w:val="clear" w:color="auto" w:fill="0072C6"/>
          </w:tcPr>
          <w:p w14:paraId="15ACCA90"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要轉換之合格產品</w:t>
            </w:r>
          </w:p>
        </w:tc>
        <w:tc>
          <w:tcPr>
            <w:tcW w:w="6660" w:type="dxa"/>
            <w:shd w:val="clear" w:color="auto" w:fill="0072C6"/>
          </w:tcPr>
          <w:p w14:paraId="15ACCA91"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對應的</w:t>
            </w:r>
            <w:r w:rsidRPr="00624796">
              <w:rPr>
                <w:rFonts w:ascii="Calibri" w:eastAsia="PMingLiU" w:hAnsi="Calibri"/>
                <w:color w:val="FFFFFF" w:themeColor="background1"/>
              </w:rPr>
              <w:t xml:space="preserve"> From SA USL</w:t>
            </w:r>
          </w:p>
        </w:tc>
      </w:tr>
      <w:tr w:rsidR="002040A2" w:rsidRPr="00624796" w14:paraId="15ACCA95" w14:textId="77777777" w:rsidTr="005E43BA">
        <w:tc>
          <w:tcPr>
            <w:tcW w:w="3780" w:type="dxa"/>
          </w:tcPr>
          <w:p w14:paraId="15ACCA93"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Professional Plus</w:t>
            </w:r>
          </w:p>
        </w:tc>
        <w:tc>
          <w:tcPr>
            <w:tcW w:w="6660" w:type="dxa"/>
          </w:tcPr>
          <w:p w14:paraId="15ACCA94"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365 ProPlus From SA</w:t>
            </w:r>
          </w:p>
        </w:tc>
      </w:tr>
    </w:tbl>
    <w:p w14:paraId="15ACCA96" w14:textId="77777777" w:rsidR="002040A2" w:rsidRPr="00624796" w:rsidRDefault="002040A2" w:rsidP="002040A2">
      <w:pPr>
        <w:pStyle w:val="ProductList-Body"/>
        <w:rPr>
          <w:rFonts w:ascii="Calibri" w:eastAsia="PMingLiU" w:hAnsi="Calibri"/>
        </w:rPr>
      </w:pPr>
    </w:p>
    <w:p w14:paraId="15ACCA97"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Office Professional Plus 2010</w:t>
      </w:r>
      <w:r w:rsidRPr="00624796">
        <w:rPr>
          <w:rFonts w:ascii="Calibri" w:eastAsia="PMingLiU" w:hAnsi="Calibri"/>
        </w:rPr>
        <w:fldChar w:fldCharType="begin"/>
      </w:r>
      <w:r w:rsidRPr="00624796">
        <w:rPr>
          <w:rFonts w:ascii="Calibri" w:eastAsia="PMingLiU" w:hAnsi="Calibri"/>
        </w:rPr>
        <w:instrText>XE "Office Professional Plus 2010"</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或</w:t>
      </w:r>
      <w:r w:rsidRPr="00624796">
        <w:rPr>
          <w:rFonts w:ascii="Calibri" w:eastAsia="PMingLiU" w:hAnsi="Calibri"/>
          <w:b/>
          <w:color w:val="00188F"/>
        </w:rPr>
        <w:t xml:space="preserve"> Office for Mac Standard 2011</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媒體</w:t>
      </w:r>
      <w:r w:rsidRPr="00624796">
        <w:rPr>
          <w:rFonts w:ascii="Calibri" w:eastAsia="PMingLiU" w:hAnsi="Calibri"/>
        </w:rPr>
        <w:t>之使用</w:t>
      </w:r>
    </w:p>
    <w:p w14:paraId="15ACCA98"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的更新服務發行之後，已中斷客戶依據有效訂閱使用</w:t>
      </w:r>
      <w:r w:rsidRPr="00624796">
        <w:rPr>
          <w:rFonts w:ascii="Calibri" w:eastAsia="PMingLiU" w:hAnsi="Calibri"/>
        </w:rPr>
        <w:t xml:space="preserve"> Office Professional Plus 2010</w:t>
      </w:r>
      <w:r w:rsidRPr="00624796">
        <w:rPr>
          <w:rFonts w:ascii="Calibri" w:eastAsia="PMingLiU" w:hAnsi="Calibri"/>
        </w:rPr>
        <w:fldChar w:fldCharType="begin"/>
      </w:r>
      <w:r w:rsidRPr="00624796">
        <w:rPr>
          <w:rFonts w:ascii="Calibri" w:eastAsia="PMingLiU" w:hAnsi="Calibri"/>
        </w:rPr>
        <w:instrText>XE "Office Professional Plus 2010"</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Office for Mac Standard 2011</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替代</w:t>
      </w:r>
      <w:r w:rsidRPr="00624796">
        <w:rPr>
          <w:rFonts w:ascii="Calibri" w:eastAsia="PMingLiU" w:hAnsi="Calibri"/>
        </w:rPr>
        <w:t xml:space="preserve"> Office 365 ProPlus </w:t>
      </w:r>
      <w:r w:rsidRPr="00624796">
        <w:rPr>
          <w:rFonts w:ascii="Calibri" w:eastAsia="PMingLiU" w:hAnsi="Calibri"/>
        </w:rPr>
        <w:t>軟體的媒體資格權利。客戶必須在</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2 </w:t>
      </w:r>
      <w:r w:rsidRPr="00624796">
        <w:rPr>
          <w:rFonts w:ascii="Calibri" w:eastAsia="PMingLiU" w:hAnsi="Calibri"/>
        </w:rPr>
        <w:t>月</w:t>
      </w:r>
      <w:r w:rsidRPr="00624796">
        <w:rPr>
          <w:rFonts w:ascii="Calibri" w:eastAsia="PMingLiU" w:hAnsi="Calibri"/>
        </w:rPr>
        <w:t xml:space="preserve"> 28 </w:t>
      </w:r>
      <w:r w:rsidRPr="00624796">
        <w:rPr>
          <w:rFonts w:ascii="Calibri" w:eastAsia="PMingLiU" w:hAnsi="Calibri"/>
        </w:rPr>
        <w:t>日以前，使用</w:t>
      </w:r>
      <w:r w:rsidRPr="00624796">
        <w:rPr>
          <w:rFonts w:ascii="Calibri" w:eastAsia="PMingLiU" w:hAnsi="Calibri"/>
        </w:rPr>
        <w:t xml:space="preserve"> Office 365 ProPlus </w:t>
      </w:r>
      <w:r w:rsidRPr="00624796">
        <w:rPr>
          <w:rFonts w:ascii="Calibri" w:eastAsia="PMingLiU" w:hAnsi="Calibri"/>
        </w:rPr>
        <w:t>媒體升級其裝置。</w:t>
      </w:r>
    </w:p>
    <w:p w14:paraId="15ACCA99" w14:textId="77777777" w:rsidR="002040A2" w:rsidRPr="00624796" w:rsidRDefault="002040A2" w:rsidP="002040A2">
      <w:pPr>
        <w:pStyle w:val="ProductList-Body"/>
        <w:rPr>
          <w:rFonts w:ascii="Calibri" w:eastAsia="PMingLiU" w:hAnsi="Calibri"/>
        </w:rPr>
      </w:pPr>
    </w:p>
    <w:p w14:paraId="15ACCA9A"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在具有「共用電腦啟用」</w:t>
      </w:r>
      <w:r w:rsidRPr="00624796">
        <w:rPr>
          <w:rFonts w:ascii="Calibri" w:eastAsia="PMingLiU" w:hAnsi="Calibri"/>
          <w:b/>
          <w:color w:val="00188F"/>
        </w:rPr>
        <w:t xml:space="preserve">(SCA) </w:t>
      </w:r>
      <w:r w:rsidRPr="00624796">
        <w:rPr>
          <w:rFonts w:ascii="Calibri" w:eastAsia="PMingLiU" w:hAnsi="Calibri"/>
          <w:b/>
          <w:color w:val="00188F"/>
        </w:rPr>
        <w:t>功能的網路伺服器或</w:t>
      </w:r>
      <w:r w:rsidRPr="00624796">
        <w:rPr>
          <w:rFonts w:ascii="Calibri" w:eastAsia="PMingLiU" w:hAnsi="Calibri"/>
          <w:b/>
          <w:color w:val="00188F"/>
        </w:rPr>
        <w:t xml:space="preserve"> Microsoft Azure </w:t>
      </w:r>
      <w:r w:rsidRPr="00624796">
        <w:rPr>
          <w:rFonts w:ascii="Calibri" w:eastAsia="PMingLiU" w:hAnsi="Calibri"/>
          <w:b/>
          <w:color w:val="00188F"/>
        </w:rPr>
        <w:t>平台上使用應用程式</w:t>
      </w:r>
    </w:p>
    <w:p w14:paraId="15ACCA9B" w14:textId="77777777" w:rsidR="002040A2" w:rsidRPr="00624796" w:rsidRDefault="002040A2" w:rsidP="002040A2">
      <w:pPr>
        <w:pStyle w:val="ProductList-Body"/>
        <w:rPr>
          <w:rFonts w:ascii="Calibri" w:eastAsia="PMingLiU" w:hAnsi="Calibri"/>
        </w:rPr>
      </w:pPr>
      <w:r w:rsidRPr="00624796">
        <w:rPr>
          <w:rFonts w:ascii="Calibri" w:eastAsia="PMingLiU" w:hAnsi="Calibri"/>
        </w:rPr>
        <w:t>Office 365 ProPlus</w:t>
      </w:r>
      <w:r w:rsidRPr="00624796">
        <w:rPr>
          <w:rFonts w:ascii="Calibri" w:eastAsia="PMingLiU" w:hAnsi="Calibri"/>
        </w:rPr>
        <w:t>、</w:t>
      </w:r>
      <w:r w:rsidRPr="00624796">
        <w:rPr>
          <w:rFonts w:ascii="Calibri" w:eastAsia="PMingLiU" w:hAnsi="Calibri"/>
        </w:rPr>
        <w:t xml:space="preserve">Visio Pro for Office 365 </w:t>
      </w:r>
      <w:r w:rsidRPr="00624796">
        <w:rPr>
          <w:rFonts w:ascii="Calibri" w:eastAsia="PMingLiU" w:hAnsi="Calibri"/>
        </w:rPr>
        <w:t>和</w:t>
      </w:r>
      <w:r w:rsidRPr="00624796">
        <w:rPr>
          <w:rFonts w:ascii="Calibri" w:eastAsia="PMingLiU" w:hAnsi="Calibri"/>
        </w:rPr>
        <w:t xml:space="preserve"> Project Pro for Office 365 </w:t>
      </w:r>
      <w:r w:rsidRPr="00624796">
        <w:rPr>
          <w:rFonts w:ascii="Calibri" w:eastAsia="PMingLiU" w:hAnsi="Calibri"/>
        </w:rPr>
        <w:t>之授權使用者可同時在具有</w:t>
      </w:r>
      <w:r w:rsidRPr="00624796">
        <w:rPr>
          <w:rFonts w:ascii="Calibri" w:eastAsia="PMingLiU" w:hAnsi="Calibri"/>
        </w:rPr>
        <w:t xml:space="preserve"> SCA </w:t>
      </w:r>
      <w:r w:rsidRPr="00624796">
        <w:rPr>
          <w:rFonts w:ascii="Calibri" w:eastAsia="PMingLiU" w:hAnsi="Calibri"/>
        </w:rPr>
        <w:t>功能的網路伺服器或</w:t>
      </w:r>
      <w:r w:rsidRPr="00624796">
        <w:rPr>
          <w:rFonts w:ascii="Calibri" w:eastAsia="PMingLiU" w:hAnsi="Calibri"/>
        </w:rPr>
        <w:t xml:space="preserve"> Microsoft Azure </w:t>
      </w:r>
      <w:r w:rsidRPr="00624796">
        <w:rPr>
          <w:rFonts w:ascii="Calibri" w:eastAsia="PMingLiU" w:hAnsi="Calibri"/>
        </w:rPr>
        <w:t>平台服務上使用其</w:t>
      </w:r>
      <w:r w:rsidRPr="00624796">
        <w:rPr>
          <w:rFonts w:ascii="Calibri" w:eastAsia="PMingLiU" w:hAnsi="Calibri"/>
        </w:rPr>
        <w:t xml:space="preserve"> USL </w:t>
      </w:r>
      <w:r w:rsidRPr="00624796">
        <w:rPr>
          <w:rFonts w:ascii="Calibri" w:eastAsia="PMingLiU" w:hAnsi="Calibri"/>
        </w:rPr>
        <w:t>包含之軟體，並可使用該軟體建立、編輯或儲存文件。「網路伺服器」係指僅限客戶使用的實體硬體伺服器。</w:t>
      </w:r>
    </w:p>
    <w:p w14:paraId="15ACCA9C" w14:textId="77777777" w:rsidR="002040A2" w:rsidRPr="00624796" w:rsidRDefault="002040A2" w:rsidP="002040A2">
      <w:pPr>
        <w:pStyle w:val="ProductList-Body"/>
        <w:rPr>
          <w:rFonts w:ascii="Calibri" w:eastAsia="PMingLiU" w:hAnsi="Calibri"/>
          <w:b/>
          <w:color w:val="00188F"/>
        </w:rPr>
      </w:pPr>
    </w:p>
    <w:p w14:paraId="15ACCA9D"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先前申請媒體資格與</w:t>
      </w:r>
      <w:r w:rsidRPr="00624796">
        <w:rPr>
          <w:rFonts w:ascii="Calibri" w:eastAsia="PMingLiU" w:hAnsi="Calibri"/>
          <w:b/>
          <w:color w:val="00188F"/>
        </w:rPr>
        <w:t xml:space="preserve"> Office 365 Pro Plus</w:t>
      </w:r>
      <w:r w:rsidRPr="00624796">
        <w:rPr>
          <w:rFonts w:ascii="Calibri" w:eastAsia="PMingLiU" w:hAnsi="Calibri"/>
          <w:b/>
          <w:color w:val="00188F"/>
        </w:rPr>
        <w:t>、</w:t>
      </w:r>
      <w:r w:rsidRPr="00624796">
        <w:rPr>
          <w:rFonts w:ascii="Calibri" w:eastAsia="PMingLiU" w:hAnsi="Calibri"/>
          <w:b/>
          <w:color w:val="00188F"/>
        </w:rPr>
        <w:t xml:space="preserve">Visio Pro for Office 365 </w:t>
      </w:r>
      <w:r w:rsidRPr="00624796">
        <w:rPr>
          <w:rFonts w:ascii="Calibri" w:eastAsia="PMingLiU" w:hAnsi="Calibri"/>
          <w:b/>
          <w:color w:val="00188F"/>
        </w:rPr>
        <w:t>和</w:t>
      </w:r>
      <w:r w:rsidRPr="00624796">
        <w:rPr>
          <w:rFonts w:ascii="Calibri" w:eastAsia="PMingLiU" w:hAnsi="Calibri"/>
          <w:b/>
          <w:color w:val="00188F"/>
        </w:rPr>
        <w:t xml:space="preserve"> Project Pro for Office 365 </w:t>
      </w:r>
      <w:r w:rsidRPr="00624796">
        <w:rPr>
          <w:rFonts w:ascii="Calibri" w:eastAsia="PMingLiU" w:hAnsi="Calibri"/>
          <w:b/>
          <w:color w:val="00188F"/>
        </w:rPr>
        <w:t>遠端桌面服務</w:t>
      </w:r>
      <w:r w:rsidRPr="00624796">
        <w:rPr>
          <w:rFonts w:ascii="Calibri" w:eastAsia="PMingLiU" w:hAnsi="Calibri"/>
          <w:b/>
          <w:color w:val="00188F"/>
        </w:rPr>
        <w:t xml:space="preserve"> (RDS) </w:t>
      </w:r>
      <w:r w:rsidRPr="00624796">
        <w:rPr>
          <w:rFonts w:ascii="Calibri" w:eastAsia="PMingLiU" w:hAnsi="Calibri"/>
          <w:b/>
          <w:color w:val="00188F"/>
        </w:rPr>
        <w:t>權利的客戶</w:t>
      </w:r>
    </w:p>
    <w:p w14:paraId="15ACCA9E" w14:textId="77777777" w:rsidR="002040A2" w:rsidRPr="00624796" w:rsidRDefault="002040A2" w:rsidP="002040A2">
      <w:pPr>
        <w:pStyle w:val="ProductList-Body"/>
        <w:rPr>
          <w:rFonts w:ascii="Calibri" w:eastAsia="PMingLiU" w:hAnsi="Calibri"/>
        </w:rPr>
      </w:pPr>
      <w:r w:rsidRPr="00624796">
        <w:rPr>
          <w:rFonts w:ascii="Calibri" w:eastAsia="PMingLiU" w:hAnsi="Calibri"/>
        </w:rPr>
        <w:t>如果　貴用戶先前為了在已啟用</w:t>
      </w:r>
      <w:r w:rsidRPr="00624796">
        <w:rPr>
          <w:rFonts w:ascii="Calibri" w:eastAsia="PMingLiU" w:hAnsi="Calibri"/>
        </w:rPr>
        <w:t xml:space="preserve"> RDS </w:t>
      </w:r>
      <w:r w:rsidRPr="00624796">
        <w:rPr>
          <w:rFonts w:ascii="Calibri" w:eastAsia="PMingLiU" w:hAnsi="Calibri"/>
        </w:rPr>
        <w:t>角色的網路伺服器上使用軟體，而在網路伺服器上安裝了對應之</w:t>
      </w:r>
      <w:r w:rsidRPr="00624796">
        <w:rPr>
          <w:rFonts w:ascii="Calibri" w:eastAsia="PMingLiU" w:hAnsi="Calibri"/>
        </w:rPr>
        <w:t xml:space="preserve"> 2013 </w:t>
      </w:r>
      <w:r w:rsidRPr="00624796">
        <w:rPr>
          <w:rFonts w:ascii="Calibri" w:eastAsia="PMingLiU" w:hAnsi="Calibri"/>
        </w:rPr>
        <w:t>內部部署軟體的一個拷貝，請注意這種做法將於</w:t>
      </w:r>
      <w:r w:rsidRPr="00624796">
        <w:rPr>
          <w:rFonts w:ascii="Calibri" w:eastAsia="PMingLiU" w:hAnsi="Calibri"/>
        </w:rPr>
        <w:t xml:space="preserve"> 2015 </w:t>
      </w:r>
      <w:r w:rsidRPr="00624796">
        <w:rPr>
          <w:rFonts w:ascii="Calibri" w:eastAsia="PMingLiU" w:hAnsi="Calibri"/>
        </w:rPr>
        <w:t>年</w:t>
      </w:r>
      <w:r w:rsidRPr="00624796">
        <w:rPr>
          <w:rFonts w:ascii="Calibri" w:eastAsia="PMingLiU" w:hAnsi="Calibri"/>
        </w:rPr>
        <w:t xml:space="preserve"> 8 </w:t>
      </w:r>
      <w:r w:rsidRPr="00624796">
        <w:rPr>
          <w:rFonts w:ascii="Calibri" w:eastAsia="PMingLiU" w:hAnsi="Calibri"/>
        </w:rPr>
        <w:t>月</w:t>
      </w:r>
      <w:r w:rsidRPr="00624796">
        <w:rPr>
          <w:rFonts w:ascii="Calibri" w:eastAsia="PMingLiU" w:hAnsi="Calibri"/>
        </w:rPr>
        <w:t xml:space="preserve"> 31 </w:t>
      </w:r>
      <w:r w:rsidRPr="00624796">
        <w:rPr>
          <w:rFonts w:ascii="Calibri" w:eastAsia="PMingLiU" w:hAnsi="Calibri"/>
        </w:rPr>
        <w:t>日失效。屆時，　貴用戶必須依據「使用應用程式」當中的說明，在具有「共用電腦啟用」</w:t>
      </w:r>
      <w:r w:rsidRPr="00624796">
        <w:rPr>
          <w:rFonts w:ascii="Calibri" w:eastAsia="PMingLiU" w:hAnsi="Calibri"/>
        </w:rPr>
        <w:t xml:space="preserve">(SCA) </w:t>
      </w:r>
      <w:r w:rsidRPr="00624796">
        <w:rPr>
          <w:rFonts w:ascii="Calibri" w:eastAsia="PMingLiU" w:hAnsi="Calibri"/>
        </w:rPr>
        <w:t>功能的網路伺服器或</w:t>
      </w:r>
      <w:r w:rsidRPr="00624796">
        <w:rPr>
          <w:rFonts w:ascii="Calibri" w:eastAsia="PMingLiU" w:hAnsi="Calibri"/>
        </w:rPr>
        <w:t xml:space="preserve"> Microsoft Azure </w:t>
      </w:r>
      <w:r w:rsidRPr="00624796">
        <w:rPr>
          <w:rFonts w:ascii="Calibri" w:eastAsia="PMingLiU" w:hAnsi="Calibri"/>
        </w:rPr>
        <w:t>平台上改用對應的</w:t>
      </w:r>
      <w:r w:rsidRPr="00624796">
        <w:rPr>
          <w:rFonts w:ascii="Calibri" w:eastAsia="PMingLiU" w:hAnsi="Calibri"/>
        </w:rPr>
        <w:t xml:space="preserve"> Office 365 </w:t>
      </w:r>
      <w:r w:rsidRPr="00624796">
        <w:rPr>
          <w:rFonts w:ascii="Calibri" w:eastAsia="PMingLiU" w:hAnsi="Calibri"/>
        </w:rPr>
        <w:t>軟體。</w:t>
      </w:r>
    </w:p>
    <w:p w14:paraId="15ACCA9F" w14:textId="77777777" w:rsidR="002040A2" w:rsidRPr="00624796" w:rsidRDefault="002040A2" w:rsidP="002040A2">
      <w:pPr>
        <w:pStyle w:val="ProductList-Body"/>
        <w:rPr>
          <w:rFonts w:ascii="Calibri" w:eastAsia="PMingLiU" w:hAnsi="Calibri"/>
        </w:rPr>
      </w:pPr>
    </w:p>
    <w:p w14:paraId="15ACCAA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365 Pro Plus </w:t>
      </w:r>
      <w:r w:rsidRPr="00624796">
        <w:rPr>
          <w:rFonts w:ascii="Calibri" w:eastAsia="PMingLiU" w:hAnsi="Calibri"/>
          <w:b/>
          <w:color w:val="00188F"/>
        </w:rPr>
        <w:t>的媒體資格與</w:t>
      </w:r>
      <w:r w:rsidRPr="00624796">
        <w:rPr>
          <w:rFonts w:ascii="Calibri" w:eastAsia="PMingLiU" w:hAnsi="Calibri"/>
          <w:b/>
          <w:color w:val="00188F"/>
        </w:rPr>
        <w:t xml:space="preserve"> Windows To Go </w:t>
      </w:r>
      <w:r w:rsidRPr="00624796">
        <w:rPr>
          <w:rFonts w:ascii="Calibri" w:eastAsia="PMingLiU" w:hAnsi="Calibri"/>
          <w:b/>
          <w:color w:val="00188F"/>
        </w:rPr>
        <w:t>權利</w:t>
      </w:r>
    </w:p>
    <w:p w14:paraId="15ACCAA1" w14:textId="77777777" w:rsidR="002040A2" w:rsidRPr="00624796" w:rsidRDefault="002040A2" w:rsidP="002040A2">
      <w:pPr>
        <w:pStyle w:val="ProductList-Body"/>
        <w:rPr>
          <w:rFonts w:ascii="Calibri" w:eastAsia="PMingLiU" w:hAnsi="Calibri"/>
        </w:rPr>
      </w:pPr>
      <w:r w:rsidRPr="001F5555">
        <w:rPr>
          <w:rFonts w:ascii="Calibri" w:eastAsia="PMingLiU" w:hAnsi="Calibri"/>
          <w:spacing w:val="2"/>
        </w:rPr>
        <w:t>如</w:t>
      </w:r>
      <w:r w:rsidRPr="001F5555">
        <w:rPr>
          <w:rFonts w:ascii="Calibri" w:eastAsia="PMingLiU" w:hAnsi="Calibri"/>
          <w:spacing w:val="2"/>
        </w:rPr>
        <w:t xml:space="preserve"> Windows To Go </w:t>
      </w:r>
      <w:r w:rsidRPr="001F5555">
        <w:rPr>
          <w:rFonts w:ascii="Calibri" w:eastAsia="PMingLiU" w:hAnsi="Calibri"/>
          <w:spacing w:val="2"/>
        </w:rPr>
        <w:t>權利簡介的一部分中所述，如果已接受客戶轉讓之</w:t>
      </w:r>
      <w:r w:rsidRPr="001F5555">
        <w:rPr>
          <w:rFonts w:ascii="Calibri" w:eastAsia="PMingLiU" w:hAnsi="Calibri"/>
          <w:spacing w:val="2"/>
        </w:rPr>
        <w:t xml:space="preserve"> Office 365 ProPlus</w:t>
      </w:r>
      <w:r w:rsidRPr="001F5555">
        <w:rPr>
          <w:rFonts w:ascii="Calibri" w:eastAsia="PMingLiU" w:hAnsi="Calibri"/>
          <w:spacing w:val="2"/>
        </w:rPr>
        <w:fldChar w:fldCharType="begin"/>
      </w:r>
      <w:r w:rsidRPr="001F5555">
        <w:rPr>
          <w:rFonts w:ascii="Calibri" w:eastAsia="PMingLiU" w:hAnsi="Calibri"/>
          <w:spacing w:val="2"/>
        </w:rPr>
        <w:instrText>XE "Office 365 ProPlus"</w:instrText>
      </w:r>
      <w:r w:rsidRPr="001F5555">
        <w:rPr>
          <w:rFonts w:ascii="Calibri" w:eastAsia="PMingLiU" w:hAnsi="Calibri"/>
          <w:spacing w:val="2"/>
        </w:rPr>
        <w:fldChar w:fldCharType="end"/>
      </w:r>
      <w:r w:rsidRPr="001F5555">
        <w:rPr>
          <w:rFonts w:ascii="Calibri" w:eastAsia="PMingLiU" w:hAnsi="Calibri"/>
          <w:spacing w:val="2"/>
        </w:rPr>
        <w:t xml:space="preserve"> </w:t>
      </w:r>
      <w:r w:rsidRPr="001F5555">
        <w:rPr>
          <w:rFonts w:ascii="Calibri" w:eastAsia="PMingLiU" w:hAnsi="Calibri"/>
          <w:spacing w:val="2"/>
        </w:rPr>
        <w:t>使用權的使用者，依</w:t>
      </w:r>
      <w:r w:rsidRPr="001F5555">
        <w:rPr>
          <w:rFonts w:ascii="Calibri" w:eastAsia="PMingLiU" w:hAnsi="Calibri"/>
          <w:spacing w:val="2"/>
        </w:rPr>
        <w:t xml:space="preserve"> Windows to Go </w:t>
      </w:r>
      <w:r w:rsidRPr="001F5555">
        <w:rPr>
          <w:rFonts w:ascii="Calibri" w:eastAsia="PMingLiU" w:hAnsi="Calibri"/>
          <w:spacing w:val="2"/>
        </w:rPr>
        <w:t>權利來使用該權利以使用軟體，以替代依照</w:t>
      </w:r>
      <w:r w:rsidRPr="001F5555">
        <w:rPr>
          <w:rFonts w:ascii="Calibri" w:eastAsia="PMingLiU" w:hAnsi="Calibri"/>
          <w:spacing w:val="2"/>
        </w:rPr>
        <w:t xml:space="preserve"> Office 365 ProPlus </w:t>
      </w:r>
      <w:r w:rsidRPr="001F5555">
        <w:rPr>
          <w:rFonts w:ascii="Calibri" w:eastAsia="PMingLiU" w:hAnsi="Calibri"/>
          <w:spacing w:val="2"/>
        </w:rPr>
        <w:t>的服務條款而在五個許可裝置中的其中一個裝置上安裝</w:t>
      </w:r>
      <w:r w:rsidRPr="001F5555">
        <w:rPr>
          <w:rFonts w:ascii="Calibri" w:eastAsia="PMingLiU" w:hAnsi="Calibri"/>
          <w:spacing w:val="2"/>
        </w:rPr>
        <w:t xml:space="preserve"> Office 365 ProPlus </w:t>
      </w:r>
      <w:r w:rsidRPr="001F5555">
        <w:rPr>
          <w:rFonts w:ascii="Calibri" w:eastAsia="PMingLiU" w:hAnsi="Calibri"/>
          <w:spacing w:val="2"/>
        </w:rPr>
        <w:t>隨附之軟體的拷貝，</w:t>
      </w:r>
      <w:r w:rsidRPr="00624796">
        <w:rPr>
          <w:rFonts w:ascii="Calibri" w:eastAsia="PMingLiU" w:hAnsi="Calibri"/>
        </w:rPr>
        <w:t>則該使用者得</w:t>
      </w:r>
      <w:r w:rsidRPr="00624796">
        <w:rPr>
          <w:rFonts w:ascii="Calibri" w:eastAsia="PMingLiU" w:hAnsi="Calibri"/>
        </w:rPr>
        <w:t xml:space="preserve"> 1) </w:t>
      </w:r>
      <w:r w:rsidRPr="00624796">
        <w:rPr>
          <w:rFonts w:ascii="Calibri" w:eastAsia="PMingLiU" w:hAnsi="Calibri"/>
        </w:rPr>
        <w:t>在供</w:t>
      </w:r>
      <w:r w:rsidRPr="00624796">
        <w:rPr>
          <w:rFonts w:ascii="Calibri" w:eastAsia="PMingLiU" w:hAnsi="Calibri"/>
        </w:rPr>
        <w:t xml:space="preserve"> Windows to Go </w:t>
      </w:r>
      <w:r w:rsidRPr="00624796">
        <w:rPr>
          <w:rFonts w:ascii="Calibri" w:eastAsia="PMingLiU" w:hAnsi="Calibri"/>
        </w:rPr>
        <w:t>權利使用之</w:t>
      </w:r>
      <w:r w:rsidRPr="00624796">
        <w:rPr>
          <w:rFonts w:ascii="Calibri" w:eastAsia="PMingLiU" w:hAnsi="Calibri"/>
        </w:rPr>
        <w:t xml:space="preserve"> USB </w:t>
      </w:r>
      <w:r w:rsidRPr="00624796">
        <w:rPr>
          <w:rFonts w:ascii="Calibri" w:eastAsia="PMingLiU" w:hAnsi="Calibri"/>
        </w:rPr>
        <w:t>磁碟機上安裝</w:t>
      </w:r>
      <w:r w:rsidRPr="00624796">
        <w:rPr>
          <w:rFonts w:ascii="Calibri" w:eastAsia="PMingLiU" w:hAnsi="Calibri"/>
        </w:rPr>
        <w:t xml:space="preserve"> 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軟體的一份拷貝，並</w:t>
      </w:r>
      <w:r w:rsidRPr="00624796">
        <w:rPr>
          <w:rFonts w:ascii="Calibri" w:eastAsia="PMingLiU" w:hAnsi="Calibri"/>
        </w:rPr>
        <w:t xml:space="preserve"> 2) </w:t>
      </w:r>
      <w:r w:rsidRPr="00624796">
        <w:rPr>
          <w:rFonts w:ascii="Calibri" w:eastAsia="PMingLiU" w:hAnsi="Calibri"/>
        </w:rPr>
        <w:t>使用任何授權裝置上該</w:t>
      </w:r>
      <w:r w:rsidRPr="00624796">
        <w:rPr>
          <w:rFonts w:ascii="Calibri" w:eastAsia="PMingLiU" w:hAnsi="Calibri"/>
        </w:rPr>
        <w:t xml:space="preserve"> USB </w:t>
      </w:r>
      <w:r w:rsidRPr="00624796">
        <w:rPr>
          <w:rFonts w:ascii="Calibri" w:eastAsia="PMingLiU" w:hAnsi="Calibri"/>
        </w:rPr>
        <w:t>磁碟機上的</w:t>
      </w:r>
      <w:r w:rsidRPr="00624796">
        <w:rPr>
          <w:rFonts w:ascii="Calibri" w:eastAsia="PMingLiU" w:hAnsi="Calibri"/>
        </w:rPr>
        <w:t xml:space="preserve"> Office Professional Plus 2013 </w:t>
      </w:r>
      <w:r w:rsidRPr="00624796">
        <w:rPr>
          <w:rFonts w:ascii="Calibri" w:eastAsia="PMingLiU" w:hAnsi="Calibri"/>
        </w:rPr>
        <w:t>軟體。客戶之</w:t>
      </w:r>
      <w:r w:rsidRPr="00624796">
        <w:rPr>
          <w:rFonts w:ascii="Calibri" w:eastAsia="PMingLiU" w:hAnsi="Calibri"/>
        </w:rPr>
        <w:t xml:space="preserve"> Office 365 ProPlus </w:t>
      </w:r>
      <w:r w:rsidRPr="00624796">
        <w:rPr>
          <w:rFonts w:ascii="Calibri" w:eastAsia="PMingLiU" w:hAnsi="Calibri"/>
        </w:rPr>
        <w:t>訂閱一旦終止，客戶必須從</w:t>
      </w:r>
      <w:r w:rsidRPr="00624796">
        <w:rPr>
          <w:rFonts w:ascii="Calibri" w:eastAsia="PMingLiU" w:hAnsi="Calibri"/>
        </w:rPr>
        <w:t xml:space="preserve"> USB </w:t>
      </w:r>
      <w:r w:rsidRPr="00624796">
        <w:rPr>
          <w:rFonts w:ascii="Calibri" w:eastAsia="PMingLiU" w:hAnsi="Calibri"/>
        </w:rPr>
        <w:t>磁碟機解除安裝</w:t>
      </w:r>
      <w:r w:rsidRPr="00624796">
        <w:rPr>
          <w:rFonts w:ascii="Calibri" w:eastAsia="PMingLiU" w:hAnsi="Calibri"/>
        </w:rPr>
        <w:t xml:space="preserve"> Office Professional Plus 2013 </w:t>
      </w:r>
      <w:r w:rsidRPr="00624796">
        <w:rPr>
          <w:rFonts w:ascii="Calibri" w:eastAsia="PMingLiU" w:hAnsi="Calibri"/>
        </w:rPr>
        <w:t>軟體。</w:t>
      </w:r>
    </w:p>
    <w:p w14:paraId="15ACCAA2" w14:textId="77777777" w:rsidR="00932969" w:rsidRDefault="00932969" w:rsidP="002040A2">
      <w:pPr>
        <w:pStyle w:val="ProductList-Body"/>
        <w:rPr>
          <w:rFonts w:ascii="Calibri" w:eastAsia="PMingLiU" w:hAnsi="Calibri"/>
          <w:lang w:val="en-US"/>
        </w:rPr>
      </w:pPr>
    </w:p>
    <w:p w14:paraId="15ACCAA3" w14:textId="77777777" w:rsidR="001C518F" w:rsidRDefault="001C518F" w:rsidP="002040A2">
      <w:pPr>
        <w:pStyle w:val="ProductList-Body"/>
        <w:rPr>
          <w:rFonts w:ascii="Calibri" w:eastAsia="PMingLiU" w:hAnsi="Calibri"/>
          <w:lang w:val="en-US"/>
        </w:rPr>
      </w:pPr>
    </w:p>
    <w:p w14:paraId="15ACCAA4" w14:textId="77777777" w:rsidR="001C518F" w:rsidRPr="00932969" w:rsidRDefault="001C518F" w:rsidP="002040A2">
      <w:pPr>
        <w:pStyle w:val="ProductList-Body"/>
        <w:rPr>
          <w:rFonts w:ascii="Calibri" w:eastAsia="PMingLiU" w:hAnsi="Calibri"/>
          <w:lang w:val="en-US"/>
        </w:rPr>
      </w:pPr>
    </w:p>
    <w:p w14:paraId="15ACCAA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Campus </w:t>
      </w:r>
      <w:r w:rsidRPr="00624796">
        <w:rPr>
          <w:rFonts w:ascii="Calibri" w:eastAsia="PMingLiU" w:hAnsi="Calibri"/>
          <w:b/>
          <w:color w:val="00188F"/>
        </w:rPr>
        <w:t>和</w:t>
      </w:r>
      <w:r w:rsidRPr="00624796">
        <w:rPr>
          <w:rFonts w:ascii="Calibri" w:eastAsia="PMingLiU" w:hAnsi="Calibri"/>
          <w:b/>
          <w:color w:val="00188F"/>
        </w:rPr>
        <w:t xml:space="preserve"> School Agreement</w:t>
      </w:r>
    </w:p>
    <w:p w14:paraId="15ACCAA6" w14:textId="77777777" w:rsidR="002040A2" w:rsidRPr="00624796" w:rsidRDefault="002040A2" w:rsidP="002040A2">
      <w:pPr>
        <w:pStyle w:val="ProductList-Body"/>
        <w:rPr>
          <w:rFonts w:ascii="Calibri" w:eastAsia="PMingLiU" w:hAnsi="Calibri"/>
        </w:rPr>
      </w:pPr>
      <w:r w:rsidRPr="00624796">
        <w:rPr>
          <w:rFonts w:ascii="Calibri" w:eastAsia="PMingLiU" w:hAnsi="Calibri"/>
        </w:rPr>
        <w:t>機構若訂閱</w:t>
      </w:r>
      <w:r w:rsidRPr="00624796">
        <w:rPr>
          <w:rFonts w:ascii="Calibri" w:eastAsia="PMingLiU" w:hAnsi="Calibri"/>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 xml:space="preserve"> (USL)</w:t>
      </w:r>
      <w:r w:rsidRPr="00624796">
        <w:rPr>
          <w:rFonts w:ascii="Calibri" w:eastAsia="PMingLiU" w:hAnsi="Calibri"/>
        </w:rPr>
        <w:t>，其必須為機構組織中的每個合格使用者訂購使用權。機構若就</w:t>
      </w:r>
      <w:r w:rsidRPr="00624796">
        <w:rPr>
          <w:rFonts w:ascii="Calibri" w:eastAsia="PMingLiU" w:hAnsi="Calibri"/>
        </w:rPr>
        <w:t xml:space="preserve"> Office 365 ProPlus </w:t>
      </w:r>
      <w:r w:rsidRPr="00624796">
        <w:rPr>
          <w:rFonts w:ascii="Calibri" w:eastAsia="PMingLiU" w:hAnsi="Calibri"/>
        </w:rPr>
        <w:t>使用者訂閱使用權之學生選擇權進行註冊，則必須為組織內的每一位學生訂購一份使用權。</w:t>
      </w:r>
    </w:p>
    <w:p w14:paraId="15ACCAA7" w14:textId="77777777" w:rsidR="002040A2" w:rsidRPr="00624796" w:rsidRDefault="002040A2" w:rsidP="002040A2">
      <w:pPr>
        <w:pStyle w:val="ProductList-Body"/>
        <w:rPr>
          <w:rFonts w:ascii="Calibri" w:eastAsia="PMingLiU" w:hAnsi="Calibri"/>
        </w:rPr>
      </w:pPr>
    </w:p>
    <w:p w14:paraId="15ACCAA8" w14:textId="77777777" w:rsidR="002040A2" w:rsidRPr="00624796" w:rsidRDefault="002040A2" w:rsidP="002040A2">
      <w:pPr>
        <w:pStyle w:val="ProductList-Body"/>
        <w:rPr>
          <w:rFonts w:ascii="Calibri" w:eastAsia="PMingLiU" w:hAnsi="Calibri"/>
        </w:rPr>
      </w:pPr>
      <w:r w:rsidRPr="00624796">
        <w:rPr>
          <w:rFonts w:ascii="Calibri" w:eastAsia="PMingLiU" w:hAnsi="Calibri"/>
        </w:rPr>
        <w:t>擁有指定給所有教職員之</w:t>
      </w:r>
      <w:r w:rsidRPr="00624796">
        <w:rPr>
          <w:rFonts w:ascii="Calibri" w:eastAsia="PMingLiU" w:hAnsi="Calibri"/>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 xml:space="preserve"> (USL) </w:t>
      </w:r>
      <w:r w:rsidRPr="00624796">
        <w:rPr>
          <w:rFonts w:ascii="Calibri" w:eastAsia="PMingLiU" w:hAnsi="Calibri"/>
        </w:rPr>
        <w:t>的機構，得於機構之組織內任何開放式實驗室或圖書館內安裝</w:t>
      </w:r>
      <w:r w:rsidRPr="00624796">
        <w:rPr>
          <w:rFonts w:ascii="Calibri" w:eastAsia="PMingLiU" w:hAnsi="Calibri"/>
        </w:rPr>
        <w:t xml:space="preserve"> 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軟體。針對軟體之使用則另受</w:t>
      </w:r>
      <w:r w:rsidRPr="00624796">
        <w:rPr>
          <w:rFonts w:ascii="Calibri" w:eastAsia="PMingLiU" w:hAnsi="Calibri"/>
        </w:rPr>
        <w:t xml:space="preserve"> Office Professional Plus 2013 </w:t>
      </w:r>
      <w:r w:rsidRPr="00624796">
        <w:rPr>
          <w:rFonts w:ascii="Calibri" w:eastAsia="PMingLiU" w:hAnsi="Calibri"/>
        </w:rPr>
        <w:t>授權條款所拘束。</w:t>
      </w:r>
    </w:p>
    <w:p w14:paraId="15ACCAA9" w14:textId="77777777" w:rsidR="002040A2" w:rsidRPr="00624796" w:rsidRDefault="002040A2" w:rsidP="002040A2">
      <w:pPr>
        <w:pStyle w:val="ProductList-Body"/>
        <w:rPr>
          <w:rFonts w:ascii="Calibri" w:eastAsia="PMingLiU" w:hAnsi="Calibri"/>
        </w:rPr>
      </w:pPr>
    </w:p>
    <w:p w14:paraId="15ACCAAA"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Office Multi Language Pack</w:t>
      </w:r>
      <w:r w:rsidRPr="00624796">
        <w:rPr>
          <w:rFonts w:ascii="Calibri" w:eastAsia="PMingLiU" w:hAnsi="Calibri"/>
          <w:b/>
        </w:rPr>
        <w:t xml:space="preserve"> </w:t>
      </w:r>
    </w:p>
    <w:p w14:paraId="15ACCAAB" w14:textId="77777777" w:rsidR="002040A2" w:rsidRPr="00624796" w:rsidRDefault="002040A2" w:rsidP="002040A2">
      <w:pPr>
        <w:pStyle w:val="ProductList-Body"/>
        <w:rPr>
          <w:rFonts w:ascii="Calibri" w:eastAsia="PMingLiU" w:hAnsi="Calibri"/>
        </w:rPr>
      </w:pPr>
      <w:r w:rsidRPr="00624796">
        <w:rPr>
          <w:rFonts w:ascii="Calibri" w:eastAsia="PMingLiU" w:hAnsi="Calibri"/>
        </w:rPr>
        <w:t>已具備</w:t>
      </w:r>
      <w:r w:rsidRPr="00624796">
        <w:rPr>
          <w:rFonts w:ascii="Calibri" w:eastAsia="PMingLiU" w:hAnsi="Calibri"/>
        </w:rPr>
        <w:t xml:space="preserve"> Office 365 ProPlus </w:t>
      </w:r>
      <w:r w:rsidRPr="00624796">
        <w:rPr>
          <w:rFonts w:ascii="Calibri" w:eastAsia="PMingLiU" w:hAnsi="Calibri"/>
        </w:rPr>
        <w:t>訂閱的客戶得將最新版的</w:t>
      </w:r>
      <w:r w:rsidRPr="00624796">
        <w:rPr>
          <w:rFonts w:ascii="Calibri" w:eastAsia="PMingLiU" w:hAnsi="Calibri"/>
        </w:rPr>
        <w:t xml:space="preserve"> Office Multi Language Pack </w:t>
      </w:r>
      <w:r w:rsidRPr="00624796">
        <w:rPr>
          <w:rFonts w:ascii="Calibri" w:eastAsia="PMingLiU" w:hAnsi="Calibri"/>
        </w:rPr>
        <w:t>與允許客戶依其合格</w:t>
      </w:r>
      <w:r w:rsidRPr="00624796">
        <w:rPr>
          <w:rFonts w:ascii="Calibri" w:eastAsia="PMingLiU" w:hAnsi="Calibri"/>
        </w:rPr>
        <w:t xml:space="preserve"> Office 365 </w:t>
      </w:r>
      <w:r w:rsidRPr="00624796">
        <w:rPr>
          <w:rFonts w:ascii="Calibri" w:eastAsia="PMingLiU" w:hAnsi="Calibri"/>
        </w:rPr>
        <w:t>訂閱進行使用之桌面應用程式軟體之拷貝搭配使用。</w:t>
      </w:r>
      <w:r w:rsidRPr="00624796">
        <w:rPr>
          <w:rFonts w:ascii="Calibri" w:eastAsia="PMingLiU" w:hAnsi="Calibri"/>
        </w:rPr>
        <w:t xml:space="preserve">Office Multi Language Pack </w:t>
      </w:r>
      <w:r w:rsidRPr="00624796">
        <w:rPr>
          <w:rFonts w:ascii="Calibri" w:eastAsia="PMingLiU" w:hAnsi="Calibri"/>
        </w:rPr>
        <w:t>之使用權會隨著依合格</w:t>
      </w:r>
      <w:r w:rsidRPr="00624796">
        <w:rPr>
          <w:rFonts w:ascii="Calibri" w:eastAsia="PMingLiU" w:hAnsi="Calibri"/>
        </w:rPr>
        <w:t xml:space="preserve"> Office System </w:t>
      </w:r>
      <w:r w:rsidRPr="00624796">
        <w:rPr>
          <w:rFonts w:ascii="Calibri" w:eastAsia="PMingLiU" w:hAnsi="Calibri"/>
        </w:rPr>
        <w:t>授權</w:t>
      </w:r>
      <w:r w:rsidRPr="00624796">
        <w:rPr>
          <w:rFonts w:ascii="Calibri" w:eastAsia="PMingLiU" w:hAnsi="Calibri"/>
        </w:rPr>
        <w:t xml:space="preserve"> Office 365 </w:t>
      </w:r>
      <w:r w:rsidRPr="00624796">
        <w:rPr>
          <w:rFonts w:ascii="Calibri" w:eastAsia="PMingLiU" w:hAnsi="Calibri"/>
        </w:rPr>
        <w:t>訂閱之權利的屆滿而失去效力。</w:t>
      </w:r>
    </w:p>
    <w:p w14:paraId="15ACCAAC" w14:textId="77777777" w:rsidR="002040A2" w:rsidRPr="00624796" w:rsidRDefault="002040A2" w:rsidP="002040A2">
      <w:pPr>
        <w:pStyle w:val="ProductList-Body"/>
        <w:rPr>
          <w:rFonts w:ascii="Calibri" w:eastAsia="PMingLiU" w:hAnsi="Calibri"/>
        </w:rPr>
      </w:pPr>
    </w:p>
    <w:p w14:paraId="15ACCAA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E-Learning</w:t>
      </w:r>
    </w:p>
    <w:p w14:paraId="15ACCAAE"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w:t>
      </w:r>
      <w:r w:rsidRPr="00624796">
        <w:rPr>
          <w:rFonts w:ascii="Calibri" w:eastAsia="PMingLiU" w:hAnsi="Calibri"/>
        </w:rPr>
        <w:t xml:space="preserve"> Office 365 ProPlus </w:t>
      </w:r>
      <w:r w:rsidRPr="00624796">
        <w:rPr>
          <w:rFonts w:ascii="Calibri" w:eastAsia="PMingLiU" w:hAnsi="Calibri"/>
        </w:rPr>
        <w:t>之客戶有資格使用代管的應用程式</w:t>
      </w:r>
      <w:r w:rsidRPr="00624796">
        <w:rPr>
          <w:rFonts w:ascii="Calibri" w:eastAsia="PMingLiU" w:hAnsi="Calibri"/>
        </w:rPr>
        <w:t xml:space="preserve"> E-Learning </w:t>
      </w:r>
      <w:r w:rsidRPr="00624796">
        <w:rPr>
          <w:rFonts w:ascii="Calibri" w:eastAsia="PMingLiU" w:hAnsi="Calibri"/>
        </w:rPr>
        <w:t>課程。每份合格註冊</w:t>
      </w:r>
      <w:r w:rsidRPr="00624796">
        <w:rPr>
          <w:rFonts w:ascii="Calibri" w:eastAsia="PMingLiU" w:hAnsi="Calibri"/>
        </w:rPr>
        <w:t>/</w:t>
      </w:r>
      <w:r w:rsidRPr="00624796">
        <w:rPr>
          <w:rFonts w:ascii="Calibri" w:eastAsia="PMingLiU" w:hAnsi="Calibri"/>
        </w:rPr>
        <w:t>合約將提供一個存取代碼給具備資格的客戶。客戶也可以從</w:t>
      </w:r>
      <w:r w:rsidRPr="00624796">
        <w:rPr>
          <w:rFonts w:ascii="Calibri" w:eastAsia="PMingLiU" w:hAnsi="Calibri"/>
        </w:rPr>
        <w:t xml:space="preserve"> VLSC </w:t>
      </w:r>
      <w:r w:rsidRPr="00624796">
        <w:rPr>
          <w:rFonts w:ascii="Calibri" w:eastAsia="PMingLiU" w:hAnsi="Calibri"/>
        </w:rPr>
        <w:t>下載</w:t>
      </w:r>
      <w:r w:rsidRPr="00624796">
        <w:rPr>
          <w:rFonts w:ascii="Calibri" w:eastAsia="PMingLiU" w:hAnsi="Calibri"/>
        </w:rPr>
        <w:t xml:space="preserve"> SCORM </w:t>
      </w:r>
      <w:r w:rsidRPr="00624796">
        <w:rPr>
          <w:rFonts w:ascii="Calibri" w:eastAsia="PMingLiU" w:hAnsi="Calibri"/>
        </w:rPr>
        <w:t>相符、僅含內容之</w:t>
      </w:r>
      <w:r w:rsidRPr="00624796">
        <w:rPr>
          <w:rFonts w:ascii="Calibri" w:eastAsia="PMingLiU" w:hAnsi="Calibri"/>
        </w:rPr>
        <w:t xml:space="preserve"> E-learning </w:t>
      </w:r>
      <w:r w:rsidRPr="00624796">
        <w:rPr>
          <w:rFonts w:ascii="Calibri" w:eastAsia="PMingLiU" w:hAnsi="Calibri"/>
        </w:rPr>
        <w:t>檔案</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，供匯入客戶之</w:t>
      </w:r>
      <w:r w:rsidRPr="00624796">
        <w:rPr>
          <w:rFonts w:ascii="Calibri" w:eastAsia="PMingLiU" w:hAnsi="Calibri"/>
        </w:rPr>
        <w:t xml:space="preserve"> Learning Management System (LMS)</w:t>
      </w:r>
      <w:r w:rsidRPr="00624796">
        <w:rPr>
          <w:rFonts w:ascii="Calibri" w:eastAsia="PMingLiU" w:hAnsi="Calibri"/>
        </w:rPr>
        <w:t>。</w:t>
      </w:r>
      <w:r w:rsidR="00932969">
        <w:rPr>
          <w:rFonts w:ascii="Calibri" w:eastAsia="PMingLiU" w:hAnsi="Calibri"/>
          <w:lang w:val="en-US"/>
        </w:rPr>
        <w:br/>
      </w:r>
      <w:r w:rsidRPr="00624796">
        <w:rPr>
          <w:rFonts w:ascii="Calibri" w:eastAsia="PMingLiU" w:hAnsi="Calibri"/>
        </w:rPr>
        <w:t>從</w:t>
      </w:r>
      <w:r w:rsidRPr="00624796">
        <w:rPr>
          <w:rFonts w:ascii="Calibri" w:eastAsia="PMingLiU" w:hAnsi="Calibri"/>
        </w:rPr>
        <w:t xml:space="preserve"> VLSC </w:t>
      </w:r>
      <w:r w:rsidRPr="00624796">
        <w:rPr>
          <w:rFonts w:ascii="Calibri" w:eastAsia="PMingLiU" w:hAnsi="Calibri"/>
        </w:rPr>
        <w:t>下載檔案不需要存取代碼。</w:t>
      </w:r>
    </w:p>
    <w:p w14:paraId="15ACCAAF" w14:textId="77777777" w:rsidR="002040A2" w:rsidRPr="00624796" w:rsidRDefault="002040A2" w:rsidP="002040A2">
      <w:pPr>
        <w:pStyle w:val="ProductList-Body"/>
        <w:rPr>
          <w:rFonts w:ascii="Calibri" w:eastAsia="PMingLiU" w:hAnsi="Calibri"/>
        </w:rPr>
      </w:pPr>
    </w:p>
    <w:p w14:paraId="15ACCAB0"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客戶得使用</w:t>
      </w:r>
      <w:r w:rsidRPr="00624796">
        <w:rPr>
          <w:rFonts w:ascii="Calibri" w:eastAsia="PMingLiU" w:hAnsi="Calibri"/>
        </w:rPr>
        <w:t xml:space="preserve"> E-Learning </w:t>
      </w:r>
      <w:r w:rsidRPr="00624796">
        <w:rPr>
          <w:rFonts w:ascii="Calibri" w:eastAsia="PMingLiU" w:hAnsi="Calibri"/>
        </w:rPr>
        <w:t>訓練之最高使用者數目會等於已訂購之</w:t>
      </w:r>
      <w:r w:rsidRPr="00624796">
        <w:rPr>
          <w:rFonts w:ascii="Calibri" w:eastAsia="PMingLiU" w:hAnsi="Calibri"/>
        </w:rPr>
        <w:t xml:space="preserve"> Office 365 </w:t>
      </w:r>
      <w:r w:rsidRPr="00624796">
        <w:rPr>
          <w:rFonts w:ascii="Calibri" w:eastAsia="PMingLiU" w:hAnsi="Calibri"/>
        </w:rPr>
        <w:t>的訂閱數目。客戶必須為每個合格使用權指定一個使用者。存取權無法從某一使用者移轉予另一個使用者。在啟動個別課程時，每個合格使用者最多將有</w:t>
      </w:r>
      <w:r w:rsidRPr="00624796">
        <w:rPr>
          <w:rFonts w:ascii="Calibri" w:eastAsia="PMingLiU" w:hAnsi="Calibri"/>
        </w:rPr>
        <w:t xml:space="preserve"> 12 </w:t>
      </w:r>
      <w:r w:rsidRPr="00624796">
        <w:rPr>
          <w:rFonts w:ascii="Calibri" w:eastAsia="PMingLiU" w:hAnsi="Calibri"/>
        </w:rPr>
        <w:t>個月可於存取屆滿之前完成課程，但前提是訂閱使用權屆滿之前已啟動課程。如果線上選擇方案不夠的話，合格客戶得在地區供應中心訂購</w:t>
      </w:r>
      <w:r w:rsidRPr="00624796">
        <w:rPr>
          <w:rFonts w:ascii="Calibri" w:eastAsia="PMingLiU" w:hAnsi="Calibri"/>
        </w:rPr>
        <w:t xml:space="preserve"> E-learning </w:t>
      </w:r>
      <w:r w:rsidRPr="00624796">
        <w:rPr>
          <w:rFonts w:ascii="Calibri" w:eastAsia="PMingLiU" w:hAnsi="Calibri"/>
        </w:rPr>
        <w:t>套件。客戶對</w:t>
      </w:r>
      <w:r w:rsidRPr="00624796">
        <w:rPr>
          <w:rFonts w:ascii="Calibri" w:eastAsia="PMingLiU" w:hAnsi="Calibri"/>
        </w:rPr>
        <w:t xml:space="preserve"> E-Learning </w:t>
      </w:r>
      <w:r w:rsidRPr="00624796">
        <w:rPr>
          <w:rFonts w:ascii="Calibri" w:eastAsia="PMingLiU" w:hAnsi="Calibri"/>
        </w:rPr>
        <w:t>課程之部署及使用係受其授權合約的條款及條件所拘束。</w:t>
      </w:r>
    </w:p>
    <w:p w14:paraId="15ACCAB1" w14:textId="77777777" w:rsidR="002040A2" w:rsidRPr="00624796" w:rsidRDefault="002040A2" w:rsidP="002040A2">
      <w:pPr>
        <w:pStyle w:val="ProductList-Body"/>
        <w:rPr>
          <w:rFonts w:ascii="Calibri" w:eastAsia="PMingLiU" w:hAnsi="Calibri"/>
        </w:rPr>
      </w:pPr>
    </w:p>
    <w:p w14:paraId="15ACCAB2"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Enterprise </w:t>
      </w:r>
      <w:r w:rsidRPr="00624796">
        <w:rPr>
          <w:rFonts w:ascii="Calibri" w:eastAsia="PMingLiU" w:hAnsi="Calibri"/>
        </w:rPr>
        <w:t>合約及</w:t>
      </w:r>
      <w:r w:rsidRPr="00624796">
        <w:rPr>
          <w:rFonts w:ascii="Calibri" w:eastAsia="PMingLiU" w:hAnsi="Calibri"/>
        </w:rPr>
        <w:t xml:space="preserve"> Select </w:t>
      </w:r>
      <w:r w:rsidRPr="00624796">
        <w:rPr>
          <w:rFonts w:ascii="Calibri" w:eastAsia="PMingLiU" w:hAnsi="Calibri"/>
        </w:rPr>
        <w:t>客戶得透過下載或</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相符內容</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，而</w:t>
      </w:r>
      <w:r w:rsidRPr="00624796">
        <w:rPr>
          <w:rFonts w:ascii="Calibri" w:eastAsia="PMingLiU" w:hAnsi="Calibri"/>
        </w:rPr>
        <w:t xml:space="preserve"> Open </w:t>
      </w:r>
      <w:r w:rsidRPr="00624796">
        <w:rPr>
          <w:rFonts w:ascii="Calibri" w:eastAsia="PMingLiU" w:hAnsi="Calibri"/>
        </w:rPr>
        <w:t>及</w:t>
      </w:r>
      <w:r w:rsidRPr="00624796">
        <w:rPr>
          <w:rFonts w:ascii="Calibri" w:eastAsia="PMingLiU" w:hAnsi="Calibri"/>
        </w:rPr>
        <w:t xml:space="preserve"> Open Value </w:t>
      </w:r>
      <w:r w:rsidRPr="00624796">
        <w:rPr>
          <w:rFonts w:ascii="Calibri" w:eastAsia="PMingLiU" w:hAnsi="Calibri"/>
        </w:rPr>
        <w:t>客戶僅得透過</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相符的內容</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w:t>
      </w:r>
    </w:p>
    <w:p w14:paraId="15ACCAB3" w14:textId="77777777" w:rsidR="002040A2" w:rsidRPr="00624796" w:rsidRDefault="002040A2" w:rsidP="002040A2">
      <w:pPr>
        <w:pStyle w:val="ProductList-Body"/>
        <w:rPr>
          <w:rFonts w:ascii="Calibri" w:eastAsia="PMingLiU" w:hAnsi="Calibri"/>
        </w:rPr>
      </w:pPr>
    </w:p>
    <w:p w14:paraId="15ACCAB4"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Office Online</w:t>
      </w:r>
    </w:p>
    <w:p w14:paraId="15ACCAB5"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具備</w:t>
      </w:r>
      <w:r w:rsidRPr="00624796">
        <w:rPr>
          <w:rFonts w:ascii="Calibri" w:eastAsia="PMingLiU" w:hAnsi="Calibri"/>
        </w:rPr>
        <w:t xml:space="preserve"> Office 365 ProPlus </w:t>
      </w:r>
      <w:r w:rsidRPr="00624796">
        <w:rPr>
          <w:rFonts w:ascii="Calibri" w:eastAsia="PMingLiU" w:hAnsi="Calibri"/>
        </w:rPr>
        <w:t>之客戶有資格使用</w:t>
      </w:r>
      <w:r w:rsidRPr="00624796">
        <w:rPr>
          <w:rFonts w:ascii="Calibri" w:eastAsia="PMingLiU" w:hAnsi="Calibri"/>
        </w:rPr>
        <w:t xml:space="preserve"> Office Online</w:t>
      </w:r>
      <w:r w:rsidRPr="00624796">
        <w:rPr>
          <w:rFonts w:ascii="Calibri" w:eastAsia="PMingLiU" w:hAnsi="Calibri"/>
        </w:rPr>
        <w:t>。授權使用者得存取</w:t>
      </w:r>
      <w:r w:rsidRPr="00624796">
        <w:rPr>
          <w:rFonts w:ascii="Calibri" w:eastAsia="PMingLiU" w:hAnsi="Calibri"/>
        </w:rPr>
        <w:t xml:space="preserve"> Office Online </w:t>
      </w:r>
      <w:r w:rsidRPr="00624796">
        <w:rPr>
          <w:rFonts w:ascii="Calibri" w:eastAsia="PMingLiU" w:hAnsi="Calibri"/>
        </w:rPr>
        <w:t>以便檢視及編輯文件。使用者必須同時取得</w:t>
      </w:r>
      <w:r w:rsidRPr="00624796">
        <w:rPr>
          <w:rFonts w:ascii="Calibri" w:eastAsia="PMingLiU" w:hAnsi="Calibri"/>
        </w:rPr>
        <w:t xml:space="preserve"> SharePoint Online </w:t>
      </w:r>
      <w:r w:rsidRPr="00624796">
        <w:rPr>
          <w:rFonts w:ascii="Calibri" w:eastAsia="PMingLiU" w:hAnsi="Calibri"/>
        </w:rPr>
        <w:t>方案的授權才能存取</w:t>
      </w:r>
      <w:r w:rsidRPr="00624796">
        <w:rPr>
          <w:rFonts w:ascii="Calibri" w:eastAsia="PMingLiU" w:hAnsi="Calibri"/>
        </w:rPr>
        <w:t xml:space="preserve"> Office Online </w:t>
      </w:r>
      <w:r w:rsidRPr="00624796">
        <w:rPr>
          <w:rFonts w:ascii="Calibri" w:eastAsia="PMingLiU" w:hAnsi="Calibri"/>
        </w:rPr>
        <w:t>服務。</w:t>
      </w:r>
      <w:r w:rsidRPr="00624796">
        <w:rPr>
          <w:rFonts w:ascii="Calibri" w:eastAsia="PMingLiU" w:hAnsi="Calibri"/>
        </w:rPr>
        <w:t xml:space="preserve">Office Online </w:t>
      </w:r>
      <w:r w:rsidRPr="00624796">
        <w:rPr>
          <w:rFonts w:ascii="Calibri" w:eastAsia="PMingLiU" w:hAnsi="Calibri"/>
        </w:rPr>
        <w:t>之使用將受線上服務使用權利中該服務之授權條款所規範。</w:t>
      </w:r>
    </w:p>
    <w:p w14:paraId="15ACCAB6" w14:textId="77777777" w:rsidR="002040A2" w:rsidRPr="00624796" w:rsidRDefault="002040A2" w:rsidP="002040A2">
      <w:pPr>
        <w:pStyle w:val="ProductList-Body"/>
        <w:rPr>
          <w:rFonts w:ascii="Calibri" w:eastAsia="PMingLiU" w:hAnsi="Calibri"/>
          <w:b/>
          <w:color w:val="00188F"/>
        </w:rPr>
      </w:pPr>
    </w:p>
    <w:p w14:paraId="15ACCAB7"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Open Value Subscription </w:t>
      </w:r>
      <w:r w:rsidRPr="00624796">
        <w:rPr>
          <w:rFonts w:ascii="Calibri" w:eastAsia="PMingLiU" w:hAnsi="Calibri"/>
          <w:b/>
          <w:color w:val="00188F"/>
        </w:rPr>
        <w:t>移轉期間</w:t>
      </w:r>
    </w:p>
    <w:p w14:paraId="15ACCAB8"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針對客戶在其</w:t>
      </w:r>
      <w:r w:rsidRPr="00624796">
        <w:rPr>
          <w:rFonts w:ascii="Calibri" w:eastAsia="PMingLiU" w:hAnsi="Calibri"/>
        </w:rPr>
        <w:t xml:space="preserve"> Open Value Subscription </w:t>
      </w:r>
      <w:r w:rsidRPr="00624796">
        <w:rPr>
          <w:rFonts w:ascii="Calibri" w:eastAsia="PMingLiU" w:hAnsi="Calibri"/>
        </w:rPr>
        <w:t>合約屆滿當日或之前</w:t>
      </w:r>
      <w:r w:rsidRPr="00624796">
        <w:rPr>
          <w:rFonts w:ascii="Calibri" w:eastAsia="PMingLiU" w:hAnsi="Calibri"/>
        </w:rPr>
        <w:t xml:space="preserve"> (</w:t>
      </w:r>
      <w:r w:rsidRPr="00624796">
        <w:rPr>
          <w:rFonts w:ascii="Calibri" w:eastAsia="PMingLiU" w:hAnsi="Calibri"/>
        </w:rPr>
        <w:t>以下稱「期間屆滿日」</w:t>
      </w:r>
      <w:r w:rsidRPr="00624796">
        <w:rPr>
          <w:rFonts w:ascii="Calibri" w:eastAsia="PMingLiU" w:hAnsi="Calibri"/>
        </w:rPr>
        <w:t xml:space="preserve">) </w:t>
      </w:r>
      <w:r w:rsidRPr="00624796">
        <w:rPr>
          <w:rFonts w:ascii="Calibri" w:eastAsia="PMingLiU" w:hAnsi="Calibri"/>
        </w:rPr>
        <w:t>啟用之每個單位的</w:t>
      </w:r>
      <w:r w:rsidRPr="00624796">
        <w:rPr>
          <w:rFonts w:ascii="Calibri" w:eastAsia="PMingLiU" w:hAnsi="Calibri"/>
        </w:rPr>
        <w:t xml:space="preserve"> Office 365 ProPlus</w:t>
      </w:r>
      <w:r w:rsidRPr="00624796">
        <w:rPr>
          <w:rFonts w:ascii="Calibri" w:eastAsia="PMingLiU" w:hAnsi="Calibri"/>
        </w:rPr>
        <w:t>、</w:t>
      </w:r>
      <w:r w:rsidRPr="00624796">
        <w:rPr>
          <w:rFonts w:ascii="Calibri" w:eastAsia="PMingLiU" w:hAnsi="Calibri"/>
        </w:rPr>
        <w:t>Midsize Business</w:t>
      </w:r>
      <w:r w:rsidRPr="00624796">
        <w:rPr>
          <w:rFonts w:ascii="Calibri" w:eastAsia="PMingLiU" w:hAnsi="Calibri"/>
        </w:rPr>
        <w:t>、</w:t>
      </w:r>
      <w:r w:rsidRPr="00624796">
        <w:rPr>
          <w:rFonts w:ascii="Calibri" w:eastAsia="PMingLiU" w:hAnsi="Calibri"/>
        </w:rPr>
        <w:t xml:space="preserve">Enterprise E3-E4 </w:t>
      </w:r>
      <w:r w:rsidRPr="00624796">
        <w:rPr>
          <w:rFonts w:ascii="Calibri" w:eastAsia="PMingLiU" w:hAnsi="Calibri"/>
        </w:rPr>
        <w:t>或</w:t>
      </w:r>
      <w:r w:rsidRPr="00624796">
        <w:rPr>
          <w:rFonts w:ascii="Calibri" w:eastAsia="PMingLiU" w:hAnsi="Calibri"/>
        </w:rPr>
        <w:t xml:space="preserve"> Education E3-E4 </w:t>
      </w:r>
      <w:r w:rsidRPr="00624796">
        <w:rPr>
          <w:rFonts w:ascii="Calibri" w:eastAsia="PMingLiU" w:hAnsi="Calibri"/>
        </w:rPr>
        <w:t>使用者訂閱使用權，客戶均得繼續使用依</w:t>
      </w:r>
      <w:r w:rsidRPr="00624796">
        <w:rPr>
          <w:rFonts w:ascii="Calibri" w:eastAsia="PMingLiU" w:hAnsi="Calibri"/>
        </w:rPr>
        <w:t xml:space="preserve"> Open Value Subscription </w:t>
      </w:r>
      <w:r w:rsidRPr="00624796">
        <w:rPr>
          <w:rFonts w:ascii="Calibri" w:eastAsia="PMingLiU" w:hAnsi="Calibri"/>
        </w:rPr>
        <w:t>合約授權給他們的那份</w:t>
      </w:r>
      <w:r w:rsidRPr="00624796">
        <w:rPr>
          <w:rFonts w:ascii="Calibri" w:eastAsia="PMingLiU" w:hAnsi="Calibri"/>
        </w:rPr>
        <w:t xml:space="preserve"> Office Standard </w:t>
      </w:r>
      <w:r w:rsidRPr="00624796">
        <w:rPr>
          <w:rFonts w:ascii="Calibri" w:eastAsia="PMingLiU" w:hAnsi="Calibri"/>
        </w:rPr>
        <w:t>或</w:t>
      </w:r>
      <w:r w:rsidRPr="00624796">
        <w:rPr>
          <w:rFonts w:ascii="Calibri" w:eastAsia="PMingLiU" w:hAnsi="Calibri"/>
        </w:rPr>
        <w:t xml:space="preserve"> Professional Plus</w:t>
      </w:r>
      <w:r w:rsidRPr="00624796">
        <w:rPr>
          <w:rFonts w:ascii="Calibri" w:eastAsia="PMingLiU" w:hAnsi="Calibri"/>
        </w:rPr>
        <w:t>。本項權利將於期間屆滿日之後</w:t>
      </w:r>
      <w:r w:rsidRPr="00624796">
        <w:rPr>
          <w:rFonts w:ascii="Calibri" w:eastAsia="PMingLiU" w:hAnsi="Calibri"/>
        </w:rPr>
        <w:t xml:space="preserve"> 180 </w:t>
      </w:r>
      <w:r w:rsidRPr="00624796">
        <w:rPr>
          <w:rFonts w:ascii="Calibri" w:eastAsia="PMingLiU" w:hAnsi="Calibri"/>
        </w:rPr>
        <w:t>日後失去效力。於此期間對</w:t>
      </w:r>
      <w:r w:rsidRPr="00624796">
        <w:rPr>
          <w:rFonts w:ascii="Calibri" w:eastAsia="PMingLiU" w:hAnsi="Calibri"/>
        </w:rPr>
        <w:t xml:space="preserve"> Office Standard </w:t>
      </w:r>
      <w:r w:rsidRPr="00624796">
        <w:rPr>
          <w:rFonts w:ascii="Calibri" w:eastAsia="PMingLiU" w:hAnsi="Calibri"/>
        </w:rPr>
        <w:t>或</w:t>
      </w:r>
      <w:r w:rsidRPr="00624796">
        <w:rPr>
          <w:rFonts w:ascii="Calibri" w:eastAsia="PMingLiU" w:hAnsi="Calibri"/>
        </w:rPr>
        <w:t xml:space="preserve"> Office Professional Plus </w:t>
      </w:r>
      <w:r w:rsidRPr="00624796">
        <w:rPr>
          <w:rFonts w:ascii="Calibri" w:eastAsia="PMingLiU" w:hAnsi="Calibri"/>
        </w:rPr>
        <w:t>之使用應受於期間屆滿日生效之使用權利所拘束。</w:t>
      </w:r>
    </w:p>
    <w:p w14:paraId="15ACCAB9"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ABA" w14:textId="77777777" w:rsidR="002040A2" w:rsidRPr="005E43BA" w:rsidRDefault="002040A2" w:rsidP="002040A2">
      <w:pPr>
        <w:pStyle w:val="ProductList-Offering2Heading"/>
        <w:outlineLvl w:val="2"/>
        <w:rPr>
          <w:rFonts w:ascii="Calibri Light" w:eastAsia="PMingLiU" w:hAnsi="Calibri Light"/>
        </w:rPr>
      </w:pPr>
      <w:r w:rsidRPr="005E43BA">
        <w:rPr>
          <w:rFonts w:ascii="Calibri Light" w:eastAsia="PMingLiU" w:hAnsi="Calibri Light"/>
        </w:rPr>
        <w:tab/>
      </w:r>
      <w:bookmarkStart w:id="1212" w:name="_Toc378147666"/>
      <w:bookmarkStart w:id="1213" w:name="_Toc378151563"/>
      <w:bookmarkStart w:id="1214" w:name="_Toc379797355"/>
      <w:bookmarkStart w:id="1215" w:name="_Toc380513387"/>
      <w:bookmarkStart w:id="1216" w:name="_Toc380655437"/>
      <w:bookmarkStart w:id="1217" w:name="_Toc399858248"/>
      <w:r w:rsidRPr="005E43BA">
        <w:rPr>
          <w:rFonts w:ascii="Calibri Light" w:eastAsia="PMingLiU" w:hAnsi="Calibri Light"/>
        </w:rPr>
        <w:t xml:space="preserve">Office 365 </w:t>
      </w:r>
      <w:r w:rsidRPr="005E43BA">
        <w:rPr>
          <w:rFonts w:ascii="Calibri Light" w:eastAsia="PMingLiU" w:hAnsi="Calibri Light"/>
        </w:rPr>
        <w:t>套件</w:t>
      </w:r>
      <w:bookmarkEnd w:id="1212"/>
      <w:bookmarkEnd w:id="1213"/>
      <w:bookmarkEnd w:id="1214"/>
      <w:bookmarkEnd w:id="1215"/>
      <w:bookmarkEnd w:id="1216"/>
      <w:bookmarkEnd w:id="1217"/>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569"/>
        <w:gridCol w:w="741"/>
        <w:gridCol w:w="739"/>
        <w:gridCol w:w="743"/>
        <w:gridCol w:w="737"/>
        <w:gridCol w:w="738"/>
        <w:gridCol w:w="738"/>
        <w:gridCol w:w="738"/>
        <w:gridCol w:w="738"/>
        <w:gridCol w:w="15"/>
      </w:tblGrid>
      <w:tr w:rsidR="002040A2" w:rsidRPr="00624796" w14:paraId="15ACCAC6" w14:textId="77777777" w:rsidTr="00932969">
        <w:trPr>
          <w:gridAfter w:val="1"/>
          <w:wAfter w:w="15" w:type="dxa"/>
          <w:cantSplit/>
          <w:tblHeader/>
        </w:trPr>
        <w:tc>
          <w:tcPr>
            <w:tcW w:w="3690" w:type="dxa"/>
            <w:tcBorders>
              <w:bottom w:val="nil"/>
            </w:tcBorders>
            <w:shd w:val="clear" w:color="auto" w:fill="00188F"/>
          </w:tcPr>
          <w:p w14:paraId="15ACCABB" w14:textId="77777777" w:rsidR="002040A2" w:rsidRPr="00624796" w:rsidRDefault="002040A2"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40" w:type="dxa"/>
            <w:tcBorders>
              <w:bottom w:val="nil"/>
            </w:tcBorders>
            <w:shd w:val="clear" w:color="auto" w:fill="00188F"/>
            <w:vAlign w:val="center"/>
          </w:tcPr>
          <w:p w14:paraId="15ACCABC" w14:textId="77777777" w:rsidR="002040A2" w:rsidRPr="00624796" w:rsidRDefault="002040A2"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569" w:type="dxa"/>
            <w:tcBorders>
              <w:left w:val="single" w:sz="12" w:space="0" w:color="FFFFFF" w:themeColor="background1"/>
            </w:tcBorders>
            <w:shd w:val="clear" w:color="auto" w:fill="00188F"/>
            <w:vAlign w:val="center"/>
          </w:tcPr>
          <w:p w14:paraId="15ACCABD"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41" w:type="dxa"/>
            <w:shd w:val="clear" w:color="auto" w:fill="00188F"/>
            <w:vAlign w:val="center"/>
          </w:tcPr>
          <w:p w14:paraId="15ACCABE"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5ACCABF"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43" w:type="dxa"/>
            <w:shd w:val="clear" w:color="auto" w:fill="00188F"/>
            <w:vAlign w:val="center"/>
          </w:tcPr>
          <w:p w14:paraId="15ACCAC0"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shd w:val="clear" w:color="auto" w:fill="00188F"/>
            <w:vAlign w:val="center"/>
          </w:tcPr>
          <w:p w14:paraId="15ACCAC1"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shd w:val="clear" w:color="auto" w:fill="00188F"/>
            <w:vAlign w:val="center"/>
          </w:tcPr>
          <w:p w14:paraId="15ACCAC2"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shd w:val="clear" w:color="auto" w:fill="00188F"/>
            <w:vAlign w:val="center"/>
          </w:tcPr>
          <w:p w14:paraId="15ACCAC3"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shd w:val="clear" w:color="auto" w:fill="00188F"/>
            <w:vAlign w:val="center"/>
          </w:tcPr>
          <w:p w14:paraId="15ACCAC4"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8" w:type="dxa"/>
            <w:shd w:val="clear" w:color="auto" w:fill="00188F"/>
            <w:vAlign w:val="center"/>
          </w:tcPr>
          <w:p w14:paraId="15ACCAC5" w14:textId="77777777" w:rsidR="002040A2" w:rsidRPr="00624796" w:rsidRDefault="002040A2" w:rsidP="005E43B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040A2" w:rsidRPr="00624796" w14:paraId="15ACCAD2" w14:textId="77777777" w:rsidTr="00932969">
        <w:trPr>
          <w:cantSplit/>
        </w:trPr>
        <w:tc>
          <w:tcPr>
            <w:tcW w:w="3690" w:type="dxa"/>
            <w:tcBorders>
              <w:top w:val="nil"/>
              <w:left w:val="nil"/>
              <w:bottom w:val="dashSmallGap" w:sz="4" w:space="0" w:color="BFBFBF" w:themeColor="background1" w:themeShade="BF"/>
              <w:right w:val="nil"/>
            </w:tcBorders>
          </w:tcPr>
          <w:p w14:paraId="15ACCAC7" w14:textId="77777777" w:rsidR="002040A2" w:rsidRPr="00624796" w:rsidRDefault="002040A2" w:rsidP="005E43BA">
            <w:pPr>
              <w:pStyle w:val="ProductList-Offering2"/>
              <w:rPr>
                <w:rFonts w:ascii="Calibri" w:eastAsia="PMingLiU" w:hAnsi="Calibri"/>
              </w:rPr>
            </w:pPr>
            <w:bookmarkStart w:id="1218" w:name="_Toc399858249"/>
            <w:r w:rsidRPr="00624796">
              <w:rPr>
                <w:rFonts w:ascii="Calibri" w:eastAsia="PMingLiU" w:hAnsi="Calibri"/>
              </w:rPr>
              <w:t>Office 365 Business Essentials</w:t>
            </w:r>
            <w:bookmarkEnd w:id="1218"/>
            <w:r w:rsidRPr="00624796">
              <w:rPr>
                <w:rFonts w:ascii="Calibri" w:eastAsia="PMingLiU" w:hAnsi="Calibri"/>
              </w:rPr>
              <w:fldChar w:fldCharType="begin"/>
            </w:r>
            <w:r w:rsidRPr="00624796">
              <w:rPr>
                <w:rFonts w:ascii="Calibri" w:eastAsia="PMingLiU" w:hAnsi="Calibri"/>
              </w:rPr>
              <w:instrText>XE "Office 365 Business Essentials"</w:instrText>
            </w:r>
            <w:r w:rsidRPr="00624796">
              <w:rPr>
                <w:rFonts w:ascii="Calibri" w:eastAsia="PMingLiU" w:hAnsi="Calibri"/>
              </w:rPr>
              <w:fldChar w:fldCharType="end"/>
            </w:r>
          </w:p>
        </w:tc>
        <w:tc>
          <w:tcPr>
            <w:tcW w:w="540" w:type="dxa"/>
            <w:tcBorders>
              <w:top w:val="nil"/>
              <w:left w:val="nil"/>
              <w:bottom w:val="dashSmallGap" w:sz="4" w:space="0" w:color="BFBFBF" w:themeColor="background1" w:themeShade="BF"/>
              <w:right w:val="nil"/>
            </w:tcBorders>
            <w:vAlign w:val="center"/>
          </w:tcPr>
          <w:p w14:paraId="15ACCAC8"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AC9"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BFBFBF" w:themeFill="background1" w:themeFillShade="BF"/>
            <w:vAlign w:val="center"/>
          </w:tcPr>
          <w:p w14:paraId="15ACCAC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CB"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AC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AC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C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AC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AD0" w14:textId="77777777" w:rsidR="002040A2" w:rsidRPr="00624796" w:rsidRDefault="002040A2" w:rsidP="005E43BA">
            <w:pPr>
              <w:pStyle w:val="ProductList-OfferingBody"/>
              <w:ind w:left="-113"/>
              <w:jc w:val="center"/>
              <w:rPr>
                <w:rFonts w:ascii="Calibri" w:eastAsia="PMingLiU" w:hAnsi="Calibri"/>
              </w:rPr>
            </w:pPr>
          </w:p>
        </w:tc>
        <w:tc>
          <w:tcPr>
            <w:tcW w:w="753" w:type="dxa"/>
            <w:gridSpan w:val="2"/>
            <w:shd w:val="clear" w:color="auto" w:fill="BFBFBF" w:themeFill="background1" w:themeFillShade="BF"/>
            <w:vAlign w:val="center"/>
          </w:tcPr>
          <w:p w14:paraId="15ACCAD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DE" w14:textId="77777777" w:rsidTr="00932969">
        <w:trPr>
          <w:cantSplit/>
        </w:trPr>
        <w:tc>
          <w:tcPr>
            <w:tcW w:w="3690" w:type="dxa"/>
            <w:tcBorders>
              <w:top w:val="nil"/>
              <w:left w:val="nil"/>
              <w:bottom w:val="dashSmallGap" w:sz="4" w:space="0" w:color="BFBFBF" w:themeColor="background1" w:themeShade="BF"/>
              <w:right w:val="nil"/>
            </w:tcBorders>
          </w:tcPr>
          <w:p w14:paraId="15ACCAD3" w14:textId="77777777" w:rsidR="002040A2" w:rsidRPr="00624796" w:rsidRDefault="002040A2" w:rsidP="005E43BA">
            <w:pPr>
              <w:pStyle w:val="ProductList-Offering2"/>
              <w:rPr>
                <w:rFonts w:ascii="Calibri" w:eastAsia="PMingLiU" w:hAnsi="Calibri"/>
              </w:rPr>
            </w:pPr>
            <w:bookmarkStart w:id="1219" w:name="_Toc399858250"/>
            <w:r w:rsidRPr="00624796">
              <w:rPr>
                <w:rFonts w:ascii="Calibri" w:eastAsia="PMingLiU" w:hAnsi="Calibri"/>
              </w:rPr>
              <w:t>Office 365 Business Premium</w:t>
            </w:r>
            <w:bookmarkEnd w:id="1219"/>
            <w:r w:rsidRPr="00624796">
              <w:rPr>
                <w:rFonts w:ascii="Calibri" w:eastAsia="PMingLiU" w:hAnsi="Calibri"/>
              </w:rPr>
              <w:fldChar w:fldCharType="begin"/>
            </w:r>
            <w:r w:rsidRPr="00624796">
              <w:rPr>
                <w:rFonts w:ascii="Calibri" w:eastAsia="PMingLiU" w:hAnsi="Calibri"/>
              </w:rPr>
              <w:instrText>XE "Office 365 Premium"</w:instrText>
            </w:r>
            <w:r w:rsidRPr="00624796">
              <w:rPr>
                <w:rFonts w:ascii="Calibri" w:eastAsia="PMingLiU" w:hAnsi="Calibri"/>
              </w:rPr>
              <w:fldChar w:fldCharType="end"/>
            </w:r>
          </w:p>
        </w:tc>
        <w:tc>
          <w:tcPr>
            <w:tcW w:w="540" w:type="dxa"/>
            <w:tcBorders>
              <w:top w:val="nil"/>
              <w:left w:val="nil"/>
              <w:bottom w:val="dashSmallGap" w:sz="4" w:space="0" w:color="BFBFBF" w:themeColor="background1" w:themeShade="BF"/>
              <w:right w:val="nil"/>
            </w:tcBorders>
            <w:vAlign w:val="center"/>
          </w:tcPr>
          <w:p w14:paraId="15ACCAD4"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AD5"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BFBFBF" w:themeFill="background1" w:themeFillShade="BF"/>
            <w:vAlign w:val="center"/>
          </w:tcPr>
          <w:p w14:paraId="15ACCAD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AD7"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AD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AD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D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AD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ADC" w14:textId="77777777" w:rsidR="002040A2" w:rsidRPr="00624796" w:rsidRDefault="002040A2" w:rsidP="005E43BA">
            <w:pPr>
              <w:pStyle w:val="ProductList-OfferingBody"/>
              <w:ind w:left="-113"/>
              <w:jc w:val="center"/>
              <w:rPr>
                <w:rFonts w:ascii="Calibri" w:eastAsia="PMingLiU" w:hAnsi="Calibri"/>
              </w:rPr>
            </w:pPr>
          </w:p>
        </w:tc>
        <w:tc>
          <w:tcPr>
            <w:tcW w:w="753" w:type="dxa"/>
            <w:gridSpan w:val="2"/>
            <w:shd w:val="clear" w:color="auto" w:fill="BFBFBF" w:themeFill="background1" w:themeFillShade="BF"/>
            <w:vAlign w:val="center"/>
          </w:tcPr>
          <w:p w14:paraId="15ACCAD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EA" w14:textId="77777777" w:rsidTr="00932969">
        <w:trPr>
          <w:gridAfter w:val="1"/>
          <w:wAfter w:w="15" w:type="dxa"/>
          <w:cantSplit/>
        </w:trPr>
        <w:tc>
          <w:tcPr>
            <w:tcW w:w="3690" w:type="dxa"/>
            <w:tcBorders>
              <w:top w:val="nil"/>
              <w:left w:val="nil"/>
              <w:bottom w:val="dashSmallGap" w:sz="4" w:space="0" w:color="BFBFBF" w:themeColor="background1" w:themeShade="BF"/>
              <w:right w:val="nil"/>
            </w:tcBorders>
          </w:tcPr>
          <w:p w14:paraId="15ACCADF" w14:textId="77777777" w:rsidR="002040A2" w:rsidRPr="00624796" w:rsidRDefault="002040A2" w:rsidP="005E43BA">
            <w:pPr>
              <w:pStyle w:val="ProductList-Offering2"/>
              <w:rPr>
                <w:rFonts w:ascii="Calibri" w:eastAsia="PMingLiU" w:hAnsi="Calibri"/>
              </w:rPr>
            </w:pPr>
            <w:bookmarkStart w:id="1220" w:name="_Toc379797356"/>
            <w:bookmarkStart w:id="1221" w:name="_Toc380513388"/>
            <w:bookmarkStart w:id="1222" w:name="_Toc380655438"/>
            <w:bookmarkStart w:id="1223" w:name="_Toc399858251"/>
            <w:r w:rsidRPr="00624796">
              <w:rPr>
                <w:rFonts w:ascii="Calibri" w:eastAsia="PMingLiU" w:hAnsi="Calibri"/>
              </w:rPr>
              <w:t>Office 365 Education E2</w:t>
            </w:r>
            <w:r w:rsidRPr="00624796">
              <w:rPr>
                <w:rFonts w:ascii="Calibri" w:eastAsia="PMingLiU" w:hAnsi="Calibri"/>
              </w:rPr>
              <w:fldChar w:fldCharType="begin"/>
            </w:r>
            <w:r w:rsidRPr="00624796">
              <w:rPr>
                <w:rFonts w:ascii="Calibri" w:eastAsia="PMingLiU" w:hAnsi="Calibri"/>
              </w:rPr>
              <w:instrText>XE "Office 365 Education A2"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20"/>
            <w:bookmarkEnd w:id="1221"/>
            <w:bookmarkEnd w:id="1222"/>
            <w:bookmarkEnd w:id="1223"/>
          </w:p>
        </w:tc>
        <w:tc>
          <w:tcPr>
            <w:tcW w:w="540" w:type="dxa"/>
            <w:tcBorders>
              <w:top w:val="nil"/>
              <w:left w:val="nil"/>
              <w:bottom w:val="dashSmallGap" w:sz="4" w:space="0" w:color="BFBFBF" w:themeColor="background1" w:themeShade="BF"/>
              <w:right w:val="nil"/>
            </w:tcBorders>
            <w:vAlign w:val="center"/>
          </w:tcPr>
          <w:p w14:paraId="15ACCAE0"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AE1"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BFBFBF" w:themeFill="background1" w:themeFillShade="BF"/>
            <w:vAlign w:val="center"/>
          </w:tcPr>
          <w:p w14:paraId="15ACCAE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E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bCs/>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43" w:type="dxa"/>
            <w:shd w:val="clear" w:color="auto" w:fill="BFBFBF" w:themeFill="background1" w:themeFillShade="BF"/>
            <w:vAlign w:val="center"/>
          </w:tcPr>
          <w:p w14:paraId="15ACCAE4"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AE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E6"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E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E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E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AF6"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AEB" w14:textId="77777777" w:rsidR="002040A2" w:rsidRPr="00624796" w:rsidRDefault="002040A2" w:rsidP="005E43BA">
            <w:pPr>
              <w:pStyle w:val="ProductList-Offering2"/>
              <w:rPr>
                <w:rFonts w:ascii="Calibri" w:eastAsia="PMingLiU" w:hAnsi="Calibri"/>
              </w:rPr>
            </w:pPr>
            <w:bookmarkStart w:id="1224" w:name="_Toc379797357"/>
            <w:bookmarkStart w:id="1225" w:name="_Toc380513389"/>
            <w:bookmarkStart w:id="1226" w:name="_Toc380655439"/>
            <w:bookmarkStart w:id="1227" w:name="_Toc399858252"/>
            <w:r w:rsidRPr="00624796">
              <w:rPr>
                <w:rFonts w:ascii="Calibri" w:eastAsia="PMingLiU" w:hAnsi="Calibri"/>
              </w:rPr>
              <w:t>Office 365 Education E3</w:t>
            </w:r>
            <w:r w:rsidRPr="00624796">
              <w:rPr>
                <w:rFonts w:ascii="Calibri" w:eastAsia="PMingLiU" w:hAnsi="Calibri"/>
              </w:rPr>
              <w:fldChar w:fldCharType="begin"/>
            </w:r>
            <w:r w:rsidRPr="00624796">
              <w:rPr>
                <w:rFonts w:ascii="Calibri" w:eastAsia="PMingLiU" w:hAnsi="Calibri"/>
              </w:rPr>
              <w:instrText>XE "Office 365 Education A3"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24"/>
            <w:bookmarkEnd w:id="1225"/>
            <w:bookmarkEnd w:id="1226"/>
            <w:bookmarkEnd w:id="122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AE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70AD47" w:themeFill="accent6"/>
            <w:vAlign w:val="center"/>
          </w:tcPr>
          <w:p w14:paraId="15ACCAED"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41" w:type="dxa"/>
            <w:shd w:val="clear" w:color="auto" w:fill="BFBFBF" w:themeFill="background1" w:themeFillShade="BF"/>
            <w:vAlign w:val="center"/>
          </w:tcPr>
          <w:p w14:paraId="15ACCAEE"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EF"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OVS-ES)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43" w:type="dxa"/>
            <w:shd w:val="clear" w:color="auto" w:fill="BFBFBF" w:themeFill="background1" w:themeFillShade="BF"/>
            <w:vAlign w:val="center"/>
          </w:tcPr>
          <w:p w14:paraId="15ACCAF0"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AF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F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BFBFBF" w:themeFill="background1" w:themeFillShade="BF"/>
            <w:vAlign w:val="center"/>
          </w:tcPr>
          <w:p w14:paraId="15ACCAF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F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AF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02"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AF7" w14:textId="77777777" w:rsidR="002040A2" w:rsidRPr="00624796" w:rsidRDefault="002040A2" w:rsidP="005E43BA">
            <w:pPr>
              <w:pStyle w:val="ProductList-Offering2"/>
              <w:rPr>
                <w:rFonts w:ascii="Calibri" w:eastAsia="PMingLiU" w:hAnsi="Calibri"/>
              </w:rPr>
            </w:pPr>
            <w:bookmarkStart w:id="1228" w:name="_Toc379797358"/>
            <w:bookmarkStart w:id="1229" w:name="_Toc380513390"/>
            <w:bookmarkStart w:id="1230" w:name="_Toc380655440"/>
            <w:bookmarkStart w:id="1231" w:name="_Toc399858253"/>
            <w:r w:rsidRPr="00624796">
              <w:rPr>
                <w:rFonts w:ascii="Calibri" w:eastAsia="PMingLiU" w:hAnsi="Calibri"/>
              </w:rPr>
              <w:t>Office 365 Education E4</w:t>
            </w:r>
            <w:r w:rsidRPr="00624796">
              <w:rPr>
                <w:rFonts w:ascii="Calibri" w:eastAsia="PMingLiU" w:hAnsi="Calibri"/>
              </w:rPr>
              <w:fldChar w:fldCharType="begin"/>
            </w:r>
            <w:r w:rsidRPr="00624796">
              <w:rPr>
                <w:rFonts w:ascii="Calibri" w:eastAsia="PMingLiU" w:hAnsi="Calibri"/>
              </w:rPr>
              <w:instrText>XE "Office 365 Education A4"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28"/>
            <w:bookmarkEnd w:id="1229"/>
            <w:bookmarkEnd w:id="1230"/>
            <w:bookmarkEnd w:id="123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AF8"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70AD47" w:themeFill="accent6"/>
            <w:vAlign w:val="center"/>
          </w:tcPr>
          <w:p w14:paraId="15ACCAF9"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41" w:type="dxa"/>
            <w:shd w:val="clear" w:color="auto" w:fill="BFBFBF" w:themeFill="background1" w:themeFillShade="BF"/>
            <w:vAlign w:val="center"/>
          </w:tcPr>
          <w:p w14:paraId="15ACCAFA"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AF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43" w:type="dxa"/>
            <w:shd w:val="clear" w:color="auto" w:fill="BFBFBF" w:themeFill="background1" w:themeFillShade="BF"/>
            <w:vAlign w:val="center"/>
          </w:tcPr>
          <w:p w14:paraId="15ACCAF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AF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AF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BFBFBF" w:themeFill="background1" w:themeFillShade="BF"/>
            <w:vAlign w:val="center"/>
          </w:tcPr>
          <w:p w14:paraId="15ACCAF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0E"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03" w14:textId="77777777" w:rsidR="002040A2" w:rsidRPr="00624796" w:rsidRDefault="002040A2" w:rsidP="005E43BA">
            <w:pPr>
              <w:pStyle w:val="ProductList-Offering2"/>
              <w:rPr>
                <w:rFonts w:ascii="Calibri" w:eastAsia="PMingLiU" w:hAnsi="Calibri"/>
              </w:rPr>
            </w:pPr>
            <w:bookmarkStart w:id="1232" w:name="_Toc379797359"/>
            <w:bookmarkStart w:id="1233" w:name="_Toc380513391"/>
            <w:bookmarkStart w:id="1234" w:name="_Toc380655441"/>
            <w:bookmarkStart w:id="1235" w:name="_Toc399858254"/>
            <w:r w:rsidRPr="00624796">
              <w:rPr>
                <w:rFonts w:ascii="Calibri" w:eastAsia="PMingLiU" w:hAnsi="Calibri"/>
              </w:rPr>
              <w:t>Office 365 Education E3</w:t>
            </w:r>
            <w:r w:rsidRPr="00624796">
              <w:rPr>
                <w:rFonts w:ascii="Calibri" w:eastAsia="PMingLiU" w:hAnsi="Calibri"/>
              </w:rPr>
              <w:fldChar w:fldCharType="begin"/>
            </w:r>
            <w:r w:rsidRPr="00624796">
              <w:rPr>
                <w:rFonts w:ascii="Calibri" w:eastAsia="PMingLiU" w:hAnsi="Calibri"/>
              </w:rPr>
              <w:instrText>XE "Office 365 Education A3"</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 xml:space="preserve">E4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XE "Office 365 Education A3</w:instrText>
            </w:r>
            <w:r w:rsidRPr="00624796">
              <w:rPr>
                <w:rFonts w:ascii="Calibri" w:eastAsia="PMingLiU" w:hAnsi="Calibri"/>
              </w:rPr>
              <w:instrText>、</w:instrText>
            </w:r>
            <w:r w:rsidRPr="00624796">
              <w:rPr>
                <w:rFonts w:ascii="Calibri" w:eastAsia="PMingLiU" w:hAnsi="Calibri"/>
              </w:rPr>
              <w:instrText xml:space="preserve">A4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w:t>
            </w:r>
            <w:r w:rsidR="00932969">
              <w:rPr>
                <w:rFonts w:ascii="Calibri" w:eastAsia="PMingLiU" w:hAnsi="Calibri"/>
                <w:lang w:val="en-US"/>
              </w:rPr>
              <w:br/>
            </w:r>
            <w:r w:rsidRPr="00624796">
              <w:rPr>
                <w:rFonts w:ascii="Calibri" w:eastAsia="PMingLiU" w:hAnsi="Calibri"/>
              </w:rPr>
              <w:t>使用權</w:t>
            </w:r>
            <w:r w:rsidRPr="00624796">
              <w:rPr>
                <w:rFonts w:ascii="Calibri" w:eastAsia="PMingLiU" w:hAnsi="Calibri"/>
              </w:rPr>
              <w:t>)</w:t>
            </w:r>
            <w:bookmarkEnd w:id="1232"/>
            <w:bookmarkEnd w:id="1233"/>
            <w:bookmarkEnd w:id="1234"/>
            <w:bookmarkEnd w:id="123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0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70AD47" w:themeFill="accent6"/>
            <w:vAlign w:val="center"/>
          </w:tcPr>
          <w:p w14:paraId="15ACCB05"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41" w:type="dxa"/>
            <w:shd w:val="clear" w:color="auto" w:fill="BFBFBF" w:themeFill="background1" w:themeFillShade="BF"/>
            <w:vAlign w:val="center"/>
          </w:tcPr>
          <w:p w14:paraId="15ACCB0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B07"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43" w:type="dxa"/>
            <w:shd w:val="clear" w:color="auto" w:fill="BFBFBF" w:themeFill="background1" w:themeFillShade="BF"/>
            <w:vAlign w:val="center"/>
          </w:tcPr>
          <w:p w14:paraId="15ACCB0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0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A"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0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1A"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0F" w14:textId="77777777" w:rsidR="002040A2" w:rsidRPr="00624796" w:rsidRDefault="002040A2" w:rsidP="005E43BA">
            <w:pPr>
              <w:pStyle w:val="ProductList-Offering2"/>
              <w:rPr>
                <w:rFonts w:ascii="Calibri" w:eastAsia="PMingLiU" w:hAnsi="Calibri"/>
              </w:rPr>
            </w:pPr>
            <w:bookmarkStart w:id="1236" w:name="_Toc379797360"/>
            <w:bookmarkStart w:id="1237" w:name="_Toc380513392"/>
            <w:bookmarkStart w:id="1238" w:name="_Toc380655442"/>
            <w:bookmarkStart w:id="1239" w:name="_Toc399858255"/>
            <w:r w:rsidRPr="00624796">
              <w:rPr>
                <w:rFonts w:ascii="Calibri" w:eastAsia="PMingLiU" w:hAnsi="Calibri"/>
              </w:rPr>
              <w:t xml:space="preserve">Office 365 Education E3 </w:t>
            </w:r>
            <w:r w:rsidRPr="00624796">
              <w:rPr>
                <w:rFonts w:ascii="Calibri" w:eastAsia="PMingLiU" w:hAnsi="Calibri"/>
              </w:rPr>
              <w:t>及</w:t>
            </w:r>
            <w:r w:rsidRPr="00624796">
              <w:rPr>
                <w:rFonts w:ascii="Calibri" w:eastAsia="PMingLiU" w:hAnsi="Calibri"/>
              </w:rPr>
              <w:t xml:space="preserve"> E4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XE "Office 365 Enterprise A2</w:instrText>
            </w:r>
            <w:r w:rsidRPr="00624796">
              <w:rPr>
                <w:rFonts w:ascii="Calibri" w:eastAsia="PMingLiU" w:hAnsi="Calibri"/>
              </w:rPr>
              <w:instrText>、</w:instrText>
            </w:r>
            <w:r w:rsidRPr="00624796">
              <w:rPr>
                <w:rFonts w:ascii="Calibri" w:eastAsia="PMingLiU" w:hAnsi="Calibri"/>
              </w:rPr>
              <w:instrText>A3</w:instrText>
            </w:r>
            <w:r w:rsidRPr="00624796">
              <w:rPr>
                <w:rFonts w:ascii="Calibri" w:eastAsia="PMingLiU" w:hAnsi="Calibri"/>
              </w:rPr>
              <w:instrText>、</w:instrText>
            </w:r>
            <w:r w:rsidRPr="00624796">
              <w:rPr>
                <w:rFonts w:ascii="Calibri" w:eastAsia="PMingLiU" w:hAnsi="Calibri"/>
              </w:rPr>
              <w:instrText>A4 (</w:instrText>
            </w:r>
            <w:r w:rsidRPr="00624796">
              <w:rPr>
                <w:rFonts w:ascii="Calibri" w:eastAsia="PMingLiU" w:hAnsi="Calibri"/>
              </w:rPr>
              <w:instrText>不含</w:instrText>
            </w:r>
            <w:r w:rsidRPr="00624796">
              <w:rPr>
                <w:rFonts w:ascii="Calibri" w:eastAsia="PMingLiU" w:hAnsi="Calibri"/>
              </w:rPr>
              <w:instrText xml:space="preserve"> Office Pro Plus)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00932969">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236"/>
            <w:bookmarkEnd w:id="1237"/>
            <w:bookmarkEnd w:id="1238"/>
            <w:bookmarkEnd w:id="123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1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70AD47" w:themeFill="accent6"/>
            <w:vAlign w:val="center"/>
          </w:tcPr>
          <w:p w14:paraId="15ACCB11"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741" w:type="dxa"/>
            <w:shd w:val="clear" w:color="auto" w:fill="BFBFBF" w:themeFill="background1" w:themeFillShade="BF"/>
            <w:vAlign w:val="center"/>
          </w:tcPr>
          <w:p w14:paraId="15ACCB12"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B1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43" w:type="dxa"/>
            <w:shd w:val="clear" w:color="auto" w:fill="BFBFBF" w:themeFill="background1" w:themeFillShade="BF"/>
            <w:vAlign w:val="center"/>
          </w:tcPr>
          <w:p w14:paraId="15ACCB14"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1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16"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1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1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1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26" w14:textId="77777777" w:rsidTr="00932969">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1B" w14:textId="77777777" w:rsidR="002040A2" w:rsidRPr="00624796" w:rsidRDefault="002040A2" w:rsidP="005E43BA">
            <w:pPr>
              <w:pStyle w:val="ProductList-Offering2"/>
              <w:rPr>
                <w:rFonts w:ascii="Calibri" w:eastAsia="PMingLiU" w:hAnsi="Calibri"/>
              </w:rPr>
            </w:pPr>
            <w:bookmarkStart w:id="1240" w:name="_Toc379797361"/>
            <w:bookmarkStart w:id="1241" w:name="_Toc380513393"/>
            <w:bookmarkStart w:id="1242" w:name="_Toc380655443"/>
            <w:bookmarkStart w:id="1243" w:name="_Toc399858256"/>
            <w:r w:rsidRPr="00624796">
              <w:rPr>
                <w:rFonts w:ascii="Calibri" w:eastAsia="PMingLiU" w:hAnsi="Calibri"/>
              </w:rPr>
              <w:t>Office 365 Enterprise E1</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40"/>
            <w:bookmarkEnd w:id="1241"/>
            <w:bookmarkEnd w:id="1242"/>
            <w:bookmarkEnd w:id="124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1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1D"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1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1F"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20"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B2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B2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B2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B24" w14:textId="77777777" w:rsidR="002040A2" w:rsidRPr="00624796" w:rsidRDefault="002040A2" w:rsidP="005E43BA">
            <w:pPr>
              <w:pStyle w:val="ProductList-OfferingBody"/>
              <w:ind w:left="-113"/>
              <w:jc w:val="center"/>
              <w:rPr>
                <w:rFonts w:ascii="Calibri" w:eastAsia="PMingLiU" w:hAnsi="Calibri"/>
              </w:rPr>
            </w:pPr>
          </w:p>
        </w:tc>
        <w:tc>
          <w:tcPr>
            <w:tcW w:w="753" w:type="dxa"/>
            <w:gridSpan w:val="2"/>
            <w:shd w:val="clear" w:color="auto" w:fill="BFBFBF" w:themeFill="background1" w:themeFillShade="BF"/>
            <w:vAlign w:val="center"/>
          </w:tcPr>
          <w:p w14:paraId="15ACCB2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32"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27" w14:textId="77777777" w:rsidR="002040A2" w:rsidRPr="00624796" w:rsidRDefault="002040A2" w:rsidP="005E43BA">
            <w:pPr>
              <w:pStyle w:val="ProductList-Offering2"/>
              <w:rPr>
                <w:rFonts w:ascii="Calibri" w:eastAsia="PMingLiU" w:hAnsi="Calibri"/>
              </w:rPr>
            </w:pPr>
            <w:bookmarkStart w:id="1244" w:name="_Toc399858257"/>
            <w:r w:rsidRPr="00624796">
              <w:rPr>
                <w:rFonts w:ascii="Calibri" w:eastAsia="PMingLiU" w:hAnsi="Calibri"/>
              </w:rPr>
              <w:t>Office 365 Enterprise E1 From SA (</w:t>
            </w:r>
            <w:r w:rsidRPr="00624796">
              <w:rPr>
                <w:rFonts w:ascii="Calibri" w:eastAsia="PMingLiU" w:hAnsi="Calibri"/>
              </w:rPr>
              <w:t>使用者訂閱使用權</w:t>
            </w:r>
            <w:r w:rsidRPr="00624796">
              <w:rPr>
                <w:rFonts w:ascii="Calibri" w:eastAsia="PMingLiU" w:hAnsi="Calibri"/>
              </w:rPr>
              <w:t>)</w:t>
            </w:r>
            <w:bookmarkEnd w:id="1244"/>
            <w:r w:rsidRPr="00624796">
              <w:rPr>
                <w:rFonts w:ascii="Calibri" w:eastAsia="PMingLiU" w:hAnsi="Calibri"/>
              </w:rPr>
              <w:fldChar w:fldCharType="begin"/>
            </w:r>
            <w:r w:rsidRPr="00624796">
              <w:rPr>
                <w:rFonts w:ascii="Calibri" w:eastAsia="PMingLiU" w:hAnsi="Calibri"/>
              </w:rPr>
              <w:instrText>XE "Office 365 Enterprise E1 From SA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28"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29"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2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2B"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2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2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2E"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2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3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3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3E"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33" w14:textId="77777777" w:rsidR="002040A2" w:rsidRPr="00624796" w:rsidRDefault="002040A2" w:rsidP="005E43BA">
            <w:pPr>
              <w:pStyle w:val="ProductList-Offering2"/>
              <w:rPr>
                <w:rFonts w:ascii="Calibri" w:eastAsia="PMingLiU" w:hAnsi="Calibri"/>
              </w:rPr>
            </w:pPr>
            <w:bookmarkStart w:id="1245" w:name="_Toc379797362"/>
            <w:bookmarkStart w:id="1246" w:name="_Toc380513394"/>
            <w:bookmarkStart w:id="1247" w:name="_Toc380655444"/>
            <w:bookmarkStart w:id="1248" w:name="_Toc399858258"/>
            <w:r w:rsidRPr="00624796">
              <w:rPr>
                <w:rFonts w:ascii="Calibri" w:eastAsia="PMingLiU" w:hAnsi="Calibri"/>
              </w:rPr>
              <w:t>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45"/>
            <w:bookmarkEnd w:id="1246"/>
            <w:bookmarkEnd w:id="1247"/>
            <w:bookmarkEnd w:id="124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3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35"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3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37"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3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B3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B3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B3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B3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3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4A"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3F" w14:textId="77777777" w:rsidR="002040A2" w:rsidRPr="00624796" w:rsidRDefault="002040A2" w:rsidP="005E43BA">
            <w:pPr>
              <w:pStyle w:val="ProductList-Offering2"/>
              <w:rPr>
                <w:rFonts w:ascii="Calibri" w:eastAsia="PMingLiU" w:hAnsi="Calibri"/>
              </w:rPr>
            </w:pPr>
            <w:bookmarkStart w:id="1249" w:name="_Toc399858259"/>
            <w:r w:rsidRPr="00624796">
              <w:rPr>
                <w:rFonts w:ascii="Calibri" w:eastAsia="PMingLiU" w:hAnsi="Calibri"/>
              </w:rPr>
              <w:t>Office 365 Enterprise E3 From SA (</w:t>
            </w:r>
            <w:r w:rsidRPr="00624796">
              <w:rPr>
                <w:rFonts w:ascii="Calibri" w:eastAsia="PMingLiU" w:hAnsi="Calibri"/>
              </w:rPr>
              <w:t>使用者訂閱使用權</w:t>
            </w:r>
            <w:r w:rsidRPr="00624796">
              <w:rPr>
                <w:rFonts w:ascii="Calibri" w:eastAsia="PMingLiU" w:hAnsi="Calibri"/>
              </w:rPr>
              <w:t>)</w:t>
            </w:r>
            <w:bookmarkEnd w:id="1249"/>
            <w:r w:rsidRPr="00624796">
              <w:rPr>
                <w:rFonts w:ascii="Calibri" w:eastAsia="PMingLiU" w:hAnsi="Calibri"/>
              </w:rPr>
              <w:fldChar w:fldCharType="begin"/>
            </w:r>
            <w:r w:rsidRPr="00624796">
              <w:rPr>
                <w:rFonts w:ascii="Calibri" w:eastAsia="PMingLiU" w:hAnsi="Calibri"/>
              </w:rPr>
              <w:instrText>XE "Office 365 Enterprise E3 From SA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40"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41"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4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43"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44"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4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46"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4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4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4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56"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4B" w14:textId="77777777" w:rsidR="002040A2" w:rsidRPr="00624796" w:rsidRDefault="002040A2" w:rsidP="005E43BA">
            <w:pPr>
              <w:pStyle w:val="ProductList-Offering2"/>
              <w:rPr>
                <w:rFonts w:ascii="Calibri" w:eastAsia="PMingLiU" w:hAnsi="Calibri"/>
              </w:rPr>
            </w:pPr>
            <w:bookmarkStart w:id="1250" w:name="_Toc379797363"/>
            <w:bookmarkStart w:id="1251" w:name="_Toc380513395"/>
            <w:bookmarkStart w:id="1252" w:name="_Toc380655445"/>
            <w:bookmarkStart w:id="1253" w:name="_Toc399858260"/>
            <w:r w:rsidRPr="00624796">
              <w:rPr>
                <w:rFonts w:ascii="Calibri" w:eastAsia="PMingLiU" w:hAnsi="Calibri"/>
              </w:rPr>
              <w:t>Office 365 Enterprise E4</w:t>
            </w:r>
            <w:r w:rsidRPr="00624796">
              <w:rPr>
                <w:rFonts w:ascii="Calibri" w:eastAsia="PMingLiU" w:hAnsi="Calibri"/>
              </w:rPr>
              <w:fldChar w:fldCharType="begin"/>
            </w:r>
            <w:r w:rsidRPr="00624796">
              <w:rPr>
                <w:rFonts w:ascii="Calibri" w:eastAsia="PMingLiU" w:hAnsi="Calibri"/>
              </w:rPr>
              <w:instrText>XE "Office 365 Enterprise E4"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50"/>
            <w:bookmarkEnd w:id="1251"/>
            <w:bookmarkEnd w:id="1252"/>
            <w:bookmarkEnd w:id="125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4C"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4D"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4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4F"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50"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B5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B5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B53"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B5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5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62"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57" w14:textId="77777777" w:rsidR="002040A2" w:rsidRPr="00624796" w:rsidRDefault="002040A2" w:rsidP="005E43BA">
            <w:pPr>
              <w:pStyle w:val="ProductList-Offering2"/>
              <w:rPr>
                <w:rFonts w:ascii="Calibri" w:eastAsia="PMingLiU" w:hAnsi="Calibri"/>
              </w:rPr>
            </w:pPr>
            <w:bookmarkStart w:id="1254" w:name="_Toc399858261"/>
            <w:r w:rsidRPr="00624796">
              <w:rPr>
                <w:rFonts w:ascii="Calibri" w:eastAsia="PMingLiU" w:hAnsi="Calibri"/>
              </w:rPr>
              <w:t>Office 365 Enterprise E4 From SA (</w:t>
            </w:r>
            <w:r w:rsidRPr="00624796">
              <w:rPr>
                <w:rFonts w:ascii="Calibri" w:eastAsia="PMingLiU" w:hAnsi="Calibri"/>
              </w:rPr>
              <w:t>使用者訂閱使用權</w:t>
            </w:r>
            <w:r w:rsidRPr="00624796">
              <w:rPr>
                <w:rFonts w:ascii="Calibri" w:eastAsia="PMingLiU" w:hAnsi="Calibri"/>
              </w:rPr>
              <w:t>)</w:t>
            </w:r>
            <w:bookmarkEnd w:id="1254"/>
            <w:r w:rsidRPr="00624796">
              <w:rPr>
                <w:rFonts w:ascii="Calibri" w:eastAsia="PMingLiU" w:hAnsi="Calibri"/>
              </w:rPr>
              <w:fldChar w:fldCharType="begin"/>
            </w:r>
            <w:r w:rsidRPr="00624796">
              <w:rPr>
                <w:rFonts w:ascii="Calibri" w:eastAsia="PMingLiU" w:hAnsi="Calibri"/>
              </w:rPr>
              <w:instrText>XE "Office 365 Enterprise E4 From SA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58"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59"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5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5B"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5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5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5E"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5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6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6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6E"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63" w14:textId="77777777" w:rsidR="002040A2" w:rsidRPr="00624796" w:rsidRDefault="002040A2" w:rsidP="005E43BA">
            <w:pPr>
              <w:pStyle w:val="ProductList-Offering2"/>
              <w:rPr>
                <w:rFonts w:ascii="Calibri" w:eastAsia="PMingLiU" w:hAnsi="Calibri"/>
              </w:rPr>
            </w:pPr>
            <w:bookmarkStart w:id="1255" w:name="_Toc379797364"/>
            <w:bookmarkStart w:id="1256" w:name="_Toc380513396"/>
            <w:bookmarkStart w:id="1257" w:name="_Toc380655446"/>
            <w:bookmarkStart w:id="1258" w:name="_Toc399858262"/>
            <w:r w:rsidRPr="00624796">
              <w:rPr>
                <w:rFonts w:ascii="Calibri" w:eastAsia="PMingLiU" w:hAnsi="Calibri"/>
              </w:rPr>
              <w:t>Office 365 Enterprise E1</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及</w:t>
            </w:r>
            <w:r w:rsidRPr="00624796">
              <w:rPr>
                <w:rFonts w:ascii="Calibri" w:eastAsia="PMingLiU" w:hAnsi="Calibri"/>
              </w:rPr>
              <w:t xml:space="preserve"> E3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instrText>、</w:instrText>
            </w:r>
            <w:r w:rsidRPr="00624796">
              <w:rPr>
                <w:rFonts w:ascii="Calibri" w:eastAsia="PMingLiU" w:hAnsi="Calibri"/>
              </w:rPr>
              <w:instrText>E3</w:instrText>
            </w:r>
            <w:r w:rsidRPr="00624796">
              <w:rPr>
                <w:rFonts w:ascii="Calibri" w:eastAsia="PMingLiU" w:hAnsi="Calibri"/>
              </w:rPr>
              <w:instrText>、</w:instrText>
            </w:r>
            <w:r w:rsidRPr="00624796">
              <w:rPr>
                <w:rFonts w:ascii="Calibri" w:eastAsia="PMingLiU" w:hAnsi="Calibri"/>
              </w:rPr>
              <w:instrText xml:space="preserve">E4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w:t>
            </w:r>
            <w:r w:rsidR="00932969">
              <w:rPr>
                <w:rFonts w:ascii="Calibri" w:eastAsia="PMingLiU" w:hAnsi="Calibri"/>
                <w:lang w:val="en-US"/>
              </w:rPr>
              <w:br/>
            </w:r>
            <w:r w:rsidRPr="00624796">
              <w:rPr>
                <w:rFonts w:ascii="Calibri" w:eastAsia="PMingLiU" w:hAnsi="Calibri"/>
              </w:rPr>
              <w:t>使用權</w:t>
            </w:r>
            <w:r w:rsidRPr="00624796">
              <w:rPr>
                <w:rFonts w:ascii="Calibri" w:eastAsia="PMingLiU" w:hAnsi="Calibri"/>
              </w:rPr>
              <w:t>)</w:t>
            </w:r>
            <w:bookmarkEnd w:id="1255"/>
            <w:bookmarkEnd w:id="1256"/>
            <w:bookmarkEnd w:id="1257"/>
            <w:bookmarkEnd w:id="125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6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65"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6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67"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6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6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6A"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B6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AutoTextList  \s NoStyle \t "</w:instrText>
            </w:r>
            <w:r w:rsidRPr="00624796">
              <w:rPr>
                <w:rFonts w:ascii="Calibri" w:eastAsia="PMingLiU" w:hAnsi="Calibri"/>
              </w:rPr>
              <w:instrText>全組織</w:instrText>
            </w:r>
            <w:r w:rsidRPr="00624796">
              <w:rPr>
                <w:rFonts w:ascii="Calibri" w:eastAsia="PMingLiU" w:hAnsi="Calibri"/>
                <w:lang w:val="fr-FR"/>
              </w:rPr>
              <w:instrText xml:space="preserve">" </w:instrText>
            </w:r>
            <w:r w:rsidRPr="00624796">
              <w:rPr>
                <w:rFonts w:ascii="Calibri" w:eastAsia="PMingLiU" w:hAnsi="Calibri"/>
                <w:lang w:val="fr-FR"/>
              </w:rPr>
              <w:fldChar w:fldCharType="separate"/>
            </w:r>
            <w:r w:rsidRPr="00624796">
              <w:rPr>
                <w:rFonts w:ascii="Calibri" w:eastAsia="PMingLiU" w:hAnsi="Calibri"/>
                <w:lang w:val="fr-FR"/>
              </w:rPr>
              <w:t>OW</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B6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6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7A"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6F" w14:textId="77777777" w:rsidR="002040A2" w:rsidRPr="00624796" w:rsidRDefault="002040A2" w:rsidP="005E43BA">
            <w:pPr>
              <w:pStyle w:val="ProductList-Offering2"/>
              <w:rPr>
                <w:rFonts w:ascii="Calibri" w:eastAsia="PMingLiU" w:hAnsi="Calibri"/>
              </w:rPr>
            </w:pPr>
            <w:bookmarkStart w:id="1259" w:name="_Toc399858263"/>
            <w:r w:rsidRPr="00624796">
              <w:rPr>
                <w:rFonts w:ascii="Calibri" w:eastAsia="PMingLiU" w:hAnsi="Calibri"/>
              </w:rPr>
              <w:t xml:space="preserve">Office 365 Enterprise E4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instrText>、</w:instrText>
            </w:r>
            <w:r w:rsidRPr="00624796">
              <w:rPr>
                <w:rFonts w:ascii="Calibri" w:eastAsia="PMingLiU" w:hAnsi="Calibri"/>
              </w:rPr>
              <w:instrText>E3</w:instrText>
            </w:r>
            <w:r w:rsidRPr="00624796">
              <w:rPr>
                <w:rFonts w:ascii="Calibri" w:eastAsia="PMingLiU" w:hAnsi="Calibri"/>
              </w:rPr>
              <w:instrText>、</w:instrText>
            </w:r>
            <w:r w:rsidRPr="00624796">
              <w:rPr>
                <w:rFonts w:ascii="Calibri" w:eastAsia="PMingLiU" w:hAnsi="Calibri"/>
              </w:rPr>
              <w:instrText xml:space="preserve">E4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5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70"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71"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7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73"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74"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7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76"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7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7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7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86"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7B" w14:textId="77777777" w:rsidR="002040A2" w:rsidRPr="00624796" w:rsidRDefault="002040A2" w:rsidP="005E43BA">
            <w:pPr>
              <w:pStyle w:val="ProductList-Offering2"/>
              <w:rPr>
                <w:rFonts w:ascii="Calibri" w:eastAsia="PMingLiU" w:hAnsi="Calibri"/>
              </w:rPr>
            </w:pPr>
            <w:bookmarkStart w:id="1260" w:name="_Toc379797365"/>
            <w:bookmarkStart w:id="1261" w:name="_Toc380513397"/>
            <w:bookmarkStart w:id="1262" w:name="_Toc380655447"/>
            <w:bookmarkStart w:id="1263" w:name="_Toc399858264"/>
            <w:r w:rsidRPr="00624796">
              <w:rPr>
                <w:rFonts w:ascii="Calibri" w:eastAsia="PMingLiU" w:hAnsi="Calibri"/>
              </w:rPr>
              <w:t xml:space="preserve">Office 365 Enterprise </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 E3 </w:t>
            </w:r>
            <w:r w:rsidRPr="00624796">
              <w:rPr>
                <w:rFonts w:ascii="Calibri" w:eastAsia="PMingLiU" w:hAnsi="Calibri"/>
              </w:rPr>
              <w:t>及</w:t>
            </w:r>
            <w:r w:rsidRPr="00624796">
              <w:rPr>
                <w:rFonts w:ascii="Calibri" w:eastAsia="PMingLiU" w:hAnsi="Calibri"/>
              </w:rPr>
              <w:t xml:space="preserve"> E4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instrText>、</w:instrText>
            </w:r>
            <w:r w:rsidRPr="00624796">
              <w:rPr>
                <w:rFonts w:ascii="Calibri" w:eastAsia="PMingLiU" w:hAnsi="Calibri"/>
              </w:rPr>
              <w:instrText>E3</w:instrText>
            </w:r>
            <w:r w:rsidRPr="00624796">
              <w:rPr>
                <w:rFonts w:ascii="Calibri" w:eastAsia="PMingLiU" w:hAnsi="Calibri"/>
              </w:rPr>
              <w:instrText>、</w:instrText>
            </w:r>
            <w:r w:rsidRPr="00624796">
              <w:rPr>
                <w:rFonts w:ascii="Calibri" w:eastAsia="PMingLiU" w:hAnsi="Calibri"/>
              </w:rPr>
              <w:instrText>E4 (</w:instrText>
            </w:r>
            <w:r w:rsidRPr="00624796">
              <w:rPr>
                <w:rFonts w:ascii="Calibri" w:eastAsia="PMingLiU" w:hAnsi="Calibri"/>
              </w:rPr>
              <w:instrText>不含</w:instrText>
            </w:r>
            <w:r w:rsidRPr="00624796">
              <w:rPr>
                <w:rFonts w:ascii="Calibri" w:eastAsia="PMingLiU" w:hAnsi="Calibri"/>
              </w:rPr>
              <w:instrText xml:space="preserve"> Office Pro Plus)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00932969">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260"/>
            <w:bookmarkEnd w:id="1261"/>
            <w:bookmarkEnd w:id="1262"/>
            <w:bookmarkEnd w:id="126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7C"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7D"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7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7F"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80"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8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2"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92"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87" w14:textId="77777777" w:rsidR="002040A2" w:rsidRPr="00624796" w:rsidRDefault="002040A2" w:rsidP="005E43BA">
            <w:pPr>
              <w:pStyle w:val="ProductList-Offering2"/>
              <w:rPr>
                <w:rFonts w:ascii="Calibri" w:eastAsia="PMingLiU" w:hAnsi="Calibri"/>
              </w:rPr>
            </w:pPr>
            <w:bookmarkStart w:id="1264" w:name="_Toc379797366"/>
            <w:bookmarkStart w:id="1265" w:name="_Toc380513398"/>
            <w:bookmarkStart w:id="1266" w:name="_Toc380655448"/>
            <w:bookmarkStart w:id="1267" w:name="_Toc399858265"/>
            <w:r w:rsidRPr="00624796">
              <w:rPr>
                <w:rFonts w:ascii="Calibri" w:eastAsia="PMingLiU" w:hAnsi="Calibri"/>
              </w:rPr>
              <w:t>Office 365 Enterprise K1</w:t>
            </w:r>
            <w:r w:rsidRPr="00624796">
              <w:rPr>
                <w:rFonts w:ascii="Calibri" w:eastAsia="PMingLiU" w:hAnsi="Calibri"/>
              </w:rPr>
              <w:fldChar w:fldCharType="begin"/>
            </w:r>
            <w:r w:rsidRPr="00624796">
              <w:rPr>
                <w:rFonts w:ascii="Calibri" w:eastAsia="PMingLiU" w:hAnsi="Calibri"/>
              </w:rPr>
              <w:instrText>XE "Office 365 Enterprise K1"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64"/>
            <w:bookmarkEnd w:id="1265"/>
            <w:bookmarkEnd w:id="1266"/>
            <w:bookmarkEnd w:id="126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88"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89"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8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8B"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70AD47" w:themeFill="accent6"/>
            <w:vAlign w:val="center"/>
          </w:tcPr>
          <w:p w14:paraId="15ACCB8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8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E"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8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9E"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93" w14:textId="77777777" w:rsidR="002040A2" w:rsidRPr="00624796" w:rsidRDefault="002040A2" w:rsidP="005E43BA">
            <w:pPr>
              <w:pStyle w:val="ProductList-Offering2"/>
              <w:rPr>
                <w:rFonts w:ascii="Calibri" w:eastAsia="PMingLiU" w:hAnsi="Calibri"/>
              </w:rPr>
            </w:pPr>
            <w:bookmarkStart w:id="1268" w:name="_Toc379797367"/>
            <w:bookmarkStart w:id="1269" w:name="_Toc380513399"/>
            <w:bookmarkStart w:id="1270" w:name="_Toc380655449"/>
            <w:bookmarkStart w:id="1271" w:name="_Toc399858266"/>
            <w:r w:rsidRPr="00624796">
              <w:rPr>
                <w:rFonts w:ascii="Calibri" w:eastAsia="PMingLiU" w:hAnsi="Calibri"/>
              </w:rPr>
              <w:t>Office 365 Government E1</w:t>
            </w:r>
            <w:r w:rsidRPr="00624796">
              <w:rPr>
                <w:rFonts w:ascii="Calibri" w:eastAsia="PMingLiU" w:hAnsi="Calibri"/>
              </w:rPr>
              <w:t>、</w:t>
            </w:r>
            <w:r w:rsidRPr="00624796">
              <w:rPr>
                <w:rFonts w:ascii="Calibri" w:eastAsia="PMingLiU" w:hAnsi="Calibri"/>
              </w:rPr>
              <w:t>E3</w:t>
            </w:r>
            <w:r w:rsidRPr="00624796">
              <w:rPr>
                <w:rFonts w:ascii="Calibri" w:eastAsia="PMingLiU" w:hAnsi="Calibri"/>
              </w:rPr>
              <w:t>、</w:t>
            </w:r>
            <w:r w:rsidRPr="00624796">
              <w:rPr>
                <w:rFonts w:ascii="Calibri" w:eastAsia="PMingLiU" w:hAnsi="Calibri"/>
              </w:rPr>
              <w:t>E4</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G4"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w:t>
            </w:r>
            <w:r w:rsidR="00932969">
              <w:rPr>
                <w:rFonts w:ascii="Calibri" w:eastAsia="PMingLiU" w:hAnsi="Calibri"/>
                <w:lang w:val="en-US"/>
              </w:rPr>
              <w:br/>
            </w:r>
            <w:r w:rsidRPr="00624796">
              <w:rPr>
                <w:rFonts w:ascii="Calibri" w:eastAsia="PMingLiU" w:hAnsi="Calibri"/>
              </w:rPr>
              <w:t>使用權</w:t>
            </w:r>
            <w:r w:rsidRPr="00624796">
              <w:rPr>
                <w:rFonts w:ascii="Calibri" w:eastAsia="PMingLiU" w:hAnsi="Calibri"/>
              </w:rPr>
              <w:t>)</w:t>
            </w:r>
            <w:bookmarkEnd w:id="1268"/>
            <w:bookmarkEnd w:id="1269"/>
            <w:bookmarkEnd w:id="1270"/>
            <w:bookmarkEnd w:id="127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94"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95"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96"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97"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9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9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A"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B"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9D"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AA"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9F" w14:textId="77777777" w:rsidR="002040A2" w:rsidRPr="00624796" w:rsidRDefault="002040A2" w:rsidP="005E43BA">
            <w:pPr>
              <w:pStyle w:val="ProductList-Offering2"/>
              <w:rPr>
                <w:rFonts w:ascii="Calibri" w:eastAsia="PMingLiU" w:hAnsi="Calibri"/>
              </w:rPr>
            </w:pPr>
            <w:bookmarkStart w:id="1272" w:name="_Toc399858267"/>
            <w:r w:rsidRPr="00624796">
              <w:rPr>
                <w:rFonts w:ascii="Calibri" w:eastAsia="PMingLiU" w:hAnsi="Calibri"/>
              </w:rPr>
              <w:t>Office 365 Government E1</w:t>
            </w:r>
            <w:r w:rsidRPr="00624796">
              <w:rPr>
                <w:rFonts w:ascii="Calibri" w:eastAsia="PMingLiU" w:hAnsi="Calibri"/>
              </w:rPr>
              <w:t>、</w:t>
            </w:r>
            <w:r w:rsidRPr="00624796">
              <w:rPr>
                <w:rFonts w:ascii="Calibri" w:eastAsia="PMingLiU" w:hAnsi="Calibri"/>
              </w:rPr>
              <w:t>E3</w:t>
            </w:r>
            <w:r w:rsidRPr="00624796">
              <w:rPr>
                <w:rFonts w:ascii="Calibri" w:eastAsia="PMingLiU" w:hAnsi="Calibri"/>
              </w:rPr>
              <w:t>、</w:t>
            </w:r>
            <w:r w:rsidRPr="00624796">
              <w:rPr>
                <w:rFonts w:ascii="Calibri" w:eastAsia="PMingLiU" w:hAnsi="Calibri"/>
              </w:rPr>
              <w:t>E4 From SA</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G4 From SA"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7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A0"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A1"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A2"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BFBFBF" w:themeFill="background1" w:themeFillShade="BF"/>
            <w:vAlign w:val="center"/>
          </w:tcPr>
          <w:p w14:paraId="15ACCBA3"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A4"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A5"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A6"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A7"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A8"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A9"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B6"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AB" w14:textId="77777777" w:rsidR="002040A2" w:rsidRPr="00624796" w:rsidRDefault="002040A2" w:rsidP="005E43BA">
            <w:pPr>
              <w:pStyle w:val="ProductList-Offering2"/>
              <w:rPr>
                <w:rFonts w:ascii="Calibri" w:eastAsia="PMingLiU" w:hAnsi="Calibri"/>
              </w:rPr>
            </w:pPr>
            <w:bookmarkStart w:id="1273" w:name="_Toc379797368"/>
            <w:bookmarkStart w:id="1274" w:name="_Toc380513400"/>
            <w:bookmarkStart w:id="1275" w:name="_Toc380655450"/>
            <w:bookmarkStart w:id="1276" w:name="_Toc399858268"/>
            <w:r w:rsidRPr="00624796">
              <w:rPr>
                <w:rFonts w:ascii="Calibri" w:eastAsia="PMingLiU" w:hAnsi="Calibri"/>
              </w:rPr>
              <w:t>Office 365 Government E1, E3, E4</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G4"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 xml:space="preserve">G4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73"/>
            <w:bookmarkEnd w:id="1274"/>
            <w:bookmarkEnd w:id="1275"/>
            <w:bookmarkEnd w:id="127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AC"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AD"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AE"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AF"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B0"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B1"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2"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3"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4"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5"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C2" w14:textId="77777777" w:rsidTr="00932969">
        <w:trPr>
          <w:gridAfter w:val="1"/>
          <w:wAfter w:w="15" w:type="dxa"/>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BB7" w14:textId="77777777" w:rsidR="002040A2" w:rsidRPr="00624796" w:rsidRDefault="002040A2" w:rsidP="005E43BA">
            <w:pPr>
              <w:pStyle w:val="ProductList-Offering2"/>
              <w:rPr>
                <w:rFonts w:ascii="Calibri" w:eastAsia="PMingLiU" w:hAnsi="Calibri"/>
              </w:rPr>
            </w:pPr>
            <w:bookmarkStart w:id="1277" w:name="_Toc379797369"/>
            <w:bookmarkStart w:id="1278" w:name="_Toc380513401"/>
            <w:bookmarkStart w:id="1279" w:name="_Toc380655451"/>
            <w:bookmarkStart w:id="1280" w:name="_Toc399858269"/>
            <w:r w:rsidRPr="00624796">
              <w:rPr>
                <w:rFonts w:ascii="Calibri" w:eastAsia="PMingLiU" w:hAnsi="Calibri"/>
              </w:rPr>
              <w:t xml:space="preserve">Office 365 Government E3 </w:t>
            </w:r>
            <w:r w:rsidRPr="00624796">
              <w:rPr>
                <w:rFonts w:ascii="Calibri" w:eastAsia="PMingLiU" w:hAnsi="Calibri"/>
              </w:rPr>
              <w:t>及</w:t>
            </w:r>
            <w:r w:rsidRPr="00624796">
              <w:rPr>
                <w:rFonts w:ascii="Calibri" w:eastAsia="PMingLiU" w:hAnsi="Calibri"/>
              </w:rPr>
              <w:t xml:space="preserve"> E4</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G4"</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XE "Office 365 Government G1</w:instrText>
            </w:r>
            <w:r w:rsidRPr="00624796">
              <w:rPr>
                <w:rFonts w:ascii="Calibri" w:eastAsia="PMingLiU" w:hAnsi="Calibri"/>
              </w:rPr>
              <w:instrText>、</w:instrText>
            </w:r>
            <w:r w:rsidRPr="00624796">
              <w:rPr>
                <w:rFonts w:ascii="Calibri" w:eastAsia="PMingLiU" w:hAnsi="Calibri"/>
              </w:rPr>
              <w:instrText>G3</w:instrText>
            </w:r>
            <w:r w:rsidRPr="00624796">
              <w:rPr>
                <w:rFonts w:ascii="Calibri" w:eastAsia="PMingLiU" w:hAnsi="Calibri"/>
              </w:rPr>
              <w:instrText>、</w:instrText>
            </w:r>
            <w:r w:rsidRPr="00624796">
              <w:rPr>
                <w:rFonts w:ascii="Calibri" w:eastAsia="PMingLiU" w:hAnsi="Calibri"/>
              </w:rPr>
              <w:instrText>G4 (</w:instrText>
            </w:r>
            <w:r w:rsidRPr="00624796">
              <w:rPr>
                <w:rFonts w:ascii="Calibri" w:eastAsia="PMingLiU" w:hAnsi="Calibri"/>
              </w:rPr>
              <w:instrText>不含</w:instrText>
            </w:r>
            <w:r w:rsidRPr="00624796">
              <w:rPr>
                <w:rFonts w:ascii="Calibri" w:eastAsia="PMingLiU" w:hAnsi="Calibri"/>
              </w:rPr>
              <w:instrText xml:space="preserve"> Office Pro Plus) </w:instrText>
            </w:r>
            <w:r w:rsidRPr="00624796">
              <w:rPr>
                <w:rFonts w:ascii="Calibri" w:eastAsia="PMingLiU" w:hAnsi="Calibri"/>
              </w:rPr>
              <w:instrText>加值</w:instrText>
            </w:r>
            <w:r w:rsidRPr="00624796">
              <w:rPr>
                <w:rFonts w:ascii="Calibri" w:eastAsia="PMingLiU" w:hAnsi="Calibri"/>
              </w:rPr>
              <w:instrText xml:space="preserve">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77"/>
            <w:bookmarkEnd w:id="1278"/>
            <w:bookmarkEnd w:id="1279"/>
            <w:bookmarkEnd w:id="128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5ACCBB8" w14:textId="77777777" w:rsidR="002040A2" w:rsidRPr="00624796" w:rsidRDefault="002040A2" w:rsidP="005E43BA">
            <w:pPr>
              <w:pStyle w:val="ProductList-OfferingBody"/>
              <w:ind w:left="-113"/>
              <w:jc w:val="center"/>
              <w:rPr>
                <w:rFonts w:ascii="Calibri" w:eastAsia="PMingLiU" w:hAnsi="Calibri"/>
              </w:rPr>
            </w:pPr>
          </w:p>
        </w:tc>
        <w:tc>
          <w:tcPr>
            <w:tcW w:w="569" w:type="dxa"/>
            <w:tcBorders>
              <w:left w:val="single" w:sz="12" w:space="0" w:color="FFFFFF" w:themeColor="background1"/>
            </w:tcBorders>
            <w:shd w:val="clear" w:color="auto" w:fill="BFBFBF" w:themeFill="background1" w:themeFillShade="BF"/>
            <w:vAlign w:val="center"/>
          </w:tcPr>
          <w:p w14:paraId="15ACCBB9"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70AD47" w:themeFill="accent6"/>
            <w:vAlign w:val="center"/>
          </w:tcPr>
          <w:p w14:paraId="15ACCBB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BBB"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BC"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5ACCBBD"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E"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BF"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C0"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C1" w14:textId="77777777" w:rsidR="002040A2" w:rsidRPr="00624796" w:rsidRDefault="002040A2" w:rsidP="005E43BA">
            <w:pPr>
              <w:pStyle w:val="ProductList-OfferingBody"/>
              <w:ind w:left="-113"/>
              <w:jc w:val="center"/>
              <w:rPr>
                <w:rFonts w:ascii="Calibri" w:eastAsia="PMingLiU" w:hAnsi="Calibri"/>
              </w:rPr>
            </w:pPr>
          </w:p>
        </w:tc>
      </w:tr>
      <w:tr w:rsidR="002040A2" w:rsidRPr="00624796" w14:paraId="15ACCBCE" w14:textId="77777777" w:rsidTr="00932969">
        <w:trPr>
          <w:gridAfter w:val="1"/>
          <w:wAfter w:w="15" w:type="dxa"/>
          <w:cantSplit/>
          <w:trHeight w:val="44"/>
        </w:trPr>
        <w:tc>
          <w:tcPr>
            <w:tcW w:w="3690" w:type="dxa"/>
            <w:tcBorders>
              <w:top w:val="dashSmallGap" w:sz="4" w:space="0" w:color="BFBFBF" w:themeColor="background1" w:themeShade="BF"/>
              <w:left w:val="nil"/>
              <w:bottom w:val="nil"/>
              <w:right w:val="nil"/>
            </w:tcBorders>
          </w:tcPr>
          <w:p w14:paraId="15ACCBC3" w14:textId="77777777" w:rsidR="002040A2" w:rsidRPr="00624796" w:rsidRDefault="002040A2" w:rsidP="005E43BA">
            <w:pPr>
              <w:pStyle w:val="ProductList-Offering2"/>
              <w:rPr>
                <w:rFonts w:ascii="Calibri" w:eastAsia="PMingLiU" w:hAnsi="Calibri"/>
              </w:rPr>
            </w:pPr>
            <w:bookmarkStart w:id="1281" w:name="_Toc379797370"/>
            <w:bookmarkStart w:id="1282" w:name="_Toc380513402"/>
            <w:bookmarkStart w:id="1283" w:name="_Toc380655452"/>
            <w:bookmarkStart w:id="1284" w:name="_Toc399858270"/>
            <w:r w:rsidRPr="00624796">
              <w:rPr>
                <w:rFonts w:ascii="Calibri" w:eastAsia="PMingLiU" w:hAnsi="Calibri"/>
              </w:rPr>
              <w:t>Office 365 Midsize Business</w:t>
            </w:r>
            <w:r w:rsidRPr="00624796">
              <w:rPr>
                <w:rFonts w:ascii="Calibri" w:eastAsia="PMingLiU" w:hAnsi="Calibri"/>
              </w:rPr>
              <w:fldChar w:fldCharType="begin"/>
            </w:r>
            <w:r w:rsidRPr="00624796">
              <w:rPr>
                <w:rFonts w:ascii="Calibri" w:eastAsia="PMingLiU" w:hAnsi="Calibri"/>
              </w:rPr>
              <w:instrText xml:space="preserve">XE "Office 365 Midsize Business </w:instrText>
            </w:r>
            <w:r w:rsidRPr="00624796">
              <w:rPr>
                <w:rFonts w:ascii="Calibri" w:eastAsia="PMingLiU" w:hAnsi="Calibri"/>
              </w:rPr>
              <w:instrText>續約</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281"/>
            <w:bookmarkEnd w:id="1282"/>
            <w:bookmarkEnd w:id="1283"/>
            <w:bookmarkEnd w:id="1284"/>
          </w:p>
        </w:tc>
        <w:tc>
          <w:tcPr>
            <w:tcW w:w="540" w:type="dxa"/>
            <w:tcBorders>
              <w:top w:val="dashSmallGap" w:sz="4" w:space="0" w:color="BFBFBF" w:themeColor="background1" w:themeShade="BF"/>
              <w:left w:val="nil"/>
              <w:bottom w:val="nil"/>
              <w:right w:val="nil"/>
            </w:tcBorders>
            <w:vAlign w:val="center"/>
          </w:tcPr>
          <w:p w14:paraId="15ACCBC4"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t>1</w:t>
            </w:r>
          </w:p>
        </w:tc>
        <w:tc>
          <w:tcPr>
            <w:tcW w:w="569" w:type="dxa"/>
            <w:tcBorders>
              <w:left w:val="single" w:sz="12" w:space="0" w:color="FFFFFF" w:themeColor="background1"/>
            </w:tcBorders>
            <w:shd w:val="clear" w:color="auto" w:fill="BFBFBF" w:themeFill="background1" w:themeFillShade="BF"/>
            <w:vAlign w:val="center"/>
          </w:tcPr>
          <w:p w14:paraId="15ACCBC5" w14:textId="77777777" w:rsidR="002040A2" w:rsidRPr="00624796" w:rsidRDefault="002040A2" w:rsidP="005E43BA">
            <w:pPr>
              <w:pStyle w:val="ProductList-OfferingBody"/>
              <w:ind w:left="-113"/>
              <w:jc w:val="center"/>
              <w:rPr>
                <w:rFonts w:ascii="Calibri" w:eastAsia="PMingLiU" w:hAnsi="Calibri"/>
              </w:rPr>
            </w:pPr>
          </w:p>
        </w:tc>
        <w:tc>
          <w:tcPr>
            <w:tcW w:w="741" w:type="dxa"/>
            <w:shd w:val="clear" w:color="auto" w:fill="BFBFBF" w:themeFill="background1" w:themeFillShade="BF"/>
            <w:vAlign w:val="center"/>
          </w:tcPr>
          <w:p w14:paraId="15ACCBC6" w14:textId="77777777" w:rsidR="002040A2" w:rsidRPr="00624796" w:rsidRDefault="002040A2"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BC7" w14:textId="77777777" w:rsidR="002040A2" w:rsidRPr="00624796" w:rsidRDefault="002040A2" w:rsidP="005E43BA">
            <w:pPr>
              <w:pStyle w:val="ProductList-OfferingBody"/>
              <w:ind w:left="-113"/>
              <w:jc w:val="center"/>
              <w:rPr>
                <w:rFonts w:ascii="Calibri" w:eastAsia="PMingLiU" w:hAnsi="Calibri"/>
              </w:rPr>
            </w:pPr>
          </w:p>
        </w:tc>
        <w:tc>
          <w:tcPr>
            <w:tcW w:w="743" w:type="dxa"/>
            <w:shd w:val="clear" w:color="auto" w:fill="BFBFBF" w:themeFill="background1" w:themeFillShade="BF"/>
            <w:vAlign w:val="center"/>
          </w:tcPr>
          <w:p w14:paraId="15ACCBC8" w14:textId="77777777" w:rsidR="002040A2" w:rsidRPr="00624796" w:rsidRDefault="002040A2" w:rsidP="005E43BA">
            <w:pPr>
              <w:pStyle w:val="ProductList-OfferingBody"/>
              <w:ind w:left="-113"/>
              <w:jc w:val="center"/>
              <w:rPr>
                <w:rFonts w:ascii="Calibri" w:eastAsia="PMingLiU" w:hAnsi="Calibri"/>
              </w:rPr>
            </w:pPr>
          </w:p>
        </w:tc>
        <w:tc>
          <w:tcPr>
            <w:tcW w:w="737" w:type="dxa"/>
            <w:shd w:val="clear" w:color="auto" w:fill="70AD47" w:themeFill="accent6"/>
            <w:vAlign w:val="center"/>
          </w:tcPr>
          <w:p w14:paraId="15ACCBC9"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BCA"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14:paraId="15ACCBCB" w14:textId="77777777" w:rsidR="002040A2" w:rsidRPr="00624796" w:rsidRDefault="002040A2" w:rsidP="005E43B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shd w:val="clear" w:color="auto" w:fill="BFBFBF" w:themeFill="background1" w:themeFillShade="BF"/>
            <w:vAlign w:val="center"/>
          </w:tcPr>
          <w:p w14:paraId="15ACCBCC" w14:textId="77777777" w:rsidR="002040A2" w:rsidRPr="00624796" w:rsidRDefault="002040A2"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BCD" w14:textId="77777777" w:rsidR="002040A2" w:rsidRPr="00624796" w:rsidRDefault="002040A2" w:rsidP="005E43BA">
            <w:pPr>
              <w:pStyle w:val="ProductList-OfferingBody"/>
              <w:ind w:left="-113"/>
              <w:jc w:val="center"/>
              <w:rPr>
                <w:rFonts w:ascii="Calibri" w:eastAsia="PMingLiU" w:hAnsi="Calibri"/>
              </w:rPr>
            </w:pPr>
          </w:p>
        </w:tc>
      </w:tr>
    </w:tbl>
    <w:p w14:paraId="15ACCBCF" w14:textId="77777777" w:rsidR="002040A2" w:rsidRPr="00077268" w:rsidRDefault="002040A2" w:rsidP="002040A2">
      <w:pPr>
        <w:pStyle w:val="ProductList-Body"/>
        <w:rPr>
          <w:rFonts w:ascii="Calibri" w:eastAsia="PMingLiU" w:hAnsi="Calibri"/>
          <w:sz w:val="14"/>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5"/>
        <w:gridCol w:w="3627"/>
        <w:gridCol w:w="3906"/>
      </w:tblGrid>
      <w:tr w:rsidR="002040A2" w:rsidRPr="00624796" w14:paraId="15ACCBD6" w14:textId="77777777" w:rsidTr="00077268">
        <w:tc>
          <w:tcPr>
            <w:tcW w:w="3285" w:type="dxa"/>
          </w:tcPr>
          <w:p w14:paraId="15ACCBD0"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r w:rsidRPr="00624796">
              <w:rPr>
                <w:rFonts w:ascii="Calibri" w:eastAsia="PMingLiU" w:hAnsi="Calibri"/>
                <w:b/>
              </w:rPr>
              <w:t xml:space="preserve"> Enterprise</w:t>
            </w:r>
            <w:r w:rsidRPr="00624796">
              <w:rPr>
                <w:rFonts w:ascii="Calibri" w:eastAsia="PMingLiU" w:hAnsi="Calibri"/>
                <w:b/>
              </w:rPr>
              <w:t>、</w:t>
            </w:r>
            <w:r w:rsidRPr="00624796">
              <w:rPr>
                <w:rFonts w:ascii="Calibri" w:eastAsia="PMingLiU" w:hAnsi="Calibri"/>
                <w:b/>
              </w:rPr>
              <w:t xml:space="preserve">Government </w:t>
            </w:r>
            <w:r w:rsidRPr="00624796">
              <w:rPr>
                <w:rFonts w:ascii="Calibri" w:eastAsia="PMingLiU" w:hAnsi="Calibri"/>
                <w:b/>
              </w:rPr>
              <w:t>及</w:t>
            </w:r>
            <w:r w:rsidRPr="00624796">
              <w:rPr>
                <w:rFonts w:ascii="Calibri" w:eastAsia="PMingLiU" w:hAnsi="Calibri"/>
                <w:b/>
              </w:rPr>
              <w:t xml:space="preserve"> K</w:t>
            </w:r>
          </w:p>
          <w:p w14:paraId="15ACCBD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r w:rsidRPr="00624796">
              <w:rPr>
                <w:rFonts w:ascii="Calibri" w:eastAsia="PMingLiU" w:hAnsi="Calibri"/>
                <w:b/>
              </w:rPr>
              <w:t xml:space="preserve"> Enterprise</w:t>
            </w:r>
            <w:r w:rsidRPr="00624796">
              <w:rPr>
                <w:rFonts w:ascii="Calibri" w:eastAsia="PMingLiU" w:hAnsi="Calibri"/>
                <w:b/>
              </w:rPr>
              <w:t>、</w:t>
            </w:r>
            <w:r w:rsidRPr="00624796">
              <w:rPr>
                <w:rFonts w:ascii="Calibri" w:eastAsia="PMingLiU" w:hAnsi="Calibri"/>
                <w:b/>
              </w:rPr>
              <w:t xml:space="preserve">Government </w:t>
            </w:r>
            <w:r w:rsidRPr="00624796">
              <w:rPr>
                <w:rFonts w:ascii="Calibri" w:eastAsia="PMingLiU" w:hAnsi="Calibri"/>
                <w:b/>
              </w:rPr>
              <w:t>及</w:t>
            </w:r>
            <w:r w:rsidRPr="00624796">
              <w:rPr>
                <w:rFonts w:ascii="Calibri" w:eastAsia="PMingLiU" w:hAnsi="Calibri"/>
                <w:b/>
              </w:rPr>
              <w:t xml:space="preserve"> K</w:t>
            </w:r>
          </w:p>
        </w:tc>
        <w:tc>
          <w:tcPr>
            <w:tcW w:w="3627" w:type="dxa"/>
          </w:tcPr>
          <w:p w14:paraId="15ACCBD2" w14:textId="77777777" w:rsidR="002040A2" w:rsidRPr="00624796" w:rsidRDefault="002040A2" w:rsidP="005E43BA">
            <w:pPr>
              <w:pStyle w:val="ProductList-Body"/>
              <w:spacing w:before="20" w:after="20"/>
              <w:ind w:left="167" w:hanging="167"/>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r w:rsidRPr="00624796">
              <w:rPr>
                <w:rFonts w:ascii="Calibri" w:eastAsia="PMingLiU" w:hAnsi="Calibri"/>
              </w:rPr>
              <w:t xml:space="preserve"> (</w:t>
            </w:r>
            <w:r w:rsidRPr="00624796">
              <w:rPr>
                <w:rFonts w:ascii="Calibri" w:eastAsia="PMingLiU" w:hAnsi="Calibri"/>
              </w:rPr>
              <w:t>所有</w:t>
            </w:r>
            <w:r w:rsidRPr="00624796">
              <w:rPr>
                <w:rFonts w:ascii="Calibri" w:eastAsia="PMingLiU" w:hAnsi="Calibri"/>
              </w:rPr>
              <w:t xml:space="preserve"> E1</w:t>
            </w:r>
            <w:r w:rsidRPr="00624796">
              <w:rPr>
                <w:rFonts w:ascii="Calibri" w:eastAsia="PMingLiU" w:hAnsi="Calibri"/>
              </w:rPr>
              <w:t>、</w:t>
            </w:r>
            <w:r w:rsidRPr="00624796">
              <w:rPr>
                <w:rFonts w:ascii="Calibri" w:eastAsia="PMingLiU" w:hAnsi="Calibri"/>
              </w:rPr>
              <w:t>K1)</w:t>
            </w:r>
            <w:r w:rsidRPr="00624796">
              <w:rPr>
                <w:rFonts w:ascii="Calibri" w:eastAsia="PMingLiU" w:hAnsi="Calibri"/>
              </w:rPr>
              <w:t>；</w:t>
            </w:r>
            <w:r w:rsidRPr="00624796">
              <w:rPr>
                <w:rFonts w:ascii="Calibri" w:eastAsia="PMingLiU" w:hAnsi="Calibri"/>
                <w:b/>
              </w:rPr>
              <w:t>應用程式及伺服器</w:t>
            </w:r>
            <w:r w:rsidRPr="00624796">
              <w:rPr>
                <w:rFonts w:ascii="Calibri" w:eastAsia="PMingLiU" w:hAnsi="Calibri"/>
                <w:b/>
              </w:rPr>
              <w:t xml:space="preserve"> (</w:t>
            </w:r>
            <w:r w:rsidRPr="00624796">
              <w:rPr>
                <w:rFonts w:ascii="Calibri" w:eastAsia="PMingLiU" w:hAnsi="Calibri"/>
                <w:b/>
              </w:rPr>
              <w:t>所有其他</w:t>
            </w:r>
            <w:r w:rsidRPr="00624796">
              <w:rPr>
                <w:rFonts w:ascii="Calibri" w:eastAsia="PMingLiU" w:hAnsi="Calibri"/>
                <w:b/>
              </w:rPr>
              <w:t>)</w:t>
            </w:r>
          </w:p>
          <w:p w14:paraId="15ACCBD3" w14:textId="77777777" w:rsidR="002040A2" w:rsidRPr="00624796" w:rsidRDefault="002040A2" w:rsidP="005E43BA">
            <w:pPr>
              <w:pStyle w:val="ProductList-Body"/>
              <w:spacing w:before="20" w:after="20"/>
              <w:ind w:left="167" w:hanging="167"/>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r w:rsidRPr="00624796">
              <w:rPr>
                <w:rFonts w:ascii="Calibri" w:eastAsia="PMingLiU" w:hAnsi="Calibri"/>
                <w:b/>
              </w:rPr>
              <w:t xml:space="preserve"> Enterprise</w:t>
            </w:r>
            <w:r w:rsidRPr="00624796">
              <w:rPr>
                <w:rFonts w:ascii="Calibri" w:eastAsia="PMingLiU" w:hAnsi="Calibri"/>
                <w:b/>
              </w:rPr>
              <w:t>、</w:t>
            </w:r>
            <w:r w:rsidRPr="00624796">
              <w:rPr>
                <w:rFonts w:ascii="Calibri" w:eastAsia="PMingLiU" w:hAnsi="Calibri"/>
                <w:b/>
              </w:rPr>
              <w:t xml:space="preserve">Government </w:t>
            </w:r>
            <w:r w:rsidRPr="00624796">
              <w:rPr>
                <w:rFonts w:ascii="Calibri" w:eastAsia="PMingLiU" w:hAnsi="Calibri"/>
                <w:b/>
              </w:rPr>
              <w:t>及</w:t>
            </w:r>
            <w:r w:rsidRPr="00624796">
              <w:rPr>
                <w:rFonts w:ascii="Calibri" w:eastAsia="PMingLiU" w:hAnsi="Calibri"/>
                <w:b/>
              </w:rPr>
              <w:t xml:space="preserve"> K</w:t>
            </w:r>
          </w:p>
        </w:tc>
        <w:tc>
          <w:tcPr>
            <w:tcW w:w="3906" w:type="dxa"/>
          </w:tcPr>
          <w:p w14:paraId="15ACCBD4"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合格使用者之豁免</w:t>
            </w:r>
            <w:r w:rsidRPr="00624796">
              <w:rPr>
                <w:rFonts w:ascii="Calibri" w:eastAsia="PMingLiU" w:hAnsi="Calibri"/>
              </w:rPr>
              <w:fldChar w:fldCharType="begin"/>
            </w:r>
            <w:r w:rsidRPr="00624796">
              <w:rPr>
                <w:rFonts w:ascii="Calibri" w:eastAsia="PMingLiU" w:hAnsi="Calibri"/>
              </w:rPr>
              <w:instrText xml:space="preserve"> AutoTextList \sNoStyle\t "Qualified User Exemption"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b/>
              </w:rPr>
              <w:t>(</w:t>
            </w:r>
            <w:r w:rsidRPr="00624796">
              <w:rPr>
                <w:rFonts w:ascii="Calibri" w:eastAsia="PMingLiU" w:hAnsi="Calibri"/>
                <w:b/>
              </w:rPr>
              <w:t>僅限</w:t>
            </w:r>
            <w:r w:rsidRPr="00624796">
              <w:rPr>
                <w:rFonts w:ascii="Calibri" w:eastAsia="PMingLiU" w:hAnsi="Calibri"/>
                <w:b/>
              </w:rPr>
              <w:t xml:space="preserve"> K) </w:t>
            </w:r>
          </w:p>
          <w:p w14:paraId="15ACCBD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具備轉換的資格：</w:t>
            </w:r>
            <w:r w:rsidRPr="00624796">
              <w:rPr>
                <w:rFonts w:ascii="Calibri" w:eastAsia="PMingLiU" w:hAnsi="Calibri"/>
                <w:b/>
              </w:rPr>
              <w:t>所有</w:t>
            </w:r>
            <w:r w:rsidRPr="00624796">
              <w:rPr>
                <w:rFonts w:ascii="Calibri" w:eastAsia="PMingLiU" w:hAnsi="Calibri"/>
                <w:b/>
              </w:rPr>
              <w:t xml:space="preserve"> Enterprise </w:t>
            </w:r>
            <w:r w:rsidRPr="00624796">
              <w:rPr>
                <w:rFonts w:ascii="Calibri" w:eastAsia="PMingLiU" w:hAnsi="Calibri"/>
                <w:b/>
              </w:rPr>
              <w:t>和</w:t>
            </w:r>
            <w:r w:rsidRPr="00624796">
              <w:rPr>
                <w:rFonts w:ascii="Calibri" w:eastAsia="PMingLiU" w:hAnsi="Calibri"/>
                <w:b/>
              </w:rPr>
              <w:t xml:space="preserve"> Government (</w:t>
            </w:r>
            <w:r w:rsidRPr="00624796">
              <w:rPr>
                <w:rFonts w:ascii="Calibri" w:eastAsia="PMingLiU" w:hAnsi="Calibri"/>
                <w:b/>
              </w:rPr>
              <w:t>僅限</w:t>
            </w:r>
            <w:r w:rsidRPr="00624796">
              <w:rPr>
                <w:rFonts w:ascii="Calibri" w:eastAsia="PMingLiU" w:hAnsi="Calibri"/>
                <w:b/>
              </w:rPr>
              <w:t xml:space="preserve"> E1 Core CAL) </w:t>
            </w:r>
            <w:r w:rsidRPr="00624796">
              <w:rPr>
                <w:rFonts w:ascii="Calibri" w:eastAsia="PMingLiU" w:hAnsi="Calibri"/>
                <w:b/>
              </w:rPr>
              <w:t>但附加元件除外</w:t>
            </w:r>
          </w:p>
        </w:tc>
      </w:tr>
    </w:tbl>
    <w:p w14:paraId="15ACCBD7"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BD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365 Services </w:t>
      </w:r>
      <w:r w:rsidRPr="00624796">
        <w:rPr>
          <w:rFonts w:ascii="Calibri" w:eastAsia="PMingLiU" w:hAnsi="Calibri"/>
          <w:b/>
          <w:color w:val="00188F"/>
        </w:rPr>
        <w:t>的</w:t>
      </w:r>
      <w:r w:rsidRPr="00624796">
        <w:rPr>
          <w:rFonts w:ascii="Calibri" w:eastAsia="PMingLiU" w:hAnsi="Calibri"/>
          <w:b/>
          <w:color w:val="00188F"/>
        </w:rPr>
        <w:t xml:space="preserve"> Lync </w:t>
      </w:r>
      <w:r w:rsidRPr="00624796">
        <w:rPr>
          <w:rFonts w:ascii="Calibri" w:eastAsia="PMingLiU" w:hAnsi="Calibri"/>
          <w:b/>
          <w:color w:val="00188F"/>
        </w:rPr>
        <w:t>使用權之授與</w:t>
      </w:r>
    </w:p>
    <w:p w14:paraId="15ACCBD9" w14:textId="77777777" w:rsidR="002040A2" w:rsidRPr="001C518F" w:rsidRDefault="002040A2" w:rsidP="002040A2">
      <w:pPr>
        <w:pStyle w:val="ProductList-Body"/>
        <w:rPr>
          <w:rFonts w:ascii="Calibri" w:eastAsia="PMingLiU" w:hAnsi="Calibri"/>
          <w:spacing w:val="-2"/>
        </w:rPr>
      </w:pPr>
      <w:r w:rsidRPr="001C518F">
        <w:rPr>
          <w:rFonts w:ascii="Calibri" w:eastAsia="PMingLiU" w:hAnsi="Calibri"/>
          <w:spacing w:val="-2"/>
        </w:rPr>
        <w:t>就本使用權之授與之用途而言，</w:t>
      </w:r>
      <w:r w:rsidRPr="001C518F">
        <w:rPr>
          <w:rFonts w:ascii="Calibri" w:eastAsia="PMingLiU" w:hAnsi="Calibri"/>
          <w:spacing w:val="-2"/>
        </w:rPr>
        <w:t>Office 365 Education E1</w:t>
      </w:r>
      <w:r w:rsidRPr="001C518F">
        <w:rPr>
          <w:rFonts w:ascii="Calibri" w:eastAsia="PMingLiU" w:hAnsi="Calibri"/>
          <w:spacing w:val="-2"/>
        </w:rPr>
        <w:fldChar w:fldCharType="begin"/>
      </w:r>
      <w:r w:rsidRPr="001C518F">
        <w:rPr>
          <w:rFonts w:ascii="Calibri" w:eastAsia="PMingLiU" w:hAnsi="Calibri"/>
          <w:spacing w:val="-2"/>
        </w:rPr>
        <w:instrText>XE "Office 365 Education A2"</w:instrText>
      </w:r>
      <w:r w:rsidRPr="001C518F">
        <w:rPr>
          <w:rFonts w:ascii="Calibri" w:eastAsia="PMingLiU" w:hAnsi="Calibri"/>
          <w:spacing w:val="-2"/>
        </w:rPr>
        <w:fldChar w:fldCharType="end"/>
      </w:r>
      <w:r w:rsidRPr="001C518F">
        <w:rPr>
          <w:rFonts w:ascii="Calibri" w:eastAsia="PMingLiU" w:hAnsi="Calibri"/>
          <w:spacing w:val="-2"/>
        </w:rPr>
        <w:t xml:space="preserve">-E4 </w:t>
      </w:r>
      <w:r w:rsidRPr="001C518F">
        <w:rPr>
          <w:rFonts w:ascii="Calibri" w:eastAsia="PMingLiU" w:hAnsi="Calibri"/>
          <w:spacing w:val="-2"/>
        </w:rPr>
        <w:t>使用者訂閱使用權和</w:t>
      </w:r>
      <w:r w:rsidRPr="001C518F">
        <w:rPr>
          <w:rFonts w:ascii="Calibri" w:eastAsia="PMingLiU" w:hAnsi="Calibri"/>
          <w:spacing w:val="-2"/>
        </w:rPr>
        <w:t xml:space="preserve"> Lync Online </w:t>
      </w:r>
      <w:r w:rsidRPr="001C518F">
        <w:rPr>
          <w:rFonts w:ascii="Calibri" w:eastAsia="PMingLiU" w:hAnsi="Calibri"/>
          <w:spacing w:val="-2"/>
        </w:rPr>
        <w:t>方案</w:t>
      </w:r>
      <w:r w:rsidRPr="001C518F">
        <w:rPr>
          <w:rFonts w:ascii="Calibri" w:eastAsia="PMingLiU" w:hAnsi="Calibri"/>
          <w:spacing w:val="-2"/>
        </w:rPr>
        <w:t xml:space="preserve"> 1-2 </w:t>
      </w:r>
      <w:r w:rsidRPr="001C518F">
        <w:rPr>
          <w:rFonts w:ascii="Calibri" w:eastAsia="PMingLiU" w:hAnsi="Calibri"/>
          <w:spacing w:val="-2"/>
        </w:rPr>
        <w:t>使用者訂閱使用權係指「合格使用權」。</w:t>
      </w:r>
      <w:r w:rsidRPr="001C518F">
        <w:rPr>
          <w:rFonts w:ascii="Calibri" w:eastAsia="PMingLiU" w:hAnsi="Calibri"/>
          <w:spacing w:val="-2"/>
        </w:rPr>
        <w:t xml:space="preserve">Lync Online </w:t>
      </w:r>
      <w:r w:rsidRPr="001C518F">
        <w:rPr>
          <w:rFonts w:ascii="Calibri" w:eastAsia="PMingLiU" w:hAnsi="Calibri"/>
          <w:spacing w:val="-2"/>
        </w:rPr>
        <w:t>方案</w:t>
      </w:r>
      <w:r w:rsidRPr="001C518F">
        <w:rPr>
          <w:rFonts w:ascii="Calibri" w:eastAsia="PMingLiU" w:hAnsi="Calibri"/>
          <w:spacing w:val="-2"/>
        </w:rPr>
        <w:t xml:space="preserve"> 1</w:t>
      </w:r>
      <w:r w:rsidRPr="001C518F">
        <w:rPr>
          <w:rFonts w:ascii="Calibri" w:eastAsia="PMingLiU" w:hAnsi="Calibri"/>
          <w:spacing w:val="-2"/>
        </w:rPr>
        <w:fldChar w:fldCharType="begin"/>
      </w:r>
      <w:r w:rsidRPr="001C518F">
        <w:rPr>
          <w:rFonts w:ascii="Calibri" w:eastAsia="PMingLiU" w:hAnsi="Calibri"/>
          <w:spacing w:val="-2"/>
        </w:rPr>
        <w:instrText xml:space="preserve">XE "Lync Online </w:instrText>
      </w:r>
      <w:r w:rsidRPr="001C518F">
        <w:rPr>
          <w:rFonts w:ascii="Calibri" w:eastAsia="PMingLiU" w:hAnsi="Calibri"/>
          <w:spacing w:val="-2"/>
        </w:rPr>
        <w:instrText>方案</w:instrText>
      </w:r>
      <w:r w:rsidRPr="001C518F">
        <w:rPr>
          <w:rFonts w:ascii="Calibri" w:eastAsia="PMingLiU" w:hAnsi="Calibri"/>
          <w:spacing w:val="-2"/>
        </w:rPr>
        <w:instrText xml:space="preserve"> 1"</w:instrText>
      </w:r>
      <w:r w:rsidRPr="001C518F">
        <w:rPr>
          <w:rFonts w:ascii="Calibri" w:eastAsia="PMingLiU" w:hAnsi="Calibri"/>
          <w:spacing w:val="-2"/>
        </w:rPr>
        <w:fldChar w:fldCharType="end"/>
      </w:r>
      <w:r w:rsidRPr="001C518F">
        <w:rPr>
          <w:rFonts w:ascii="Calibri" w:eastAsia="PMingLiU" w:hAnsi="Calibri"/>
          <w:spacing w:val="-2"/>
        </w:rPr>
        <w:t xml:space="preserve"> </w:t>
      </w:r>
      <w:r w:rsidRPr="001C518F">
        <w:rPr>
          <w:rFonts w:ascii="Calibri" w:eastAsia="PMingLiU" w:hAnsi="Calibri"/>
          <w:spacing w:val="-2"/>
        </w:rPr>
        <w:t>及方案</w:t>
      </w:r>
      <w:r w:rsidRPr="001C518F">
        <w:rPr>
          <w:rFonts w:ascii="Calibri" w:eastAsia="PMingLiU" w:hAnsi="Calibri"/>
          <w:spacing w:val="-2"/>
        </w:rPr>
        <w:t xml:space="preserve"> 2 </w:t>
      </w:r>
      <w:r w:rsidRPr="001C518F">
        <w:rPr>
          <w:rFonts w:ascii="Calibri" w:eastAsia="PMingLiU" w:hAnsi="Calibri"/>
          <w:spacing w:val="-2"/>
        </w:rPr>
        <w:t>需要分別授權及安裝</w:t>
      </w:r>
      <w:r w:rsidRPr="001C518F">
        <w:rPr>
          <w:rFonts w:ascii="Calibri" w:eastAsia="PMingLiU" w:hAnsi="Calibri"/>
          <w:spacing w:val="-2"/>
        </w:rPr>
        <w:t xml:space="preserve"> Microsoft Lync 2013</w:t>
      </w:r>
      <w:r w:rsidRPr="001C518F">
        <w:rPr>
          <w:rFonts w:ascii="Calibri" w:eastAsia="PMingLiU" w:hAnsi="Calibri"/>
          <w:spacing w:val="-2"/>
        </w:rPr>
        <w:fldChar w:fldCharType="begin"/>
      </w:r>
      <w:r w:rsidRPr="001C518F">
        <w:rPr>
          <w:rFonts w:ascii="Calibri" w:eastAsia="PMingLiU" w:hAnsi="Calibri"/>
          <w:spacing w:val="-2"/>
        </w:rPr>
        <w:instrText>XE "Lync 2013"</w:instrText>
      </w:r>
      <w:r w:rsidRPr="001C518F">
        <w:rPr>
          <w:rFonts w:ascii="Calibri" w:eastAsia="PMingLiU" w:hAnsi="Calibri"/>
          <w:spacing w:val="-2"/>
        </w:rPr>
        <w:fldChar w:fldCharType="end"/>
      </w:r>
      <w:r w:rsidRPr="001C518F">
        <w:rPr>
          <w:rFonts w:ascii="Calibri" w:eastAsia="PMingLiU" w:hAnsi="Calibri"/>
          <w:spacing w:val="-2"/>
        </w:rPr>
        <w:t xml:space="preserve"> (</w:t>
      </w:r>
      <w:r w:rsidRPr="001C518F">
        <w:rPr>
          <w:rFonts w:ascii="Calibri" w:eastAsia="PMingLiU" w:hAnsi="Calibri"/>
          <w:spacing w:val="-2"/>
        </w:rPr>
        <w:t>或</w:t>
      </w:r>
      <w:r w:rsidRPr="001C518F">
        <w:rPr>
          <w:rFonts w:ascii="Calibri" w:eastAsia="PMingLiU" w:hAnsi="Calibri"/>
          <w:spacing w:val="-2"/>
        </w:rPr>
        <w:t xml:space="preserve"> Lync for Mac 2011</w:t>
      </w:r>
      <w:r w:rsidRPr="001C518F">
        <w:rPr>
          <w:rFonts w:ascii="Calibri" w:eastAsia="PMingLiU" w:hAnsi="Calibri"/>
          <w:spacing w:val="-2"/>
        </w:rPr>
        <w:fldChar w:fldCharType="begin"/>
      </w:r>
      <w:r w:rsidRPr="001C518F">
        <w:rPr>
          <w:rFonts w:ascii="Calibri" w:eastAsia="PMingLiU" w:hAnsi="Calibri"/>
          <w:spacing w:val="-2"/>
        </w:rPr>
        <w:instrText>XE "Lync for Mac 2011"</w:instrText>
      </w:r>
      <w:r w:rsidRPr="001C518F">
        <w:rPr>
          <w:rFonts w:ascii="Calibri" w:eastAsia="PMingLiU" w:hAnsi="Calibri"/>
          <w:spacing w:val="-2"/>
        </w:rPr>
        <w:fldChar w:fldCharType="end"/>
      </w:r>
      <w:r w:rsidRPr="001C518F">
        <w:rPr>
          <w:rFonts w:ascii="Calibri" w:eastAsia="PMingLiU" w:hAnsi="Calibri"/>
          <w:spacing w:val="-2"/>
        </w:rPr>
        <w:t xml:space="preserve">) </w:t>
      </w:r>
      <w:r w:rsidRPr="001C518F">
        <w:rPr>
          <w:rFonts w:ascii="Calibri" w:eastAsia="PMingLiU" w:hAnsi="Calibri"/>
          <w:spacing w:val="-2"/>
        </w:rPr>
        <w:t>才能存取他們的完整功能集。在有限時間優惠期間內，針對客戶取得及指定的每份合格使用權，他們得免費使用一份</w:t>
      </w:r>
      <w:r w:rsidRPr="001C518F">
        <w:rPr>
          <w:rFonts w:ascii="Calibri" w:eastAsia="PMingLiU" w:hAnsi="Calibri"/>
          <w:spacing w:val="-2"/>
        </w:rPr>
        <w:t xml:space="preserve"> Lync for Mac 2011 </w:t>
      </w:r>
      <w:r w:rsidRPr="001C518F">
        <w:rPr>
          <w:rFonts w:ascii="Calibri" w:eastAsia="PMingLiU" w:hAnsi="Calibri"/>
          <w:spacing w:val="-2"/>
        </w:rPr>
        <w:t>的授權拷貝。該軟體僅得與</w:t>
      </w:r>
      <w:r w:rsidRPr="001C518F">
        <w:rPr>
          <w:rFonts w:ascii="Calibri" w:eastAsia="PMingLiU" w:hAnsi="Calibri"/>
          <w:spacing w:val="-2"/>
        </w:rPr>
        <w:t xml:space="preserve"> Lync Online </w:t>
      </w:r>
      <w:r w:rsidRPr="001C518F">
        <w:rPr>
          <w:rFonts w:ascii="Calibri" w:eastAsia="PMingLiU" w:hAnsi="Calibri"/>
          <w:spacing w:val="-2"/>
        </w:rPr>
        <w:t>搭配使用，而且該軟體之所有使用權將因基本訂閱使用權屆滿或移轉至下一個主要新版本的</w:t>
      </w:r>
      <w:r w:rsidRPr="001C518F">
        <w:rPr>
          <w:rFonts w:ascii="Calibri" w:eastAsia="PMingLiU" w:hAnsi="Calibri"/>
          <w:spacing w:val="-2"/>
        </w:rPr>
        <w:t xml:space="preserve"> Lync Online (</w:t>
      </w:r>
      <w:r w:rsidRPr="001C518F">
        <w:rPr>
          <w:rFonts w:ascii="Calibri" w:eastAsia="PMingLiU" w:hAnsi="Calibri"/>
          <w:spacing w:val="-2"/>
        </w:rPr>
        <w:t>視何者先發生</w:t>
      </w:r>
      <w:r w:rsidRPr="001C518F">
        <w:rPr>
          <w:rFonts w:ascii="Calibri" w:eastAsia="PMingLiU" w:hAnsi="Calibri"/>
          <w:spacing w:val="-2"/>
        </w:rPr>
        <w:t xml:space="preserve">) </w:t>
      </w:r>
      <w:r w:rsidRPr="001C518F">
        <w:rPr>
          <w:rFonts w:ascii="Calibri" w:eastAsia="PMingLiU" w:hAnsi="Calibri"/>
          <w:spacing w:val="-2"/>
        </w:rPr>
        <w:t>而隨之終止。客戶得將免費的</w:t>
      </w:r>
      <w:r w:rsidRPr="001C518F">
        <w:rPr>
          <w:rFonts w:ascii="Calibri" w:eastAsia="PMingLiU" w:hAnsi="Calibri"/>
          <w:spacing w:val="-2"/>
        </w:rPr>
        <w:t xml:space="preserve"> Lync Basic 2013 </w:t>
      </w:r>
      <w:r w:rsidRPr="001C518F">
        <w:rPr>
          <w:rFonts w:ascii="Calibri" w:eastAsia="PMingLiU" w:hAnsi="Calibri"/>
          <w:spacing w:val="-2"/>
        </w:rPr>
        <w:t>用戶端</w:t>
      </w:r>
      <w:r w:rsidRPr="001C518F">
        <w:rPr>
          <w:rFonts w:ascii="Calibri" w:eastAsia="PMingLiU" w:hAnsi="Calibri"/>
          <w:spacing w:val="-2"/>
        </w:rPr>
        <w:t xml:space="preserve"> (</w:t>
      </w:r>
      <w:r w:rsidRPr="001C518F">
        <w:rPr>
          <w:rFonts w:ascii="Calibri" w:eastAsia="PMingLiU" w:hAnsi="Calibri"/>
          <w:spacing w:val="-2"/>
        </w:rPr>
        <w:t>分別在大量授權方案之外授權</w:t>
      </w:r>
      <w:r w:rsidRPr="001C518F">
        <w:rPr>
          <w:rFonts w:ascii="Calibri" w:eastAsia="PMingLiU" w:hAnsi="Calibri"/>
          <w:spacing w:val="-2"/>
        </w:rPr>
        <w:t xml:space="preserve">) </w:t>
      </w:r>
      <w:r w:rsidRPr="001C518F">
        <w:rPr>
          <w:rFonts w:ascii="Calibri" w:eastAsia="PMingLiU" w:hAnsi="Calibri"/>
          <w:spacing w:val="-2"/>
        </w:rPr>
        <w:t>供他們的</w:t>
      </w:r>
      <w:r w:rsidRPr="001C518F">
        <w:rPr>
          <w:rFonts w:ascii="Calibri" w:eastAsia="PMingLiU" w:hAnsi="Calibri"/>
          <w:spacing w:val="-2"/>
        </w:rPr>
        <w:t xml:space="preserve"> Windows </w:t>
      </w:r>
      <w:r w:rsidRPr="001C518F">
        <w:rPr>
          <w:rFonts w:ascii="Calibri" w:eastAsia="PMingLiU" w:hAnsi="Calibri"/>
          <w:spacing w:val="-2"/>
        </w:rPr>
        <w:t>使用者使用。</w:t>
      </w:r>
    </w:p>
    <w:p w14:paraId="15ACCBDA" w14:textId="77777777" w:rsidR="002040A2" w:rsidRPr="00077268" w:rsidRDefault="002040A2" w:rsidP="002040A2">
      <w:pPr>
        <w:pStyle w:val="ProductList-Body"/>
        <w:rPr>
          <w:rFonts w:ascii="Calibri" w:eastAsia="PMingLiU" w:hAnsi="Calibri"/>
          <w:sz w:val="14"/>
        </w:rPr>
      </w:pPr>
    </w:p>
    <w:p w14:paraId="15ACCBDB" w14:textId="77777777" w:rsidR="002040A2" w:rsidRPr="00624796" w:rsidRDefault="002040A2" w:rsidP="002040A2">
      <w:pPr>
        <w:pStyle w:val="ProductList-Body"/>
        <w:rPr>
          <w:rFonts w:ascii="Calibri" w:eastAsia="PMingLiU" w:hAnsi="Calibri"/>
        </w:rPr>
      </w:pPr>
      <w:r w:rsidRPr="00624796">
        <w:rPr>
          <w:rFonts w:ascii="Calibri" w:eastAsia="PMingLiU" w:hAnsi="Calibri"/>
        </w:rPr>
        <w:t>在</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Agreement </w:t>
      </w:r>
      <w:r w:rsidRPr="00624796">
        <w:rPr>
          <w:rFonts w:ascii="Calibri" w:eastAsia="PMingLiU" w:hAnsi="Calibri"/>
        </w:rPr>
        <w:t>之下，必須以機構為基礎或非以機構為基礎，為每一位使用者取得</w:t>
      </w:r>
      <w:r w:rsidRPr="00624796">
        <w:rPr>
          <w:rFonts w:ascii="Calibri" w:eastAsia="PMingLiU" w:hAnsi="Calibri"/>
        </w:rPr>
        <w:t xml:space="preserve"> Office 365 </w:t>
      </w:r>
      <w:r w:rsidRPr="00624796">
        <w:rPr>
          <w:rFonts w:ascii="Calibri" w:eastAsia="PMingLiU" w:hAnsi="Calibri"/>
        </w:rPr>
        <w:t>方案的訂閱使用權。如果在期間內存取</w:t>
      </w:r>
      <w:r w:rsidRPr="00624796">
        <w:rPr>
          <w:rFonts w:ascii="Calibri" w:eastAsia="PMingLiU" w:hAnsi="Calibri"/>
        </w:rPr>
        <w:t xml:space="preserve"> Office 365 </w:t>
      </w:r>
      <w:r w:rsidRPr="00624796">
        <w:rPr>
          <w:rFonts w:ascii="Calibri" w:eastAsia="PMingLiU" w:hAnsi="Calibri"/>
        </w:rPr>
        <w:t>方案還需要額外的使用者訂閱使用權，機構必須為此等使用權提出訂單。對</w:t>
      </w:r>
      <w:r w:rsidRPr="00624796">
        <w:rPr>
          <w:rFonts w:ascii="Calibri" w:eastAsia="PMingLiU" w:hAnsi="Calibri"/>
        </w:rPr>
        <w:t xml:space="preserve"> Office 365 Add-On </w:t>
      </w:r>
      <w:r w:rsidRPr="00624796">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p>
    <w:p w14:paraId="15ACCBDC" w14:textId="77777777" w:rsidR="002040A2" w:rsidRPr="00077268" w:rsidRDefault="002040A2" w:rsidP="002040A2">
      <w:pPr>
        <w:pStyle w:val="ProductList-Body"/>
        <w:rPr>
          <w:rFonts w:ascii="Calibri" w:eastAsia="PMingLiU" w:hAnsi="Calibri"/>
          <w:sz w:val="14"/>
        </w:rPr>
      </w:pPr>
    </w:p>
    <w:p w14:paraId="15ACCBDD"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以教職員範圍為基礎的</w:t>
      </w:r>
      <w:r w:rsidRPr="00624796">
        <w:rPr>
          <w:rFonts w:ascii="Calibri" w:eastAsia="PMingLiU" w:hAnsi="Calibri"/>
          <w:b/>
          <w:color w:val="00188F"/>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學生授權無須成本</w:t>
      </w:r>
    </w:p>
    <w:p w14:paraId="15ACCBDE" w14:textId="77777777" w:rsidR="002040A2" w:rsidRPr="00624796" w:rsidRDefault="002040A2" w:rsidP="002040A2">
      <w:pPr>
        <w:pStyle w:val="ProductList-Body"/>
        <w:rPr>
          <w:rFonts w:ascii="Calibri" w:eastAsia="PMingLiU" w:hAnsi="Calibri"/>
        </w:rPr>
      </w:pPr>
      <w:r w:rsidRPr="00624796">
        <w:rPr>
          <w:rFonts w:ascii="Calibri" w:eastAsia="PMingLiU" w:hAnsi="Calibri"/>
        </w:rPr>
        <w:t>若機構具備授權的</w:t>
      </w:r>
      <w:r w:rsidRPr="00624796">
        <w:rPr>
          <w:rFonts w:ascii="Calibri" w:eastAsia="PMingLiU" w:hAnsi="Calibri"/>
        </w:rPr>
        <w:t xml:space="preserve"> Office Professional Plus </w:t>
      </w:r>
      <w:r w:rsidRPr="00624796">
        <w:rPr>
          <w:rFonts w:ascii="Calibri" w:eastAsia="PMingLiU" w:hAnsi="Calibri"/>
        </w:rPr>
        <w:t>或</w:t>
      </w:r>
      <w:r w:rsidRPr="00624796">
        <w:rPr>
          <w:rFonts w:ascii="Calibri" w:eastAsia="PMingLiU" w:hAnsi="Calibri"/>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，可依</w:t>
      </w:r>
      <w:r w:rsidRPr="00624796">
        <w:rPr>
          <w:rFonts w:ascii="Calibri" w:eastAsia="PMingLiU" w:hAnsi="Calibri"/>
        </w:rPr>
        <w:t xml:space="preserve"> Open Value Subscription – ES</w:t>
      </w:r>
      <w:r w:rsidRPr="00624796">
        <w:rPr>
          <w:rFonts w:ascii="Calibri" w:eastAsia="PMingLiU" w:hAnsi="Calibri"/>
        </w:rPr>
        <w:t>、</w:t>
      </w:r>
      <w:r w:rsidRPr="00624796">
        <w:rPr>
          <w:rFonts w:ascii="Calibri" w:eastAsia="PMingLiU" w:hAnsi="Calibri"/>
        </w:rPr>
        <w:t xml:space="preserve">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或</w:t>
      </w:r>
      <w:r w:rsidRPr="00624796">
        <w:rPr>
          <w:rFonts w:ascii="Calibri" w:eastAsia="PMingLiU" w:hAnsi="Calibri"/>
        </w:rPr>
        <w:t xml:space="preserve"> Enrollment for Education Solutions </w:t>
      </w:r>
      <w:r w:rsidRPr="00624796">
        <w:rPr>
          <w:rFonts w:ascii="Calibri" w:eastAsia="PMingLiU" w:hAnsi="Calibri"/>
        </w:rPr>
        <w:t>在其定義的組織中供所有教職員使用，機構便有資格取得</w:t>
      </w:r>
      <w:r w:rsidRPr="00624796">
        <w:rPr>
          <w:rFonts w:ascii="Calibri" w:eastAsia="PMingLiU" w:hAnsi="Calibri"/>
        </w:rPr>
        <w:t xml:space="preserve"> Office 365 ProPlus </w:t>
      </w:r>
      <w:r w:rsidRPr="00624796">
        <w:rPr>
          <w:rFonts w:ascii="Calibri" w:eastAsia="PMingLiU" w:hAnsi="Calibri"/>
        </w:rPr>
        <w:t>的使用權供隸屬於機構之定義組織的一部分之任何教育機構的所有註冊學生</w:t>
      </w:r>
      <w:r w:rsidRPr="00624796">
        <w:rPr>
          <w:rFonts w:ascii="Calibri" w:eastAsia="PMingLiU" w:hAnsi="Calibri"/>
        </w:rPr>
        <w:t xml:space="preserve"> (</w:t>
      </w:r>
      <w:r w:rsidRPr="00624796">
        <w:rPr>
          <w:rFonts w:ascii="Calibri" w:eastAsia="PMingLiU" w:hAnsi="Calibri"/>
        </w:rPr>
        <w:t>無論全職或兼讀</w:t>
      </w:r>
      <w:r w:rsidRPr="00624796">
        <w:rPr>
          <w:rFonts w:ascii="Calibri" w:eastAsia="PMingLiU" w:hAnsi="Calibri"/>
        </w:rPr>
        <w:t xml:space="preserve">) </w:t>
      </w:r>
      <w:r w:rsidRPr="00624796">
        <w:rPr>
          <w:rFonts w:ascii="Calibri" w:eastAsia="PMingLiU" w:hAnsi="Calibri"/>
        </w:rPr>
        <w:t>使用，機構無須支付額外成本。透過本優惠方案免費取得之使用權不得計入機構最低訂單要件滿足條件。</w:t>
      </w:r>
    </w:p>
    <w:p w14:paraId="15ACCBDF" w14:textId="77777777" w:rsidR="002040A2" w:rsidRPr="00077268" w:rsidRDefault="002040A2" w:rsidP="002040A2">
      <w:pPr>
        <w:pStyle w:val="ProductList-Body"/>
        <w:rPr>
          <w:rFonts w:ascii="Calibri" w:eastAsia="PMingLiU" w:hAnsi="Calibri"/>
          <w:sz w:val="14"/>
        </w:rPr>
      </w:pPr>
    </w:p>
    <w:p w14:paraId="15ACCBE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Campus </w:t>
      </w:r>
      <w:r w:rsidRPr="00624796">
        <w:rPr>
          <w:rFonts w:ascii="Calibri" w:eastAsia="PMingLiU" w:hAnsi="Calibri"/>
          <w:b/>
          <w:color w:val="00188F"/>
        </w:rPr>
        <w:t>和</w:t>
      </w:r>
      <w:r w:rsidRPr="00624796">
        <w:rPr>
          <w:rFonts w:ascii="Calibri" w:eastAsia="PMingLiU" w:hAnsi="Calibri"/>
          <w:b/>
          <w:color w:val="00188F"/>
        </w:rPr>
        <w:t xml:space="preserve"> School </w:t>
      </w:r>
      <w:r w:rsidRPr="00624796">
        <w:rPr>
          <w:rFonts w:ascii="Calibri" w:eastAsia="PMingLiU" w:hAnsi="Calibri"/>
          <w:b/>
          <w:color w:val="00188F"/>
        </w:rPr>
        <w:t>實驗室或圖書館使用</w:t>
      </w:r>
      <w:r w:rsidRPr="00624796">
        <w:rPr>
          <w:rFonts w:ascii="Calibri" w:eastAsia="PMingLiU" w:hAnsi="Calibri"/>
          <w:b/>
        </w:rPr>
        <w:t xml:space="preserve"> </w:t>
      </w:r>
    </w:p>
    <w:p w14:paraId="15ACCBE1" w14:textId="77777777" w:rsidR="002040A2" w:rsidRPr="00624796" w:rsidRDefault="002040A2" w:rsidP="002040A2">
      <w:pPr>
        <w:pStyle w:val="ProductList-Body"/>
        <w:rPr>
          <w:rFonts w:ascii="Calibri" w:eastAsia="PMingLiU" w:hAnsi="Calibri"/>
        </w:rPr>
      </w:pPr>
      <w:r w:rsidRPr="00624796">
        <w:rPr>
          <w:rFonts w:ascii="Calibri" w:eastAsia="PMingLiU" w:hAnsi="Calibri"/>
        </w:rPr>
        <w:t>請參閱</w:t>
      </w:r>
      <w:r w:rsidRPr="00624796">
        <w:rPr>
          <w:rFonts w:ascii="Calibri" w:eastAsia="PMingLiU" w:hAnsi="Calibri"/>
        </w:rPr>
        <w:t xml:space="preserve"> Office 365 ProPlus</w:t>
      </w:r>
      <w:r w:rsidRPr="00624796">
        <w:rPr>
          <w:rFonts w:ascii="Calibri" w:eastAsia="PMingLiU" w:hAnsi="Calibri"/>
        </w:rPr>
        <w:fldChar w:fldCharType="begin"/>
      </w:r>
      <w:r w:rsidRPr="00624796">
        <w:rPr>
          <w:rFonts w:ascii="Calibri" w:eastAsia="PMingLiU" w:hAnsi="Calibri"/>
        </w:rPr>
        <w:instrText>XE "Office 365 ProPlus"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產品注意事項，其係提供擁有指定給所有教職員之</w:t>
      </w:r>
      <w:r w:rsidRPr="00624796">
        <w:rPr>
          <w:rFonts w:ascii="Calibri" w:eastAsia="PMingLiU" w:hAnsi="Calibri"/>
        </w:rPr>
        <w:t xml:space="preserve"> Office 365 ProPlus </w:t>
      </w:r>
      <w:r w:rsidRPr="00624796">
        <w:rPr>
          <w:rFonts w:ascii="Calibri" w:eastAsia="PMingLiU" w:hAnsi="Calibri"/>
        </w:rPr>
        <w:t>使用者訂閱使用權的機構，得於機構之組織內任何開放式實驗室或圖書館內使用</w:t>
      </w:r>
      <w:r w:rsidRPr="00624796">
        <w:rPr>
          <w:rFonts w:ascii="Calibri" w:eastAsia="PMingLiU" w:hAnsi="Calibri"/>
        </w:rPr>
        <w:t xml:space="preserve"> 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軟體。</w:t>
      </w:r>
    </w:p>
    <w:p w14:paraId="15ACCBE2" w14:textId="77777777" w:rsidR="002040A2" w:rsidRPr="00077268" w:rsidRDefault="002040A2" w:rsidP="002040A2">
      <w:pPr>
        <w:pStyle w:val="ProductList-Body"/>
        <w:rPr>
          <w:rFonts w:ascii="Calibri" w:eastAsia="PMingLiU" w:hAnsi="Calibri"/>
          <w:sz w:val="14"/>
        </w:rPr>
      </w:pPr>
    </w:p>
    <w:p w14:paraId="15ACCBE3" w14:textId="77777777" w:rsidR="002040A2" w:rsidRPr="00624796" w:rsidRDefault="002040A2" w:rsidP="002040A2">
      <w:pPr>
        <w:pStyle w:val="ProductList-Body"/>
        <w:rPr>
          <w:rFonts w:ascii="Calibri" w:eastAsia="PMingLiU" w:hAnsi="Calibri"/>
          <w:b/>
          <w:color w:val="00188F"/>
        </w:rPr>
      </w:pPr>
      <w:bookmarkStart w:id="1285" w:name="AddOn"/>
      <w:r w:rsidRPr="00624796">
        <w:rPr>
          <w:rFonts w:ascii="Calibri" w:eastAsia="PMingLiU" w:hAnsi="Calibri"/>
          <w:b/>
          <w:color w:val="00188F"/>
        </w:rPr>
        <w:t>加值</w:t>
      </w:r>
      <w:r w:rsidRPr="00624796">
        <w:rPr>
          <w:rFonts w:ascii="Calibri" w:eastAsia="PMingLiU" w:hAnsi="Calibri"/>
          <w:b/>
          <w:color w:val="00188F"/>
        </w:rPr>
        <w:t xml:space="preserve"> USL</w:t>
      </w:r>
      <w:bookmarkEnd w:id="1285"/>
    </w:p>
    <w:p w14:paraId="15ACCBE4"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合格使用權及加值</w:t>
      </w:r>
      <w:r w:rsidRPr="00624796">
        <w:rPr>
          <w:rFonts w:ascii="Calibri" w:eastAsia="PMingLiU" w:hAnsi="Calibri"/>
          <w:b/>
          <w:color w:val="00188F"/>
        </w:rPr>
        <w:t xml:space="preserve"> USL</w:t>
      </w:r>
    </w:p>
    <w:p w14:paraId="15ACCBE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加值使用者訂閱使用權</w:t>
      </w:r>
      <w:r w:rsidRPr="00624796">
        <w:rPr>
          <w:rFonts w:ascii="Calibri" w:eastAsia="PMingLiU" w:hAnsi="Calibri"/>
        </w:rPr>
        <w:t xml:space="preserve"> (</w:t>
      </w:r>
      <w:r w:rsidRPr="00624796">
        <w:rPr>
          <w:rFonts w:ascii="Calibri" w:eastAsia="PMingLiU" w:hAnsi="Calibri"/>
        </w:rPr>
        <w:t>簡稱「加值使用者</w:t>
      </w:r>
      <w:r w:rsidRPr="00624796">
        <w:rPr>
          <w:rFonts w:ascii="Calibri" w:eastAsia="PMingLiU" w:hAnsi="Calibri"/>
        </w:rPr>
        <w:t xml:space="preserve"> SL</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係指除了</w:t>
      </w:r>
      <w:r w:rsidRPr="00624796">
        <w:rPr>
          <w:rFonts w:ascii="Calibri" w:eastAsia="PMingLiU" w:hAnsi="Calibri"/>
        </w:rPr>
        <w:t xml:space="preserve"> (</w:t>
      </w:r>
      <w:r w:rsidRPr="00624796">
        <w:rPr>
          <w:rFonts w:ascii="Calibri" w:eastAsia="PMingLiU" w:hAnsi="Calibri"/>
        </w:rPr>
        <w:t>及相關之</w:t>
      </w:r>
      <w:r w:rsidRPr="00624796">
        <w:rPr>
          <w:rFonts w:ascii="Calibri" w:eastAsia="PMingLiU" w:hAnsi="Calibri"/>
        </w:rPr>
        <w:t xml:space="preserve">) </w:t>
      </w:r>
      <w:r w:rsidRPr="00624796">
        <w:rPr>
          <w:rFonts w:ascii="Calibri" w:eastAsia="PMingLiU" w:hAnsi="Calibri"/>
        </w:rPr>
        <w:t>合格使用權</w:t>
      </w:r>
      <w:r w:rsidRPr="00624796">
        <w:rPr>
          <w:rFonts w:ascii="Calibri" w:eastAsia="PMingLiU" w:hAnsi="Calibri"/>
        </w:rPr>
        <w:t xml:space="preserve"> (</w:t>
      </w:r>
      <w:r w:rsidRPr="00624796">
        <w:rPr>
          <w:rFonts w:ascii="Calibri" w:eastAsia="PMingLiU" w:hAnsi="Calibri"/>
        </w:rPr>
        <w:t>或一組合格使用權</w:t>
      </w:r>
      <w:r w:rsidRPr="00624796">
        <w:rPr>
          <w:rFonts w:ascii="Calibri" w:eastAsia="PMingLiU" w:hAnsi="Calibri"/>
        </w:rPr>
        <w:t xml:space="preserve">) </w:t>
      </w:r>
      <w:r w:rsidRPr="00624796">
        <w:rPr>
          <w:rFonts w:ascii="Calibri" w:eastAsia="PMingLiU" w:hAnsi="Calibri"/>
        </w:rPr>
        <w:t>以外所訂購的使用者訂閱使用權</w:t>
      </w:r>
      <w:r w:rsidRPr="00624796">
        <w:rPr>
          <w:rFonts w:ascii="Calibri" w:eastAsia="PMingLiU" w:hAnsi="Calibri"/>
        </w:rPr>
        <w:t xml:space="preserve"> (SL) (</w:t>
      </w:r>
      <w:r w:rsidRPr="00624796">
        <w:rPr>
          <w:rFonts w:ascii="Calibri" w:eastAsia="PMingLiU" w:hAnsi="Calibri"/>
        </w:rPr>
        <w:t>如下表所述</w:t>
      </w:r>
      <w:r w:rsidRPr="00624796">
        <w:rPr>
          <w:rFonts w:ascii="Calibri" w:eastAsia="PMingLiU" w:hAnsi="Calibri"/>
        </w:rPr>
        <w:t>)</w:t>
      </w:r>
      <w:r w:rsidRPr="00624796">
        <w:rPr>
          <w:rFonts w:ascii="Calibri" w:eastAsia="PMingLiU" w:hAnsi="Calibri"/>
        </w:rPr>
        <w:t>。針對未單獨出現在線上服務使用權利中的任何加值使用者</w:t>
      </w:r>
      <w:r w:rsidRPr="00624796">
        <w:rPr>
          <w:rFonts w:ascii="Calibri" w:eastAsia="PMingLiU" w:hAnsi="Calibri"/>
        </w:rPr>
        <w:t xml:space="preserve"> SL</w:t>
      </w:r>
      <w:r w:rsidRPr="00624796">
        <w:rPr>
          <w:rFonts w:ascii="Calibri" w:eastAsia="PMingLiU" w:hAnsi="Calibri"/>
        </w:rPr>
        <w:t>，使用權會提供線上服務存取及使用權，其等同於相同服務的完整使用者</w:t>
      </w:r>
      <w:r w:rsidRPr="00624796">
        <w:rPr>
          <w:rFonts w:ascii="Calibri" w:eastAsia="PMingLiU" w:hAnsi="Calibri"/>
        </w:rPr>
        <w:t xml:space="preserve"> SL</w:t>
      </w:r>
      <w:r w:rsidRPr="00624796">
        <w:rPr>
          <w:rFonts w:ascii="Calibri" w:eastAsia="PMingLiU" w:hAnsi="Calibri"/>
        </w:rPr>
        <w:t>。</w:t>
      </w:r>
    </w:p>
    <w:p w14:paraId="15ACCBE6" w14:textId="77777777" w:rsidR="00074CFA" w:rsidRPr="00077268" w:rsidRDefault="00074CFA" w:rsidP="002040A2">
      <w:pPr>
        <w:pStyle w:val="ProductList-Body"/>
        <w:rPr>
          <w:rFonts w:ascii="Calibri" w:eastAsia="PMingLiU" w:hAnsi="Calibri"/>
          <w:sz w:val="14"/>
          <w:lang w:val="en-US"/>
        </w:rPr>
      </w:pPr>
    </w:p>
    <w:tbl>
      <w:tblPr>
        <w:tblStyle w:val="TableGrid"/>
        <w:tblW w:w="0" w:type="auto"/>
        <w:tblInd w:w="175" w:type="dxa"/>
        <w:tblLook w:val="04A0" w:firstRow="1" w:lastRow="0" w:firstColumn="1" w:lastColumn="0" w:noHBand="0" w:noVBand="1"/>
      </w:tblPr>
      <w:tblGrid>
        <w:gridCol w:w="3780"/>
        <w:gridCol w:w="6660"/>
      </w:tblGrid>
      <w:tr w:rsidR="002040A2" w:rsidRPr="00624796" w14:paraId="15ACCBE9" w14:textId="77777777" w:rsidTr="005E43BA">
        <w:trPr>
          <w:tblHeader/>
        </w:trPr>
        <w:tc>
          <w:tcPr>
            <w:tcW w:w="3780" w:type="dxa"/>
            <w:shd w:val="clear" w:color="auto" w:fill="0072C6"/>
          </w:tcPr>
          <w:p w14:paraId="15ACCBE7"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合格使用權</w:t>
            </w:r>
          </w:p>
        </w:tc>
        <w:tc>
          <w:tcPr>
            <w:tcW w:w="6660" w:type="dxa"/>
            <w:shd w:val="clear" w:color="auto" w:fill="0072C6"/>
          </w:tcPr>
          <w:p w14:paraId="15ACCBE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加值使用者訂閱使用權</w:t>
            </w:r>
          </w:p>
        </w:tc>
      </w:tr>
      <w:tr w:rsidR="002040A2" w:rsidRPr="00624796" w14:paraId="15ACCBF4" w14:textId="77777777" w:rsidTr="005E43BA">
        <w:tc>
          <w:tcPr>
            <w:tcW w:w="3780" w:type="dxa"/>
          </w:tcPr>
          <w:p w14:paraId="15ACCBEA" w14:textId="77777777" w:rsidR="002040A2" w:rsidRPr="00624796" w:rsidRDefault="002040A2" w:rsidP="005E43BA">
            <w:pPr>
              <w:pStyle w:val="ProductList-Body"/>
              <w:rPr>
                <w:rFonts w:ascii="Calibri" w:eastAsia="PMingLiU" w:hAnsi="Calibri"/>
              </w:rPr>
            </w:pPr>
            <w:r w:rsidRPr="00624796">
              <w:rPr>
                <w:rFonts w:ascii="Calibri" w:eastAsia="PMingLiU" w:hAnsi="Calibri"/>
              </w:rPr>
              <w:t>Core CAL</w:t>
            </w:r>
            <w:r w:rsidRPr="00624796">
              <w:rPr>
                <w:rFonts w:ascii="Calibri" w:eastAsia="PMingLiU" w:hAnsi="Calibri"/>
                <w:vertAlign w:val="superscript"/>
              </w:rPr>
              <w:t>1</w:t>
            </w:r>
          </w:p>
        </w:tc>
        <w:tc>
          <w:tcPr>
            <w:tcW w:w="6660" w:type="dxa"/>
          </w:tcPr>
          <w:p w14:paraId="15ACCBEB"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Education E3</w:t>
            </w:r>
            <w:r w:rsidRPr="00624796">
              <w:rPr>
                <w:rFonts w:ascii="Calibri" w:eastAsia="PMingLiU" w:hAnsi="Calibri"/>
              </w:rPr>
              <w:fldChar w:fldCharType="begin"/>
            </w:r>
            <w:r w:rsidRPr="00624796">
              <w:rPr>
                <w:rFonts w:ascii="Calibri" w:eastAsia="PMingLiU" w:hAnsi="Calibri"/>
              </w:rPr>
              <w:instrText>XE "Office 365 Education A3"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E4 </w:t>
            </w:r>
            <w:r w:rsidRPr="00624796">
              <w:rPr>
                <w:rFonts w:ascii="Calibri" w:eastAsia="PMingLiU" w:hAnsi="Calibri"/>
              </w:rPr>
              <w:t>加值</w:t>
            </w:r>
            <w:r w:rsidRPr="00624796">
              <w:rPr>
                <w:rFonts w:ascii="Calibri" w:eastAsia="PMingLiU" w:hAnsi="Calibri"/>
              </w:rPr>
              <w:t xml:space="preserve"> </w:t>
            </w:r>
          </w:p>
          <w:p w14:paraId="15ACCBEC" w14:textId="77777777" w:rsidR="002040A2" w:rsidRPr="00624796" w:rsidRDefault="002040A2" w:rsidP="005E43BA">
            <w:pPr>
              <w:pStyle w:val="ProductList-Body"/>
              <w:rPr>
                <w:rFonts w:ascii="Calibri" w:eastAsia="PMingLiU" w:hAnsi="Calibri"/>
                <w:vertAlign w:val="superscript"/>
              </w:rPr>
            </w:pPr>
            <w:r w:rsidRPr="00624796">
              <w:rPr>
                <w:rFonts w:ascii="Calibri" w:eastAsia="PMingLiU" w:hAnsi="Calibri"/>
              </w:rPr>
              <w:t>- Office 365 Enterprise E1</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vertAlign w:val="superscript"/>
              </w:rPr>
              <w:t>2</w:t>
            </w:r>
          </w:p>
          <w:p w14:paraId="15ACCBED"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 Office 365 Enterprise E1 w/Exchange Online Archiving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vertAlign w:val="superscript"/>
              </w:rPr>
              <w:t>2</w:t>
            </w:r>
            <w:r w:rsidRPr="00624796">
              <w:rPr>
                <w:rFonts w:ascii="Calibri" w:eastAsia="PMingLiU" w:hAnsi="Calibri"/>
                <w:vertAlign w:val="superscript"/>
                <w:lang w:val="en-US"/>
              </w:rPr>
              <w:t>,</w:t>
            </w:r>
            <w:r w:rsidRPr="00624796">
              <w:rPr>
                <w:rFonts w:ascii="Calibri" w:eastAsia="PMingLiU" w:hAnsi="Calibri"/>
                <w:vertAlign w:val="superscript"/>
              </w:rPr>
              <w:t>3</w:t>
            </w:r>
            <w:r w:rsidRPr="00624796">
              <w:rPr>
                <w:rFonts w:ascii="Calibri" w:eastAsia="PMingLiU" w:hAnsi="Calibri"/>
                <w:vertAlign w:val="superscript"/>
                <w:lang w:val="en-US"/>
              </w:rPr>
              <w:t>,</w:t>
            </w:r>
            <w:r w:rsidRPr="00624796">
              <w:rPr>
                <w:rFonts w:ascii="Calibri" w:eastAsia="PMingLiU" w:hAnsi="Calibri"/>
                <w:vertAlign w:val="superscript"/>
              </w:rPr>
              <w:t>4</w:t>
            </w:r>
          </w:p>
          <w:p w14:paraId="15ACCBEE"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 Office 365 </w:t>
            </w:r>
            <w:r w:rsidRPr="00624796">
              <w:rPr>
                <w:rFonts w:ascii="Calibri" w:eastAsia="PMingLiU" w:hAnsi="Calibri"/>
              </w:rPr>
              <w:fldChar w:fldCharType="begin"/>
            </w:r>
            <w:r w:rsidRPr="00624796">
              <w:rPr>
                <w:rFonts w:ascii="Calibri" w:eastAsia="PMingLiU" w:hAnsi="Calibri"/>
              </w:rPr>
              <w:instrText>XE "Office 365 Enterprise E1"</w:instrText>
            </w:r>
            <w:r w:rsidRPr="00624796">
              <w:rPr>
                <w:rFonts w:ascii="Calibri" w:eastAsia="PMingLiU" w:hAnsi="Calibri"/>
              </w:rPr>
              <w:fldChar w:fldCharType="end"/>
            </w:r>
            <w:r w:rsidRPr="00624796">
              <w:rPr>
                <w:rFonts w:ascii="Calibri" w:eastAsia="PMingLiU" w:hAnsi="Calibri"/>
              </w:rPr>
              <w:t xml:space="preserve">Government E1 </w:t>
            </w:r>
            <w:r w:rsidRPr="00624796">
              <w:rPr>
                <w:rFonts w:ascii="Calibri" w:eastAsia="PMingLiU" w:hAnsi="Calibri"/>
              </w:rPr>
              <w:t>加值</w:t>
            </w:r>
          </w:p>
          <w:p w14:paraId="15ACCBEF"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Enterprise &amp;</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Government E3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 xml:space="preserve"> </w:t>
            </w:r>
          </w:p>
          <w:p w14:paraId="15ACCBF0"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Enterprise &amp; Government E4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 xml:space="preserve"> </w:t>
            </w:r>
          </w:p>
          <w:p w14:paraId="15ACCBF1"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 Exchange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rPr>
              <w:fldChar w:fldCharType="begin"/>
            </w:r>
            <w:r w:rsidRPr="00624796">
              <w:rPr>
                <w:rFonts w:ascii="Calibri" w:eastAsia="PMingLiU" w:hAnsi="Calibri"/>
              </w:rPr>
              <w:instrText xml:space="preserve">XE "Exchange Online </w:instrText>
            </w:r>
            <w:r w:rsidRPr="00624796">
              <w:rPr>
                <w:rFonts w:ascii="Calibri" w:eastAsia="PMingLiU" w:hAnsi="Calibri"/>
              </w:rPr>
              <w:instrText>方案</w:instrText>
            </w:r>
            <w:r w:rsidRPr="00624796">
              <w:rPr>
                <w:rFonts w:ascii="Calibri" w:eastAsia="PMingLiU" w:hAnsi="Calibri"/>
              </w:rPr>
              <w:instrText xml:space="preserve"> 1 </w:instrText>
            </w:r>
            <w:r w:rsidRPr="00624796">
              <w:rPr>
                <w:rFonts w:ascii="Calibri" w:eastAsia="PMingLiU" w:hAnsi="Calibri"/>
              </w:rPr>
              <w:instrText>加值</w:instrText>
            </w:r>
            <w:r w:rsidRPr="00624796">
              <w:rPr>
                <w:rFonts w:ascii="Calibri" w:eastAsia="PMingLiU" w:hAnsi="Calibri"/>
              </w:rPr>
              <w:instrText xml:space="preserve"> "</w:instrText>
            </w:r>
            <w:r w:rsidRPr="00624796">
              <w:rPr>
                <w:rFonts w:ascii="Calibri" w:eastAsia="PMingLiU" w:hAnsi="Calibri"/>
              </w:rPr>
              <w:fldChar w:fldCharType="end"/>
            </w:r>
          </w:p>
          <w:p w14:paraId="15ACCBF2"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 Lync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rPr>
              <w:fldChar w:fldCharType="begin"/>
            </w:r>
            <w:r w:rsidRPr="00624796">
              <w:rPr>
                <w:rFonts w:ascii="Calibri" w:eastAsia="PMingLiU" w:hAnsi="Calibri"/>
              </w:rPr>
              <w:instrText xml:space="preserve">XE "Lync Online </w:instrText>
            </w:r>
            <w:r w:rsidRPr="00624796">
              <w:rPr>
                <w:rFonts w:ascii="Calibri" w:eastAsia="PMingLiU" w:hAnsi="Calibri"/>
              </w:rPr>
              <w:instrText>方案</w:instrText>
            </w:r>
            <w:r w:rsidRPr="00624796">
              <w:rPr>
                <w:rFonts w:ascii="Calibri" w:eastAsia="PMingLiU" w:hAnsi="Calibri"/>
              </w:rPr>
              <w:instrText xml:space="preserve"> 1 </w:instrText>
            </w:r>
            <w:r w:rsidRPr="00624796">
              <w:rPr>
                <w:rFonts w:ascii="Calibri" w:eastAsia="PMingLiU" w:hAnsi="Calibri"/>
              </w:rPr>
              <w:instrText>加值</w:instrText>
            </w:r>
            <w:r w:rsidRPr="00624796">
              <w:rPr>
                <w:rFonts w:ascii="Calibri" w:eastAsia="PMingLiU" w:hAnsi="Calibri"/>
              </w:rPr>
              <w:instrText xml:space="preserve"> "</w:instrText>
            </w:r>
            <w:r w:rsidRPr="00624796">
              <w:rPr>
                <w:rFonts w:ascii="Calibri" w:eastAsia="PMingLiU" w:hAnsi="Calibri"/>
              </w:rPr>
              <w:fldChar w:fldCharType="end"/>
            </w:r>
          </w:p>
          <w:p w14:paraId="15ACCBF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 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p>
        </w:tc>
      </w:tr>
      <w:tr w:rsidR="002040A2" w:rsidRPr="00BF160E" w14:paraId="15ACCC01" w14:textId="77777777" w:rsidTr="005E43BA">
        <w:tc>
          <w:tcPr>
            <w:tcW w:w="3780" w:type="dxa"/>
          </w:tcPr>
          <w:p w14:paraId="15ACCBF5"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xml:space="preserve">Core CAL </w:t>
            </w:r>
            <w:r w:rsidRPr="00624796">
              <w:rPr>
                <w:rFonts w:ascii="Calibri" w:eastAsia="PMingLiU" w:hAnsi="Calibri"/>
              </w:rPr>
              <w:t>套件</w:t>
            </w:r>
            <w:r w:rsidRPr="00EA10B5">
              <w:rPr>
                <w:rFonts w:ascii="Calibri" w:eastAsia="PMingLiU" w:hAnsi="Calibri"/>
                <w:vertAlign w:val="superscript"/>
                <w:lang w:val="fr-FR"/>
              </w:rPr>
              <w:t>1</w:t>
            </w:r>
            <w:r w:rsidRPr="00EA10B5">
              <w:rPr>
                <w:rFonts w:ascii="Calibri" w:eastAsia="PMingLiU" w:hAnsi="Calibri"/>
                <w:lang w:val="fr-FR"/>
              </w:rPr>
              <w:t xml:space="preserve"> + Office Professional Plus</w:t>
            </w:r>
            <w:r w:rsidRPr="00EA10B5">
              <w:rPr>
                <w:rFonts w:ascii="Calibri" w:eastAsia="PMingLiU" w:hAnsi="Calibri"/>
                <w:vertAlign w:val="superscript"/>
                <w:lang w:val="fr-FR"/>
              </w:rPr>
              <w:t>1</w:t>
            </w:r>
          </w:p>
        </w:tc>
        <w:tc>
          <w:tcPr>
            <w:tcW w:w="6660" w:type="dxa"/>
          </w:tcPr>
          <w:p w14:paraId="15ACCBF6"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Education E3</w:t>
            </w:r>
            <w:r w:rsidRPr="00624796">
              <w:rPr>
                <w:rFonts w:ascii="Calibri" w:eastAsia="PMingLiU" w:hAnsi="Calibri"/>
              </w:rPr>
              <w:fldChar w:fldCharType="begin"/>
            </w:r>
            <w:r w:rsidRPr="00EA10B5">
              <w:rPr>
                <w:rFonts w:ascii="Calibri" w:eastAsia="PMingLiU" w:hAnsi="Calibri"/>
                <w:lang w:val="fr-FR"/>
              </w:rPr>
              <w:instrText>XE "Office 365 Education A3"</w:instrText>
            </w:r>
            <w:r w:rsidRPr="00624796">
              <w:rPr>
                <w:rFonts w:ascii="Calibri" w:eastAsia="PMingLiU" w:hAnsi="Calibri"/>
              </w:rPr>
              <w:fldChar w:fldCharType="end"/>
            </w:r>
            <w:r w:rsidRPr="00EA10B5">
              <w:rPr>
                <w:rFonts w:ascii="Calibri" w:eastAsia="PMingLiU" w:hAnsi="Calibri"/>
                <w:lang w:val="fr-FR"/>
              </w:rPr>
              <w:t xml:space="preserve"> </w:t>
            </w:r>
            <w:r w:rsidRPr="00624796">
              <w:rPr>
                <w:rFonts w:ascii="Calibri" w:eastAsia="PMingLiU" w:hAnsi="Calibri"/>
              </w:rPr>
              <w:t>或</w:t>
            </w:r>
            <w:r w:rsidRPr="00EA10B5">
              <w:rPr>
                <w:rFonts w:ascii="Calibri" w:eastAsia="PMingLiU" w:hAnsi="Calibri"/>
                <w:lang w:val="fr-FR"/>
              </w:rPr>
              <w:t xml:space="preserve"> E4 </w:t>
            </w:r>
            <w:r w:rsidRPr="00624796">
              <w:rPr>
                <w:rFonts w:ascii="Calibri" w:eastAsia="PMingLiU" w:hAnsi="Calibri"/>
              </w:rPr>
              <w:t>加值</w:t>
            </w:r>
            <w:r w:rsidRPr="00EA10B5">
              <w:rPr>
                <w:rFonts w:ascii="Calibri" w:eastAsia="PMingLiU" w:hAnsi="Calibri"/>
                <w:lang w:val="fr-FR"/>
              </w:rPr>
              <w:t xml:space="preserve"> </w:t>
            </w:r>
          </w:p>
          <w:p w14:paraId="15ACCBF7"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Enterprise E1</w:t>
            </w:r>
            <w:r w:rsidRPr="00624796">
              <w:rPr>
                <w:rFonts w:ascii="Calibri" w:eastAsia="PMingLiU" w:hAnsi="Calibri"/>
              </w:rPr>
              <w:fldChar w:fldCharType="begin"/>
            </w:r>
            <w:r w:rsidRPr="00EA10B5">
              <w:rPr>
                <w:rFonts w:ascii="Calibri" w:eastAsia="PMingLiU" w:hAnsi="Calibri"/>
                <w:lang w:val="fr-FR"/>
              </w:rPr>
              <w:instrText>XE "Office 365 Enterprise E1"</w:instrText>
            </w:r>
            <w:r w:rsidRPr="00624796">
              <w:rPr>
                <w:rFonts w:ascii="Calibri" w:eastAsia="PMingLiU" w:hAnsi="Calibri"/>
              </w:rPr>
              <w:fldChar w:fldCharType="end"/>
            </w:r>
            <w:r w:rsidRPr="00EA10B5">
              <w:rPr>
                <w:rFonts w:ascii="Calibri" w:eastAsia="PMingLiU" w:hAnsi="Calibri"/>
                <w:lang w:val="fr-FR"/>
              </w:rPr>
              <w:t xml:space="preserve">/ Government E1 </w:t>
            </w:r>
            <w:r w:rsidRPr="00624796">
              <w:rPr>
                <w:rFonts w:ascii="Calibri" w:eastAsia="PMingLiU" w:hAnsi="Calibri"/>
              </w:rPr>
              <w:t>加值</w:t>
            </w:r>
            <w:r w:rsidRPr="00EA10B5">
              <w:rPr>
                <w:rFonts w:ascii="Calibri" w:eastAsia="PMingLiU" w:hAnsi="Calibri"/>
                <w:lang w:val="fr-FR"/>
              </w:rPr>
              <w:t xml:space="preserve"> </w:t>
            </w:r>
          </w:p>
          <w:p w14:paraId="15ACCBF8"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Enterprise E3</w:t>
            </w:r>
            <w:r w:rsidRPr="00624796">
              <w:rPr>
                <w:rFonts w:ascii="Calibri" w:eastAsia="PMingLiU" w:hAnsi="Calibri"/>
              </w:rPr>
              <w:fldChar w:fldCharType="begin"/>
            </w:r>
            <w:r w:rsidRPr="00EA10B5">
              <w:rPr>
                <w:rFonts w:ascii="Calibri" w:eastAsia="PMingLiU" w:hAnsi="Calibri"/>
                <w:lang w:val="fr-FR"/>
              </w:rPr>
              <w:instrText>XE "Office 365 Enterprise E3"</w:instrText>
            </w:r>
            <w:r w:rsidRPr="00624796">
              <w:rPr>
                <w:rFonts w:ascii="Calibri" w:eastAsia="PMingLiU" w:hAnsi="Calibri"/>
              </w:rPr>
              <w:fldChar w:fldCharType="end"/>
            </w:r>
            <w:r w:rsidRPr="00EA10B5">
              <w:rPr>
                <w:rFonts w:ascii="Calibri" w:eastAsia="PMingLiU" w:hAnsi="Calibri"/>
                <w:lang w:val="fr-FR"/>
              </w:rPr>
              <w:t xml:space="preserve"> </w:t>
            </w:r>
            <w:r w:rsidRPr="00624796">
              <w:rPr>
                <w:rFonts w:ascii="Calibri" w:eastAsia="PMingLiU" w:hAnsi="Calibri"/>
              </w:rPr>
              <w:t>加值</w:t>
            </w:r>
            <w:r w:rsidRPr="00EA10B5">
              <w:rPr>
                <w:rFonts w:ascii="Calibri" w:eastAsia="PMingLiU" w:hAnsi="Calibri"/>
                <w:lang w:val="fr-FR"/>
              </w:rPr>
              <w:t xml:space="preserve"> </w:t>
            </w:r>
            <w:r w:rsidRPr="00EA10B5">
              <w:rPr>
                <w:rFonts w:ascii="Calibri" w:eastAsia="PMingLiU" w:hAnsi="Calibri"/>
                <w:vertAlign w:val="superscript"/>
                <w:lang w:val="fr-FR"/>
              </w:rPr>
              <w:t>2</w:t>
            </w:r>
          </w:p>
          <w:p w14:paraId="15ACCBF9"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xml:space="preserve">- Office 365 Government E3 </w:t>
            </w:r>
            <w:r w:rsidRPr="00624796">
              <w:rPr>
                <w:rFonts w:ascii="Calibri" w:eastAsia="PMingLiU" w:hAnsi="Calibri"/>
              </w:rPr>
              <w:t>加值</w:t>
            </w:r>
            <w:r w:rsidRPr="00EA10B5">
              <w:rPr>
                <w:rFonts w:ascii="Calibri" w:eastAsia="PMingLiU" w:hAnsi="Calibri"/>
                <w:lang w:val="fr-FR"/>
              </w:rPr>
              <w:t xml:space="preserve"> </w:t>
            </w:r>
          </w:p>
          <w:p w14:paraId="15ACCBFA"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Enterprise &amp;</w:t>
            </w:r>
            <w:r w:rsidRPr="00624796">
              <w:rPr>
                <w:rFonts w:ascii="Calibri" w:eastAsia="PMingLiU" w:hAnsi="Calibri"/>
              </w:rPr>
              <w:fldChar w:fldCharType="begin"/>
            </w:r>
            <w:r w:rsidRPr="00EA10B5">
              <w:rPr>
                <w:rFonts w:ascii="Calibri" w:eastAsia="PMingLiU" w:hAnsi="Calibri"/>
                <w:lang w:val="fr-FR"/>
              </w:rPr>
              <w:instrText>XE "Office 365 Enterprise E4"</w:instrText>
            </w:r>
            <w:r w:rsidRPr="00624796">
              <w:rPr>
                <w:rFonts w:ascii="Calibri" w:eastAsia="PMingLiU" w:hAnsi="Calibri"/>
              </w:rPr>
              <w:fldChar w:fldCharType="end"/>
            </w:r>
            <w:r w:rsidRPr="00EA10B5">
              <w:rPr>
                <w:rFonts w:ascii="Calibri" w:eastAsia="PMingLiU" w:hAnsi="Calibri"/>
                <w:lang w:val="fr-FR"/>
              </w:rPr>
              <w:t xml:space="preserve"> Government E4 </w:t>
            </w:r>
            <w:r w:rsidRPr="00624796">
              <w:rPr>
                <w:rFonts w:ascii="Calibri" w:eastAsia="PMingLiU" w:hAnsi="Calibri"/>
              </w:rPr>
              <w:t>加值</w:t>
            </w:r>
            <w:r w:rsidRPr="00EA10B5">
              <w:rPr>
                <w:rFonts w:ascii="Calibri" w:eastAsia="PMingLiU" w:hAnsi="Calibri"/>
                <w:lang w:val="fr-FR"/>
              </w:rPr>
              <w:t xml:space="preserve"> </w:t>
            </w:r>
          </w:p>
          <w:p w14:paraId="15ACCBFB"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Office 365 Enterprise &amp;</w:t>
            </w:r>
            <w:r w:rsidRPr="00624796">
              <w:rPr>
                <w:rFonts w:ascii="Calibri" w:eastAsia="PMingLiU" w:hAnsi="Calibri"/>
              </w:rPr>
              <w:fldChar w:fldCharType="begin"/>
            </w:r>
            <w:r w:rsidRPr="00EA10B5">
              <w:rPr>
                <w:rFonts w:ascii="Calibri" w:eastAsia="PMingLiU" w:hAnsi="Calibri"/>
                <w:lang w:val="en-US"/>
              </w:rPr>
              <w:instrText>XE "Office 365 Enterprise E3"</w:instrText>
            </w:r>
            <w:r w:rsidRPr="00624796">
              <w:rPr>
                <w:rFonts w:ascii="Calibri" w:eastAsia="PMingLiU" w:hAnsi="Calibri"/>
              </w:rPr>
              <w:fldChar w:fldCharType="end"/>
            </w:r>
            <w:r w:rsidRPr="00EA10B5">
              <w:rPr>
                <w:rFonts w:ascii="Calibri" w:eastAsia="PMingLiU" w:hAnsi="Calibri"/>
                <w:lang w:val="en-US"/>
              </w:rPr>
              <w:t xml:space="preserve"> Government E3 (</w:t>
            </w:r>
            <w:r w:rsidRPr="00624796">
              <w:rPr>
                <w:rFonts w:ascii="Calibri" w:eastAsia="PMingLiU" w:hAnsi="Calibri"/>
              </w:rPr>
              <w:t>不含</w:t>
            </w:r>
            <w:r w:rsidRPr="00EA10B5">
              <w:rPr>
                <w:rFonts w:ascii="Calibri" w:eastAsia="PMingLiU" w:hAnsi="Calibri"/>
                <w:lang w:val="en-US"/>
              </w:rPr>
              <w:t xml:space="preserve"> ProPlus) </w:t>
            </w:r>
            <w:r w:rsidRPr="00624796">
              <w:rPr>
                <w:rFonts w:ascii="Calibri" w:eastAsia="PMingLiU" w:hAnsi="Calibri"/>
              </w:rPr>
              <w:t>加值</w:t>
            </w:r>
            <w:r w:rsidRPr="00EA10B5">
              <w:rPr>
                <w:rFonts w:ascii="Calibri" w:eastAsia="PMingLiU" w:hAnsi="Calibri"/>
                <w:lang w:val="en-US"/>
              </w:rPr>
              <w:t xml:space="preserve"> </w:t>
            </w:r>
          </w:p>
          <w:p w14:paraId="15ACCBFC"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Office 365 Enterprise &amp;</w:t>
            </w:r>
            <w:r w:rsidRPr="00624796">
              <w:rPr>
                <w:rFonts w:ascii="Calibri" w:eastAsia="PMingLiU" w:hAnsi="Calibri"/>
              </w:rPr>
              <w:fldChar w:fldCharType="begin"/>
            </w:r>
            <w:r w:rsidRPr="00EA10B5">
              <w:rPr>
                <w:rFonts w:ascii="Calibri" w:eastAsia="PMingLiU" w:hAnsi="Calibri"/>
                <w:lang w:val="en-US"/>
              </w:rPr>
              <w:instrText>XE "Office 365 Enterprise E4"</w:instrText>
            </w:r>
            <w:r w:rsidRPr="00624796">
              <w:rPr>
                <w:rFonts w:ascii="Calibri" w:eastAsia="PMingLiU" w:hAnsi="Calibri"/>
              </w:rPr>
              <w:fldChar w:fldCharType="end"/>
            </w:r>
            <w:r w:rsidRPr="00EA10B5">
              <w:rPr>
                <w:rFonts w:ascii="Calibri" w:eastAsia="PMingLiU" w:hAnsi="Calibri"/>
                <w:lang w:val="en-US"/>
              </w:rPr>
              <w:t xml:space="preserve"> Government E4 (</w:t>
            </w:r>
            <w:r w:rsidRPr="00624796">
              <w:rPr>
                <w:rFonts w:ascii="Calibri" w:eastAsia="PMingLiU" w:hAnsi="Calibri"/>
              </w:rPr>
              <w:t>不含</w:t>
            </w:r>
            <w:r w:rsidRPr="00EA10B5">
              <w:rPr>
                <w:rFonts w:ascii="Calibri" w:eastAsia="PMingLiU" w:hAnsi="Calibri"/>
                <w:lang w:val="en-US"/>
              </w:rPr>
              <w:t xml:space="preserve"> ProPlus) </w:t>
            </w:r>
            <w:r w:rsidRPr="00624796">
              <w:rPr>
                <w:rFonts w:ascii="Calibri" w:eastAsia="PMingLiU" w:hAnsi="Calibri"/>
              </w:rPr>
              <w:t>加值</w:t>
            </w:r>
            <w:r w:rsidRPr="00EA10B5">
              <w:rPr>
                <w:rFonts w:ascii="Calibri" w:eastAsia="PMingLiU" w:hAnsi="Calibri"/>
                <w:lang w:val="en-US"/>
              </w:rPr>
              <w:t xml:space="preserve"> </w:t>
            </w:r>
          </w:p>
          <w:p w14:paraId="15ACCBFD" w14:textId="77777777" w:rsidR="002040A2" w:rsidRPr="00EA10B5" w:rsidRDefault="002040A2" w:rsidP="005E43BA">
            <w:pPr>
              <w:pStyle w:val="ProductList-Body"/>
              <w:rPr>
                <w:rFonts w:ascii="Calibri" w:eastAsia="PMingLiU" w:hAnsi="Calibri"/>
                <w:vertAlign w:val="superscript"/>
                <w:lang w:val="en-US"/>
              </w:rPr>
            </w:pPr>
            <w:r w:rsidRPr="00EA10B5">
              <w:rPr>
                <w:rFonts w:ascii="Calibri" w:eastAsia="PMingLiU" w:hAnsi="Calibri"/>
                <w:lang w:val="en-US"/>
              </w:rPr>
              <w:t>- Office 365 Midsize Business</w:t>
            </w:r>
            <w:r w:rsidRPr="00624796">
              <w:rPr>
                <w:rFonts w:ascii="Calibri" w:eastAsia="PMingLiU" w:hAnsi="Calibri"/>
              </w:rPr>
              <w:fldChar w:fldCharType="begin"/>
            </w:r>
            <w:r w:rsidRPr="00EA10B5">
              <w:rPr>
                <w:rFonts w:ascii="Calibri" w:eastAsia="PMingLiU" w:hAnsi="Calibri"/>
                <w:lang w:val="en-US"/>
              </w:rPr>
              <w:instrText>XE "Office 365 Midsize Business"</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加值</w:t>
            </w:r>
            <w:r w:rsidRPr="00EA10B5">
              <w:rPr>
                <w:rFonts w:ascii="Calibri" w:eastAsia="PMingLiU" w:hAnsi="Calibri"/>
                <w:lang w:val="en-US"/>
              </w:rPr>
              <w:t xml:space="preserve"> </w:t>
            </w:r>
            <w:r w:rsidRPr="00EA10B5">
              <w:rPr>
                <w:rFonts w:ascii="Calibri" w:eastAsia="PMingLiU" w:hAnsi="Calibri"/>
                <w:vertAlign w:val="superscript"/>
                <w:lang w:val="en-US"/>
              </w:rPr>
              <w:t>2</w:t>
            </w:r>
          </w:p>
          <w:p w14:paraId="15ACCBFE"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xml:space="preserve">- Exchange Online </w:t>
            </w:r>
            <w:r w:rsidRPr="00624796">
              <w:rPr>
                <w:rFonts w:ascii="Calibri" w:eastAsia="PMingLiU" w:hAnsi="Calibri"/>
              </w:rPr>
              <w:t>方案</w:t>
            </w:r>
            <w:r w:rsidRPr="00EA10B5">
              <w:rPr>
                <w:rFonts w:ascii="Calibri" w:eastAsia="PMingLiU" w:hAnsi="Calibri"/>
                <w:lang w:val="en-US"/>
              </w:rPr>
              <w:t xml:space="preserve"> 1</w:t>
            </w:r>
            <w:r w:rsidRPr="00624796">
              <w:rPr>
                <w:rFonts w:ascii="Calibri" w:eastAsia="PMingLiU" w:hAnsi="Calibri"/>
              </w:rPr>
              <w:fldChar w:fldCharType="begin"/>
            </w:r>
            <w:r w:rsidRPr="00EA10B5">
              <w:rPr>
                <w:rFonts w:ascii="Calibri" w:eastAsia="PMingLiU" w:hAnsi="Calibri"/>
                <w:lang w:val="en-US"/>
              </w:rPr>
              <w:instrText xml:space="preserve">XE "Exchange Online </w:instrText>
            </w:r>
            <w:r w:rsidRPr="00624796">
              <w:rPr>
                <w:rFonts w:ascii="Calibri" w:eastAsia="PMingLiU" w:hAnsi="Calibri"/>
              </w:rPr>
              <w:instrText>方案</w:instrText>
            </w:r>
            <w:r w:rsidRPr="00EA10B5">
              <w:rPr>
                <w:rFonts w:ascii="Calibri" w:eastAsia="PMingLiU" w:hAnsi="Calibri"/>
                <w:lang w:val="en-US"/>
              </w:rPr>
              <w:instrText xml:space="preserve"> 1"</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加值</w:t>
            </w:r>
            <w:r w:rsidRPr="00EA10B5">
              <w:rPr>
                <w:rFonts w:ascii="Calibri" w:eastAsia="PMingLiU" w:hAnsi="Calibri"/>
                <w:lang w:val="en-US"/>
              </w:rPr>
              <w:t xml:space="preserve"> </w:t>
            </w:r>
            <w:r w:rsidRPr="00624796">
              <w:rPr>
                <w:rFonts w:ascii="Calibri" w:eastAsia="PMingLiU" w:hAnsi="Calibri"/>
              </w:rPr>
              <w:fldChar w:fldCharType="begin"/>
            </w:r>
            <w:r w:rsidRPr="00EA10B5">
              <w:rPr>
                <w:rFonts w:ascii="Calibri" w:eastAsia="PMingLiU" w:hAnsi="Calibri"/>
                <w:lang w:val="en-US"/>
              </w:rPr>
              <w:instrText xml:space="preserve">XE "Exchange Online </w:instrText>
            </w:r>
            <w:r w:rsidRPr="00624796">
              <w:rPr>
                <w:rFonts w:ascii="Calibri" w:eastAsia="PMingLiU" w:hAnsi="Calibri"/>
              </w:rPr>
              <w:instrText>方案</w:instrText>
            </w:r>
            <w:r w:rsidRPr="00EA10B5">
              <w:rPr>
                <w:rFonts w:ascii="Calibri" w:eastAsia="PMingLiU" w:hAnsi="Calibri"/>
                <w:lang w:val="en-US"/>
              </w:rPr>
              <w:instrText xml:space="preserve"> 1 </w:instrText>
            </w:r>
            <w:r w:rsidRPr="00624796">
              <w:rPr>
                <w:rFonts w:ascii="Calibri" w:eastAsia="PMingLiU" w:hAnsi="Calibri"/>
              </w:rPr>
              <w:instrText>加值</w:instrText>
            </w:r>
            <w:r w:rsidRPr="00EA10B5">
              <w:rPr>
                <w:rFonts w:ascii="Calibri" w:eastAsia="PMingLiU" w:hAnsi="Calibri"/>
                <w:lang w:val="en-US"/>
              </w:rPr>
              <w:instrText xml:space="preserve"> "</w:instrText>
            </w:r>
            <w:r w:rsidRPr="00624796">
              <w:rPr>
                <w:rFonts w:ascii="Calibri" w:eastAsia="PMingLiU" w:hAnsi="Calibri"/>
              </w:rPr>
              <w:fldChar w:fldCharType="end"/>
            </w:r>
          </w:p>
          <w:p w14:paraId="15ACCBFF"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xml:space="preserve">- Lync Online </w:t>
            </w:r>
            <w:r w:rsidRPr="00624796">
              <w:rPr>
                <w:rFonts w:ascii="Calibri" w:eastAsia="PMingLiU" w:hAnsi="Calibri"/>
              </w:rPr>
              <w:t>方案</w:t>
            </w:r>
            <w:r w:rsidRPr="00EA10B5">
              <w:rPr>
                <w:rFonts w:ascii="Calibri" w:eastAsia="PMingLiU" w:hAnsi="Calibri"/>
                <w:lang w:val="en-US"/>
              </w:rPr>
              <w:t xml:space="preserve"> 1</w:t>
            </w:r>
            <w:r w:rsidRPr="00624796">
              <w:rPr>
                <w:rFonts w:ascii="Calibri" w:eastAsia="PMingLiU" w:hAnsi="Calibri"/>
              </w:rPr>
              <w:fldChar w:fldCharType="begin"/>
            </w:r>
            <w:r w:rsidRPr="00EA10B5">
              <w:rPr>
                <w:rFonts w:ascii="Calibri" w:eastAsia="PMingLiU" w:hAnsi="Calibri"/>
                <w:lang w:val="en-US"/>
              </w:rPr>
              <w:instrText xml:space="preserve">XE "Lync Online </w:instrText>
            </w:r>
            <w:r w:rsidRPr="00624796">
              <w:rPr>
                <w:rFonts w:ascii="Calibri" w:eastAsia="PMingLiU" w:hAnsi="Calibri"/>
              </w:rPr>
              <w:instrText>方案</w:instrText>
            </w:r>
            <w:r w:rsidRPr="00EA10B5">
              <w:rPr>
                <w:rFonts w:ascii="Calibri" w:eastAsia="PMingLiU" w:hAnsi="Calibri"/>
                <w:lang w:val="en-US"/>
              </w:rPr>
              <w:instrText xml:space="preserve"> 1"</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加值</w:t>
            </w:r>
            <w:r w:rsidRPr="00EA10B5">
              <w:rPr>
                <w:rFonts w:ascii="Calibri" w:eastAsia="PMingLiU" w:hAnsi="Calibri"/>
                <w:lang w:val="en-US"/>
              </w:rPr>
              <w:t xml:space="preserve"> </w:t>
            </w:r>
            <w:r w:rsidRPr="00624796">
              <w:rPr>
                <w:rFonts w:ascii="Calibri" w:eastAsia="PMingLiU" w:hAnsi="Calibri"/>
              </w:rPr>
              <w:fldChar w:fldCharType="begin"/>
            </w:r>
            <w:r w:rsidRPr="00EA10B5">
              <w:rPr>
                <w:rFonts w:ascii="Calibri" w:eastAsia="PMingLiU" w:hAnsi="Calibri"/>
                <w:lang w:val="en-US"/>
              </w:rPr>
              <w:instrText xml:space="preserve">XE "Lync Online </w:instrText>
            </w:r>
            <w:r w:rsidRPr="00624796">
              <w:rPr>
                <w:rFonts w:ascii="Calibri" w:eastAsia="PMingLiU" w:hAnsi="Calibri"/>
              </w:rPr>
              <w:instrText>方案</w:instrText>
            </w:r>
            <w:r w:rsidRPr="00EA10B5">
              <w:rPr>
                <w:rFonts w:ascii="Calibri" w:eastAsia="PMingLiU" w:hAnsi="Calibri"/>
                <w:lang w:val="en-US"/>
              </w:rPr>
              <w:instrText xml:space="preserve"> 1 </w:instrText>
            </w:r>
            <w:r w:rsidRPr="00624796">
              <w:rPr>
                <w:rFonts w:ascii="Calibri" w:eastAsia="PMingLiU" w:hAnsi="Calibri"/>
              </w:rPr>
              <w:instrText>加值</w:instrText>
            </w:r>
            <w:r w:rsidRPr="00EA10B5">
              <w:rPr>
                <w:rFonts w:ascii="Calibri" w:eastAsia="PMingLiU" w:hAnsi="Calibri"/>
                <w:lang w:val="en-US"/>
              </w:rPr>
              <w:instrText xml:space="preserve"> "</w:instrText>
            </w:r>
            <w:r w:rsidRPr="00624796">
              <w:rPr>
                <w:rFonts w:ascii="Calibri" w:eastAsia="PMingLiU" w:hAnsi="Calibri"/>
              </w:rPr>
              <w:fldChar w:fldCharType="end"/>
            </w:r>
          </w:p>
          <w:p w14:paraId="15ACCC00"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xml:space="preserve">- SharePoint Online </w:t>
            </w:r>
            <w:r w:rsidRPr="00624796">
              <w:rPr>
                <w:rFonts w:ascii="Calibri" w:eastAsia="PMingLiU" w:hAnsi="Calibri"/>
              </w:rPr>
              <w:t>方案</w:t>
            </w:r>
            <w:r w:rsidRPr="00EA10B5">
              <w:rPr>
                <w:rFonts w:ascii="Calibri" w:eastAsia="PMingLiU" w:hAnsi="Calibri"/>
                <w:lang w:val="en-US"/>
              </w:rPr>
              <w:t xml:space="preserve"> 1</w:t>
            </w:r>
            <w:r w:rsidRPr="00624796">
              <w:rPr>
                <w:rFonts w:ascii="Calibri" w:eastAsia="PMingLiU" w:hAnsi="Calibri"/>
              </w:rPr>
              <w:fldChar w:fldCharType="begin"/>
            </w:r>
            <w:r w:rsidRPr="00EA10B5">
              <w:rPr>
                <w:rFonts w:ascii="Calibri" w:eastAsia="PMingLiU" w:hAnsi="Calibri"/>
                <w:lang w:val="en-US"/>
              </w:rPr>
              <w:instrText xml:space="preserve">XE "SharePoint Online </w:instrText>
            </w:r>
            <w:r w:rsidRPr="00624796">
              <w:rPr>
                <w:rFonts w:ascii="Calibri" w:eastAsia="PMingLiU" w:hAnsi="Calibri"/>
              </w:rPr>
              <w:instrText>方案</w:instrText>
            </w:r>
            <w:r w:rsidRPr="00EA10B5">
              <w:rPr>
                <w:rFonts w:ascii="Calibri" w:eastAsia="PMingLiU" w:hAnsi="Calibri"/>
                <w:lang w:val="en-US"/>
              </w:rPr>
              <w:instrText xml:space="preserve"> 1"</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加值</w:t>
            </w:r>
            <w:r w:rsidRPr="00EA10B5">
              <w:rPr>
                <w:rFonts w:ascii="Calibri" w:eastAsia="PMingLiU" w:hAnsi="Calibri"/>
                <w:lang w:val="en-US"/>
              </w:rPr>
              <w:t xml:space="preserve"> </w:t>
            </w:r>
          </w:p>
        </w:tc>
      </w:tr>
      <w:tr w:rsidR="002040A2" w:rsidRPr="00624796" w14:paraId="15ACCC07" w14:textId="77777777" w:rsidTr="005E43BA">
        <w:tc>
          <w:tcPr>
            <w:tcW w:w="3780" w:type="dxa"/>
          </w:tcPr>
          <w:p w14:paraId="15ACCC02"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vertAlign w:val="superscript"/>
              </w:rPr>
              <w:t>1</w:t>
            </w:r>
          </w:p>
        </w:tc>
        <w:tc>
          <w:tcPr>
            <w:tcW w:w="6660" w:type="dxa"/>
          </w:tcPr>
          <w:p w14:paraId="15ACCC03"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Education E3</w:t>
            </w:r>
            <w:r w:rsidRPr="00624796">
              <w:rPr>
                <w:rFonts w:ascii="Calibri" w:eastAsia="PMingLiU" w:hAnsi="Calibri"/>
              </w:rPr>
              <w:fldChar w:fldCharType="begin"/>
            </w:r>
            <w:r w:rsidRPr="00624796">
              <w:rPr>
                <w:rFonts w:ascii="Calibri" w:eastAsia="PMingLiU" w:hAnsi="Calibri"/>
              </w:rPr>
              <w:instrText>XE "Office 365 Education A3"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E4 </w:t>
            </w:r>
            <w:r w:rsidRPr="00624796">
              <w:rPr>
                <w:rFonts w:ascii="Calibri" w:eastAsia="PMingLiU" w:hAnsi="Calibri"/>
              </w:rPr>
              <w:t>加值</w:t>
            </w:r>
            <w:r w:rsidRPr="00624796">
              <w:rPr>
                <w:rFonts w:ascii="Calibri" w:eastAsia="PMingLiU" w:hAnsi="Calibri"/>
              </w:rPr>
              <w:t xml:space="preserve"> </w:t>
            </w:r>
          </w:p>
          <w:p w14:paraId="15ACCC04"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Enterprise &amp; Government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p>
          <w:p w14:paraId="15ACCC05"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Enterprise &amp; Government E4 (</w:t>
            </w:r>
            <w:r w:rsidRPr="00624796">
              <w:rPr>
                <w:rFonts w:ascii="Calibri" w:eastAsia="PMingLiU" w:hAnsi="Calibri"/>
              </w:rPr>
              <w:t>不含</w:t>
            </w:r>
            <w:r w:rsidRPr="00624796">
              <w:rPr>
                <w:rFonts w:ascii="Calibri" w:eastAsia="PMingLiU" w:hAnsi="Calibri"/>
              </w:rPr>
              <w:t xml:space="preserve"> ProPlus) </w:t>
            </w:r>
            <w:r w:rsidRPr="00624796">
              <w:rPr>
                <w:rFonts w:ascii="Calibri" w:eastAsia="PMingLiU" w:hAnsi="Calibri"/>
              </w:rPr>
              <w:t>加值</w:t>
            </w:r>
            <w:r w:rsidRPr="00624796">
              <w:rPr>
                <w:rFonts w:ascii="Calibri" w:eastAsia="PMingLiU" w:hAnsi="Calibri"/>
              </w:rPr>
              <w:t xml:space="preserve"> </w:t>
            </w:r>
          </w:p>
          <w:p w14:paraId="15ACCC06" w14:textId="77777777" w:rsidR="002040A2" w:rsidRPr="00624796" w:rsidRDefault="002040A2" w:rsidP="005E43BA">
            <w:pPr>
              <w:pStyle w:val="ProductList-Body"/>
              <w:rPr>
                <w:rFonts w:ascii="Calibri" w:eastAsia="PMingLiU" w:hAnsi="Calibri"/>
              </w:rPr>
            </w:pPr>
            <w:r w:rsidRPr="00624796">
              <w:rPr>
                <w:rFonts w:ascii="Calibri" w:eastAsia="PMingLiU" w:hAnsi="Calibri"/>
              </w:rPr>
              <w:t>- Azure Rights Management</w:t>
            </w:r>
            <w:r w:rsidRPr="00624796">
              <w:rPr>
                <w:rFonts w:ascii="Calibri" w:eastAsia="PMingLiU" w:hAnsi="Calibri"/>
              </w:rPr>
              <w:fldChar w:fldCharType="begin"/>
            </w:r>
            <w:r w:rsidRPr="00624796">
              <w:rPr>
                <w:rFonts w:ascii="Calibri" w:eastAsia="PMingLiU" w:hAnsi="Calibri"/>
              </w:rPr>
              <w:instrText>XE "Azure Rights Management"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p>
        </w:tc>
      </w:tr>
      <w:tr w:rsidR="002040A2" w:rsidRPr="00BF160E" w14:paraId="15ACCC0C" w14:textId="77777777" w:rsidTr="005E43BA">
        <w:tc>
          <w:tcPr>
            <w:tcW w:w="3780" w:type="dxa"/>
          </w:tcPr>
          <w:p w14:paraId="15ACCC08"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xml:space="preserve">Enterprise CAL </w:t>
            </w:r>
            <w:r w:rsidRPr="00624796">
              <w:rPr>
                <w:rFonts w:ascii="Calibri" w:eastAsia="PMingLiU" w:hAnsi="Calibri"/>
              </w:rPr>
              <w:t>套件</w:t>
            </w:r>
            <w:r w:rsidRPr="00EA10B5">
              <w:rPr>
                <w:rFonts w:ascii="Calibri" w:eastAsia="PMingLiU" w:hAnsi="Calibri"/>
                <w:vertAlign w:val="superscript"/>
                <w:lang w:val="fr-FR"/>
              </w:rPr>
              <w:t>1</w:t>
            </w:r>
            <w:r w:rsidRPr="00EA10B5">
              <w:rPr>
                <w:rFonts w:ascii="Calibri" w:eastAsia="PMingLiU" w:hAnsi="Calibri"/>
                <w:lang w:val="fr-FR"/>
              </w:rPr>
              <w:t xml:space="preserve"> + Office Professional Plus</w:t>
            </w:r>
            <w:r w:rsidRPr="00EA10B5">
              <w:rPr>
                <w:rFonts w:ascii="Calibri" w:eastAsia="PMingLiU" w:hAnsi="Calibri"/>
                <w:vertAlign w:val="superscript"/>
                <w:lang w:val="fr-FR"/>
              </w:rPr>
              <w:t>1</w:t>
            </w:r>
          </w:p>
        </w:tc>
        <w:tc>
          <w:tcPr>
            <w:tcW w:w="6660" w:type="dxa"/>
          </w:tcPr>
          <w:p w14:paraId="15ACCC09"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Education E3</w:t>
            </w:r>
            <w:r w:rsidRPr="00624796">
              <w:rPr>
                <w:rFonts w:ascii="Calibri" w:eastAsia="PMingLiU" w:hAnsi="Calibri"/>
              </w:rPr>
              <w:fldChar w:fldCharType="begin"/>
            </w:r>
            <w:r w:rsidRPr="00EA10B5">
              <w:rPr>
                <w:rFonts w:ascii="Calibri" w:eastAsia="PMingLiU" w:hAnsi="Calibri"/>
                <w:lang w:val="fr-FR"/>
              </w:rPr>
              <w:instrText>XE "Office 365 Education A3"</w:instrText>
            </w:r>
            <w:r w:rsidRPr="00624796">
              <w:rPr>
                <w:rFonts w:ascii="Calibri" w:eastAsia="PMingLiU" w:hAnsi="Calibri"/>
              </w:rPr>
              <w:fldChar w:fldCharType="end"/>
            </w:r>
            <w:r w:rsidRPr="00EA10B5">
              <w:rPr>
                <w:rFonts w:ascii="Calibri" w:eastAsia="PMingLiU" w:hAnsi="Calibri"/>
                <w:lang w:val="fr-FR"/>
              </w:rPr>
              <w:t xml:space="preserve"> </w:t>
            </w:r>
            <w:r w:rsidRPr="00624796">
              <w:rPr>
                <w:rFonts w:ascii="Calibri" w:eastAsia="PMingLiU" w:hAnsi="Calibri"/>
              </w:rPr>
              <w:t>或</w:t>
            </w:r>
            <w:r w:rsidRPr="00EA10B5">
              <w:rPr>
                <w:rFonts w:ascii="Calibri" w:eastAsia="PMingLiU" w:hAnsi="Calibri"/>
                <w:lang w:val="fr-FR"/>
              </w:rPr>
              <w:t xml:space="preserve"> E4 </w:t>
            </w:r>
            <w:r w:rsidRPr="00624796">
              <w:rPr>
                <w:rFonts w:ascii="Calibri" w:eastAsia="PMingLiU" w:hAnsi="Calibri"/>
              </w:rPr>
              <w:t>加值</w:t>
            </w:r>
            <w:r w:rsidRPr="00EA10B5">
              <w:rPr>
                <w:rFonts w:ascii="Calibri" w:eastAsia="PMingLiU" w:hAnsi="Calibri"/>
                <w:lang w:val="fr-FR"/>
              </w:rPr>
              <w:t xml:space="preserve"> </w:t>
            </w:r>
          </w:p>
          <w:p w14:paraId="15ACCC0A"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Office 365 Enterprise &amp; Government E3</w:t>
            </w:r>
            <w:r w:rsidRPr="00EA10B5">
              <w:rPr>
                <w:rFonts w:ascii="Calibri" w:eastAsia="PMingLiU" w:hAnsi="Calibri"/>
                <w:vertAlign w:val="superscript"/>
                <w:lang w:val="fr-FR"/>
              </w:rPr>
              <w:t>2</w:t>
            </w:r>
            <w:r w:rsidRPr="00EA10B5">
              <w:rPr>
                <w:rFonts w:ascii="Calibri" w:eastAsia="PMingLiU" w:hAnsi="Calibri"/>
                <w:lang w:val="fr-FR"/>
              </w:rPr>
              <w:t xml:space="preserve"> </w:t>
            </w:r>
            <w:r w:rsidRPr="00624796">
              <w:rPr>
                <w:rFonts w:ascii="Calibri" w:eastAsia="PMingLiU" w:hAnsi="Calibri"/>
              </w:rPr>
              <w:t>或</w:t>
            </w:r>
            <w:r w:rsidRPr="00EA10B5">
              <w:rPr>
                <w:rFonts w:ascii="Calibri" w:eastAsia="PMingLiU" w:hAnsi="Calibri"/>
                <w:lang w:val="fr-FR"/>
              </w:rPr>
              <w:t xml:space="preserve"> E4 </w:t>
            </w:r>
            <w:r w:rsidRPr="00624796">
              <w:rPr>
                <w:rFonts w:ascii="Calibri" w:eastAsia="PMingLiU" w:hAnsi="Calibri"/>
              </w:rPr>
              <w:t>加值</w:t>
            </w:r>
          </w:p>
          <w:p w14:paraId="15ACCC0B" w14:textId="77777777" w:rsidR="002040A2" w:rsidRPr="00EA10B5" w:rsidRDefault="002040A2" w:rsidP="005E43BA">
            <w:pPr>
              <w:pStyle w:val="ProductList-Body"/>
              <w:rPr>
                <w:rFonts w:ascii="Calibri" w:eastAsia="PMingLiU" w:hAnsi="Calibri"/>
                <w:lang w:val="fr-FR"/>
              </w:rPr>
            </w:pPr>
            <w:r w:rsidRPr="00EA10B5">
              <w:rPr>
                <w:rFonts w:ascii="Calibri" w:eastAsia="PMingLiU" w:hAnsi="Calibri"/>
                <w:lang w:val="fr-FR"/>
              </w:rPr>
              <w:t xml:space="preserve">- Office 365 Enterprise &amp; Government E3 </w:t>
            </w:r>
            <w:r w:rsidRPr="00624796">
              <w:rPr>
                <w:rFonts w:ascii="Calibri" w:eastAsia="PMingLiU" w:hAnsi="Calibri"/>
              </w:rPr>
              <w:t>或</w:t>
            </w:r>
            <w:r w:rsidRPr="00EA10B5">
              <w:rPr>
                <w:rFonts w:ascii="Calibri" w:eastAsia="PMingLiU" w:hAnsi="Calibri"/>
                <w:lang w:val="fr-FR"/>
              </w:rPr>
              <w:t xml:space="preserve"> E4 (</w:t>
            </w:r>
            <w:r w:rsidRPr="00624796">
              <w:rPr>
                <w:rFonts w:ascii="Calibri" w:eastAsia="PMingLiU" w:hAnsi="Calibri"/>
              </w:rPr>
              <w:t>不含</w:t>
            </w:r>
            <w:r w:rsidRPr="00EA10B5">
              <w:rPr>
                <w:rFonts w:ascii="Calibri" w:eastAsia="PMingLiU" w:hAnsi="Calibri"/>
                <w:lang w:val="fr-FR"/>
              </w:rPr>
              <w:t xml:space="preserve"> ProPlus) </w:t>
            </w:r>
            <w:r w:rsidRPr="00624796">
              <w:rPr>
                <w:rFonts w:ascii="Calibri" w:eastAsia="PMingLiU" w:hAnsi="Calibri"/>
              </w:rPr>
              <w:t>加值</w:t>
            </w:r>
          </w:p>
        </w:tc>
      </w:tr>
      <w:tr w:rsidR="002040A2" w:rsidRPr="00624796" w14:paraId="15ACCC11" w14:textId="77777777" w:rsidTr="005E43BA">
        <w:tc>
          <w:tcPr>
            <w:tcW w:w="3780" w:type="dxa"/>
          </w:tcPr>
          <w:p w14:paraId="15ACCC0D"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Professional Plus</w:t>
            </w:r>
            <w:r w:rsidRPr="00624796">
              <w:rPr>
                <w:rFonts w:ascii="Calibri" w:eastAsia="PMingLiU" w:hAnsi="Calibri"/>
                <w:vertAlign w:val="superscript"/>
              </w:rPr>
              <w:t>1</w:t>
            </w:r>
          </w:p>
        </w:tc>
        <w:tc>
          <w:tcPr>
            <w:tcW w:w="6660" w:type="dxa"/>
          </w:tcPr>
          <w:p w14:paraId="15ACCC0E"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Office 365 Education E3</w:t>
            </w:r>
            <w:r w:rsidRPr="00624796">
              <w:rPr>
                <w:rFonts w:ascii="Calibri" w:eastAsia="PMingLiU" w:hAnsi="Calibri"/>
              </w:rPr>
              <w:fldChar w:fldCharType="begin"/>
            </w:r>
            <w:r w:rsidRPr="00EA10B5">
              <w:rPr>
                <w:rFonts w:ascii="Calibri" w:eastAsia="PMingLiU" w:hAnsi="Calibri"/>
                <w:lang w:val="en-US"/>
              </w:rPr>
              <w:instrText>XE "Office 365 Education A3"</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或</w:t>
            </w:r>
            <w:r w:rsidRPr="00EA10B5">
              <w:rPr>
                <w:rFonts w:ascii="Calibri" w:eastAsia="PMingLiU" w:hAnsi="Calibri"/>
                <w:lang w:val="en-US"/>
              </w:rPr>
              <w:t xml:space="preserve"> E4 </w:t>
            </w:r>
            <w:r w:rsidRPr="00624796">
              <w:rPr>
                <w:rFonts w:ascii="Calibri" w:eastAsia="PMingLiU" w:hAnsi="Calibri"/>
              </w:rPr>
              <w:t>加值</w:t>
            </w:r>
            <w:r w:rsidRPr="00EA10B5">
              <w:rPr>
                <w:rFonts w:ascii="Calibri" w:eastAsia="PMingLiU" w:hAnsi="Calibri"/>
                <w:lang w:val="en-US"/>
              </w:rPr>
              <w:t xml:space="preserve"> </w:t>
            </w:r>
          </w:p>
          <w:p w14:paraId="15ACCC0F" w14:textId="77777777" w:rsidR="002040A2" w:rsidRPr="00EA10B5" w:rsidRDefault="002040A2" w:rsidP="005E43BA">
            <w:pPr>
              <w:pStyle w:val="ProductList-Body"/>
              <w:rPr>
                <w:rFonts w:ascii="Calibri" w:eastAsia="PMingLiU" w:hAnsi="Calibri"/>
                <w:lang w:val="en-US"/>
              </w:rPr>
            </w:pPr>
            <w:r w:rsidRPr="00EA10B5">
              <w:rPr>
                <w:rFonts w:ascii="Calibri" w:eastAsia="PMingLiU" w:hAnsi="Calibri"/>
                <w:lang w:val="en-US"/>
              </w:rPr>
              <w:t>- Office 365 Midsize Business</w:t>
            </w:r>
            <w:r w:rsidRPr="00624796">
              <w:rPr>
                <w:rFonts w:ascii="Calibri" w:eastAsia="PMingLiU" w:hAnsi="Calibri"/>
              </w:rPr>
              <w:fldChar w:fldCharType="begin"/>
            </w:r>
            <w:r w:rsidRPr="00EA10B5">
              <w:rPr>
                <w:rFonts w:ascii="Calibri" w:eastAsia="PMingLiU" w:hAnsi="Calibri"/>
                <w:lang w:val="en-US"/>
              </w:rPr>
              <w:instrText>XE "Office 365 Midsize Business"</w:instrText>
            </w:r>
            <w:r w:rsidRPr="00624796">
              <w:rPr>
                <w:rFonts w:ascii="Calibri" w:eastAsia="PMingLiU" w:hAnsi="Calibri"/>
              </w:rPr>
              <w:fldChar w:fldCharType="end"/>
            </w:r>
            <w:r w:rsidRPr="00EA10B5">
              <w:rPr>
                <w:rFonts w:ascii="Calibri" w:eastAsia="PMingLiU" w:hAnsi="Calibri"/>
                <w:lang w:val="en-US"/>
              </w:rPr>
              <w:t xml:space="preserve"> </w:t>
            </w:r>
            <w:r w:rsidRPr="00624796">
              <w:rPr>
                <w:rFonts w:ascii="Calibri" w:eastAsia="PMingLiU" w:hAnsi="Calibri"/>
              </w:rPr>
              <w:t>加值</w:t>
            </w:r>
            <w:r w:rsidRPr="00EA10B5">
              <w:rPr>
                <w:rFonts w:ascii="Calibri" w:eastAsia="PMingLiU" w:hAnsi="Calibri"/>
                <w:lang w:val="en-US"/>
              </w:rPr>
              <w:t xml:space="preserve"> </w:t>
            </w:r>
            <w:r w:rsidRPr="00EA10B5">
              <w:rPr>
                <w:rFonts w:ascii="Calibri" w:eastAsia="PMingLiU" w:hAnsi="Calibri"/>
                <w:vertAlign w:val="superscript"/>
                <w:lang w:val="en-US"/>
              </w:rPr>
              <w:t>2,3</w:t>
            </w:r>
          </w:p>
          <w:p w14:paraId="15ACCC10" w14:textId="77777777" w:rsidR="002040A2" w:rsidRPr="00624796" w:rsidRDefault="002040A2" w:rsidP="005E43BA">
            <w:pPr>
              <w:pStyle w:val="ProductList-Body"/>
              <w:rPr>
                <w:rFonts w:ascii="Calibri" w:eastAsia="PMingLiU" w:hAnsi="Calibri"/>
              </w:rPr>
            </w:pPr>
            <w:r w:rsidRPr="00624796">
              <w:rPr>
                <w:rFonts w:ascii="Calibri" w:eastAsia="PMingLiU" w:hAnsi="Calibri"/>
              </w:rPr>
              <w:t>- Office 365 Enterprise E3</w:t>
            </w:r>
            <w:r w:rsidRPr="00624796">
              <w:rPr>
                <w:rFonts w:ascii="Calibri" w:eastAsia="PMingLiU" w:hAnsi="Calibri"/>
              </w:rPr>
              <w:fldChar w:fldCharType="begin"/>
            </w:r>
            <w:r w:rsidRPr="00624796">
              <w:rPr>
                <w:rFonts w:ascii="Calibri" w:eastAsia="PMingLiU" w:hAnsi="Calibri"/>
              </w:rPr>
              <w:instrText>XE "Office 365 Enterprise E3"</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vertAlign w:val="superscript"/>
              </w:rPr>
              <w:t>2,3</w:t>
            </w:r>
          </w:p>
        </w:tc>
      </w:tr>
    </w:tbl>
    <w:p w14:paraId="15ACCC12" w14:textId="77777777" w:rsidR="002040A2" w:rsidRPr="00624796" w:rsidRDefault="002040A2" w:rsidP="002040A2">
      <w:pPr>
        <w:pStyle w:val="ProductList-Body"/>
        <w:tabs>
          <w:tab w:val="clear" w:pos="158"/>
          <w:tab w:val="left" w:pos="180"/>
        </w:tabs>
        <w:ind w:left="180"/>
        <w:rPr>
          <w:rFonts w:ascii="Calibri" w:eastAsia="PMingLiU" w:hAnsi="Calibri"/>
          <w:i/>
        </w:rPr>
      </w:pPr>
      <w:r w:rsidRPr="00624796">
        <w:rPr>
          <w:rFonts w:ascii="Calibri" w:eastAsia="PMingLiU" w:hAnsi="Calibri"/>
          <w:vertAlign w:val="superscript"/>
        </w:rPr>
        <w:t>1</w:t>
      </w:r>
      <w:r w:rsidRPr="00624796">
        <w:rPr>
          <w:rFonts w:ascii="Calibri" w:eastAsia="PMingLiU" w:hAnsi="Calibri"/>
          <w:i/>
        </w:rPr>
        <w:t>具備有效之</w:t>
      </w:r>
      <w:r w:rsidRPr="00624796">
        <w:rPr>
          <w:rFonts w:ascii="Calibri" w:eastAsia="PMingLiU" w:hAnsi="Calibri"/>
          <w:i/>
        </w:rPr>
        <w:t xml:space="preserve"> SA</w:t>
      </w:r>
    </w:p>
    <w:p w14:paraId="15ACCC13" w14:textId="77777777" w:rsidR="002040A2" w:rsidRPr="00624796" w:rsidRDefault="002040A2" w:rsidP="002040A2">
      <w:pPr>
        <w:pStyle w:val="ProductList-Body"/>
        <w:tabs>
          <w:tab w:val="clear" w:pos="158"/>
          <w:tab w:val="left" w:pos="180"/>
        </w:tabs>
        <w:ind w:left="180"/>
        <w:rPr>
          <w:rFonts w:ascii="Calibri" w:eastAsia="PMingLiU" w:hAnsi="Calibri"/>
          <w:i/>
        </w:rPr>
      </w:pPr>
      <w:r w:rsidRPr="00624796">
        <w:rPr>
          <w:rFonts w:ascii="Calibri" w:eastAsia="PMingLiU" w:hAnsi="Calibri"/>
          <w:vertAlign w:val="superscript"/>
        </w:rPr>
        <w:t>2</w:t>
      </w:r>
      <w:r w:rsidRPr="00624796">
        <w:rPr>
          <w:rFonts w:ascii="Calibri" w:eastAsia="PMingLiU" w:hAnsi="Calibri"/>
          <w:i/>
        </w:rPr>
        <w:t>這些優惠方案僅供</w:t>
      </w:r>
      <w:r w:rsidRPr="00624796">
        <w:rPr>
          <w:rFonts w:ascii="Calibri" w:eastAsia="PMingLiU" w:hAnsi="Calibri"/>
          <w:i/>
        </w:rPr>
        <w:t xml:space="preserve"> Open Value </w:t>
      </w:r>
      <w:r w:rsidRPr="00624796">
        <w:rPr>
          <w:rFonts w:ascii="Calibri" w:eastAsia="PMingLiU" w:hAnsi="Calibri"/>
          <w:i/>
        </w:rPr>
        <w:t>及</w:t>
      </w:r>
      <w:r w:rsidRPr="00624796">
        <w:rPr>
          <w:rFonts w:ascii="Calibri" w:eastAsia="PMingLiU" w:hAnsi="Calibri"/>
          <w:i/>
        </w:rPr>
        <w:t xml:space="preserve"> Open Value Subscription </w:t>
      </w:r>
      <w:r w:rsidRPr="00624796">
        <w:rPr>
          <w:rFonts w:ascii="Calibri" w:eastAsia="PMingLiU" w:hAnsi="Calibri"/>
          <w:i/>
        </w:rPr>
        <w:t>客戶使用。</w:t>
      </w:r>
    </w:p>
    <w:p w14:paraId="15ACCC14" w14:textId="77777777" w:rsidR="002040A2" w:rsidRPr="00624796" w:rsidRDefault="002040A2" w:rsidP="002040A2">
      <w:pPr>
        <w:pStyle w:val="ProductList-Body"/>
        <w:tabs>
          <w:tab w:val="clear" w:pos="158"/>
          <w:tab w:val="left" w:pos="180"/>
        </w:tabs>
        <w:ind w:left="180"/>
        <w:rPr>
          <w:rFonts w:ascii="Calibri" w:eastAsia="PMingLiU" w:hAnsi="Calibri"/>
          <w:i/>
        </w:rPr>
      </w:pPr>
      <w:r w:rsidRPr="00074CFA">
        <w:rPr>
          <w:rFonts w:ascii="Calibri" w:eastAsia="PMingLiU" w:hAnsi="Calibri"/>
          <w:vertAlign w:val="superscript"/>
        </w:rPr>
        <w:t>3</w:t>
      </w:r>
      <w:r w:rsidRPr="00624796">
        <w:rPr>
          <w:rFonts w:ascii="Calibri" w:eastAsia="PMingLiU" w:hAnsi="Calibri"/>
          <w:i/>
        </w:rPr>
        <w:t>僅限</w:t>
      </w:r>
      <w:r w:rsidRPr="00624796">
        <w:rPr>
          <w:rFonts w:ascii="Calibri" w:eastAsia="PMingLiU" w:hAnsi="Calibri"/>
          <w:i/>
        </w:rPr>
        <w:t xml:space="preserve"> Open Value (</w:t>
      </w:r>
      <w:r w:rsidRPr="00624796">
        <w:rPr>
          <w:rFonts w:ascii="Calibri" w:eastAsia="PMingLiU" w:hAnsi="Calibri"/>
          <w:i/>
        </w:rPr>
        <w:t>全組織</w:t>
      </w:r>
      <w:r w:rsidRPr="00624796">
        <w:rPr>
          <w:rFonts w:ascii="Calibri" w:eastAsia="PMingLiU" w:hAnsi="Calibri"/>
          <w:i/>
        </w:rPr>
        <w:t xml:space="preserve">) </w:t>
      </w:r>
      <w:r w:rsidRPr="00624796">
        <w:rPr>
          <w:rFonts w:ascii="Calibri" w:eastAsia="PMingLiU" w:hAnsi="Calibri"/>
          <w:i/>
        </w:rPr>
        <w:t>或</w:t>
      </w:r>
      <w:r w:rsidRPr="00624796">
        <w:rPr>
          <w:rFonts w:ascii="Calibri" w:eastAsia="PMingLiU" w:hAnsi="Calibri"/>
          <w:i/>
        </w:rPr>
        <w:t xml:space="preserve"> Open Value Subscription </w:t>
      </w:r>
      <w:r w:rsidRPr="00624796">
        <w:rPr>
          <w:rFonts w:ascii="Calibri" w:eastAsia="PMingLiU" w:hAnsi="Calibri"/>
          <w:i/>
        </w:rPr>
        <w:t>客戶</w:t>
      </w:r>
    </w:p>
    <w:p w14:paraId="15ACCC15" w14:textId="77777777" w:rsidR="002040A2" w:rsidRPr="00624796" w:rsidRDefault="002040A2" w:rsidP="002040A2">
      <w:pPr>
        <w:pStyle w:val="ProductList-Body"/>
        <w:tabs>
          <w:tab w:val="clear" w:pos="158"/>
          <w:tab w:val="left" w:pos="180"/>
        </w:tabs>
        <w:ind w:left="180"/>
        <w:rPr>
          <w:rFonts w:ascii="Calibri" w:eastAsia="PMingLiU" w:hAnsi="Calibri"/>
          <w:i/>
        </w:rPr>
      </w:pPr>
      <w:r w:rsidRPr="00074CFA">
        <w:rPr>
          <w:rFonts w:ascii="Calibri" w:eastAsia="PMingLiU" w:hAnsi="Calibri"/>
          <w:vertAlign w:val="superscript"/>
        </w:rPr>
        <w:t>4</w:t>
      </w:r>
      <w:r w:rsidRPr="00624796">
        <w:rPr>
          <w:rFonts w:ascii="Calibri" w:eastAsia="PMingLiU" w:hAnsi="Calibri"/>
          <w:i/>
        </w:rPr>
        <w:t>僅政府客戶</w:t>
      </w:r>
    </w:p>
    <w:p w14:paraId="15ACCC16" w14:textId="77777777" w:rsidR="002040A2" w:rsidRPr="00624796" w:rsidRDefault="002040A2" w:rsidP="002040A2">
      <w:pPr>
        <w:pStyle w:val="ProductList-Body"/>
        <w:ind w:left="180"/>
        <w:rPr>
          <w:rFonts w:ascii="Calibri" w:eastAsia="PMingLiU" w:hAnsi="Calibri"/>
          <w:b/>
          <w:color w:val="00188F"/>
        </w:rPr>
      </w:pPr>
    </w:p>
    <w:p w14:paraId="15ACCC17"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使用權之指定</w:t>
      </w:r>
    </w:p>
    <w:p w14:paraId="15ACCC18"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每份加值使用者訂閱使用權必須指定給單一合格使用者</w:t>
      </w:r>
      <w:r w:rsidRPr="00624796">
        <w:rPr>
          <w:rFonts w:ascii="Calibri" w:eastAsia="PMingLiU" w:hAnsi="Calibri"/>
        </w:rPr>
        <w:t xml:space="preserve"> (</w:t>
      </w:r>
      <w:r w:rsidRPr="00624796">
        <w:rPr>
          <w:rFonts w:ascii="Calibri" w:eastAsia="PMingLiU" w:hAnsi="Calibri"/>
        </w:rPr>
        <w:t>如客戶之</w:t>
      </w:r>
      <w:r w:rsidRPr="00624796">
        <w:rPr>
          <w:rFonts w:ascii="Calibri" w:eastAsia="PMingLiU" w:hAnsi="Calibri"/>
        </w:rPr>
        <w:t xml:space="preserve"> Enterprise </w:t>
      </w:r>
      <w:r w:rsidRPr="00624796">
        <w:rPr>
          <w:rFonts w:ascii="Calibri" w:eastAsia="PMingLiU" w:hAnsi="Calibri"/>
        </w:rPr>
        <w:t>註冊、</w:t>
      </w:r>
      <w:r w:rsidRPr="00624796">
        <w:rPr>
          <w:rFonts w:ascii="Calibri" w:eastAsia="PMingLiU" w:hAnsi="Calibri"/>
        </w:rPr>
        <w:t>Enrollment for Education Solutions</w:t>
      </w:r>
      <w:r w:rsidRPr="00624796">
        <w:rPr>
          <w:rFonts w:ascii="Calibri" w:eastAsia="PMingLiU" w:hAnsi="Calibri"/>
        </w:rPr>
        <w:t>、</w:t>
      </w:r>
      <w:r w:rsidRPr="00624796">
        <w:rPr>
          <w:rFonts w:ascii="Calibri" w:eastAsia="PMingLiU" w:hAnsi="Calibri"/>
        </w:rPr>
        <w:t xml:space="preserve">Open Value </w:t>
      </w:r>
      <w:r w:rsidRPr="00624796">
        <w:rPr>
          <w:rFonts w:ascii="Calibri" w:eastAsia="PMingLiU" w:hAnsi="Calibri"/>
        </w:rPr>
        <w:t>合約或</w:t>
      </w:r>
      <w:r w:rsidRPr="00624796">
        <w:rPr>
          <w:rFonts w:ascii="Calibri" w:eastAsia="PMingLiU" w:hAnsi="Calibri"/>
        </w:rPr>
        <w:t xml:space="preserve"> Open Value Subscription </w:t>
      </w:r>
      <w:r w:rsidRPr="00624796">
        <w:rPr>
          <w:rFonts w:ascii="Calibri" w:eastAsia="PMingLiU" w:hAnsi="Calibri"/>
        </w:rPr>
        <w:t>合約中所定義</w:t>
      </w:r>
      <w:r w:rsidRPr="00624796">
        <w:rPr>
          <w:rFonts w:ascii="Calibri" w:eastAsia="PMingLiU" w:hAnsi="Calibri"/>
        </w:rPr>
        <w:t>)</w:t>
      </w:r>
      <w:r w:rsidRPr="00624796">
        <w:rPr>
          <w:rFonts w:ascii="Calibri" w:eastAsia="PMingLiU" w:hAnsi="Calibri"/>
        </w:rPr>
        <w:t>。加值使用者訂閱使用權得依照</w:t>
      </w:r>
      <w:r w:rsidRPr="00624796">
        <w:rPr>
          <w:rFonts w:ascii="Calibri" w:eastAsia="PMingLiU" w:hAnsi="Calibri"/>
        </w:rPr>
        <w:t xml:space="preserve"> Microsoft </w:t>
      </w:r>
      <w:r w:rsidRPr="00624796">
        <w:rPr>
          <w:rFonts w:ascii="Calibri" w:eastAsia="PMingLiU" w:hAnsi="Calibri"/>
        </w:rPr>
        <w:t>大量授權線上服務使用權利中規範使用者訂閱使用權之重新指定的「一般條款」，重新指定給其他合格使用者。</w:t>
      </w:r>
    </w:p>
    <w:p w14:paraId="15ACCC19" w14:textId="77777777" w:rsidR="002040A2" w:rsidRPr="00624796" w:rsidRDefault="002040A2" w:rsidP="002040A2">
      <w:pPr>
        <w:pStyle w:val="ProductList-Body"/>
        <w:ind w:left="180"/>
        <w:rPr>
          <w:rFonts w:ascii="Calibri" w:eastAsia="PMingLiU" w:hAnsi="Calibri"/>
        </w:rPr>
      </w:pPr>
    </w:p>
    <w:p w14:paraId="15ACCC1A"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使用權利</w:t>
      </w:r>
    </w:p>
    <w:p w14:paraId="15ACCC1B"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624796">
        <w:rPr>
          <w:rFonts w:ascii="Calibri" w:eastAsia="PMingLiU" w:hAnsi="Calibri"/>
        </w:rPr>
        <w:t xml:space="preserve"> SA </w:t>
      </w:r>
      <w:r w:rsidRPr="00624796">
        <w:rPr>
          <w:rFonts w:ascii="Calibri" w:eastAsia="PMingLiU" w:hAnsi="Calibri"/>
        </w:rPr>
        <w:t>範圍屆滿或加值使用者訂閱使用權之訂閱期間屆滿時終止，以較早者為準。訂購這些加值使用者訂閱使用權，並不會影響合格使用權之使用權利。</w:t>
      </w:r>
    </w:p>
    <w:p w14:paraId="15ACCC1C"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 </w:t>
      </w:r>
    </w:p>
    <w:p w14:paraId="15ACCC1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Windows Server </w:t>
      </w:r>
      <w:r w:rsidRPr="00624796">
        <w:rPr>
          <w:rFonts w:ascii="Calibri" w:eastAsia="PMingLiU" w:hAnsi="Calibri"/>
          <w:b/>
          <w:color w:val="00188F"/>
        </w:rPr>
        <w:t>存取</w:t>
      </w:r>
    </w:p>
    <w:p w14:paraId="15ACCC1E" w14:textId="77777777" w:rsidR="002040A2" w:rsidRPr="00624796" w:rsidRDefault="002040A2" w:rsidP="002040A2">
      <w:pPr>
        <w:pStyle w:val="ProductList-Body"/>
        <w:rPr>
          <w:rFonts w:ascii="Calibri" w:eastAsia="PMingLiU" w:hAnsi="Calibri"/>
        </w:rPr>
      </w:pPr>
      <w:r w:rsidRPr="00624796">
        <w:rPr>
          <w:rFonts w:ascii="Calibri" w:eastAsia="PMingLiU" w:hAnsi="Calibri"/>
        </w:rPr>
        <w:t>加值使用者訂閱使用權</w:t>
      </w:r>
      <w:r w:rsidRPr="00624796">
        <w:rPr>
          <w:rFonts w:ascii="Calibri" w:eastAsia="PMingLiU" w:hAnsi="Calibri"/>
        </w:rPr>
        <w:t xml:space="preserve"> (</w:t>
      </w:r>
      <w:r w:rsidRPr="00624796">
        <w:rPr>
          <w:rFonts w:ascii="Calibri" w:eastAsia="PMingLiU" w:hAnsi="Calibri"/>
        </w:rPr>
        <w:t>非</w:t>
      </w:r>
      <w:r w:rsidRPr="00624796">
        <w:rPr>
          <w:rFonts w:ascii="Calibri" w:eastAsia="PMingLiU" w:hAnsi="Calibri"/>
        </w:rPr>
        <w:t xml:space="preserve"> Office 365 Midsize Business </w:t>
      </w:r>
      <w:r w:rsidRPr="00624796">
        <w:rPr>
          <w:rFonts w:ascii="Calibri" w:eastAsia="PMingLiU" w:hAnsi="Calibri"/>
        </w:rPr>
        <w:t>加值</w:t>
      </w:r>
      <w:r w:rsidRPr="00624796">
        <w:rPr>
          <w:rFonts w:ascii="Calibri" w:eastAsia="PMingLiU" w:hAnsi="Calibri"/>
        </w:rPr>
        <w:t xml:space="preserve">) </w:t>
      </w:r>
      <w:r w:rsidRPr="00624796">
        <w:rPr>
          <w:rFonts w:ascii="Calibri" w:eastAsia="PMingLiU" w:hAnsi="Calibri"/>
        </w:rPr>
        <w:t>的授權使用者所具備的存取權利，相當於基礎</w:t>
      </w:r>
      <w:r w:rsidRPr="00624796">
        <w:rPr>
          <w:rFonts w:ascii="Calibri" w:eastAsia="PMingLiU" w:hAnsi="Calibri"/>
        </w:rPr>
        <w:t xml:space="preserve"> Windows Server 2012 CAL</w:t>
      </w:r>
      <w:r w:rsidRPr="00624796">
        <w:rPr>
          <w:rFonts w:ascii="Calibri" w:eastAsia="PMingLiU" w:hAnsi="Calibri"/>
        </w:rPr>
        <w:t>，且其得從任何非合格裝置存取</w:t>
      </w:r>
      <w:r w:rsidRPr="00624796">
        <w:rPr>
          <w:rFonts w:ascii="Calibri" w:eastAsia="PMingLiU" w:hAnsi="Calibri"/>
        </w:rPr>
        <w:t xml:space="preserve"> Windows Server 2012 (</w:t>
      </w:r>
      <w:r w:rsidRPr="00624796">
        <w:rPr>
          <w:rFonts w:ascii="Calibri" w:eastAsia="PMingLiU" w:hAnsi="Calibri"/>
        </w:rPr>
        <w:t>或較早版本之</w:t>
      </w:r>
      <w:r w:rsidRPr="00624796">
        <w:rPr>
          <w:rFonts w:ascii="Calibri" w:eastAsia="PMingLiU" w:hAnsi="Calibri"/>
        </w:rPr>
        <w:t xml:space="preserve"> Windows Server) </w:t>
      </w:r>
      <w:r w:rsidRPr="00624796">
        <w:rPr>
          <w:rFonts w:ascii="Calibri" w:eastAsia="PMingLiU" w:hAnsi="Calibri"/>
        </w:rPr>
        <w:t>之標準功能。</w:t>
      </w:r>
    </w:p>
    <w:p w14:paraId="15ACCC1F" w14:textId="77777777" w:rsidR="002040A2" w:rsidRPr="00624796" w:rsidRDefault="002040A2" w:rsidP="002040A2">
      <w:pPr>
        <w:pStyle w:val="ProductList-Body"/>
        <w:rPr>
          <w:rFonts w:ascii="Calibri" w:eastAsia="PMingLiU" w:hAnsi="Calibri"/>
        </w:rPr>
      </w:pPr>
    </w:p>
    <w:p w14:paraId="15ACCC2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線上服務價格及付款條件</w:t>
      </w:r>
    </w:p>
    <w:p w14:paraId="15ACCC21" w14:textId="77777777" w:rsidR="002040A2" w:rsidRPr="00624796" w:rsidRDefault="002040A2" w:rsidP="002040A2">
      <w:pPr>
        <w:pStyle w:val="ProductList-Body"/>
        <w:rPr>
          <w:rFonts w:ascii="Calibri" w:eastAsia="PMingLiU" w:hAnsi="Calibri"/>
        </w:rPr>
      </w:pPr>
      <w:r w:rsidRPr="00624796">
        <w:rPr>
          <w:rFonts w:ascii="Calibri" w:eastAsia="PMingLiU" w:hAnsi="Calibri"/>
        </w:rPr>
        <w:t>適用於完整使用者訂閱使用權</w:t>
      </w:r>
      <w:r w:rsidRPr="00624796">
        <w:rPr>
          <w:rFonts w:ascii="Calibri" w:eastAsia="PMingLiU" w:hAnsi="Calibri"/>
        </w:rPr>
        <w:t xml:space="preserve"> (USL) </w:t>
      </w:r>
      <w:r w:rsidRPr="00624796">
        <w:rPr>
          <w:rFonts w:ascii="Calibri" w:eastAsia="PMingLiU" w:hAnsi="Calibri"/>
        </w:rPr>
        <w:t>的線上服務價格及付款條件同時也適用於加值使用者訂閱使用權。</w:t>
      </w:r>
    </w:p>
    <w:p w14:paraId="15ACCC22" w14:textId="77777777" w:rsidR="002040A2" w:rsidRPr="00624796" w:rsidRDefault="002040A2" w:rsidP="002040A2">
      <w:pPr>
        <w:pStyle w:val="ProductList-Body"/>
        <w:rPr>
          <w:rFonts w:ascii="Calibri" w:eastAsia="PMingLiU" w:hAnsi="Calibri"/>
        </w:rPr>
      </w:pPr>
    </w:p>
    <w:p w14:paraId="15ACCC23"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訂購資格</w:t>
      </w:r>
    </w:p>
    <w:p w14:paraId="15ACCC24"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客戶必須擁有對應的合格使用權之有效</w:t>
      </w:r>
      <w:r w:rsidRPr="00624796">
        <w:rPr>
          <w:rFonts w:ascii="Calibri" w:eastAsia="PMingLiU" w:hAnsi="Calibri"/>
        </w:rPr>
        <w:t xml:space="preserve"> SA</w:t>
      </w:r>
      <w:r w:rsidRPr="00624796">
        <w:rPr>
          <w:rFonts w:ascii="Calibri" w:eastAsia="PMingLiU" w:hAnsi="Calibri"/>
        </w:rPr>
        <w:t>。合格使用權可依使用者或裝置授與。</w:t>
      </w:r>
    </w:p>
    <w:p w14:paraId="15ACCC25" w14:textId="77777777" w:rsidR="00074CFA" w:rsidRPr="00074CFA" w:rsidRDefault="00074CFA" w:rsidP="002040A2">
      <w:pPr>
        <w:pStyle w:val="ProductList-Body"/>
        <w:rPr>
          <w:rFonts w:ascii="Calibri" w:eastAsia="PMingLiU" w:hAnsi="Calibri"/>
          <w:sz w:val="6"/>
          <w:lang w:val="en-US"/>
        </w:rPr>
      </w:pPr>
    </w:p>
    <w:p w14:paraId="15ACCC26"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w:t>
      </w:r>
      <w:r w:rsidRPr="00624796">
        <w:rPr>
          <w:rFonts w:ascii="Calibri" w:eastAsia="PMingLiU" w:hAnsi="Calibri"/>
        </w:rPr>
        <w:t xml:space="preserve"> MBSA 2010 </w:t>
      </w:r>
      <w:r w:rsidRPr="00624796">
        <w:rPr>
          <w:rFonts w:ascii="Calibri" w:eastAsia="PMingLiU" w:hAnsi="Calibri"/>
        </w:rPr>
        <w:t>之前版本的客戶必須簽署線上服務增補條款及條件。</w:t>
      </w:r>
    </w:p>
    <w:p w14:paraId="15ACCC27" w14:textId="77777777" w:rsidR="002040A2" w:rsidRPr="00624796" w:rsidRDefault="002040A2" w:rsidP="002040A2">
      <w:pPr>
        <w:pStyle w:val="ProductList-Body"/>
        <w:rPr>
          <w:rFonts w:ascii="Calibri" w:eastAsia="PMingLiU" w:hAnsi="Calibri"/>
        </w:rPr>
      </w:pPr>
    </w:p>
    <w:p w14:paraId="15ACCC2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訂購限制</w:t>
      </w:r>
    </w:p>
    <w:p w14:paraId="15ACCC29" w14:textId="77777777" w:rsidR="002040A2" w:rsidRPr="00624796" w:rsidRDefault="002040A2" w:rsidP="002040A2">
      <w:pPr>
        <w:pStyle w:val="ProductList-Body"/>
        <w:rPr>
          <w:rFonts w:ascii="Calibri" w:eastAsia="PMingLiU" w:hAnsi="Calibri"/>
        </w:rPr>
      </w:pPr>
      <w:r w:rsidRPr="00624796">
        <w:rPr>
          <w:rFonts w:ascii="Calibri" w:eastAsia="PMingLiU" w:hAnsi="Calibri"/>
        </w:rPr>
        <w:t>每份合格使用權</w:t>
      </w:r>
      <w:r w:rsidRPr="00624796">
        <w:rPr>
          <w:rFonts w:ascii="Calibri" w:eastAsia="PMingLiU" w:hAnsi="Calibri"/>
        </w:rPr>
        <w:t xml:space="preserve"> (</w:t>
      </w:r>
      <w:r w:rsidRPr="00624796">
        <w:rPr>
          <w:rFonts w:ascii="Calibri" w:eastAsia="PMingLiU" w:hAnsi="Calibri"/>
        </w:rPr>
        <w:t>或每組合格使用權</w:t>
      </w:r>
      <w:r w:rsidRPr="00624796">
        <w:rPr>
          <w:rFonts w:ascii="Calibri" w:eastAsia="PMingLiU" w:hAnsi="Calibri"/>
        </w:rPr>
        <w:t xml:space="preserve">) </w:t>
      </w:r>
      <w:r w:rsidRPr="00624796">
        <w:rPr>
          <w:rFonts w:ascii="Calibri" w:eastAsia="PMingLiU" w:hAnsi="Calibri"/>
        </w:rPr>
        <w:t>僅得訂購一份加值使用者訂閱使用權，不包括</w:t>
      </w:r>
      <w:r w:rsidRPr="00624796">
        <w:rPr>
          <w:rFonts w:ascii="Calibri" w:eastAsia="PMingLiU" w:hAnsi="Calibri"/>
        </w:rPr>
        <w:t xml:space="preserve"> Office 365 Education E3 </w:t>
      </w:r>
      <w:r w:rsidRPr="00624796">
        <w:rPr>
          <w:rFonts w:ascii="Calibri" w:eastAsia="PMingLiU" w:hAnsi="Calibri"/>
        </w:rPr>
        <w:t>或</w:t>
      </w:r>
      <w:r w:rsidRPr="00624796">
        <w:rPr>
          <w:rFonts w:ascii="Calibri" w:eastAsia="PMingLiU" w:hAnsi="Calibri"/>
        </w:rPr>
        <w:t xml:space="preserve"> E4 </w:t>
      </w:r>
      <w:r w:rsidRPr="00624796">
        <w:rPr>
          <w:rFonts w:ascii="Calibri" w:eastAsia="PMingLiU" w:hAnsi="Calibri"/>
        </w:rPr>
        <w:t>加值，其可能超出合格使用權之數目。</w:t>
      </w:r>
    </w:p>
    <w:p w14:paraId="15ACCC2A" w14:textId="77777777" w:rsidR="002040A2" w:rsidRPr="00624796" w:rsidRDefault="002040A2" w:rsidP="002040A2">
      <w:pPr>
        <w:pStyle w:val="ProductList-Body"/>
        <w:rPr>
          <w:rFonts w:ascii="Calibri" w:eastAsia="PMingLiU" w:hAnsi="Calibri"/>
        </w:rPr>
      </w:pPr>
    </w:p>
    <w:p w14:paraId="15ACCC2B"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客戶可能會依據每一合格使用權之單一加值使用者訂閱使用權的相同限制</w:t>
      </w:r>
      <w:r w:rsidRPr="00624796">
        <w:rPr>
          <w:rFonts w:ascii="Calibri" w:eastAsia="PMingLiU" w:hAnsi="Calibri"/>
        </w:rPr>
        <w:t xml:space="preserve"> (</w:t>
      </w:r>
      <w:r w:rsidRPr="00624796">
        <w:rPr>
          <w:rFonts w:ascii="Calibri" w:eastAsia="PMingLiU" w:hAnsi="Calibri"/>
        </w:rPr>
        <w:t>或合格使用權之組合</w:t>
      </w:r>
      <w:r w:rsidRPr="00624796">
        <w:rPr>
          <w:rFonts w:ascii="Calibri" w:eastAsia="PMingLiU" w:hAnsi="Calibri"/>
        </w:rPr>
        <w:t>)</w:t>
      </w:r>
      <w:r w:rsidRPr="00624796">
        <w:rPr>
          <w:rFonts w:ascii="Calibri" w:eastAsia="PMingLiU" w:hAnsi="Calibri"/>
        </w:rPr>
        <w:t>，在校正日期之間</w:t>
      </w:r>
      <w:r w:rsidRPr="00624796">
        <w:rPr>
          <w:rFonts w:ascii="Calibri" w:eastAsia="PMingLiU" w:hAnsi="Calibri"/>
        </w:rPr>
        <w:t xml:space="preserve"> (</w:t>
      </w:r>
      <w:r w:rsidRPr="00624796">
        <w:rPr>
          <w:rFonts w:ascii="Calibri" w:eastAsia="PMingLiU" w:hAnsi="Calibri"/>
        </w:rPr>
        <w:t>亦即取得合格使用權之前</w:t>
      </w:r>
      <w:r w:rsidRPr="00624796">
        <w:rPr>
          <w:rFonts w:ascii="Calibri" w:eastAsia="PMingLiU" w:hAnsi="Calibri"/>
        </w:rPr>
        <w:t xml:space="preserve">) </w:t>
      </w:r>
      <w:r w:rsidRPr="00624796">
        <w:rPr>
          <w:rFonts w:ascii="Calibri" w:eastAsia="PMingLiU" w:hAnsi="Calibri"/>
        </w:rPr>
        <w:t>取得使用者的加值使用者訂閱使用權或已加入</w:t>
      </w:r>
      <w:r w:rsidRPr="00624796">
        <w:rPr>
          <w:rFonts w:ascii="Calibri" w:eastAsia="PMingLiU" w:hAnsi="Calibri"/>
        </w:rPr>
        <w:t xml:space="preserve"> Enterprise </w:t>
      </w:r>
      <w:r w:rsidRPr="00624796">
        <w:rPr>
          <w:rFonts w:ascii="Calibri" w:eastAsia="PMingLiU" w:hAnsi="Calibri"/>
        </w:rPr>
        <w:t>註冊使用者或裝置計數，或</w:t>
      </w:r>
      <w:r w:rsidRPr="00624796">
        <w:rPr>
          <w:rFonts w:ascii="Calibri" w:eastAsia="PMingLiU" w:hAnsi="Calibri"/>
        </w:rPr>
        <w:t xml:space="preserve"> Open Value Subscription </w:t>
      </w:r>
      <w:r w:rsidRPr="00624796">
        <w:rPr>
          <w:rFonts w:ascii="Calibri" w:eastAsia="PMingLiU" w:hAnsi="Calibri"/>
        </w:rPr>
        <w:t>合約之裝置使用者。</w:t>
      </w:r>
    </w:p>
    <w:p w14:paraId="15ACCC2C" w14:textId="77777777" w:rsidR="002040A2" w:rsidRPr="00624796" w:rsidRDefault="002040A2" w:rsidP="002040A2">
      <w:pPr>
        <w:pStyle w:val="ProductList-Body"/>
        <w:rPr>
          <w:rFonts w:ascii="Calibri" w:eastAsia="PMingLiU" w:hAnsi="Calibri"/>
        </w:rPr>
      </w:pPr>
    </w:p>
    <w:p w14:paraId="15ACCC2D" w14:textId="77777777" w:rsidR="002040A2" w:rsidRPr="00624796" w:rsidRDefault="002040A2" w:rsidP="002040A2">
      <w:pPr>
        <w:pStyle w:val="ProductList-Body"/>
        <w:rPr>
          <w:rFonts w:ascii="Calibri" w:eastAsia="PMingLiU" w:hAnsi="Calibri"/>
        </w:rPr>
      </w:pPr>
      <w:r w:rsidRPr="00624796">
        <w:rPr>
          <w:rFonts w:ascii="Calibri" w:eastAsia="PMingLiU" w:hAnsi="Calibri"/>
        </w:rPr>
        <w:t>只要</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合約客戶的合格使用權在有效期限以內，最多即能為與其合格電腦相同數量之使用者，訂購</w:t>
      </w:r>
      <w:r w:rsidRPr="00624796">
        <w:rPr>
          <w:rFonts w:ascii="Calibri" w:eastAsia="PMingLiU" w:hAnsi="Calibri"/>
        </w:rPr>
        <w:t xml:space="preserve"> Office 365 Add-on Plan </w:t>
      </w:r>
      <w:r w:rsidRPr="00624796">
        <w:rPr>
          <w:rFonts w:ascii="Calibri" w:eastAsia="PMingLiU" w:hAnsi="Calibri"/>
        </w:rPr>
        <w:t>的對應使用者訂閱使用權。</w:t>
      </w:r>
    </w:p>
    <w:p w14:paraId="15ACCC2E" w14:textId="77777777" w:rsidR="002040A2" w:rsidRPr="00624796" w:rsidRDefault="002040A2" w:rsidP="002040A2">
      <w:pPr>
        <w:pStyle w:val="ProductList-Body"/>
        <w:rPr>
          <w:rFonts w:ascii="Calibri" w:eastAsia="PMingLiU" w:hAnsi="Calibri"/>
        </w:rPr>
      </w:pPr>
    </w:p>
    <w:p w14:paraId="15ACCC2F"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校正及年度訂單</w:t>
      </w:r>
    </w:p>
    <w:p w14:paraId="15ACCC30" w14:textId="77777777" w:rsidR="002040A2" w:rsidRPr="001C518F" w:rsidRDefault="002040A2" w:rsidP="002040A2">
      <w:pPr>
        <w:pStyle w:val="ProductList-Body"/>
        <w:rPr>
          <w:rFonts w:ascii="Calibri" w:eastAsia="PMingLiU" w:hAnsi="Calibri"/>
          <w:spacing w:val="2"/>
        </w:rPr>
      </w:pPr>
      <w:r w:rsidRPr="001C518F">
        <w:rPr>
          <w:rFonts w:ascii="Calibri" w:eastAsia="PMingLiU" w:hAnsi="Calibri"/>
          <w:spacing w:val="2"/>
        </w:rPr>
        <w:t>加值使用者訂閱使用權並不是</w:t>
      </w:r>
      <w:r w:rsidRPr="001C518F">
        <w:rPr>
          <w:rFonts w:ascii="Calibri" w:eastAsia="PMingLiU" w:hAnsi="Calibri"/>
          <w:spacing w:val="2"/>
        </w:rPr>
        <w:t xml:space="preserve"> Enterprise </w:t>
      </w:r>
      <w:r w:rsidRPr="001C518F">
        <w:rPr>
          <w:rFonts w:ascii="Calibri" w:eastAsia="PMingLiU" w:hAnsi="Calibri"/>
          <w:spacing w:val="2"/>
        </w:rPr>
        <w:t>產品或</w:t>
      </w:r>
      <w:r w:rsidRPr="001C518F">
        <w:rPr>
          <w:rFonts w:ascii="Calibri" w:eastAsia="PMingLiU" w:hAnsi="Calibri"/>
          <w:spacing w:val="2"/>
        </w:rPr>
        <w:t xml:space="preserve"> Enterprise </w:t>
      </w:r>
      <w:r w:rsidRPr="001C518F">
        <w:rPr>
          <w:rFonts w:ascii="Calibri" w:eastAsia="PMingLiU" w:hAnsi="Calibri"/>
          <w:spacing w:val="2"/>
        </w:rPr>
        <w:t>線上服務，該使用權不得用於符合</w:t>
      </w:r>
      <w:r w:rsidRPr="001C518F">
        <w:rPr>
          <w:rFonts w:ascii="Calibri" w:eastAsia="PMingLiU" w:hAnsi="Calibri"/>
          <w:spacing w:val="2"/>
        </w:rPr>
        <w:t xml:space="preserve"> Enterprise </w:t>
      </w:r>
      <w:r w:rsidRPr="001C518F">
        <w:rPr>
          <w:rFonts w:ascii="Calibri" w:eastAsia="PMingLiU" w:hAnsi="Calibri"/>
          <w:spacing w:val="2"/>
        </w:rPr>
        <w:t>註冊、</w:t>
      </w:r>
      <w:r w:rsidRPr="001C518F">
        <w:rPr>
          <w:rFonts w:ascii="Calibri" w:eastAsia="PMingLiU" w:hAnsi="Calibri"/>
          <w:spacing w:val="2"/>
        </w:rPr>
        <w:t>Open Value (</w:t>
      </w:r>
      <w:r w:rsidRPr="001C518F">
        <w:rPr>
          <w:rFonts w:ascii="Calibri" w:eastAsia="PMingLiU" w:hAnsi="Calibri"/>
          <w:spacing w:val="2"/>
        </w:rPr>
        <w:t>全組織選擇方案，</w:t>
      </w:r>
      <w:r w:rsidRPr="001C518F">
        <w:rPr>
          <w:rFonts w:ascii="Calibri" w:eastAsia="PMingLiU" w:hAnsi="Calibri"/>
          <w:spacing w:val="2"/>
        </w:rPr>
        <w:t xml:space="preserve">Organization-wide option) </w:t>
      </w:r>
      <w:r w:rsidRPr="001C518F">
        <w:rPr>
          <w:rFonts w:ascii="Calibri" w:eastAsia="PMingLiU" w:hAnsi="Calibri"/>
          <w:spacing w:val="2"/>
        </w:rPr>
        <w:t>合約，或</w:t>
      </w:r>
      <w:r w:rsidRPr="001C518F">
        <w:rPr>
          <w:rFonts w:ascii="Calibri" w:eastAsia="PMingLiU" w:hAnsi="Calibri"/>
          <w:spacing w:val="2"/>
        </w:rPr>
        <w:t xml:space="preserve"> Open Value Subscription </w:t>
      </w:r>
      <w:r w:rsidRPr="001C518F">
        <w:rPr>
          <w:rFonts w:ascii="Calibri" w:eastAsia="PMingLiU" w:hAnsi="Calibri"/>
          <w:spacing w:val="2"/>
        </w:rPr>
        <w:t>合約中的全企業需求。例如，如果客戶在其</w:t>
      </w:r>
      <w:r w:rsidRPr="001C518F">
        <w:rPr>
          <w:rFonts w:ascii="Calibri" w:eastAsia="PMingLiU" w:hAnsi="Calibri"/>
          <w:spacing w:val="2"/>
        </w:rPr>
        <w:t xml:space="preserve"> Enterprise </w:t>
      </w:r>
      <w:r w:rsidRPr="001C518F">
        <w:rPr>
          <w:rFonts w:ascii="Calibri" w:eastAsia="PMingLiU" w:hAnsi="Calibri"/>
          <w:spacing w:val="2"/>
        </w:rPr>
        <w:t>註冊或</w:t>
      </w:r>
      <w:r w:rsidRPr="001C518F">
        <w:rPr>
          <w:rFonts w:ascii="Calibri" w:eastAsia="PMingLiU" w:hAnsi="Calibri"/>
          <w:spacing w:val="2"/>
        </w:rPr>
        <w:t xml:space="preserve"> Open Value Subscription </w:t>
      </w:r>
      <w:r w:rsidRPr="001C518F">
        <w:rPr>
          <w:rFonts w:ascii="Calibri" w:eastAsia="PMingLiU" w:hAnsi="Calibri"/>
          <w:spacing w:val="2"/>
        </w:rPr>
        <w:t>合約中選擇</w:t>
      </w:r>
      <w:r w:rsidRPr="001C518F">
        <w:rPr>
          <w:rFonts w:ascii="Calibri" w:eastAsia="PMingLiU" w:hAnsi="Calibri"/>
          <w:spacing w:val="2"/>
        </w:rPr>
        <w:t xml:space="preserve"> Office Professional Plus </w:t>
      </w:r>
      <w:r w:rsidRPr="001C518F">
        <w:rPr>
          <w:rFonts w:ascii="Calibri" w:eastAsia="PMingLiU" w:hAnsi="Calibri"/>
          <w:spacing w:val="2"/>
        </w:rPr>
        <w:t>做為</w:t>
      </w:r>
      <w:r w:rsidRPr="001C518F">
        <w:rPr>
          <w:rFonts w:ascii="Calibri" w:eastAsia="PMingLiU" w:hAnsi="Calibri"/>
          <w:spacing w:val="2"/>
        </w:rPr>
        <w:t xml:space="preserve"> Enterprise </w:t>
      </w:r>
      <w:r w:rsidRPr="001C518F">
        <w:rPr>
          <w:rFonts w:ascii="Calibri" w:eastAsia="PMingLiU" w:hAnsi="Calibri"/>
          <w:spacing w:val="2"/>
        </w:rPr>
        <w:t>產品，並使用加值使用者訂閱使用權在不含</w:t>
      </w:r>
      <w:r w:rsidRPr="001C518F">
        <w:rPr>
          <w:rFonts w:ascii="Calibri" w:eastAsia="PMingLiU" w:hAnsi="Calibri"/>
          <w:spacing w:val="2"/>
        </w:rPr>
        <w:t xml:space="preserve"> Office Professional Plus </w:t>
      </w:r>
      <w:r w:rsidRPr="001C518F">
        <w:rPr>
          <w:rFonts w:ascii="Calibri" w:eastAsia="PMingLiU" w:hAnsi="Calibri"/>
          <w:spacing w:val="2"/>
        </w:rPr>
        <w:t>的合格裝置上安裝</w:t>
      </w:r>
      <w:r w:rsidRPr="001C518F">
        <w:rPr>
          <w:rFonts w:ascii="Calibri" w:eastAsia="PMingLiU" w:hAnsi="Calibri"/>
          <w:spacing w:val="2"/>
        </w:rPr>
        <w:t xml:space="preserve"> Office 365 ProPlus</w:t>
      </w:r>
      <w:r w:rsidRPr="001C518F">
        <w:rPr>
          <w:rFonts w:ascii="Calibri" w:eastAsia="PMingLiU" w:hAnsi="Calibri"/>
          <w:spacing w:val="2"/>
        </w:rPr>
        <w:fldChar w:fldCharType="begin"/>
      </w:r>
      <w:r w:rsidRPr="001C518F">
        <w:rPr>
          <w:rFonts w:ascii="Calibri" w:eastAsia="PMingLiU" w:hAnsi="Calibri"/>
          <w:spacing w:val="2"/>
        </w:rPr>
        <w:instrText>XE "Office 365 ProPlus"</w:instrText>
      </w:r>
      <w:r w:rsidRPr="001C518F">
        <w:rPr>
          <w:rFonts w:ascii="Calibri" w:eastAsia="PMingLiU" w:hAnsi="Calibri"/>
          <w:spacing w:val="2"/>
        </w:rPr>
        <w:fldChar w:fldCharType="end"/>
      </w:r>
      <w:r w:rsidRPr="001C518F">
        <w:rPr>
          <w:rFonts w:ascii="Calibri" w:eastAsia="PMingLiU" w:hAnsi="Calibri"/>
          <w:spacing w:val="2"/>
        </w:rPr>
        <w:t>，則他們必須就該合格裝置上的</w:t>
      </w:r>
      <w:r w:rsidRPr="001C518F">
        <w:rPr>
          <w:rFonts w:ascii="Calibri" w:eastAsia="PMingLiU" w:hAnsi="Calibri"/>
          <w:spacing w:val="2"/>
        </w:rPr>
        <w:t xml:space="preserve"> Office Professional Plus </w:t>
      </w:r>
      <w:r w:rsidRPr="001C518F">
        <w:rPr>
          <w:rFonts w:ascii="Calibri" w:eastAsia="PMingLiU" w:hAnsi="Calibri"/>
          <w:spacing w:val="2"/>
        </w:rPr>
        <w:t>連同該合格裝置上所需之任何其他</w:t>
      </w:r>
      <w:r w:rsidRPr="001C518F">
        <w:rPr>
          <w:rFonts w:ascii="Calibri" w:eastAsia="PMingLiU" w:hAnsi="Calibri"/>
          <w:spacing w:val="2"/>
        </w:rPr>
        <w:t xml:space="preserve"> Enterprise </w:t>
      </w:r>
      <w:r w:rsidRPr="001C518F">
        <w:rPr>
          <w:rFonts w:ascii="Calibri" w:eastAsia="PMingLiU" w:hAnsi="Calibri"/>
          <w:spacing w:val="2"/>
        </w:rPr>
        <w:t>產品提交校正訂單</w:t>
      </w:r>
      <w:r w:rsidRPr="001C518F">
        <w:rPr>
          <w:rFonts w:ascii="Calibri" w:eastAsia="PMingLiU" w:hAnsi="Calibri"/>
          <w:spacing w:val="2"/>
        </w:rPr>
        <w:t xml:space="preserve"> (</w:t>
      </w:r>
      <w:r w:rsidRPr="001C518F">
        <w:rPr>
          <w:rFonts w:ascii="Calibri" w:eastAsia="PMingLiU" w:hAnsi="Calibri"/>
          <w:spacing w:val="2"/>
        </w:rPr>
        <w:t>或年度訂單</w:t>
      </w:r>
      <w:r w:rsidRPr="001C518F">
        <w:rPr>
          <w:rFonts w:ascii="Calibri" w:eastAsia="PMingLiU" w:hAnsi="Calibri"/>
          <w:spacing w:val="2"/>
        </w:rPr>
        <w:t>)</w:t>
      </w:r>
      <w:r w:rsidRPr="001C518F">
        <w:rPr>
          <w:rFonts w:ascii="Calibri" w:eastAsia="PMingLiU" w:hAnsi="Calibri"/>
          <w:spacing w:val="2"/>
        </w:rPr>
        <w:t>。</w:t>
      </w:r>
    </w:p>
    <w:p w14:paraId="15ACCC31" w14:textId="77777777" w:rsidR="002040A2" w:rsidRPr="00624796" w:rsidRDefault="002040A2" w:rsidP="002040A2">
      <w:pPr>
        <w:pStyle w:val="ProductList-Body"/>
        <w:rPr>
          <w:rFonts w:ascii="Calibri" w:eastAsia="PMingLiU" w:hAnsi="Calibri"/>
        </w:rPr>
      </w:pPr>
    </w:p>
    <w:p w14:paraId="15ACCC3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大量授權方案條款</w:t>
      </w:r>
    </w:p>
    <w:p w14:paraId="15ACCC33" w14:textId="77777777" w:rsidR="002040A2" w:rsidRPr="00624796" w:rsidRDefault="002040A2" w:rsidP="002040A2">
      <w:pPr>
        <w:pStyle w:val="ProductList-Body"/>
        <w:rPr>
          <w:rFonts w:ascii="Calibri" w:eastAsia="PMingLiU" w:hAnsi="Calibri"/>
        </w:rPr>
      </w:pPr>
      <w:r w:rsidRPr="00624796">
        <w:rPr>
          <w:rFonts w:ascii="Calibri" w:eastAsia="PMingLiU" w:hAnsi="Calibri"/>
        </w:rPr>
        <w:t>不包括依據</w:t>
      </w:r>
      <w:r w:rsidRPr="00624796">
        <w:rPr>
          <w:rFonts w:ascii="Calibri" w:eastAsia="PMingLiU" w:hAnsi="Calibri"/>
        </w:rPr>
        <w:t xml:space="preserve"> Enterprise </w:t>
      </w:r>
      <w:r w:rsidRPr="00624796">
        <w:rPr>
          <w:rFonts w:ascii="Calibri" w:eastAsia="PMingLiU" w:hAnsi="Calibri"/>
        </w:rPr>
        <w:t>合約提供之轉換權利，適用於對應之線上服務使用者訂閱使用權香的方案條款，亦適用於加值使用者訂閱使用權。</w:t>
      </w:r>
    </w:p>
    <w:p w14:paraId="15ACCC34" w14:textId="77777777" w:rsidR="002040A2" w:rsidRPr="00624796" w:rsidRDefault="002040A2" w:rsidP="002040A2">
      <w:pPr>
        <w:pStyle w:val="ProductList-Body"/>
        <w:rPr>
          <w:rFonts w:ascii="Calibri" w:eastAsia="PMingLiU" w:hAnsi="Calibri"/>
        </w:rPr>
      </w:pPr>
    </w:p>
    <w:p w14:paraId="15ACCC35"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365 From SA USL </w:t>
      </w:r>
      <w:r w:rsidRPr="00624796">
        <w:rPr>
          <w:rFonts w:ascii="Calibri" w:eastAsia="PMingLiU" w:hAnsi="Calibri"/>
          <w:b/>
          <w:color w:val="00188F"/>
        </w:rPr>
        <w:t>的訂購資格</w:t>
      </w:r>
    </w:p>
    <w:p w14:paraId="15ACCC36" w14:textId="77777777" w:rsidR="002040A2" w:rsidRPr="00624796" w:rsidRDefault="002040A2" w:rsidP="002040A2">
      <w:pPr>
        <w:pStyle w:val="ProductList-Body"/>
        <w:rPr>
          <w:rFonts w:ascii="Calibri" w:eastAsia="PMingLiU" w:hAnsi="Calibri"/>
        </w:rPr>
      </w:pPr>
      <w:r w:rsidRPr="00624796">
        <w:rPr>
          <w:rFonts w:ascii="Calibri" w:eastAsia="PMingLiU" w:hAnsi="Calibri"/>
          <w:i/>
          <w:iCs/>
        </w:rPr>
        <w:t>From SA</w:t>
      </w:r>
      <w:r w:rsidRPr="00624796">
        <w:rPr>
          <w:rFonts w:ascii="Calibri" w:eastAsia="PMingLiU" w:hAnsi="Calibri"/>
        </w:rPr>
        <w:t xml:space="preserve"> USL </w:t>
      </w:r>
      <w:r w:rsidRPr="00624796">
        <w:rPr>
          <w:rFonts w:ascii="Calibri" w:eastAsia="PMingLiU" w:hAnsi="Calibri"/>
        </w:rPr>
        <w:t>得透過全額付清之轉換，且具備有效</w:t>
      </w:r>
      <w:r w:rsidRPr="00624796">
        <w:rPr>
          <w:rFonts w:ascii="Calibri" w:eastAsia="PMingLiU" w:hAnsi="Calibri"/>
        </w:rPr>
        <w:t xml:space="preserve"> SA </w:t>
      </w:r>
      <w:r w:rsidRPr="00624796">
        <w:rPr>
          <w:rFonts w:ascii="Calibri" w:eastAsia="PMingLiU" w:hAnsi="Calibri"/>
        </w:rPr>
        <w:t>永久使用權之合格產品進行訂購，如下所示：合格產品之訂閱使用權也可以使用對應的</w:t>
      </w:r>
      <w:r w:rsidRPr="00624796">
        <w:rPr>
          <w:rFonts w:ascii="Calibri" w:eastAsia="PMingLiU" w:hAnsi="Calibri"/>
        </w:rPr>
        <w:t xml:space="preserve"> From SA USL </w:t>
      </w:r>
      <w:r w:rsidRPr="00624796">
        <w:rPr>
          <w:rFonts w:ascii="Calibri" w:eastAsia="PMingLiU" w:hAnsi="Calibri"/>
        </w:rPr>
        <w:t>加以轉換，前提是訂閱使用權必須是在</w:t>
      </w:r>
      <w:r w:rsidRPr="00624796">
        <w:rPr>
          <w:rFonts w:ascii="Calibri" w:eastAsia="PMingLiU" w:hAnsi="Calibri"/>
        </w:rPr>
        <w:t xml:space="preserve"> From SA USL </w:t>
      </w:r>
      <w:r w:rsidRPr="00624796">
        <w:rPr>
          <w:rFonts w:ascii="Calibri" w:eastAsia="PMingLiU" w:hAnsi="Calibri"/>
        </w:rPr>
        <w:t>的購買時間往前推算至少三年前購買。</w:t>
      </w:r>
    </w:p>
    <w:p w14:paraId="15ACCC37" w14:textId="77777777" w:rsidR="002040A2" w:rsidRPr="00624796" w:rsidRDefault="002040A2" w:rsidP="002040A2">
      <w:pPr>
        <w:pStyle w:val="ProductList-Body"/>
        <w:rPr>
          <w:rFonts w:ascii="Calibri" w:eastAsia="PMingLiU" w:hAnsi="Calibri"/>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3"/>
        <w:gridCol w:w="3757"/>
        <w:gridCol w:w="2970"/>
      </w:tblGrid>
      <w:tr w:rsidR="002040A2" w:rsidRPr="00624796" w14:paraId="15ACCC3B" w14:textId="77777777" w:rsidTr="00074CFA">
        <w:trPr>
          <w:trHeight w:val="60"/>
          <w:tblHeader/>
        </w:trPr>
        <w:tc>
          <w:tcPr>
            <w:tcW w:w="3713" w:type="dxa"/>
            <w:shd w:val="clear" w:color="auto" w:fill="0072C6"/>
            <w:vAlign w:val="center"/>
          </w:tcPr>
          <w:p w14:paraId="15ACCC38"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color w:val="FFFFFF" w:themeColor="background1"/>
              </w:rPr>
              <w:t>要轉換之合格產品</w:t>
            </w:r>
          </w:p>
        </w:tc>
        <w:tc>
          <w:tcPr>
            <w:tcW w:w="3757" w:type="dxa"/>
            <w:shd w:val="clear" w:color="auto" w:fill="0072C6"/>
            <w:vAlign w:val="center"/>
          </w:tcPr>
          <w:p w14:paraId="15ACCC39"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color w:val="FFFFFF" w:themeColor="background1"/>
              </w:rPr>
              <w:t>對應的</w:t>
            </w:r>
            <w:r w:rsidRPr="00624796">
              <w:rPr>
                <w:rFonts w:ascii="Calibri" w:eastAsia="PMingLiU" w:hAnsi="Calibri"/>
                <w:color w:val="FFFFFF" w:themeColor="background1"/>
              </w:rPr>
              <w:t xml:space="preserve"> From SA USL</w:t>
            </w:r>
          </w:p>
        </w:tc>
        <w:tc>
          <w:tcPr>
            <w:tcW w:w="2970" w:type="dxa"/>
            <w:shd w:val="clear" w:color="auto" w:fill="0072C6"/>
            <w:vAlign w:val="center"/>
          </w:tcPr>
          <w:p w14:paraId="15ACCC3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color w:val="FFFFFF" w:themeColor="background1"/>
              </w:rPr>
              <w:t xml:space="preserve">CAL Suite Bridge </w:t>
            </w:r>
            <w:r w:rsidRPr="00624796">
              <w:rPr>
                <w:rFonts w:ascii="Calibri" w:eastAsia="PMingLiU" w:hAnsi="Calibri"/>
                <w:color w:val="FFFFFF" w:themeColor="background1"/>
              </w:rPr>
              <w:t>為必要</w:t>
            </w:r>
          </w:p>
        </w:tc>
      </w:tr>
      <w:tr w:rsidR="002040A2" w:rsidRPr="00624796" w14:paraId="15ACCC3F" w14:textId="77777777" w:rsidTr="00074CFA">
        <w:trPr>
          <w:trHeight w:val="224"/>
        </w:trPr>
        <w:tc>
          <w:tcPr>
            <w:tcW w:w="3713" w:type="dxa"/>
            <w:vAlign w:val="center"/>
          </w:tcPr>
          <w:p w14:paraId="15ACCC3C"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rPr>
              <w:t xml:space="preserve">Core CAL </w:t>
            </w:r>
            <w:r w:rsidRPr="00624796">
              <w:rPr>
                <w:rFonts w:ascii="Calibri" w:eastAsia="PMingLiU" w:hAnsi="Calibri"/>
              </w:rPr>
              <w:t>套件</w:t>
            </w:r>
          </w:p>
        </w:tc>
        <w:tc>
          <w:tcPr>
            <w:tcW w:w="3757" w:type="dxa"/>
            <w:vAlign w:val="center"/>
          </w:tcPr>
          <w:p w14:paraId="15ACCC3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rPr>
              <w:t>Office 365 (Enterprise &amp; Government E1) From SA</w:t>
            </w:r>
            <w:r w:rsidRPr="00624796">
              <w:rPr>
                <w:rFonts w:ascii="Calibri" w:eastAsia="PMingLiU" w:hAnsi="Calibri"/>
                <w:vertAlign w:val="superscript"/>
              </w:rPr>
              <w:t>1</w:t>
            </w:r>
            <w:r w:rsidRPr="00624796">
              <w:rPr>
                <w:rFonts w:ascii="Calibri" w:eastAsia="PMingLiU" w:hAnsi="Calibri"/>
              </w:rPr>
              <w:t xml:space="preserve"> </w:t>
            </w:r>
            <w:r w:rsidRPr="00624796">
              <w:rPr>
                <w:rFonts w:ascii="Calibri" w:eastAsia="PMingLiU" w:hAnsi="Calibri"/>
              </w:rPr>
              <w:t>僅限以下兩名人員使用</w:t>
            </w:r>
          </w:p>
        </w:tc>
        <w:tc>
          <w:tcPr>
            <w:tcW w:w="2970" w:type="dxa"/>
            <w:vAlign w:val="center"/>
          </w:tcPr>
          <w:p w14:paraId="15ACCC3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rPr>
              <w:t>Core CAL Bridge</w:t>
            </w:r>
          </w:p>
        </w:tc>
      </w:tr>
      <w:tr w:rsidR="002040A2" w:rsidRPr="00624796" w14:paraId="15ACCC43" w14:textId="77777777" w:rsidTr="00074CFA">
        <w:trPr>
          <w:trHeight w:val="314"/>
        </w:trPr>
        <w:tc>
          <w:tcPr>
            <w:tcW w:w="3713" w:type="dxa"/>
            <w:vAlign w:val="center"/>
          </w:tcPr>
          <w:p w14:paraId="15ACCC40" w14:textId="77777777" w:rsidR="002040A2" w:rsidRPr="00EA10B5" w:rsidRDefault="002040A2" w:rsidP="005E43BA">
            <w:pPr>
              <w:pStyle w:val="ProductList-Body"/>
              <w:rPr>
                <w:rFonts w:ascii="Calibri" w:eastAsia="PMingLiU" w:hAnsi="Calibri"/>
                <w:color w:val="000000"/>
                <w:lang w:val="fr-FR"/>
              </w:rPr>
            </w:pPr>
            <w:r w:rsidRPr="00EA10B5">
              <w:rPr>
                <w:rFonts w:ascii="Calibri" w:eastAsia="PMingLiU" w:hAnsi="Calibri"/>
                <w:lang w:val="fr-FR"/>
              </w:rPr>
              <w:t xml:space="preserve">Office Professional Plus </w:t>
            </w:r>
            <w:r w:rsidRPr="00624796">
              <w:rPr>
                <w:rFonts w:ascii="Calibri" w:eastAsia="PMingLiU" w:hAnsi="Calibri"/>
              </w:rPr>
              <w:t>和</w:t>
            </w:r>
            <w:r w:rsidRPr="00EA10B5">
              <w:rPr>
                <w:rFonts w:ascii="Calibri" w:eastAsia="PMingLiU" w:hAnsi="Calibri"/>
                <w:lang w:val="fr-FR"/>
              </w:rPr>
              <w:t xml:space="preserve"> Core CAL </w:t>
            </w:r>
            <w:r w:rsidRPr="00624796">
              <w:rPr>
                <w:rFonts w:ascii="Calibri" w:eastAsia="PMingLiU" w:hAnsi="Calibri"/>
              </w:rPr>
              <w:t>套件</w:t>
            </w:r>
          </w:p>
        </w:tc>
        <w:tc>
          <w:tcPr>
            <w:tcW w:w="3757" w:type="dxa"/>
            <w:vAlign w:val="center"/>
          </w:tcPr>
          <w:p w14:paraId="15ACCC41"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lang w:val="en-US"/>
              </w:rPr>
              <w:t>Office 365 (Enterprise &amp; Government E3</w:t>
            </w:r>
            <w:r w:rsidRPr="00624796">
              <w:rPr>
                <w:rFonts w:ascii="Calibri" w:eastAsia="PMingLiU" w:hAnsi="Calibri"/>
              </w:rPr>
              <w:t>、</w:t>
            </w:r>
            <w:r w:rsidRPr="00EA10B5">
              <w:rPr>
                <w:rFonts w:ascii="Calibri" w:eastAsia="PMingLiU" w:hAnsi="Calibri"/>
                <w:lang w:val="en-US"/>
              </w:rPr>
              <w:t>E4) From SA</w:t>
            </w:r>
            <w:r w:rsidRPr="00EA10B5">
              <w:rPr>
                <w:rFonts w:ascii="Calibri" w:eastAsia="PMingLiU" w:hAnsi="Calibri"/>
                <w:vertAlign w:val="superscript"/>
                <w:lang w:val="en-US"/>
              </w:rPr>
              <w:t xml:space="preserve">1 </w:t>
            </w:r>
          </w:p>
        </w:tc>
        <w:tc>
          <w:tcPr>
            <w:tcW w:w="2970" w:type="dxa"/>
            <w:vAlign w:val="center"/>
          </w:tcPr>
          <w:p w14:paraId="15ACCC42"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rPr>
              <w:t>Core CAL Bridge</w:t>
            </w:r>
          </w:p>
        </w:tc>
      </w:tr>
      <w:tr w:rsidR="002040A2" w:rsidRPr="00624796" w14:paraId="15ACCC47" w14:textId="77777777" w:rsidTr="00074CFA">
        <w:trPr>
          <w:trHeight w:val="287"/>
        </w:trPr>
        <w:tc>
          <w:tcPr>
            <w:tcW w:w="3713" w:type="dxa"/>
            <w:vAlign w:val="center"/>
          </w:tcPr>
          <w:p w14:paraId="15ACCC44" w14:textId="77777777" w:rsidR="002040A2" w:rsidRPr="00EA10B5" w:rsidRDefault="002040A2" w:rsidP="005E43BA">
            <w:pPr>
              <w:pStyle w:val="ProductList-Body"/>
              <w:rPr>
                <w:rFonts w:ascii="Calibri" w:eastAsia="PMingLiU" w:hAnsi="Calibri"/>
                <w:color w:val="000000"/>
                <w:lang w:val="fr-FR"/>
              </w:rPr>
            </w:pPr>
            <w:r w:rsidRPr="00EA10B5">
              <w:rPr>
                <w:rFonts w:ascii="Calibri" w:eastAsia="PMingLiU" w:hAnsi="Calibri"/>
                <w:lang w:val="fr-FR"/>
              </w:rPr>
              <w:t xml:space="preserve">Office Professional Plus </w:t>
            </w:r>
            <w:r w:rsidRPr="00624796">
              <w:rPr>
                <w:rFonts w:ascii="Calibri" w:eastAsia="PMingLiU" w:hAnsi="Calibri"/>
              </w:rPr>
              <w:t>及</w:t>
            </w:r>
            <w:r w:rsidRPr="00EA10B5">
              <w:rPr>
                <w:rFonts w:ascii="Calibri" w:eastAsia="PMingLiU" w:hAnsi="Calibri"/>
                <w:lang w:val="fr-FR"/>
              </w:rPr>
              <w:t xml:space="preserve"> Enterprise CAL </w:t>
            </w:r>
            <w:r w:rsidRPr="00624796">
              <w:rPr>
                <w:rFonts w:ascii="Calibri" w:eastAsia="PMingLiU" w:hAnsi="Calibri"/>
              </w:rPr>
              <w:t>套件</w:t>
            </w:r>
          </w:p>
        </w:tc>
        <w:tc>
          <w:tcPr>
            <w:tcW w:w="3757" w:type="dxa"/>
            <w:vAlign w:val="center"/>
          </w:tcPr>
          <w:p w14:paraId="15ACCC45"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lang w:val="en-US"/>
              </w:rPr>
              <w:t>Office 365 (Enterprise &amp; Government E3</w:t>
            </w:r>
            <w:r w:rsidRPr="00624796">
              <w:rPr>
                <w:rFonts w:ascii="Calibri" w:eastAsia="PMingLiU" w:hAnsi="Calibri"/>
              </w:rPr>
              <w:t>、</w:t>
            </w:r>
            <w:r w:rsidRPr="00EA10B5">
              <w:rPr>
                <w:rFonts w:ascii="Calibri" w:eastAsia="PMingLiU" w:hAnsi="Calibri"/>
                <w:lang w:val="en-US"/>
              </w:rPr>
              <w:t>E4) From SA</w:t>
            </w:r>
            <w:r w:rsidRPr="00EA10B5">
              <w:rPr>
                <w:rFonts w:ascii="Calibri" w:eastAsia="PMingLiU" w:hAnsi="Calibri"/>
                <w:vertAlign w:val="superscript"/>
                <w:lang w:val="en-US"/>
              </w:rPr>
              <w:t xml:space="preserve">1 </w:t>
            </w:r>
          </w:p>
        </w:tc>
        <w:tc>
          <w:tcPr>
            <w:tcW w:w="2970" w:type="dxa"/>
            <w:vAlign w:val="center"/>
          </w:tcPr>
          <w:p w14:paraId="15ACCC46"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rPr>
              <w:t>Enterprise CAL Bridge</w:t>
            </w:r>
          </w:p>
        </w:tc>
      </w:tr>
    </w:tbl>
    <w:p w14:paraId="15ACCC48"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vertAlign w:val="superscript"/>
        </w:rPr>
        <w:t>1</w:t>
      </w:r>
      <w:r w:rsidRPr="00624796">
        <w:rPr>
          <w:rFonts w:ascii="Calibri" w:eastAsia="PMingLiU" w:hAnsi="Calibri"/>
        </w:rPr>
        <w:t>僅在</w:t>
      </w:r>
      <w:r w:rsidRPr="00624796">
        <w:rPr>
          <w:rFonts w:ascii="Calibri" w:eastAsia="PMingLiU" w:hAnsi="Calibri"/>
        </w:rPr>
        <w:t xml:space="preserve"> Enrollment </w:t>
      </w:r>
      <w:r w:rsidRPr="00624796">
        <w:rPr>
          <w:rFonts w:ascii="Calibri" w:eastAsia="PMingLiU" w:hAnsi="Calibri"/>
        </w:rPr>
        <w:t>週年日或新</w:t>
      </w:r>
      <w:r w:rsidRPr="00624796">
        <w:rPr>
          <w:rFonts w:ascii="Calibri" w:eastAsia="PMingLiU" w:hAnsi="Calibri"/>
        </w:rPr>
        <w:t xml:space="preserve"> Enrollment </w:t>
      </w:r>
      <w:r w:rsidRPr="00624796">
        <w:rPr>
          <w:rFonts w:ascii="Calibri" w:eastAsia="PMingLiU" w:hAnsi="Calibri"/>
        </w:rPr>
        <w:t>有效期限開始時可供訂購。</w:t>
      </w:r>
    </w:p>
    <w:p w14:paraId="15ACCC49" w14:textId="77777777" w:rsidR="002040A2" w:rsidRPr="00077268" w:rsidRDefault="002040A2" w:rsidP="002040A2">
      <w:pPr>
        <w:pStyle w:val="ProductList-Body"/>
        <w:rPr>
          <w:rFonts w:ascii="Calibri" w:eastAsia="PMingLiU" w:hAnsi="Calibri"/>
          <w:b/>
          <w:color w:val="00188F"/>
          <w:sz w:val="16"/>
        </w:rPr>
      </w:pPr>
    </w:p>
    <w:p w14:paraId="15ACCC4A" w14:textId="77777777" w:rsidR="002040A2" w:rsidRPr="00624796" w:rsidRDefault="002040A2" w:rsidP="002040A2">
      <w:pPr>
        <w:pStyle w:val="ProductList-Body"/>
        <w:rPr>
          <w:rFonts w:ascii="Calibri" w:eastAsia="PMingLiU" w:hAnsi="Calibri"/>
        </w:rPr>
      </w:pPr>
      <w:r w:rsidRPr="00624796">
        <w:rPr>
          <w:rFonts w:ascii="Calibri" w:eastAsia="PMingLiU" w:hAnsi="Calibri"/>
        </w:rPr>
        <w:t>依目前的</w:t>
      </w:r>
      <w:r w:rsidRPr="00624796">
        <w:rPr>
          <w:rFonts w:ascii="Calibri" w:eastAsia="PMingLiU" w:hAnsi="Calibri"/>
        </w:rPr>
        <w:t xml:space="preserve"> Enrollment </w:t>
      </w:r>
      <w:r w:rsidRPr="00624796">
        <w:rPr>
          <w:rFonts w:ascii="Calibri" w:eastAsia="PMingLiU" w:hAnsi="Calibri"/>
        </w:rPr>
        <w:t>在</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8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日之前擁有</w:t>
      </w:r>
      <w:r w:rsidRPr="00624796">
        <w:rPr>
          <w:rFonts w:ascii="Calibri" w:eastAsia="PMingLiU" w:hAnsi="Calibri"/>
        </w:rPr>
        <w:t xml:space="preserve"> Office 365 Suite </w:t>
      </w:r>
      <w:r w:rsidRPr="00624796">
        <w:rPr>
          <w:rFonts w:ascii="Calibri" w:eastAsia="PMingLiU" w:hAnsi="Calibri"/>
        </w:rPr>
        <w:t>訂閱授權的客戶在續約下一個</w:t>
      </w:r>
      <w:r w:rsidRPr="00624796">
        <w:rPr>
          <w:rFonts w:ascii="Calibri" w:eastAsia="PMingLiU" w:hAnsi="Calibri"/>
        </w:rPr>
        <w:t xml:space="preserve"> Enrollment </w:t>
      </w:r>
      <w:r w:rsidRPr="00624796">
        <w:rPr>
          <w:rFonts w:ascii="Calibri" w:eastAsia="PMingLiU" w:hAnsi="Calibri"/>
        </w:rPr>
        <w:t>時，得訂購對應的</w:t>
      </w:r>
      <w:r w:rsidRPr="00624796">
        <w:rPr>
          <w:rFonts w:ascii="Calibri" w:eastAsia="PMingLiU" w:hAnsi="Calibri"/>
        </w:rPr>
        <w:t xml:space="preserve"> From SA USL</w:t>
      </w:r>
      <w:r w:rsidRPr="00624796">
        <w:rPr>
          <w:rFonts w:ascii="Calibri" w:eastAsia="PMingLiU" w:hAnsi="Calibri"/>
        </w:rPr>
        <w:t>，以便授權客戶在目前</w:t>
      </w:r>
      <w:r w:rsidRPr="00624796">
        <w:rPr>
          <w:rFonts w:ascii="Calibri" w:eastAsia="PMingLiU" w:hAnsi="Calibri"/>
        </w:rPr>
        <w:t xml:space="preserve"> Enrollment </w:t>
      </w:r>
      <w:r w:rsidRPr="00624796">
        <w:rPr>
          <w:rFonts w:ascii="Calibri" w:eastAsia="PMingLiU" w:hAnsi="Calibri"/>
        </w:rPr>
        <w:t>有效期限的剩餘時間內加入的所有額外</w:t>
      </w:r>
      <w:r w:rsidRPr="00624796">
        <w:rPr>
          <w:rFonts w:ascii="Calibri" w:eastAsia="PMingLiU" w:hAnsi="Calibri"/>
        </w:rPr>
        <w:t xml:space="preserve"> Office 365 </w:t>
      </w:r>
      <w:r w:rsidRPr="00624796">
        <w:rPr>
          <w:rFonts w:ascii="Calibri" w:eastAsia="PMingLiU" w:hAnsi="Calibri"/>
        </w:rPr>
        <w:t>使用者。</w:t>
      </w:r>
    </w:p>
    <w:p w14:paraId="15ACCC4B" w14:textId="77777777" w:rsidR="002040A2" w:rsidRPr="00077268" w:rsidRDefault="002040A2" w:rsidP="002040A2">
      <w:pPr>
        <w:pStyle w:val="ProductList-Body"/>
        <w:rPr>
          <w:rFonts w:ascii="Calibri" w:eastAsia="PMingLiU" w:hAnsi="Calibri"/>
          <w:b/>
          <w:color w:val="00188F"/>
          <w:sz w:val="16"/>
        </w:rPr>
      </w:pPr>
    </w:p>
    <w:p w14:paraId="15ACCC4C"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Office 365 Enterprise K1</w:t>
      </w:r>
      <w:r w:rsidRPr="00624796">
        <w:rPr>
          <w:rFonts w:ascii="Calibri" w:eastAsia="PMingLiU" w:hAnsi="Calibri"/>
        </w:rPr>
        <w:fldChar w:fldCharType="begin"/>
      </w:r>
      <w:r w:rsidRPr="00624796">
        <w:rPr>
          <w:rFonts w:ascii="Calibri" w:eastAsia="PMingLiU" w:hAnsi="Calibri"/>
        </w:rPr>
        <w:instrText>XE "Office 365 Enterprise K1"</w:instrText>
      </w:r>
      <w:r w:rsidRPr="00624796">
        <w:rPr>
          <w:rFonts w:ascii="Calibri" w:eastAsia="PMingLiU" w:hAnsi="Calibri"/>
        </w:rPr>
        <w:fldChar w:fldCharType="end"/>
      </w:r>
    </w:p>
    <w:p w14:paraId="15ACCC4D" w14:textId="77777777" w:rsidR="002040A2" w:rsidRPr="001C518F" w:rsidRDefault="002040A2" w:rsidP="002040A2">
      <w:pPr>
        <w:pStyle w:val="ProductList-Body"/>
        <w:rPr>
          <w:rFonts w:ascii="Calibri" w:eastAsia="PMingLiU" w:hAnsi="Calibri"/>
          <w:spacing w:val="-2"/>
        </w:rPr>
      </w:pPr>
      <w:r w:rsidRPr="001C518F">
        <w:rPr>
          <w:rFonts w:ascii="Calibri" w:eastAsia="PMingLiU" w:hAnsi="Calibri"/>
          <w:spacing w:val="-2"/>
        </w:rPr>
        <w:t>Office 365 Enterprise K1</w:t>
      </w:r>
      <w:r w:rsidRPr="001C518F">
        <w:rPr>
          <w:rFonts w:ascii="Calibri" w:eastAsia="PMingLiU" w:hAnsi="Calibri"/>
          <w:spacing w:val="-2"/>
        </w:rPr>
        <w:fldChar w:fldCharType="begin"/>
      </w:r>
      <w:r w:rsidRPr="001C518F">
        <w:rPr>
          <w:rFonts w:ascii="Calibri" w:eastAsia="PMingLiU" w:hAnsi="Calibri"/>
          <w:spacing w:val="-2"/>
        </w:rPr>
        <w:instrText>XE "Office 365 Enterprise K1"</w:instrText>
      </w:r>
      <w:r w:rsidRPr="001C518F">
        <w:rPr>
          <w:rFonts w:ascii="Calibri" w:eastAsia="PMingLiU" w:hAnsi="Calibri"/>
          <w:spacing w:val="-2"/>
        </w:rPr>
        <w:fldChar w:fldCharType="end"/>
      </w:r>
      <w:r w:rsidRPr="001C518F">
        <w:rPr>
          <w:rFonts w:ascii="Calibri" w:eastAsia="PMingLiU" w:hAnsi="Calibri"/>
          <w:spacing w:val="-2"/>
        </w:rPr>
        <w:t xml:space="preserve"> </w:t>
      </w:r>
      <w:r w:rsidRPr="001C518F">
        <w:rPr>
          <w:rFonts w:ascii="Calibri" w:eastAsia="PMingLiU" w:hAnsi="Calibri"/>
          <w:spacing w:val="-2"/>
        </w:rPr>
        <w:t>以前稱為</w:t>
      </w:r>
      <w:r w:rsidRPr="001C518F">
        <w:rPr>
          <w:rFonts w:ascii="Calibri" w:eastAsia="PMingLiU" w:hAnsi="Calibri"/>
          <w:spacing w:val="-2"/>
        </w:rPr>
        <w:t xml:space="preserve"> Business Productivity Online Deskless Suite (BPOS Deskless)</w:t>
      </w:r>
      <w:r w:rsidRPr="001C518F">
        <w:rPr>
          <w:rFonts w:ascii="Calibri" w:eastAsia="PMingLiU" w:hAnsi="Calibri"/>
          <w:spacing w:val="-2"/>
        </w:rPr>
        <w:t>。巴西和智利的客戶訂購</w:t>
      </w:r>
      <w:r w:rsidRPr="001C518F">
        <w:rPr>
          <w:rFonts w:ascii="Calibri" w:eastAsia="PMingLiU" w:hAnsi="Calibri"/>
          <w:spacing w:val="-2"/>
        </w:rPr>
        <w:t xml:space="preserve"> Office 365 Enterprise K1 </w:t>
      </w:r>
      <w:r w:rsidRPr="001C518F">
        <w:rPr>
          <w:rFonts w:ascii="Calibri" w:eastAsia="PMingLiU" w:hAnsi="Calibri"/>
          <w:spacing w:val="-2"/>
        </w:rPr>
        <w:t>時，會取得的是</w:t>
      </w:r>
      <w:r w:rsidRPr="001C518F">
        <w:rPr>
          <w:rFonts w:ascii="Calibri" w:eastAsia="PMingLiU" w:hAnsi="Calibri"/>
          <w:spacing w:val="-2"/>
        </w:rPr>
        <w:t xml:space="preserve"> BPOS Deskless</w:t>
      </w:r>
      <w:r w:rsidRPr="001C518F">
        <w:rPr>
          <w:rFonts w:ascii="Calibri" w:eastAsia="PMingLiU" w:hAnsi="Calibri"/>
          <w:spacing w:val="-2"/>
        </w:rPr>
        <w:t>。這些客戶得於日後移轉至</w:t>
      </w:r>
      <w:r w:rsidRPr="001C518F">
        <w:rPr>
          <w:rFonts w:ascii="Calibri" w:eastAsia="PMingLiU" w:hAnsi="Calibri"/>
          <w:spacing w:val="-2"/>
        </w:rPr>
        <w:t xml:space="preserve"> Office 365 Enterprise K1</w:t>
      </w:r>
      <w:r w:rsidRPr="001C518F">
        <w:rPr>
          <w:rFonts w:ascii="Calibri" w:eastAsia="PMingLiU" w:hAnsi="Calibri"/>
          <w:spacing w:val="-2"/>
        </w:rPr>
        <w:t>。</w:t>
      </w:r>
    </w:p>
    <w:p w14:paraId="15ACCC4E" w14:textId="77777777" w:rsidR="002040A2" w:rsidRPr="00077268" w:rsidRDefault="002040A2" w:rsidP="002040A2">
      <w:pPr>
        <w:pStyle w:val="ProductList-Body"/>
        <w:rPr>
          <w:rFonts w:ascii="Calibri" w:eastAsia="PMingLiU" w:hAnsi="Calibri"/>
          <w:sz w:val="16"/>
        </w:rPr>
      </w:pPr>
    </w:p>
    <w:p w14:paraId="15ACCC4F"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Office Multi Language Pack </w:t>
      </w:r>
    </w:p>
    <w:p w14:paraId="15ACCC50" w14:textId="77777777" w:rsidR="002040A2" w:rsidRPr="00624796" w:rsidRDefault="002040A2" w:rsidP="002040A2">
      <w:pPr>
        <w:pStyle w:val="ProductList-Body"/>
        <w:rPr>
          <w:rFonts w:ascii="Calibri" w:eastAsia="PMingLiU" w:hAnsi="Calibri"/>
        </w:rPr>
      </w:pPr>
      <w:r w:rsidRPr="00624796">
        <w:rPr>
          <w:rFonts w:ascii="Calibri" w:eastAsia="PMingLiU" w:hAnsi="Calibri"/>
        </w:rPr>
        <w:t>已具備內含</w:t>
      </w:r>
      <w:r w:rsidRPr="00624796">
        <w:rPr>
          <w:rFonts w:ascii="Calibri" w:eastAsia="PMingLiU" w:hAnsi="Calibri"/>
        </w:rPr>
        <w:t xml:space="preserve"> Office 365 ProPlus </w:t>
      </w:r>
      <w:r w:rsidRPr="00624796">
        <w:rPr>
          <w:rFonts w:ascii="Calibri" w:eastAsia="PMingLiU" w:hAnsi="Calibri"/>
        </w:rPr>
        <w:t>之</w:t>
      </w:r>
      <w:r w:rsidRPr="00624796">
        <w:rPr>
          <w:rFonts w:ascii="Calibri" w:eastAsia="PMingLiU" w:hAnsi="Calibri"/>
        </w:rPr>
        <w:t xml:space="preserve"> Office 365 </w:t>
      </w:r>
      <w:r w:rsidRPr="00624796">
        <w:rPr>
          <w:rFonts w:ascii="Calibri" w:eastAsia="PMingLiU" w:hAnsi="Calibri"/>
        </w:rPr>
        <w:t>套件的客戶得將最新版的</w:t>
      </w:r>
      <w:r w:rsidRPr="00624796">
        <w:rPr>
          <w:rFonts w:ascii="Calibri" w:eastAsia="PMingLiU" w:hAnsi="Calibri"/>
        </w:rPr>
        <w:t xml:space="preserve"> Office Multi Language Pack </w:t>
      </w:r>
      <w:r w:rsidRPr="00624796">
        <w:rPr>
          <w:rFonts w:ascii="Calibri" w:eastAsia="PMingLiU" w:hAnsi="Calibri"/>
        </w:rPr>
        <w:t>與允許客戶依其合格</w:t>
      </w:r>
      <w:r w:rsidRPr="00624796">
        <w:rPr>
          <w:rFonts w:ascii="Calibri" w:eastAsia="PMingLiU" w:hAnsi="Calibri"/>
        </w:rPr>
        <w:t xml:space="preserve"> Office 365 Suite </w:t>
      </w:r>
      <w:r w:rsidRPr="00624796">
        <w:rPr>
          <w:rFonts w:ascii="Calibri" w:eastAsia="PMingLiU" w:hAnsi="Calibri"/>
        </w:rPr>
        <w:t>進行使用之桌面應用程式軟體之拷貝搭配使用。若客戶的合約提供依其合格使用權而使用軟體之永久權利，則客戶將擁有將</w:t>
      </w:r>
      <w:r w:rsidRPr="00624796">
        <w:rPr>
          <w:rFonts w:ascii="Calibri" w:eastAsia="PMingLiU" w:hAnsi="Calibri"/>
        </w:rPr>
        <w:t xml:space="preserve"> Office Multi Language Pack </w:t>
      </w:r>
      <w:r w:rsidRPr="00624796">
        <w:rPr>
          <w:rFonts w:ascii="Calibri" w:eastAsia="PMingLiU" w:hAnsi="Calibri"/>
        </w:rPr>
        <w:t>與該軟體搭配使用之永久權利。否則，</w:t>
      </w:r>
      <w:r w:rsidRPr="00624796">
        <w:rPr>
          <w:rFonts w:ascii="Calibri" w:eastAsia="PMingLiU" w:hAnsi="Calibri"/>
        </w:rPr>
        <w:t xml:space="preserve">Office Multi Language Pack </w:t>
      </w:r>
      <w:r w:rsidRPr="00624796">
        <w:rPr>
          <w:rFonts w:ascii="Calibri" w:eastAsia="PMingLiU" w:hAnsi="Calibri"/>
        </w:rPr>
        <w:t>之使用權會隨著依合格</w:t>
      </w:r>
      <w:r w:rsidRPr="00624796">
        <w:rPr>
          <w:rFonts w:ascii="Calibri" w:eastAsia="PMingLiU" w:hAnsi="Calibri"/>
        </w:rPr>
        <w:t xml:space="preserve"> Office System </w:t>
      </w:r>
      <w:r w:rsidRPr="00624796">
        <w:rPr>
          <w:rFonts w:ascii="Calibri" w:eastAsia="PMingLiU" w:hAnsi="Calibri"/>
        </w:rPr>
        <w:t>授權</w:t>
      </w:r>
      <w:r w:rsidRPr="00624796">
        <w:rPr>
          <w:rFonts w:ascii="Calibri" w:eastAsia="PMingLiU" w:hAnsi="Calibri"/>
        </w:rPr>
        <w:t xml:space="preserve"> Office 365 </w:t>
      </w:r>
      <w:r w:rsidRPr="00624796">
        <w:rPr>
          <w:rFonts w:ascii="Calibri" w:eastAsia="PMingLiU" w:hAnsi="Calibri"/>
        </w:rPr>
        <w:t>訂閱之權利的屆滿而失去效力。</w:t>
      </w:r>
    </w:p>
    <w:p w14:paraId="15ACCC51" w14:textId="77777777" w:rsidR="002040A2" w:rsidRPr="00077268" w:rsidRDefault="002040A2" w:rsidP="002040A2">
      <w:pPr>
        <w:pStyle w:val="ProductList-Body"/>
        <w:rPr>
          <w:rFonts w:ascii="Calibri" w:eastAsia="PMingLiU" w:hAnsi="Calibri"/>
          <w:sz w:val="16"/>
        </w:rPr>
      </w:pPr>
    </w:p>
    <w:p w14:paraId="15ACCC5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E-Learning</w:t>
      </w:r>
    </w:p>
    <w:p w14:paraId="15ACCC53"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具備內含</w:t>
      </w:r>
      <w:r w:rsidRPr="00624796">
        <w:rPr>
          <w:rFonts w:ascii="Calibri" w:eastAsia="PMingLiU" w:hAnsi="Calibri"/>
        </w:rPr>
        <w:t xml:space="preserve"> Office 365 ProPlus </w:t>
      </w:r>
      <w:r w:rsidRPr="00624796">
        <w:rPr>
          <w:rFonts w:ascii="Calibri" w:eastAsia="PMingLiU" w:hAnsi="Calibri"/>
        </w:rPr>
        <w:t>的</w:t>
      </w:r>
      <w:r w:rsidRPr="00624796">
        <w:rPr>
          <w:rFonts w:ascii="Calibri" w:eastAsia="PMingLiU" w:hAnsi="Calibri"/>
        </w:rPr>
        <w:t xml:space="preserve"> Office 365 </w:t>
      </w:r>
      <w:r w:rsidRPr="00624796">
        <w:rPr>
          <w:rFonts w:ascii="Calibri" w:eastAsia="PMingLiU" w:hAnsi="Calibri"/>
        </w:rPr>
        <w:t>套件的客戶有資格使用代管的應用程式</w:t>
      </w:r>
      <w:r w:rsidRPr="00624796">
        <w:rPr>
          <w:rFonts w:ascii="Calibri" w:eastAsia="PMingLiU" w:hAnsi="Calibri"/>
        </w:rPr>
        <w:t xml:space="preserve"> E-Learning </w:t>
      </w:r>
      <w:r w:rsidRPr="00624796">
        <w:rPr>
          <w:rFonts w:ascii="Calibri" w:eastAsia="PMingLiU" w:hAnsi="Calibri"/>
        </w:rPr>
        <w:t>課程。每份合格註冊</w:t>
      </w:r>
      <w:r w:rsidRPr="00624796">
        <w:rPr>
          <w:rFonts w:ascii="Calibri" w:eastAsia="PMingLiU" w:hAnsi="Calibri"/>
        </w:rPr>
        <w:t>/</w:t>
      </w:r>
      <w:r w:rsidRPr="00624796">
        <w:rPr>
          <w:rFonts w:ascii="Calibri" w:eastAsia="PMingLiU" w:hAnsi="Calibri"/>
        </w:rPr>
        <w:t>合約將提供一個存取代碼給具備資格的客戶。客戶也可以從</w:t>
      </w:r>
      <w:r w:rsidRPr="00624796">
        <w:rPr>
          <w:rFonts w:ascii="Calibri" w:eastAsia="PMingLiU" w:hAnsi="Calibri"/>
        </w:rPr>
        <w:t xml:space="preserve"> VLSC </w:t>
      </w:r>
      <w:r w:rsidRPr="00624796">
        <w:rPr>
          <w:rFonts w:ascii="Calibri" w:eastAsia="PMingLiU" w:hAnsi="Calibri"/>
        </w:rPr>
        <w:t>下載</w:t>
      </w:r>
      <w:r w:rsidRPr="00624796">
        <w:rPr>
          <w:rFonts w:ascii="Calibri" w:eastAsia="PMingLiU" w:hAnsi="Calibri"/>
        </w:rPr>
        <w:t xml:space="preserve"> SCORM </w:t>
      </w:r>
      <w:r w:rsidRPr="00624796">
        <w:rPr>
          <w:rFonts w:ascii="Calibri" w:eastAsia="PMingLiU" w:hAnsi="Calibri"/>
        </w:rPr>
        <w:t>相符、僅含內容之</w:t>
      </w:r>
      <w:r w:rsidRPr="00624796">
        <w:rPr>
          <w:rFonts w:ascii="Calibri" w:eastAsia="PMingLiU" w:hAnsi="Calibri"/>
        </w:rPr>
        <w:t xml:space="preserve"> E-learning </w:t>
      </w:r>
      <w:r w:rsidRPr="00624796">
        <w:rPr>
          <w:rFonts w:ascii="Calibri" w:eastAsia="PMingLiU" w:hAnsi="Calibri"/>
        </w:rPr>
        <w:t>檔案</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，供匯入客戶之</w:t>
      </w:r>
      <w:r w:rsidRPr="00624796">
        <w:rPr>
          <w:rFonts w:ascii="Calibri" w:eastAsia="PMingLiU" w:hAnsi="Calibri"/>
        </w:rPr>
        <w:t xml:space="preserve"> Learning Management System (LMS)</w:t>
      </w:r>
      <w:r w:rsidRPr="00624796">
        <w:rPr>
          <w:rFonts w:ascii="Calibri" w:eastAsia="PMingLiU" w:hAnsi="Calibri"/>
        </w:rPr>
        <w:t>。從</w:t>
      </w:r>
      <w:r w:rsidRPr="00624796">
        <w:rPr>
          <w:rFonts w:ascii="Calibri" w:eastAsia="PMingLiU" w:hAnsi="Calibri"/>
        </w:rPr>
        <w:t xml:space="preserve"> VLSC </w:t>
      </w:r>
      <w:r w:rsidRPr="00624796">
        <w:rPr>
          <w:rFonts w:ascii="Calibri" w:eastAsia="PMingLiU" w:hAnsi="Calibri"/>
        </w:rPr>
        <w:t>下載檔案不需要存取代碼。</w:t>
      </w:r>
    </w:p>
    <w:p w14:paraId="15ACCC54" w14:textId="77777777" w:rsidR="002040A2" w:rsidRPr="00077268" w:rsidRDefault="002040A2" w:rsidP="002040A2">
      <w:pPr>
        <w:pStyle w:val="ProductList-Body"/>
        <w:rPr>
          <w:rFonts w:ascii="Calibri" w:eastAsia="PMingLiU" w:hAnsi="Calibri"/>
          <w:sz w:val="16"/>
        </w:rPr>
      </w:pPr>
    </w:p>
    <w:p w14:paraId="15ACCC55"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客戶得使用</w:t>
      </w:r>
      <w:r w:rsidRPr="00624796">
        <w:rPr>
          <w:rFonts w:ascii="Calibri" w:eastAsia="PMingLiU" w:hAnsi="Calibri"/>
        </w:rPr>
        <w:t xml:space="preserve"> E-Learning </w:t>
      </w:r>
      <w:r w:rsidRPr="00624796">
        <w:rPr>
          <w:rFonts w:ascii="Calibri" w:eastAsia="PMingLiU" w:hAnsi="Calibri"/>
        </w:rPr>
        <w:t>訓練之最高使用者數目會等於已訂購之</w:t>
      </w:r>
      <w:r w:rsidRPr="00624796">
        <w:rPr>
          <w:rFonts w:ascii="Calibri" w:eastAsia="PMingLiU" w:hAnsi="Calibri"/>
        </w:rPr>
        <w:t xml:space="preserve"> Office 365 </w:t>
      </w:r>
      <w:r w:rsidRPr="00624796">
        <w:rPr>
          <w:rFonts w:ascii="Calibri" w:eastAsia="PMingLiU" w:hAnsi="Calibri"/>
        </w:rPr>
        <w:t>的訂閱數目。客戶必須為每個合格使用權指定一個使用者。存取權無法從某一使用者移轉予另一個使用者。在啟動個別課程時，每個合格使用者最多將有</w:t>
      </w:r>
      <w:r w:rsidRPr="00624796">
        <w:rPr>
          <w:rFonts w:ascii="Calibri" w:eastAsia="PMingLiU" w:hAnsi="Calibri"/>
        </w:rPr>
        <w:t xml:space="preserve"> 12 </w:t>
      </w:r>
      <w:r w:rsidRPr="00624796">
        <w:rPr>
          <w:rFonts w:ascii="Calibri" w:eastAsia="PMingLiU" w:hAnsi="Calibri"/>
        </w:rPr>
        <w:t>個月可於存取屆滿之前完成課程，但前提是訂閱使用權屆滿之前已啟動課程。如果線上選擇方案不夠的話，合格客戶得在地區供應中心訂購</w:t>
      </w:r>
      <w:r w:rsidRPr="00624796">
        <w:rPr>
          <w:rFonts w:ascii="Calibri" w:eastAsia="PMingLiU" w:hAnsi="Calibri"/>
        </w:rPr>
        <w:t xml:space="preserve"> E-learning </w:t>
      </w:r>
      <w:r w:rsidRPr="00624796">
        <w:rPr>
          <w:rFonts w:ascii="Calibri" w:eastAsia="PMingLiU" w:hAnsi="Calibri"/>
        </w:rPr>
        <w:t>套件。客戶對</w:t>
      </w:r>
      <w:r w:rsidRPr="00624796">
        <w:rPr>
          <w:rFonts w:ascii="Calibri" w:eastAsia="PMingLiU" w:hAnsi="Calibri"/>
        </w:rPr>
        <w:t xml:space="preserve"> E-Learning </w:t>
      </w:r>
      <w:r w:rsidRPr="00624796">
        <w:rPr>
          <w:rFonts w:ascii="Calibri" w:eastAsia="PMingLiU" w:hAnsi="Calibri"/>
        </w:rPr>
        <w:t>課程之部署及使用係受其授權合約的條款及條件所拘束。</w:t>
      </w:r>
    </w:p>
    <w:p w14:paraId="15ACCC56" w14:textId="77777777" w:rsidR="002040A2" w:rsidRPr="00077268" w:rsidRDefault="002040A2" w:rsidP="002040A2">
      <w:pPr>
        <w:pStyle w:val="ProductList-Body"/>
        <w:rPr>
          <w:rFonts w:ascii="Calibri" w:eastAsia="PMingLiU" w:hAnsi="Calibri"/>
          <w:sz w:val="16"/>
        </w:rPr>
      </w:pPr>
    </w:p>
    <w:p w14:paraId="15ACCC57"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Enterprise </w:t>
      </w:r>
      <w:r w:rsidRPr="00624796">
        <w:rPr>
          <w:rFonts w:ascii="Calibri" w:eastAsia="PMingLiU" w:hAnsi="Calibri"/>
        </w:rPr>
        <w:t>合約及</w:t>
      </w:r>
      <w:r w:rsidRPr="00624796">
        <w:rPr>
          <w:rFonts w:ascii="Calibri" w:eastAsia="PMingLiU" w:hAnsi="Calibri"/>
        </w:rPr>
        <w:t xml:space="preserve"> Select </w:t>
      </w:r>
      <w:r w:rsidRPr="00624796">
        <w:rPr>
          <w:rFonts w:ascii="Calibri" w:eastAsia="PMingLiU" w:hAnsi="Calibri"/>
        </w:rPr>
        <w:t>客戶得透過下載或</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相符內容</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，而</w:t>
      </w:r>
      <w:r w:rsidRPr="00624796">
        <w:rPr>
          <w:rFonts w:ascii="Calibri" w:eastAsia="PMingLiU" w:hAnsi="Calibri"/>
        </w:rPr>
        <w:t xml:space="preserve"> Open </w:t>
      </w:r>
      <w:r w:rsidRPr="00624796">
        <w:rPr>
          <w:rFonts w:ascii="Calibri" w:eastAsia="PMingLiU" w:hAnsi="Calibri"/>
        </w:rPr>
        <w:t>及</w:t>
      </w:r>
      <w:r w:rsidRPr="00624796">
        <w:rPr>
          <w:rFonts w:ascii="Calibri" w:eastAsia="PMingLiU" w:hAnsi="Calibri"/>
        </w:rPr>
        <w:t xml:space="preserve"> Open Value </w:t>
      </w:r>
      <w:r w:rsidRPr="00624796">
        <w:rPr>
          <w:rFonts w:ascii="Calibri" w:eastAsia="PMingLiU" w:hAnsi="Calibri"/>
        </w:rPr>
        <w:t>客戶僅得透過</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相符的內容</w:t>
      </w:r>
      <w:r w:rsidRPr="00624796">
        <w:rPr>
          <w:rFonts w:ascii="Calibri" w:eastAsia="PMingLiU" w:hAnsi="Calibri"/>
        </w:rPr>
        <w:t xml:space="preserve"> (</w:t>
      </w:r>
      <w:r w:rsidRPr="00624796">
        <w:rPr>
          <w:rFonts w:ascii="Calibri" w:eastAsia="PMingLiU" w:hAnsi="Calibri"/>
        </w:rPr>
        <w:t>應用程式專用</w:t>
      </w:r>
      <w:r w:rsidRPr="00624796">
        <w:rPr>
          <w:rFonts w:ascii="Calibri" w:eastAsia="PMingLiU" w:hAnsi="Calibri"/>
        </w:rPr>
        <w:t>)</w:t>
      </w:r>
      <w:r w:rsidRPr="00624796">
        <w:rPr>
          <w:rFonts w:ascii="Calibri" w:eastAsia="PMingLiU" w:hAnsi="Calibri"/>
        </w:rPr>
        <w:t>。</w:t>
      </w:r>
    </w:p>
    <w:p w14:paraId="15ACCC58" w14:textId="77777777" w:rsidR="002040A2" w:rsidRPr="00077268" w:rsidRDefault="002040A2" w:rsidP="002040A2">
      <w:pPr>
        <w:pStyle w:val="ProductList-Body"/>
        <w:rPr>
          <w:rFonts w:ascii="Calibri" w:eastAsia="PMingLiU" w:hAnsi="Calibri"/>
          <w:sz w:val="16"/>
        </w:rPr>
      </w:pPr>
    </w:p>
    <w:p w14:paraId="15ACCC59"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Office Online</w:t>
      </w:r>
    </w:p>
    <w:p w14:paraId="15ACCC5A"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具備內含</w:t>
      </w:r>
      <w:r w:rsidRPr="00624796">
        <w:rPr>
          <w:rFonts w:ascii="Calibri" w:eastAsia="PMingLiU" w:hAnsi="Calibri"/>
        </w:rPr>
        <w:t xml:space="preserve"> Office 365 ProPlus </w:t>
      </w:r>
      <w:r w:rsidRPr="00624796">
        <w:rPr>
          <w:rFonts w:ascii="Calibri" w:eastAsia="PMingLiU" w:hAnsi="Calibri"/>
        </w:rPr>
        <w:t>的</w:t>
      </w:r>
      <w:r w:rsidRPr="00624796">
        <w:rPr>
          <w:rFonts w:ascii="Calibri" w:eastAsia="PMingLiU" w:hAnsi="Calibri"/>
        </w:rPr>
        <w:t xml:space="preserve"> Office 365 </w:t>
      </w:r>
      <w:r w:rsidRPr="00624796">
        <w:rPr>
          <w:rFonts w:ascii="Calibri" w:eastAsia="PMingLiU" w:hAnsi="Calibri"/>
        </w:rPr>
        <w:t>套件的客戶有資格使用</w:t>
      </w:r>
      <w:r w:rsidRPr="00624796">
        <w:rPr>
          <w:rFonts w:ascii="Calibri" w:eastAsia="PMingLiU" w:hAnsi="Calibri"/>
        </w:rPr>
        <w:t xml:space="preserve"> Office Online</w:t>
      </w:r>
      <w:r w:rsidRPr="00624796">
        <w:rPr>
          <w:rFonts w:ascii="Calibri" w:eastAsia="PMingLiU" w:hAnsi="Calibri"/>
        </w:rPr>
        <w:t>。此等套件的授權使用者得存取</w:t>
      </w:r>
      <w:r w:rsidRPr="00624796">
        <w:rPr>
          <w:rFonts w:ascii="Calibri" w:eastAsia="PMingLiU" w:hAnsi="Calibri"/>
        </w:rPr>
        <w:t xml:space="preserve"> Office Online </w:t>
      </w:r>
      <w:r w:rsidRPr="00624796">
        <w:rPr>
          <w:rFonts w:ascii="Calibri" w:eastAsia="PMingLiU" w:hAnsi="Calibri"/>
        </w:rPr>
        <w:t>以便檢視及編輯文件。使用者必須同時取得</w:t>
      </w:r>
      <w:r w:rsidRPr="00624796">
        <w:rPr>
          <w:rFonts w:ascii="Calibri" w:eastAsia="PMingLiU" w:hAnsi="Calibri"/>
        </w:rPr>
        <w:t xml:space="preserve"> SharePoint Online </w:t>
      </w:r>
      <w:r w:rsidRPr="00624796">
        <w:rPr>
          <w:rFonts w:ascii="Calibri" w:eastAsia="PMingLiU" w:hAnsi="Calibri"/>
        </w:rPr>
        <w:t>方案的授權才能存取</w:t>
      </w:r>
      <w:r w:rsidRPr="00624796">
        <w:rPr>
          <w:rFonts w:ascii="Calibri" w:eastAsia="PMingLiU" w:hAnsi="Calibri"/>
        </w:rPr>
        <w:t xml:space="preserve"> Office Online </w:t>
      </w:r>
      <w:r w:rsidRPr="00624796">
        <w:rPr>
          <w:rFonts w:ascii="Calibri" w:eastAsia="PMingLiU" w:hAnsi="Calibri"/>
        </w:rPr>
        <w:t>服務。</w:t>
      </w:r>
      <w:r w:rsidRPr="00624796">
        <w:rPr>
          <w:rFonts w:ascii="Calibri" w:eastAsia="PMingLiU" w:hAnsi="Calibri"/>
        </w:rPr>
        <w:t xml:space="preserve">Office Online </w:t>
      </w:r>
      <w:r w:rsidRPr="00624796">
        <w:rPr>
          <w:rFonts w:ascii="Calibri" w:eastAsia="PMingLiU" w:hAnsi="Calibri"/>
        </w:rPr>
        <w:t>之使用將受線上服務使用權利中該服務之授權條款所規範。</w:t>
      </w:r>
    </w:p>
    <w:p w14:paraId="15ACCC5B"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 xml:space="preserve">Office 365 Midsize Business </w:t>
      </w:r>
      <w:r w:rsidRPr="00624796">
        <w:rPr>
          <w:rFonts w:ascii="Calibri" w:eastAsia="PMingLiU" w:hAnsi="Calibri"/>
          <w:b/>
          <w:color w:val="00188F"/>
        </w:rPr>
        <w:t>產品金鑰兌換</w:t>
      </w:r>
    </w:p>
    <w:p w14:paraId="15ACCC5C"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Office 365 Midsize Business </w:t>
      </w:r>
      <w:r w:rsidRPr="00624796">
        <w:rPr>
          <w:rFonts w:ascii="Calibri" w:eastAsia="PMingLiU" w:hAnsi="Calibri"/>
        </w:rPr>
        <w:t>在</w:t>
      </w:r>
      <w:r w:rsidRPr="00624796">
        <w:rPr>
          <w:rFonts w:ascii="Calibri" w:eastAsia="PMingLiU" w:hAnsi="Calibri"/>
        </w:rPr>
        <w:t xml:space="preserve"> 2015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w:t>
      </w:r>
      <w:r w:rsidRPr="00624796">
        <w:rPr>
          <w:rFonts w:ascii="Calibri" w:eastAsia="PMingLiU" w:hAnsi="Calibri"/>
        </w:rPr>
        <w:t xml:space="preserve"> 30 </w:t>
      </w:r>
      <w:r w:rsidRPr="00624796">
        <w:rPr>
          <w:rFonts w:ascii="Calibri" w:eastAsia="PMingLiU" w:hAnsi="Calibri"/>
        </w:rPr>
        <w:t>日之前可供使用，在此之後未兌換的訂閱可用於後續產品。</w:t>
      </w:r>
    </w:p>
    <w:p w14:paraId="15ACCC5D"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C5E" w14:textId="77777777" w:rsidR="002040A2" w:rsidRPr="005E43BA" w:rsidRDefault="002040A2" w:rsidP="002040A2">
      <w:pPr>
        <w:pStyle w:val="ProductList-Offering2Heading"/>
        <w:outlineLvl w:val="2"/>
        <w:rPr>
          <w:rFonts w:ascii="Calibri Light" w:eastAsia="PMingLiU" w:hAnsi="Calibri Light"/>
        </w:rPr>
      </w:pPr>
      <w:r w:rsidRPr="005E43BA">
        <w:rPr>
          <w:rFonts w:ascii="Calibri Light" w:eastAsia="PMingLiU" w:hAnsi="Calibri Light"/>
        </w:rPr>
        <w:tab/>
      </w:r>
      <w:bookmarkStart w:id="1286" w:name="_Toc379797371"/>
      <w:bookmarkStart w:id="1287" w:name="_Toc380513403"/>
      <w:bookmarkStart w:id="1288" w:name="_Toc380655453"/>
      <w:bookmarkStart w:id="1289" w:name="_Toc378147667"/>
      <w:bookmarkStart w:id="1290" w:name="_Toc378151564"/>
      <w:bookmarkStart w:id="1291" w:name="_Toc399858271"/>
      <w:r w:rsidRPr="005E43BA">
        <w:rPr>
          <w:rFonts w:ascii="Calibri Light" w:eastAsia="PMingLiU" w:hAnsi="Calibri Light"/>
        </w:rPr>
        <w:t>OneDrive for Business</w:t>
      </w:r>
      <w:bookmarkEnd w:id="1291"/>
      <w:r w:rsidRPr="005E43BA">
        <w:rPr>
          <w:rFonts w:ascii="Calibri Light" w:eastAsia="PMingLiU" w:hAnsi="Calibri Light"/>
        </w:rPr>
        <w:fldChar w:fldCharType="begin"/>
      </w:r>
      <w:r w:rsidRPr="005E43BA">
        <w:rPr>
          <w:rFonts w:ascii="Calibri Light" w:eastAsia="PMingLiU" w:hAnsi="Calibri Light"/>
        </w:rPr>
        <w:instrText>XE "OneDrive for Business”"</w:instrText>
      </w:r>
      <w:r w:rsidRPr="005E43BA">
        <w:rPr>
          <w:rFonts w:ascii="Calibri Light" w:eastAsia="PMingLiU"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4CFA" w:rsidRPr="00624796" w14:paraId="15ACCC6A" w14:textId="77777777" w:rsidTr="005E43BA">
        <w:trPr>
          <w:cantSplit/>
          <w:tblHeader/>
        </w:trPr>
        <w:tc>
          <w:tcPr>
            <w:tcW w:w="3367" w:type="dxa"/>
            <w:tcBorders>
              <w:bottom w:val="nil"/>
            </w:tcBorders>
            <w:shd w:val="clear" w:color="auto" w:fill="00188F"/>
          </w:tcPr>
          <w:p w14:paraId="15ACCC5F" w14:textId="77777777" w:rsidR="00074CFA" w:rsidRPr="00624796" w:rsidRDefault="00074CFA"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C60" w14:textId="77777777" w:rsidR="00074CFA" w:rsidRPr="00624796" w:rsidRDefault="00074CFA"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C61"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C62"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C63"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C64"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C65"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C66"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C67"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C68"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C69" w14:textId="77777777" w:rsidR="00074CFA" w:rsidRPr="008B486D" w:rsidRDefault="00074CFA" w:rsidP="009D5083">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C76" w14:textId="77777777" w:rsidTr="005E43BA">
        <w:trPr>
          <w:cantSplit/>
          <w:tblHeader/>
        </w:trPr>
        <w:tc>
          <w:tcPr>
            <w:tcW w:w="3367" w:type="dxa"/>
            <w:tcBorders>
              <w:top w:val="nil"/>
              <w:left w:val="nil"/>
              <w:bottom w:val="dashSmallGap" w:sz="4" w:space="0" w:color="BFBFBF" w:themeColor="background1" w:themeShade="BF"/>
              <w:right w:val="nil"/>
            </w:tcBorders>
          </w:tcPr>
          <w:p w14:paraId="15ACCC6B" w14:textId="77777777" w:rsidR="002B42D3" w:rsidRPr="00624796" w:rsidRDefault="002B42D3" w:rsidP="005E43BA">
            <w:pPr>
              <w:pStyle w:val="ProductList-Offering2"/>
              <w:rPr>
                <w:rFonts w:ascii="Calibri" w:eastAsia="PMingLiU" w:hAnsi="Calibri"/>
              </w:rPr>
            </w:pPr>
            <w:bookmarkStart w:id="1292" w:name="_Toc399858272"/>
            <w:r w:rsidRPr="00624796">
              <w:rPr>
                <w:rFonts w:ascii="Calibri" w:eastAsia="PMingLiU" w:hAnsi="Calibri"/>
              </w:rPr>
              <w:t>OneDrive for Business (</w:t>
            </w:r>
            <w:r w:rsidRPr="00624796">
              <w:rPr>
                <w:rFonts w:ascii="Calibri" w:eastAsia="PMingLiU" w:hAnsi="Calibri"/>
              </w:rPr>
              <w:t>含</w:t>
            </w:r>
            <w:r w:rsidRPr="00624796">
              <w:rPr>
                <w:rFonts w:ascii="Calibri" w:eastAsia="PMingLiU" w:hAnsi="Calibri"/>
              </w:rPr>
              <w:t xml:space="preserve"> Office Online) (</w:t>
            </w:r>
            <w:r w:rsidRPr="00624796">
              <w:rPr>
                <w:rFonts w:ascii="Calibri" w:eastAsia="PMingLiU" w:hAnsi="Calibri"/>
              </w:rPr>
              <w:t>使用者訂閱使用權</w:t>
            </w:r>
            <w:r w:rsidRPr="00624796">
              <w:rPr>
                <w:rFonts w:ascii="Calibri" w:eastAsia="PMingLiU" w:hAnsi="Calibri"/>
              </w:rPr>
              <w:t>)</w:t>
            </w:r>
            <w:bookmarkEnd w:id="1292"/>
            <w:r w:rsidRPr="00624796">
              <w:rPr>
                <w:rFonts w:ascii="Calibri" w:eastAsia="PMingLiU" w:hAnsi="Calibri"/>
              </w:rPr>
              <w:fldChar w:fldCharType="begin"/>
            </w:r>
            <w:r w:rsidRPr="00624796">
              <w:rPr>
                <w:rFonts w:ascii="Calibri" w:eastAsia="PMingLiU" w:hAnsi="Calibri"/>
              </w:rPr>
              <w:instrText>XE "OneDrive for Business (</w:instrText>
            </w:r>
            <w:r w:rsidRPr="00624796">
              <w:rPr>
                <w:rFonts w:ascii="Calibri" w:eastAsia="PMingLiU" w:hAnsi="Calibri"/>
              </w:rPr>
              <w:instrText>含</w:instrText>
            </w:r>
            <w:r w:rsidRPr="00624796">
              <w:rPr>
                <w:rFonts w:ascii="Calibri" w:eastAsia="PMingLiU" w:hAnsi="Calibri"/>
              </w:rPr>
              <w:instrText xml:space="preserve"> Office Online)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5ACCC6C"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C6D"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6E"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6F"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70" w14:textId="77777777" w:rsidR="002B42D3" w:rsidRPr="00624796" w:rsidRDefault="002B42D3"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C71"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72"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C7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C74"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7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C82" w14:textId="77777777" w:rsidTr="005E43BA">
        <w:trPr>
          <w:cantSplit/>
          <w:tblHeader/>
        </w:trPr>
        <w:tc>
          <w:tcPr>
            <w:tcW w:w="3367" w:type="dxa"/>
            <w:tcBorders>
              <w:top w:val="dashSmallGap" w:sz="4" w:space="0" w:color="BFBFBF" w:themeColor="background1" w:themeShade="BF"/>
              <w:left w:val="nil"/>
              <w:bottom w:val="nil"/>
              <w:right w:val="nil"/>
            </w:tcBorders>
          </w:tcPr>
          <w:p w14:paraId="15ACCC77" w14:textId="77777777" w:rsidR="002B42D3" w:rsidRPr="00624796" w:rsidRDefault="002B42D3" w:rsidP="005E43BA">
            <w:pPr>
              <w:pStyle w:val="ProductList-Offering2"/>
              <w:rPr>
                <w:rFonts w:ascii="Calibri" w:eastAsia="PMingLiU" w:hAnsi="Calibri"/>
              </w:rPr>
            </w:pPr>
            <w:bookmarkStart w:id="1293" w:name="_Toc399858273"/>
            <w:r w:rsidRPr="00624796">
              <w:rPr>
                <w:rFonts w:ascii="Calibri" w:eastAsia="PMingLiU" w:hAnsi="Calibri"/>
              </w:rPr>
              <w:t>OneDrive for Business (</w:t>
            </w:r>
            <w:r w:rsidRPr="00624796">
              <w:rPr>
                <w:rFonts w:ascii="Calibri" w:eastAsia="PMingLiU" w:hAnsi="Calibri"/>
              </w:rPr>
              <w:t>含</w:t>
            </w:r>
            <w:r w:rsidRPr="00624796">
              <w:rPr>
                <w:rFonts w:ascii="Calibri" w:eastAsia="PMingLiU" w:hAnsi="Calibri"/>
              </w:rPr>
              <w:t xml:space="preserve"> Office Online G) (</w:t>
            </w:r>
            <w:r w:rsidRPr="00624796">
              <w:rPr>
                <w:rFonts w:ascii="Calibri" w:eastAsia="PMingLiU" w:hAnsi="Calibri"/>
              </w:rPr>
              <w:t>使用者訂閱使用權</w:t>
            </w:r>
            <w:r w:rsidRPr="00624796">
              <w:rPr>
                <w:rFonts w:ascii="Calibri" w:eastAsia="PMingLiU" w:hAnsi="Calibri"/>
              </w:rPr>
              <w:t>)</w:t>
            </w:r>
            <w:bookmarkEnd w:id="1293"/>
            <w:r w:rsidRPr="00624796">
              <w:rPr>
                <w:rFonts w:ascii="Calibri" w:eastAsia="PMingLiU" w:hAnsi="Calibri"/>
              </w:rPr>
              <w:fldChar w:fldCharType="begin"/>
            </w:r>
            <w:r w:rsidRPr="00624796">
              <w:rPr>
                <w:rFonts w:ascii="Calibri" w:eastAsia="PMingLiU" w:hAnsi="Calibri"/>
              </w:rPr>
              <w:instrText>XE "OneDrive for Business (</w:instrText>
            </w:r>
            <w:r w:rsidRPr="00624796">
              <w:rPr>
                <w:rFonts w:ascii="Calibri" w:eastAsia="PMingLiU" w:hAnsi="Calibri"/>
              </w:rPr>
              <w:instrText>含</w:instrText>
            </w:r>
            <w:r w:rsidRPr="00624796">
              <w:rPr>
                <w:rFonts w:ascii="Calibri" w:eastAsia="PMingLiU" w:hAnsi="Calibri"/>
              </w:rPr>
              <w:instrText xml:space="preserve"> Office Online G) (</w:instrText>
            </w:r>
            <w:r w:rsidRPr="00624796">
              <w:rPr>
                <w:rFonts w:ascii="Calibri" w:eastAsia="PMingLiU" w:hAnsi="Calibri"/>
              </w:rPr>
              <w:instrText>使用者訂閱使用權</w:instrText>
            </w:r>
            <w:r w:rsidRPr="00624796">
              <w:rPr>
                <w:rFonts w:ascii="Calibri" w:eastAsia="PMingLiU" w:hAnsi="Calibri"/>
              </w:rPr>
              <w:instrText>)"</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5ACCC78" w14:textId="77777777" w:rsidR="002B42D3" w:rsidRPr="00624796" w:rsidRDefault="002B42D3"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C79"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7A"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7B"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7C" w14:textId="77777777" w:rsidR="002B42D3" w:rsidRPr="00624796" w:rsidRDefault="002B42D3" w:rsidP="005E43B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C7D"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7E"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7F"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80"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81" w14:textId="77777777" w:rsidR="002B42D3" w:rsidRPr="00624796" w:rsidRDefault="002B42D3" w:rsidP="005E43BA">
            <w:pPr>
              <w:pStyle w:val="ProductList-OfferingBody"/>
              <w:ind w:left="-113"/>
              <w:jc w:val="center"/>
              <w:rPr>
                <w:rFonts w:ascii="Calibri" w:eastAsia="PMingLiU" w:hAnsi="Calibri"/>
              </w:rPr>
            </w:pPr>
          </w:p>
        </w:tc>
      </w:tr>
    </w:tbl>
    <w:p w14:paraId="15ACCC83" w14:textId="77777777" w:rsidR="002040A2" w:rsidRPr="00624796" w:rsidRDefault="002040A2" w:rsidP="002040A2">
      <w:pPr>
        <w:pStyle w:val="ProductList-Body"/>
        <w:rPr>
          <w:rFonts w:ascii="Calibri" w:eastAsia="PMingLiU" w:hAnsi="Calibri"/>
        </w:rPr>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040A2" w:rsidRPr="00624796" w14:paraId="15ACCC89" w14:textId="77777777" w:rsidTr="005E43BA">
        <w:tc>
          <w:tcPr>
            <w:tcW w:w="3596" w:type="dxa"/>
          </w:tcPr>
          <w:p w14:paraId="15ACCC84"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p w14:paraId="15ACCC85"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c>
          <w:tcPr>
            <w:tcW w:w="4054" w:type="dxa"/>
          </w:tcPr>
          <w:p w14:paraId="15ACCC86"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p w14:paraId="15ACCC87" w14:textId="77777777" w:rsidR="002040A2" w:rsidRPr="00624796" w:rsidRDefault="002040A2" w:rsidP="005E43BA">
            <w:pPr>
              <w:pStyle w:val="ProductList-Body"/>
              <w:spacing w:before="20" w:after="20"/>
              <w:rPr>
                <w:rFonts w:ascii="Calibri" w:eastAsia="PMingLiU" w:hAnsi="Calibri"/>
                <w:b/>
                <w:sz w:val="22"/>
              </w:rPr>
            </w:pPr>
            <w:r w:rsidRPr="00624796">
              <w:rPr>
                <w:rFonts w:ascii="Calibri" w:eastAsia="PMingLiU" w:hAnsi="Calibri"/>
              </w:rPr>
              <w:t>具備延長服務的資格：</w:t>
            </w:r>
            <w:r w:rsidRPr="00624796">
              <w:rPr>
                <w:rFonts w:ascii="Calibri" w:eastAsia="PMingLiU" w:hAnsi="Calibri"/>
                <w:b/>
              </w:rPr>
              <w:t>所有</w:t>
            </w:r>
          </w:p>
        </w:tc>
        <w:tc>
          <w:tcPr>
            <w:tcW w:w="3597" w:type="dxa"/>
          </w:tcPr>
          <w:p w14:paraId="15ACCC88" w14:textId="77777777" w:rsidR="002040A2" w:rsidRPr="00624796" w:rsidRDefault="002040A2" w:rsidP="005E43BA">
            <w:pPr>
              <w:pStyle w:val="ProductList-Body"/>
              <w:spacing w:before="20" w:after="20"/>
              <w:rPr>
                <w:rFonts w:ascii="Calibri" w:eastAsia="PMingLiU" w:hAnsi="Calibri"/>
                <w:b/>
              </w:rPr>
            </w:pPr>
          </w:p>
        </w:tc>
      </w:tr>
    </w:tbl>
    <w:p w14:paraId="15ACCC8A"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C8B" w14:textId="77777777" w:rsidR="002040A2" w:rsidRPr="005E43BA" w:rsidRDefault="002040A2" w:rsidP="002040A2">
      <w:pPr>
        <w:pStyle w:val="ProductList-Offering2Heading"/>
        <w:outlineLvl w:val="2"/>
        <w:rPr>
          <w:rFonts w:ascii="Calibri Light" w:eastAsia="PMingLiU" w:hAnsi="Calibri Light"/>
        </w:rPr>
      </w:pPr>
      <w:bookmarkStart w:id="1294" w:name="_Toc379797374"/>
      <w:bookmarkStart w:id="1295" w:name="_Toc380513406"/>
      <w:bookmarkStart w:id="1296" w:name="_Toc380655456"/>
      <w:bookmarkEnd w:id="1286"/>
      <w:bookmarkEnd w:id="1287"/>
      <w:bookmarkEnd w:id="1288"/>
      <w:r w:rsidRPr="005E43BA">
        <w:rPr>
          <w:rFonts w:ascii="Calibri Light" w:eastAsia="PMingLiU" w:hAnsi="Calibri Light"/>
        </w:rPr>
        <w:tab/>
      </w:r>
      <w:bookmarkStart w:id="1297" w:name="_Toc399858274"/>
      <w:r w:rsidRPr="005E43BA">
        <w:rPr>
          <w:rFonts w:ascii="Calibri Light" w:eastAsia="PMingLiU" w:hAnsi="Calibri Light"/>
        </w:rPr>
        <w:t>Project Online</w:t>
      </w:r>
      <w:bookmarkEnd w:id="1297"/>
      <w:r w:rsidRPr="005E43BA">
        <w:rPr>
          <w:rFonts w:ascii="Calibri Light" w:eastAsia="PMingLiU" w:hAnsi="Calibri Light"/>
        </w:rPr>
        <w:t xml:space="preserve"> </w:t>
      </w:r>
      <w:bookmarkEnd w:id="1289"/>
      <w:bookmarkEnd w:id="1290"/>
      <w:bookmarkEnd w:id="1294"/>
      <w:bookmarkEnd w:id="1295"/>
      <w:bookmarkEnd w:id="1296"/>
      <w:r w:rsidRPr="005E43BA">
        <w:rPr>
          <w:rFonts w:ascii="Calibri Light" w:eastAsia="PMingLiU" w:hAnsi="Calibri Light"/>
        </w:rPr>
        <w:fldChar w:fldCharType="begin"/>
      </w:r>
      <w:r w:rsidRPr="005E43BA">
        <w:rPr>
          <w:rFonts w:ascii="Calibri Light" w:eastAsia="PMingLiU" w:hAnsi="Calibri Light"/>
        </w:rPr>
        <w:instrText>XE "Project Online "</w:instrText>
      </w:r>
      <w:r w:rsidRPr="005E43BA">
        <w:rPr>
          <w:rFonts w:ascii="Calibri Light" w:eastAsia="PMingLiU"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42D3" w:rsidRPr="00624796" w14:paraId="15ACCC97" w14:textId="77777777" w:rsidTr="005E43BA">
        <w:trPr>
          <w:cantSplit/>
          <w:tblHeader/>
        </w:trPr>
        <w:tc>
          <w:tcPr>
            <w:tcW w:w="3367" w:type="dxa"/>
            <w:tcBorders>
              <w:bottom w:val="nil"/>
            </w:tcBorders>
            <w:shd w:val="clear" w:color="auto" w:fill="00188F"/>
          </w:tcPr>
          <w:p w14:paraId="15ACCC8C"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C8D"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C8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C8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C90"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C91"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C92"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C93"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C94"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C95"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C96"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CA3" w14:textId="77777777" w:rsidTr="005E43BA">
        <w:trPr>
          <w:cantSplit/>
          <w:tblHeader/>
        </w:trPr>
        <w:tc>
          <w:tcPr>
            <w:tcW w:w="3367" w:type="dxa"/>
            <w:tcBorders>
              <w:top w:val="nil"/>
              <w:left w:val="nil"/>
              <w:bottom w:val="dashSmallGap" w:sz="4" w:space="0" w:color="BFBFBF" w:themeColor="background1" w:themeShade="BF"/>
              <w:right w:val="nil"/>
            </w:tcBorders>
          </w:tcPr>
          <w:p w14:paraId="15ACCC98" w14:textId="77777777" w:rsidR="002B42D3" w:rsidRPr="00624796" w:rsidRDefault="002B42D3" w:rsidP="005E43BA">
            <w:pPr>
              <w:pStyle w:val="ProductList-Offering2"/>
              <w:rPr>
                <w:rFonts w:ascii="Calibri" w:eastAsia="PMingLiU" w:hAnsi="Calibri"/>
              </w:rPr>
            </w:pPr>
            <w:bookmarkStart w:id="1298" w:name="_Toc379797375"/>
            <w:bookmarkStart w:id="1299" w:name="_Toc380513407"/>
            <w:bookmarkStart w:id="1300" w:name="_Toc380655457"/>
            <w:bookmarkStart w:id="1301" w:name="_Toc399858275"/>
            <w:r w:rsidRPr="00624796">
              <w:rPr>
                <w:rFonts w:ascii="Calibri" w:eastAsia="PMingLiU" w:hAnsi="Calibri"/>
              </w:rPr>
              <w:t>Project Online</w:t>
            </w:r>
            <w:bookmarkEnd w:id="1301"/>
            <w:r w:rsidRPr="00624796">
              <w:rPr>
                <w:rFonts w:ascii="Calibri" w:eastAsia="PMingLiU" w:hAnsi="Calibri"/>
              </w:rPr>
              <w:t xml:space="preserve"> </w:t>
            </w:r>
            <w:bookmarkEnd w:id="1298"/>
            <w:bookmarkEnd w:id="1299"/>
            <w:bookmarkEnd w:id="1300"/>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5ACCC99"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C9A"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9B"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15ACCC9C"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9D" w14:textId="77777777" w:rsidR="002B42D3" w:rsidRPr="00624796" w:rsidRDefault="002B42D3"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C9E"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9F"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CA0"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CA1"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A2"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CAF" w14:textId="77777777" w:rsidTr="005E43B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5ACCCA4" w14:textId="77777777" w:rsidR="002B42D3" w:rsidRPr="00624796" w:rsidRDefault="002B42D3" w:rsidP="005E43BA">
            <w:pPr>
              <w:pStyle w:val="ProductList-Offering2"/>
              <w:rPr>
                <w:rFonts w:ascii="Calibri" w:eastAsia="PMingLiU" w:hAnsi="Calibri"/>
              </w:rPr>
            </w:pPr>
            <w:bookmarkStart w:id="1302" w:name="_Toc379797376"/>
            <w:bookmarkStart w:id="1303" w:name="_Toc380513408"/>
            <w:bookmarkStart w:id="1304" w:name="_Toc380655458"/>
            <w:bookmarkStart w:id="1305" w:name="_Toc399858276"/>
            <w:r w:rsidRPr="00624796">
              <w:rPr>
                <w:rFonts w:ascii="Calibri" w:eastAsia="PMingLiU" w:hAnsi="Calibri"/>
              </w:rPr>
              <w:t>Project Online</w:t>
            </w:r>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r w:rsidRPr="00624796">
              <w:rPr>
                <w:rFonts w:ascii="Calibri" w:eastAsia="PMingLiU" w:hAnsi="Calibri"/>
              </w:rPr>
              <w:t xml:space="preserve"> A</w:t>
            </w:r>
            <w:bookmarkEnd w:id="1302"/>
            <w:bookmarkEnd w:id="1303"/>
            <w:bookmarkEnd w:id="1304"/>
            <w:bookmarkEnd w:id="1305"/>
            <w:r w:rsidRPr="00624796">
              <w:rPr>
                <w:rFonts w:ascii="Calibri" w:eastAsia="PMingLiU" w:hAnsi="Calibri"/>
              </w:rPr>
              <w:fldChar w:fldCharType="begin"/>
            </w:r>
            <w:r w:rsidRPr="00624796">
              <w:rPr>
                <w:rFonts w:ascii="Calibri" w:eastAsia="PMingLiU" w:hAnsi="Calibri"/>
              </w:rPr>
              <w:instrText>XE "Project Online A  "</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CA5"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CA6"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15ACCCA7"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A8" w14:textId="77777777" w:rsidR="002B42D3" w:rsidRPr="00DE0403" w:rsidRDefault="002B42D3" w:rsidP="00F1685B">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shd w:val="clear" w:color="auto" w:fill="BFBFBF" w:themeFill="background1" w:themeFillShade="BF"/>
            <w:vAlign w:val="center"/>
          </w:tcPr>
          <w:p w14:paraId="15ACCCA9" w14:textId="77777777" w:rsidR="002B42D3" w:rsidRPr="00624796" w:rsidRDefault="002B42D3"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CAA"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AB"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CA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CAD"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AE"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CBB" w14:textId="77777777" w:rsidTr="005E43BA">
        <w:trPr>
          <w:cantSplit/>
          <w:tblHeader/>
        </w:trPr>
        <w:tc>
          <w:tcPr>
            <w:tcW w:w="3367" w:type="dxa"/>
            <w:tcBorders>
              <w:top w:val="dashSmallGap" w:sz="4" w:space="0" w:color="BFBFBF" w:themeColor="background1" w:themeShade="BF"/>
              <w:left w:val="nil"/>
              <w:bottom w:val="nil"/>
              <w:right w:val="nil"/>
            </w:tcBorders>
          </w:tcPr>
          <w:p w14:paraId="15ACCCB0" w14:textId="77777777" w:rsidR="002B42D3" w:rsidRPr="00624796" w:rsidRDefault="002B42D3" w:rsidP="005E43BA">
            <w:pPr>
              <w:pStyle w:val="ProductList-Offering2"/>
              <w:rPr>
                <w:rFonts w:ascii="Calibri" w:eastAsia="PMingLiU" w:hAnsi="Calibri"/>
              </w:rPr>
            </w:pPr>
            <w:bookmarkStart w:id="1306" w:name="_Toc399858277"/>
            <w:r w:rsidRPr="00624796">
              <w:rPr>
                <w:rFonts w:ascii="Calibri" w:eastAsia="PMingLiU" w:hAnsi="Calibri"/>
              </w:rPr>
              <w:t>Project Lite</w:t>
            </w:r>
            <w:bookmarkEnd w:id="1306"/>
            <w:r w:rsidRPr="00624796">
              <w:rPr>
                <w:rFonts w:ascii="Calibri" w:eastAsia="PMingLiU" w:hAnsi="Calibri"/>
              </w:rPr>
              <w:fldChar w:fldCharType="begin"/>
            </w:r>
            <w:r w:rsidRPr="00624796">
              <w:rPr>
                <w:rFonts w:ascii="Calibri" w:eastAsia="PMingLiU" w:hAnsi="Calibri"/>
              </w:rPr>
              <w:instrText>XE "Project Lite"</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5ACCCB1"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CB2"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B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B4"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B5" w14:textId="77777777" w:rsidR="002B42D3" w:rsidRPr="00624796" w:rsidRDefault="002B42D3" w:rsidP="005E43BA">
            <w:pPr>
              <w:pStyle w:val="ProductList-OfferingBody"/>
              <w:ind w:left="-113"/>
              <w:jc w:val="center"/>
              <w:rPr>
                <w:rFonts w:ascii="Calibri" w:eastAsia="PMingLiU" w:hAnsi="Calibri"/>
              </w:rPr>
            </w:pPr>
          </w:p>
        </w:tc>
        <w:tc>
          <w:tcPr>
            <w:tcW w:w="738" w:type="dxa"/>
            <w:shd w:val="clear" w:color="auto" w:fill="70AD47" w:themeFill="accent6"/>
            <w:vAlign w:val="center"/>
          </w:tcPr>
          <w:p w14:paraId="15ACCCB6"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70AD47" w:themeFill="accent6"/>
            <w:vAlign w:val="center"/>
          </w:tcPr>
          <w:p w14:paraId="15ACCCB7"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CB8"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CB9" w14:textId="77777777" w:rsidR="002B42D3" w:rsidRPr="00624796" w:rsidRDefault="002B42D3" w:rsidP="005E43B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BA" w14:textId="77777777" w:rsidR="002B42D3" w:rsidRPr="00624796" w:rsidRDefault="002B42D3" w:rsidP="005E43BA">
            <w:pPr>
              <w:pStyle w:val="ProductList-OfferingBody"/>
              <w:ind w:left="-113"/>
              <w:jc w:val="center"/>
              <w:rPr>
                <w:rFonts w:ascii="Calibri" w:eastAsia="PMingLiU" w:hAnsi="Calibri"/>
              </w:rPr>
            </w:pPr>
          </w:p>
        </w:tc>
      </w:tr>
    </w:tbl>
    <w:p w14:paraId="15ACCCBC"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CC0" w14:textId="77777777" w:rsidTr="005E43BA">
        <w:tc>
          <w:tcPr>
            <w:tcW w:w="3596" w:type="dxa"/>
          </w:tcPr>
          <w:p w14:paraId="15ACCCBD"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p>
        </w:tc>
        <w:tc>
          <w:tcPr>
            <w:tcW w:w="3597" w:type="dxa"/>
          </w:tcPr>
          <w:p w14:paraId="15ACCCBE"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CBF"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具備延長服務的資格：</w:t>
            </w:r>
            <w:r w:rsidRPr="00624796">
              <w:rPr>
                <w:rFonts w:ascii="Calibri" w:eastAsia="PMingLiU" w:hAnsi="Calibri"/>
                <w:b/>
              </w:rPr>
              <w:t>所有</w:t>
            </w:r>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p>
        </w:tc>
      </w:tr>
      <w:tr w:rsidR="002040A2" w:rsidRPr="00624796" w14:paraId="15ACCCC4" w14:textId="77777777" w:rsidTr="005E43BA">
        <w:tc>
          <w:tcPr>
            <w:tcW w:w="3596" w:type="dxa"/>
          </w:tcPr>
          <w:p w14:paraId="15ACCCC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p>
        </w:tc>
        <w:tc>
          <w:tcPr>
            <w:tcW w:w="3597" w:type="dxa"/>
          </w:tcPr>
          <w:p w14:paraId="15ACCCC2"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具備轉換的資格：</w:t>
            </w:r>
            <w:r w:rsidRPr="00624796">
              <w:rPr>
                <w:rFonts w:ascii="Calibri" w:eastAsia="PMingLiU" w:hAnsi="Calibri"/>
                <w:b/>
              </w:rPr>
              <w:t>所有</w:t>
            </w:r>
            <w:r w:rsidRPr="00624796">
              <w:rPr>
                <w:rFonts w:ascii="Calibri" w:eastAsia="PMingLiU" w:hAnsi="Calibri"/>
              </w:rPr>
              <w:fldChar w:fldCharType="begin"/>
            </w:r>
            <w:r w:rsidRPr="00624796">
              <w:rPr>
                <w:rFonts w:ascii="Calibri" w:eastAsia="PMingLiU" w:hAnsi="Calibri"/>
              </w:rPr>
              <w:instrText>XE "Project Online "</w:instrText>
            </w:r>
            <w:r w:rsidRPr="00624796">
              <w:rPr>
                <w:rFonts w:ascii="Calibri" w:eastAsia="PMingLiU" w:hAnsi="Calibri"/>
              </w:rPr>
              <w:fldChar w:fldCharType="end"/>
            </w:r>
          </w:p>
        </w:tc>
        <w:tc>
          <w:tcPr>
            <w:tcW w:w="3597" w:type="dxa"/>
          </w:tcPr>
          <w:p w14:paraId="15ACCCC3" w14:textId="77777777" w:rsidR="002040A2" w:rsidRPr="00624796" w:rsidRDefault="002040A2" w:rsidP="005E43BA">
            <w:pPr>
              <w:pStyle w:val="ProductList-Body"/>
              <w:spacing w:before="20" w:after="20"/>
              <w:rPr>
                <w:rFonts w:ascii="Calibri" w:eastAsia="PMingLiU" w:hAnsi="Calibri"/>
              </w:rPr>
            </w:pPr>
          </w:p>
        </w:tc>
      </w:tr>
    </w:tbl>
    <w:p w14:paraId="15ACCCC5"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CC6" w14:textId="77777777" w:rsidR="002040A2" w:rsidRPr="005E43BA" w:rsidRDefault="002040A2" w:rsidP="002040A2">
      <w:pPr>
        <w:pStyle w:val="ProductList-Offering2Heading"/>
        <w:outlineLvl w:val="2"/>
        <w:rPr>
          <w:rFonts w:ascii="Calibri Light" w:eastAsia="PMingLiU" w:hAnsi="Calibri Light"/>
        </w:rPr>
      </w:pPr>
      <w:r w:rsidRPr="005E43BA">
        <w:rPr>
          <w:rFonts w:ascii="Calibri Light" w:eastAsia="PMingLiU" w:hAnsi="Calibri Light"/>
        </w:rPr>
        <w:tab/>
      </w:r>
      <w:bookmarkStart w:id="1307" w:name="_Toc378147668"/>
      <w:bookmarkStart w:id="1308" w:name="_Toc378151565"/>
      <w:bookmarkStart w:id="1309" w:name="_Toc379797377"/>
      <w:bookmarkStart w:id="1310" w:name="_Toc380513409"/>
      <w:bookmarkStart w:id="1311" w:name="_Toc380655459"/>
      <w:bookmarkStart w:id="1312" w:name="SharePointOnline"/>
      <w:bookmarkStart w:id="1313" w:name="_Toc399858278"/>
      <w:r w:rsidRPr="005E43BA">
        <w:rPr>
          <w:rFonts w:ascii="Calibri Light" w:eastAsia="PMingLiU" w:hAnsi="Calibri Light"/>
        </w:rPr>
        <w:t>SharePoint Online</w:t>
      </w:r>
      <w:bookmarkEnd w:id="1307"/>
      <w:bookmarkEnd w:id="1308"/>
      <w:bookmarkEnd w:id="1309"/>
      <w:bookmarkEnd w:id="1310"/>
      <w:bookmarkEnd w:id="1311"/>
      <w:bookmarkEnd w:id="1312"/>
      <w:bookmarkEnd w:id="1313"/>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603"/>
        <w:gridCol w:w="739"/>
        <w:gridCol w:w="739"/>
        <w:gridCol w:w="738"/>
        <w:gridCol w:w="739"/>
        <w:gridCol w:w="739"/>
        <w:gridCol w:w="739"/>
        <w:gridCol w:w="739"/>
      </w:tblGrid>
      <w:tr w:rsidR="002B42D3" w:rsidRPr="00624796" w14:paraId="15ACCCD2" w14:textId="77777777" w:rsidTr="00074CFA">
        <w:trPr>
          <w:cantSplit/>
          <w:tblHeader/>
        </w:trPr>
        <w:tc>
          <w:tcPr>
            <w:tcW w:w="3690" w:type="dxa"/>
            <w:tcBorders>
              <w:bottom w:val="nil"/>
            </w:tcBorders>
            <w:shd w:val="clear" w:color="auto" w:fill="00188F"/>
          </w:tcPr>
          <w:p w14:paraId="15ACCCC7"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630" w:type="dxa"/>
            <w:tcBorders>
              <w:bottom w:val="nil"/>
            </w:tcBorders>
            <w:shd w:val="clear" w:color="auto" w:fill="00188F"/>
            <w:vAlign w:val="center"/>
          </w:tcPr>
          <w:p w14:paraId="15ACCCC8"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630" w:type="dxa"/>
            <w:tcBorders>
              <w:left w:val="single" w:sz="12" w:space="0" w:color="FFFFFF" w:themeColor="background1"/>
            </w:tcBorders>
            <w:shd w:val="clear" w:color="auto" w:fill="00188F"/>
            <w:vAlign w:val="center"/>
          </w:tcPr>
          <w:p w14:paraId="15ACCCC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03" w:type="dxa"/>
            <w:shd w:val="clear" w:color="auto" w:fill="00188F"/>
            <w:vAlign w:val="center"/>
          </w:tcPr>
          <w:p w14:paraId="15ACCCC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CC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CC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CC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CC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CC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CD0"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CD1"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CDE" w14:textId="77777777" w:rsidTr="00074CFA">
        <w:trPr>
          <w:cantSplit/>
          <w:tblHeader/>
        </w:trPr>
        <w:tc>
          <w:tcPr>
            <w:tcW w:w="3690" w:type="dxa"/>
            <w:tcBorders>
              <w:top w:val="nil"/>
              <w:left w:val="nil"/>
              <w:bottom w:val="dashSmallGap" w:sz="4" w:space="0" w:color="BFBFBF" w:themeColor="background1" w:themeShade="BF"/>
              <w:right w:val="nil"/>
            </w:tcBorders>
          </w:tcPr>
          <w:p w14:paraId="15ACCCD3" w14:textId="77777777" w:rsidR="002B42D3" w:rsidRPr="00624796" w:rsidRDefault="002B42D3" w:rsidP="005E43BA">
            <w:pPr>
              <w:pStyle w:val="ProductList-Offering2"/>
              <w:rPr>
                <w:rFonts w:ascii="Calibri" w:eastAsia="PMingLiU" w:hAnsi="Calibri"/>
              </w:rPr>
            </w:pPr>
            <w:bookmarkStart w:id="1314" w:name="_Toc379797378"/>
            <w:bookmarkStart w:id="1315" w:name="_Toc380513410"/>
            <w:bookmarkStart w:id="1316" w:name="_Toc380655460"/>
            <w:bookmarkStart w:id="1317" w:name="_Toc399858279"/>
            <w:r w:rsidRPr="00624796">
              <w:rPr>
                <w:rFonts w:ascii="Calibri" w:eastAsia="PMingLiU" w:hAnsi="Calibri"/>
              </w:rPr>
              <w:t>Office 365 Extra File Storage 1 GB</w:t>
            </w:r>
            <w:r w:rsidRPr="00624796">
              <w:rPr>
                <w:rFonts w:ascii="Calibri" w:eastAsia="PMingLiU" w:hAnsi="Calibri"/>
              </w:rPr>
              <w:fldChar w:fldCharType="begin"/>
            </w:r>
            <w:r w:rsidRPr="00624796">
              <w:rPr>
                <w:rFonts w:ascii="Calibri" w:eastAsia="PMingLiU" w:hAnsi="Calibri"/>
              </w:rPr>
              <w:instrText>XE "SharePoint Online Extra Storage 1 GB"</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314"/>
            <w:bookmarkEnd w:id="1315"/>
            <w:bookmarkEnd w:id="1316"/>
            <w:bookmarkEnd w:id="1317"/>
          </w:p>
        </w:tc>
        <w:tc>
          <w:tcPr>
            <w:tcW w:w="630" w:type="dxa"/>
            <w:tcBorders>
              <w:top w:val="nil"/>
              <w:left w:val="nil"/>
              <w:bottom w:val="dashSmallGap" w:sz="4" w:space="0" w:color="BFBFBF" w:themeColor="background1" w:themeShade="BF"/>
              <w:right w:val="nil"/>
            </w:tcBorders>
            <w:vAlign w:val="center"/>
          </w:tcPr>
          <w:p w14:paraId="15ACCCD4"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15ACCCD5"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CD6"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D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D8"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CD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D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D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DC"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DD"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CEA" w14:textId="77777777" w:rsidTr="00074CFA">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CDF" w14:textId="77777777" w:rsidR="002B42D3" w:rsidRPr="00624796" w:rsidRDefault="002B42D3" w:rsidP="00074CFA">
            <w:pPr>
              <w:pStyle w:val="ProductList-Offering2"/>
              <w:rPr>
                <w:rFonts w:ascii="Calibri" w:eastAsia="PMingLiU" w:hAnsi="Calibri"/>
              </w:rPr>
            </w:pPr>
            <w:bookmarkStart w:id="1318" w:name="_Toc379797379"/>
            <w:bookmarkStart w:id="1319" w:name="_Toc380513411"/>
            <w:bookmarkStart w:id="1320" w:name="_Toc380655461"/>
            <w:bookmarkStart w:id="1321" w:name="_Toc399858280"/>
            <w:r w:rsidRPr="00624796">
              <w:rPr>
                <w:rFonts w:ascii="Calibri" w:eastAsia="PMingLiU" w:hAnsi="Calibri"/>
              </w:rPr>
              <w:t>Office 365 Extra File Storage 1 GB</w:t>
            </w:r>
            <w:r w:rsidRPr="00624796">
              <w:rPr>
                <w:rFonts w:ascii="Calibri" w:eastAsia="PMingLiU" w:hAnsi="Calibri"/>
              </w:rPr>
              <w:fldChar w:fldCharType="begin"/>
            </w:r>
            <w:r w:rsidRPr="00624796">
              <w:rPr>
                <w:rFonts w:ascii="Calibri" w:eastAsia="PMingLiU" w:hAnsi="Calibri"/>
              </w:rPr>
              <w:instrText>XE "SharePoint Online Extra Storage 1 GB"</w:instrText>
            </w:r>
            <w:r w:rsidRPr="00624796">
              <w:rPr>
                <w:rFonts w:ascii="Calibri" w:eastAsia="PMingLiU" w:hAnsi="Calibri"/>
              </w:rPr>
              <w:fldChar w:fldCharType="end"/>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"SharePoint Online Extra Storage 1 GB 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318"/>
            <w:bookmarkEnd w:id="1319"/>
            <w:bookmarkEnd w:id="1320"/>
            <w:bookmarkEnd w:id="13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CE0" w14:textId="77777777" w:rsidR="002B42D3" w:rsidRPr="00624796" w:rsidRDefault="002B42D3" w:rsidP="005E43BA">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5ACCCE1"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BFBFBF" w:themeFill="background1" w:themeFillShade="BF"/>
            <w:vAlign w:val="center"/>
          </w:tcPr>
          <w:p w14:paraId="15ACCCE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E3" w14:textId="77777777" w:rsidR="002B42D3" w:rsidRPr="008F5E6F" w:rsidRDefault="002B42D3" w:rsidP="00F1685B">
            <w:pPr>
              <w:pStyle w:val="ProductList-OfferingBody"/>
              <w:ind w:left="-113"/>
              <w:jc w:val="center"/>
              <w:rPr>
                <w:rFonts w:ascii="Calibri" w:eastAsia="PMingLiU" w:hAnsi="Calibri"/>
              </w:rPr>
            </w:pPr>
            <w:r w:rsidRPr="008F5E6F">
              <w:rPr>
                <w:rFonts w:ascii="Calibri" w:eastAsia="PMingLiU" w:hAnsi="Calibri"/>
              </w:rPr>
              <w:fldChar w:fldCharType="begin"/>
            </w:r>
            <w:r w:rsidRPr="008F5E6F">
              <w:rPr>
                <w:rFonts w:ascii="Calibri" w:eastAsia="PMingLiU" w:hAnsi="Calibri"/>
              </w:rPr>
              <w:instrText>AutoTextList  \s NoStyle \t "</w:instrText>
            </w:r>
            <w:r w:rsidRPr="008F5E6F">
              <w:rPr>
                <w:rFonts w:ascii="Calibri" w:eastAsia="PMingLiU" w:hAnsi="Calibri"/>
                <w:bCs/>
              </w:rPr>
              <w:instrText>額外產品</w:instrText>
            </w:r>
            <w:r w:rsidRPr="008F5E6F">
              <w:rPr>
                <w:rFonts w:ascii="Calibri" w:eastAsia="PMingLiU" w:hAnsi="Calibri"/>
              </w:rPr>
              <w:instrText xml:space="preserve">" </w:instrText>
            </w:r>
            <w:r w:rsidRPr="008F5E6F">
              <w:rPr>
                <w:rFonts w:ascii="Calibri" w:eastAsia="PMingLiU" w:hAnsi="Calibri"/>
              </w:rPr>
              <w:fldChar w:fldCharType="separate"/>
            </w:r>
            <w:r w:rsidRPr="008F5E6F">
              <w:rPr>
                <w:rFonts w:ascii="Calibri" w:eastAsia="PMingLiU" w:hAnsi="Calibri"/>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rPr>
              <w:instrText xml:space="preserve"> AutoTextList  \sNoStyle\t "</w:instrText>
            </w:r>
            <w:r w:rsidRPr="008F5E6F">
              <w:rPr>
                <w:rFonts w:ascii="Calibri" w:eastAsia="PMingLiU" w:hAnsi="Calibri"/>
                <w:bCs/>
              </w:rPr>
              <w:instrText>學生方案</w:instrText>
            </w:r>
            <w:r w:rsidRPr="008F5E6F">
              <w:rPr>
                <w:rFonts w:ascii="Calibri" w:eastAsia="PMingLiU" w:hAnsi="Calibri"/>
                <w:bCs/>
              </w:rPr>
              <w:instrText xml:space="preserve"> (</w:instrText>
            </w:r>
            <w:r w:rsidRPr="008F5E6F">
              <w:rPr>
                <w:rFonts w:ascii="Calibri" w:eastAsia="PMingLiU" w:hAnsi="Calibri"/>
                <w:bCs/>
              </w:rPr>
              <w:instrText>僅限</w:instrText>
            </w:r>
            <w:r w:rsidRPr="008F5E6F">
              <w:rPr>
                <w:rFonts w:ascii="Calibri" w:eastAsia="PMingLiU" w:hAnsi="Calibri"/>
                <w:bCs/>
              </w:rPr>
              <w:instrText xml:space="preserve"> EES)</w:instrText>
            </w:r>
            <w:r w:rsidRPr="008F5E6F">
              <w:rPr>
                <w:rFonts w:ascii="Calibri" w:eastAsia="PMingLiU" w:hAnsi="Calibri"/>
              </w:rPr>
              <w:instrText>"</w:instrText>
            </w:r>
            <w:r w:rsidRPr="008F5E6F">
              <w:rPr>
                <w:rFonts w:ascii="Calibri" w:eastAsia="PMingLiU" w:hAnsi="Calibri"/>
              </w:rPr>
              <w:fldChar w:fldCharType="separate"/>
            </w:r>
            <w:r w:rsidRPr="008F5E6F">
              <w:rPr>
                <w:rFonts w:ascii="Calibri" w:eastAsia="PMingLiU" w:hAnsi="Calibri"/>
              </w:rPr>
              <w:t>SE</w:t>
            </w:r>
            <w:r w:rsidRPr="008F5E6F">
              <w:rPr>
                <w:rFonts w:ascii="Calibri" w:eastAsia="PMingLiU" w:hAnsi="Calibri"/>
              </w:rPr>
              <w:fldChar w:fldCharType="end"/>
            </w:r>
          </w:p>
        </w:tc>
        <w:tc>
          <w:tcPr>
            <w:tcW w:w="739" w:type="dxa"/>
            <w:shd w:val="clear" w:color="auto" w:fill="BFBFBF" w:themeFill="background1" w:themeFillShade="BF"/>
            <w:vAlign w:val="center"/>
          </w:tcPr>
          <w:p w14:paraId="15ACCCE4"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CE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E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E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E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E9"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CF6" w14:textId="77777777" w:rsidTr="00074CFA">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CEB" w14:textId="77777777" w:rsidR="002B42D3" w:rsidRPr="00624796" w:rsidRDefault="002B42D3" w:rsidP="005E43BA">
            <w:pPr>
              <w:pStyle w:val="ProductList-Offering2"/>
              <w:rPr>
                <w:rFonts w:ascii="Calibri" w:eastAsia="PMingLiU" w:hAnsi="Calibri"/>
              </w:rPr>
            </w:pPr>
            <w:bookmarkStart w:id="1322" w:name="_Toc379797380"/>
            <w:bookmarkStart w:id="1323" w:name="_Toc380513412"/>
            <w:bookmarkStart w:id="1324" w:name="_Toc380655462"/>
            <w:bookmarkStart w:id="1325" w:name="_Toc399858281"/>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22"/>
            <w:bookmarkEnd w:id="1323"/>
            <w:bookmarkEnd w:id="1324"/>
            <w:bookmarkEnd w:id="13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CEC"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15ACCCED"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CEE"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E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F0"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CF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F2"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CF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CF4"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CF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02" w14:textId="77777777" w:rsidTr="00074CFA">
        <w:trPr>
          <w:cantSplit/>
          <w:trHeight w:val="285"/>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CF7" w14:textId="77777777" w:rsidR="002B42D3" w:rsidRPr="00074CFA" w:rsidRDefault="002B42D3" w:rsidP="005E43BA">
            <w:pPr>
              <w:pStyle w:val="ProductList-Offering2"/>
              <w:tabs>
                <w:tab w:val="right" w:pos="3312"/>
              </w:tabs>
              <w:rPr>
                <w:rFonts w:ascii="Calibri" w:eastAsia="PMingLiU" w:hAnsi="Calibri"/>
                <w:lang w:val="en-US"/>
              </w:rPr>
            </w:pPr>
            <w:bookmarkStart w:id="1326" w:name="_Toc379797381"/>
            <w:bookmarkStart w:id="1327" w:name="_Toc380513413"/>
            <w:bookmarkStart w:id="1328" w:name="_Toc380655463"/>
            <w:bookmarkStart w:id="1329" w:name="_Toc399858282"/>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26"/>
            <w:bookmarkEnd w:id="1327"/>
            <w:bookmarkEnd w:id="1328"/>
            <w:bookmarkEnd w:id="13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CF8" w14:textId="77777777" w:rsidR="002B42D3" w:rsidRPr="00624796" w:rsidRDefault="002B42D3" w:rsidP="005E43BA">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5ACCCF9"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CFA"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CF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FC"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CFD"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FE"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CF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0"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0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0E" w14:textId="77777777" w:rsidTr="00074CFA">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D03" w14:textId="77777777" w:rsidR="002B42D3" w:rsidRPr="00624796" w:rsidRDefault="002B42D3" w:rsidP="005E43BA">
            <w:pPr>
              <w:pStyle w:val="ProductList-Offering2"/>
              <w:tabs>
                <w:tab w:val="right" w:pos="3312"/>
              </w:tabs>
              <w:rPr>
                <w:rFonts w:ascii="Calibri" w:eastAsia="PMingLiU" w:hAnsi="Calibri"/>
              </w:rPr>
            </w:pPr>
            <w:bookmarkStart w:id="1330" w:name="_Toc379797382"/>
            <w:bookmarkStart w:id="1331" w:name="_Toc380513414"/>
            <w:bookmarkStart w:id="1332" w:name="_Toc380655464"/>
            <w:bookmarkStart w:id="1333" w:name="_Toc399858283"/>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1G</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30"/>
            <w:bookmarkEnd w:id="1331"/>
            <w:bookmarkEnd w:id="1332"/>
            <w:bookmarkEnd w:id="1333"/>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D04" w14:textId="77777777" w:rsidR="002B42D3" w:rsidRPr="00624796" w:rsidRDefault="002B42D3" w:rsidP="005E43BA">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5ACCD05"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D06"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D0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8"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D0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C"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0D"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D1A" w14:textId="77777777" w:rsidTr="00074CFA">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5ACCD0F" w14:textId="77777777" w:rsidR="002B42D3" w:rsidRPr="00624796" w:rsidRDefault="002B42D3" w:rsidP="005E43BA">
            <w:pPr>
              <w:pStyle w:val="ProductList-Offering2"/>
              <w:rPr>
                <w:rFonts w:ascii="Calibri" w:eastAsia="PMingLiU" w:hAnsi="Calibri"/>
              </w:rPr>
            </w:pPr>
            <w:bookmarkStart w:id="1334" w:name="_Toc379797384"/>
            <w:bookmarkStart w:id="1335" w:name="_Toc380513416"/>
            <w:bookmarkStart w:id="1336" w:name="_Toc380655466"/>
            <w:bookmarkStart w:id="1337" w:name="_Toc399858284"/>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2</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2"</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34"/>
            <w:bookmarkEnd w:id="1335"/>
            <w:bookmarkEnd w:id="1336"/>
            <w:bookmarkEnd w:id="1337"/>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D10"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15ACCD11"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D12"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D1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14"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1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16"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17"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D1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19"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D26" w14:textId="77777777" w:rsidTr="00074CFA">
        <w:trPr>
          <w:cantSplit/>
          <w:tblHeader/>
        </w:trPr>
        <w:tc>
          <w:tcPr>
            <w:tcW w:w="3690" w:type="dxa"/>
            <w:tcBorders>
              <w:top w:val="dashSmallGap" w:sz="4" w:space="0" w:color="BFBFBF" w:themeColor="background1" w:themeShade="BF"/>
              <w:left w:val="nil"/>
              <w:bottom w:val="nil"/>
              <w:right w:val="nil"/>
            </w:tcBorders>
          </w:tcPr>
          <w:p w14:paraId="15ACCD1B" w14:textId="77777777" w:rsidR="002B42D3" w:rsidRPr="00624796" w:rsidRDefault="002B42D3" w:rsidP="005E43BA">
            <w:pPr>
              <w:pStyle w:val="ProductList-Offering2"/>
              <w:rPr>
                <w:rFonts w:ascii="Calibri" w:eastAsia="PMingLiU" w:hAnsi="Calibri"/>
              </w:rPr>
            </w:pPr>
            <w:bookmarkStart w:id="1338" w:name="_Toc379797385"/>
            <w:bookmarkStart w:id="1339" w:name="_Toc380513417"/>
            <w:bookmarkStart w:id="1340" w:name="_Toc380655467"/>
            <w:bookmarkStart w:id="1341" w:name="_Toc399858285"/>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2G</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2G"</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38"/>
            <w:bookmarkEnd w:id="1339"/>
            <w:bookmarkEnd w:id="1340"/>
            <w:bookmarkEnd w:id="1341"/>
          </w:p>
        </w:tc>
        <w:tc>
          <w:tcPr>
            <w:tcW w:w="630" w:type="dxa"/>
            <w:tcBorders>
              <w:top w:val="dashSmallGap" w:sz="4" w:space="0" w:color="BFBFBF" w:themeColor="background1" w:themeShade="BF"/>
              <w:left w:val="nil"/>
              <w:bottom w:val="nil"/>
              <w:right w:val="nil"/>
            </w:tcBorders>
            <w:shd w:val="clear" w:color="auto" w:fill="auto"/>
            <w:vAlign w:val="center"/>
          </w:tcPr>
          <w:p w14:paraId="15ACCD1C" w14:textId="77777777" w:rsidR="002B42D3" w:rsidRPr="00624796" w:rsidRDefault="002B42D3" w:rsidP="005E43BA">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5ACCD1D" w14:textId="77777777" w:rsidR="002B42D3" w:rsidRPr="00053A10" w:rsidRDefault="002B42D3" w:rsidP="00F1685B">
            <w:pPr>
              <w:pStyle w:val="ProductList-OfferingBody"/>
              <w:ind w:left="-113"/>
              <w:jc w:val="center"/>
              <w:rPr>
                <w:rFonts w:ascii="Calibri" w:eastAsia="PMingLiU" w:hAnsi="Calibri"/>
              </w:rPr>
            </w:pPr>
          </w:p>
        </w:tc>
        <w:tc>
          <w:tcPr>
            <w:tcW w:w="603" w:type="dxa"/>
            <w:shd w:val="clear" w:color="auto" w:fill="70AD47" w:themeFill="accent6"/>
            <w:vAlign w:val="center"/>
          </w:tcPr>
          <w:p w14:paraId="15ACCD1E"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D1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20"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D2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2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2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24"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D25" w14:textId="77777777" w:rsidR="002B42D3" w:rsidRPr="00053A10" w:rsidRDefault="002B42D3" w:rsidP="00F1685B">
            <w:pPr>
              <w:pStyle w:val="ProductList-OfferingBody"/>
              <w:ind w:left="-113"/>
              <w:jc w:val="center"/>
              <w:rPr>
                <w:rFonts w:ascii="Calibri" w:eastAsia="PMingLiU" w:hAnsi="Calibri"/>
              </w:rPr>
            </w:pPr>
          </w:p>
        </w:tc>
      </w:tr>
    </w:tbl>
    <w:p w14:paraId="15ACCD27" w14:textId="77777777" w:rsidR="00074CFA" w:rsidRPr="00074CFA" w:rsidRDefault="00074CFA" w:rsidP="002040A2">
      <w:pPr>
        <w:pStyle w:val="ProductList-Body"/>
        <w:rPr>
          <w:rFonts w:ascii="Calibri" w:eastAsia="PMingLiU" w:hAnsi="Calibri"/>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2040A2" w:rsidRPr="00624796" w14:paraId="15ACCD2B" w14:textId="77777777" w:rsidTr="00074CFA">
        <w:tc>
          <w:tcPr>
            <w:tcW w:w="3596" w:type="dxa"/>
          </w:tcPr>
          <w:p w14:paraId="15ACCD28" w14:textId="77777777" w:rsidR="002040A2" w:rsidRPr="00624796" w:rsidRDefault="002040A2" w:rsidP="00F1685B">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5ACCD29" w14:textId="77777777" w:rsidR="002040A2" w:rsidRPr="00624796" w:rsidRDefault="002040A2" w:rsidP="00F1685B">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D2A" w14:textId="77777777" w:rsidR="002040A2" w:rsidRPr="00624796" w:rsidRDefault="002040A2" w:rsidP="00F1685B">
            <w:pPr>
              <w:pStyle w:val="ProductList-Body"/>
              <w:spacing w:before="20" w:after="20"/>
              <w:rPr>
                <w:rFonts w:ascii="Calibri" w:eastAsia="PMingLiU" w:hAnsi="Calibri"/>
              </w:rPr>
            </w:pPr>
            <w:r w:rsidRPr="00624796">
              <w:rPr>
                <w:rFonts w:ascii="Calibri" w:eastAsia="PMingLiU" w:hAnsi="Calibri"/>
              </w:rPr>
              <w:t>合格使用者之豁免：</w:t>
            </w:r>
            <w:r w:rsidRPr="00624796">
              <w:rPr>
                <w:rFonts w:ascii="Calibri" w:eastAsia="PMingLiU" w:hAnsi="Calibri"/>
                <w:b/>
              </w:rPr>
              <w:t>(</w:t>
            </w:r>
            <w:r w:rsidRPr="00624796">
              <w:rPr>
                <w:rFonts w:ascii="Calibri" w:eastAsia="PMingLiU" w:hAnsi="Calibri"/>
                <w:b/>
              </w:rPr>
              <w:t>僅限</w:t>
            </w:r>
            <w:r w:rsidRPr="00624796">
              <w:rPr>
                <w:rFonts w:ascii="Calibri" w:eastAsia="PMingLiU" w:hAnsi="Calibri"/>
                <w:b/>
              </w:rPr>
              <w:t xml:space="preserve"> K) </w:t>
            </w:r>
          </w:p>
        </w:tc>
      </w:tr>
      <w:tr w:rsidR="002040A2" w:rsidRPr="00624796" w14:paraId="15ACCD2F" w14:textId="77777777" w:rsidTr="00074CFA">
        <w:tc>
          <w:tcPr>
            <w:tcW w:w="3596" w:type="dxa"/>
          </w:tcPr>
          <w:p w14:paraId="15ACCD2C" w14:textId="77777777" w:rsidR="002040A2" w:rsidRPr="00624796" w:rsidRDefault="002040A2" w:rsidP="00F1685B">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15ACCD2D" w14:textId="77777777" w:rsidR="002040A2" w:rsidRPr="00624796" w:rsidRDefault="002040A2" w:rsidP="00F1685B">
            <w:pPr>
              <w:pStyle w:val="ProductList-Body"/>
              <w:spacing w:before="20" w:after="20"/>
              <w:ind w:left="166" w:hanging="166"/>
              <w:rPr>
                <w:rFonts w:ascii="Calibri" w:eastAsia="PMingLiU" w:hAnsi="Calibri"/>
              </w:rPr>
            </w:pPr>
            <w:r w:rsidRPr="00624796">
              <w:rPr>
                <w:rFonts w:ascii="Calibri" w:eastAsia="PMingLiU" w:hAnsi="Calibri"/>
              </w:rPr>
              <w:t>具備延長服務的資格：</w:t>
            </w:r>
            <w:r w:rsidRPr="00624796">
              <w:rPr>
                <w:rFonts w:ascii="Calibri" w:eastAsia="PMingLiU" w:hAnsi="Calibri"/>
                <w:b/>
              </w:rPr>
              <w:t>所有</w:t>
            </w:r>
          </w:p>
        </w:tc>
        <w:tc>
          <w:tcPr>
            <w:tcW w:w="3597" w:type="dxa"/>
          </w:tcPr>
          <w:p w14:paraId="15ACCD2E" w14:textId="77777777" w:rsidR="002040A2" w:rsidRPr="00624796" w:rsidRDefault="002040A2" w:rsidP="00F1685B">
            <w:pPr>
              <w:pStyle w:val="ProductList-Body"/>
              <w:spacing w:before="20" w:after="20"/>
              <w:rPr>
                <w:rFonts w:ascii="Calibri" w:eastAsia="PMingLiU" w:hAnsi="Calibri"/>
              </w:rPr>
            </w:pPr>
          </w:p>
        </w:tc>
      </w:tr>
    </w:tbl>
    <w:p w14:paraId="15ACCD30" w14:textId="77777777" w:rsidR="002040A2" w:rsidRPr="00624796" w:rsidRDefault="002040A2" w:rsidP="00854EB5">
      <w:pPr>
        <w:pStyle w:val="ProductList-Body"/>
        <w:keepNext/>
        <w:keepLines/>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D31" w14:textId="77777777" w:rsidR="002040A2" w:rsidRPr="00624796" w:rsidRDefault="002040A2" w:rsidP="00854EB5">
      <w:pPr>
        <w:pStyle w:val="ProductList-Body"/>
        <w:keepNext/>
        <w:keepLines/>
        <w:rPr>
          <w:rFonts w:ascii="Calibri" w:eastAsia="PMingLiU" w:hAnsi="Calibri"/>
        </w:rPr>
      </w:pPr>
      <w:r w:rsidRPr="00624796">
        <w:rPr>
          <w:rFonts w:ascii="Calibri" w:eastAsia="PMingLiU" w:hAnsi="Calibri"/>
        </w:rPr>
        <w:t xml:space="preserve">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以前稱為</w:t>
      </w:r>
      <w:r w:rsidRPr="00624796">
        <w:rPr>
          <w:rFonts w:ascii="Calibri" w:eastAsia="PMingLiU" w:hAnsi="Calibri"/>
        </w:rPr>
        <w:t xml:space="preserve"> SharePoint Online Standard</w:t>
      </w:r>
      <w:r w:rsidRPr="00624796">
        <w:rPr>
          <w:rFonts w:ascii="Calibri" w:eastAsia="PMingLiU" w:hAnsi="Calibri"/>
        </w:rPr>
        <w:t>。</w:t>
      </w:r>
    </w:p>
    <w:p w14:paraId="15ACCD32" w14:textId="77777777" w:rsidR="002040A2" w:rsidRPr="00624796" w:rsidRDefault="002040A2" w:rsidP="00854EB5">
      <w:pPr>
        <w:pStyle w:val="ProductList-Body"/>
        <w:keepNext/>
        <w:keepLines/>
        <w:rPr>
          <w:rFonts w:ascii="Calibri" w:eastAsia="PMingLiU" w:hAnsi="Calibri"/>
        </w:rPr>
      </w:pPr>
    </w:p>
    <w:p w14:paraId="15ACCD33" w14:textId="77777777" w:rsidR="002040A2" w:rsidRPr="00624796" w:rsidRDefault="002040A2" w:rsidP="002040A2">
      <w:pPr>
        <w:pStyle w:val="ProductList-Body"/>
        <w:rPr>
          <w:rFonts w:ascii="Calibri" w:eastAsia="PMingLiU" w:hAnsi="Calibri"/>
        </w:rPr>
      </w:pPr>
      <w:r w:rsidRPr="00624796">
        <w:rPr>
          <w:rFonts w:ascii="Calibri" w:eastAsia="PMingLiU" w:hAnsi="Calibri"/>
        </w:rPr>
        <w:t>巴西或智利的客戶訂購</w:t>
      </w:r>
      <w:r w:rsidRPr="00624796">
        <w:rPr>
          <w:rFonts w:ascii="Calibri" w:eastAsia="PMingLiU" w:hAnsi="Calibri"/>
        </w:rPr>
        <w:t xml:space="preserve"> 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fldChar w:fldCharType="begin"/>
      </w:r>
      <w:r w:rsidRPr="00624796">
        <w:rPr>
          <w:rFonts w:ascii="Calibri" w:eastAsia="PMingLiU" w:hAnsi="Calibri"/>
        </w:rPr>
        <w:instrText xml:space="preserve">XE "SharePoint Online </w:instrText>
      </w:r>
      <w:r w:rsidRPr="00624796">
        <w:rPr>
          <w:rFonts w:ascii="Calibri" w:eastAsia="PMingLiU" w:hAnsi="Calibri"/>
        </w:rPr>
        <w:instrText>方案</w:instrText>
      </w:r>
      <w:r w:rsidRPr="00624796">
        <w:rPr>
          <w:rFonts w:ascii="Calibri" w:eastAsia="PMingLiU" w:hAnsi="Calibri"/>
        </w:rPr>
        <w:instrText xml:space="preserve"> 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時，會取得的是</w:t>
      </w:r>
      <w:r w:rsidRPr="00624796">
        <w:rPr>
          <w:rFonts w:ascii="Calibri" w:eastAsia="PMingLiU" w:hAnsi="Calibri"/>
        </w:rPr>
        <w:t xml:space="preserve"> SharePoint Online Standard</w:t>
      </w:r>
      <w:r w:rsidRPr="00624796">
        <w:rPr>
          <w:rFonts w:ascii="Calibri" w:eastAsia="PMingLiU" w:hAnsi="Calibri"/>
        </w:rPr>
        <w:t>。這些客戶得於日後移轉至</w:t>
      </w:r>
      <w:r w:rsidRPr="00624796">
        <w:rPr>
          <w:rFonts w:ascii="Calibri" w:eastAsia="PMingLiU" w:hAnsi="Calibri"/>
        </w:rPr>
        <w:t xml:space="preserve"> SharePoint Online </w:t>
      </w:r>
      <w:r w:rsidRPr="00624796">
        <w:rPr>
          <w:rFonts w:ascii="Calibri" w:eastAsia="PMingLiU" w:hAnsi="Calibri"/>
        </w:rPr>
        <w:t>方案</w:t>
      </w:r>
      <w:r w:rsidRPr="00624796">
        <w:rPr>
          <w:rFonts w:ascii="Calibri" w:eastAsia="PMingLiU" w:hAnsi="Calibri"/>
        </w:rPr>
        <w:t xml:space="preserve"> 1</w:t>
      </w:r>
      <w:r w:rsidRPr="00624796">
        <w:rPr>
          <w:rFonts w:ascii="Calibri" w:eastAsia="PMingLiU" w:hAnsi="Calibri"/>
        </w:rPr>
        <w:t>。</w:t>
      </w:r>
    </w:p>
    <w:p w14:paraId="15ACCD34" w14:textId="77777777" w:rsidR="002040A2" w:rsidRPr="00624796" w:rsidRDefault="002040A2" w:rsidP="002040A2">
      <w:pPr>
        <w:pStyle w:val="ProductList-Body"/>
        <w:rPr>
          <w:rFonts w:ascii="Calibri" w:eastAsia="PMingLiU" w:hAnsi="Calibri"/>
        </w:rPr>
      </w:pPr>
    </w:p>
    <w:p w14:paraId="15ACCD35" w14:textId="77777777" w:rsidR="002040A2" w:rsidRPr="00624796" w:rsidRDefault="002040A2" w:rsidP="002040A2">
      <w:pPr>
        <w:pStyle w:val="ProductList-Body"/>
        <w:rPr>
          <w:rFonts w:ascii="Calibri" w:eastAsia="PMingLiU" w:hAnsi="Calibri"/>
        </w:rPr>
      </w:pPr>
      <w:r w:rsidRPr="00624796">
        <w:rPr>
          <w:rFonts w:ascii="Calibri" w:eastAsia="PMingLiU" w:hAnsi="Calibri"/>
        </w:rPr>
        <w:t>如需加值之詳細資訊，請參閱</w:t>
      </w:r>
      <w:r w:rsidRPr="00624796">
        <w:rPr>
          <w:rFonts w:ascii="Calibri" w:eastAsia="PMingLiU" w:hAnsi="Calibri"/>
        </w:rPr>
        <w:t xml:space="preserve"> Office 365 Suite </w:t>
      </w:r>
      <w:r w:rsidRPr="00624796">
        <w:rPr>
          <w:rFonts w:ascii="Calibri" w:eastAsia="PMingLiU" w:hAnsi="Calibri"/>
        </w:rPr>
        <w:t>中的</w:t>
      </w:r>
      <w:hyperlink w:anchor="AddOn" w:history="1">
        <w:r w:rsidRPr="00624796">
          <w:rPr>
            <w:rStyle w:val="Hyperlink"/>
            <w:rFonts w:ascii="Calibri" w:eastAsia="PMingLiU" w:hAnsi="Calibri"/>
          </w:rPr>
          <w:t>加值</w:t>
        </w:r>
        <w:r w:rsidRPr="00624796">
          <w:rPr>
            <w:rStyle w:val="Hyperlink"/>
            <w:rFonts w:ascii="Calibri" w:eastAsia="PMingLiU" w:hAnsi="Calibri"/>
          </w:rPr>
          <w:t xml:space="preserve"> USL</w:t>
        </w:r>
      </w:hyperlink>
      <w:r w:rsidRPr="00624796">
        <w:rPr>
          <w:rFonts w:ascii="Calibri" w:eastAsia="PMingLiU" w:hAnsi="Calibri"/>
        </w:rPr>
        <w:t>。</w:t>
      </w:r>
    </w:p>
    <w:bookmarkStart w:id="1342" w:name="_Toc378147669"/>
    <w:bookmarkStart w:id="1343" w:name="_Toc378151566"/>
    <w:p w14:paraId="15ACCD36" w14:textId="77777777" w:rsidR="002040A2" w:rsidRPr="00624796" w:rsidRDefault="009D5083" w:rsidP="002040A2">
      <w:pPr>
        <w:pStyle w:val="ProductList-Body"/>
        <w:shd w:val="clear" w:color="auto" w:fill="A6A6A6" w:themeFill="background1" w:themeFillShade="A6"/>
        <w:spacing w:before="120" w:after="240"/>
        <w:jc w:val="right"/>
        <w:rPr>
          <w:rFonts w:ascii="Calibri" w:eastAsia="PMingLiU" w:hAnsi="Calibri"/>
          <w:sz w:val="16"/>
          <w:szCs w:val="16"/>
        </w:rPr>
      </w:pPr>
      <w:r w:rsidRPr="00624796">
        <w:rPr>
          <w:rFonts w:ascii="Calibri" w:eastAsia="PMingLiU" w:hAnsi="Calibri"/>
        </w:rPr>
        <w:fldChar w:fldCharType="begin"/>
      </w:r>
      <w:r>
        <w:rPr>
          <w:rFonts w:ascii="Calibri" w:eastAsia="PMingLiU" w:hAnsi="Calibri"/>
        </w:rPr>
        <w:instrText>HYPERLINK  \l "ToC"</w:instrText>
      </w:r>
      <w:r w:rsidRPr="00624796">
        <w:rPr>
          <w:rFonts w:ascii="Calibri" w:eastAsia="PMingLiU" w:hAnsi="Calibri"/>
        </w:rPr>
        <w:fldChar w:fldCharType="separate"/>
      </w:r>
      <w:r w:rsidRPr="00624796">
        <w:rPr>
          <w:rStyle w:val="Hyperlink"/>
          <w:rFonts w:ascii="Calibri" w:eastAsia="PMingLiU" w:hAnsi="Calibri"/>
          <w:sz w:val="16"/>
          <w:szCs w:val="16"/>
        </w:rPr>
        <w:t>目錄</w:t>
      </w:r>
      <w:r w:rsidRPr="00624796">
        <w:rPr>
          <w:rFonts w:ascii="Calibri" w:eastAsia="PMingLiU" w:hAnsi="Calibri"/>
        </w:rPr>
        <w:fldChar w:fldCharType="end"/>
      </w:r>
      <w:r w:rsidRPr="00624796">
        <w:rPr>
          <w:rFonts w:ascii="Calibri" w:eastAsia="PMingLiU" w:hAnsi="Calibri"/>
          <w:sz w:val="16"/>
          <w:szCs w:val="16"/>
        </w:rPr>
        <w:t xml:space="preserve"> / </w:t>
      </w:r>
      <w:hyperlink w:anchor="ChartKey" w:history="1">
        <w:r w:rsidRPr="00624796">
          <w:rPr>
            <w:rStyle w:val="Hyperlink"/>
            <w:rFonts w:ascii="Calibri" w:eastAsia="PMingLiU" w:hAnsi="Calibri"/>
            <w:sz w:val="16"/>
            <w:szCs w:val="16"/>
          </w:rPr>
          <w:t>列表索引鍵</w:t>
        </w:r>
      </w:hyperlink>
      <w:r w:rsidRPr="00624796">
        <w:rPr>
          <w:rFonts w:ascii="Calibri" w:eastAsia="PMingLiU" w:hAnsi="Calibri"/>
          <w:sz w:val="16"/>
          <w:szCs w:val="16"/>
        </w:rPr>
        <w:t xml:space="preserve"> / </w:t>
      </w:r>
      <w:hyperlink w:anchor="Index" w:history="1">
        <w:r w:rsidRPr="00624796">
          <w:rPr>
            <w:rStyle w:val="Hyperlink"/>
            <w:rFonts w:ascii="Calibri" w:eastAsia="PMingLiU" w:hAnsi="Calibri"/>
            <w:sz w:val="16"/>
            <w:szCs w:val="16"/>
          </w:rPr>
          <w:t>索引</w:t>
        </w:r>
      </w:hyperlink>
    </w:p>
    <w:p w14:paraId="780FBE8A" w14:textId="6C9BC5E0" w:rsidR="007F0A0A" w:rsidRPr="005C369F" w:rsidRDefault="007F0A0A" w:rsidP="007F0A0A">
      <w:pPr>
        <w:pStyle w:val="ProductList-Offering1Heading"/>
        <w:outlineLvl w:val="1"/>
      </w:pPr>
      <w:bookmarkStart w:id="1344" w:name="_Toc378147671"/>
      <w:bookmarkStart w:id="1345" w:name="_Toc378151568"/>
      <w:bookmarkStart w:id="1346" w:name="_Toc379797395"/>
      <w:bookmarkStart w:id="1347" w:name="_Toc380513427"/>
      <w:bookmarkStart w:id="1348" w:name="_Toc380655477"/>
      <w:bookmarkStart w:id="1349" w:name="_Toc399858286"/>
      <w:bookmarkEnd w:id="1342"/>
      <w:bookmarkEnd w:id="1343"/>
      <w:r w:rsidRPr="005C369F">
        <w:t>Windows Intune</w:t>
      </w:r>
      <w:bookmarkEnd w:id="1349"/>
      <w:r w:rsidRPr="005C369F">
        <w:fldChar w:fldCharType="begin"/>
      </w:r>
      <w:r w:rsidRPr="005C369F">
        <w:instrText>XE "Windows Intune"</w:instrText>
      </w:r>
      <w:r w:rsidRPr="005C369F">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0A0A" w:rsidRPr="00624796" w14:paraId="7E9512ED" w14:textId="77777777" w:rsidTr="00F137E3">
        <w:trPr>
          <w:cantSplit/>
          <w:tblHeader/>
        </w:trPr>
        <w:tc>
          <w:tcPr>
            <w:tcW w:w="3367" w:type="dxa"/>
            <w:tcBorders>
              <w:bottom w:val="nil"/>
            </w:tcBorders>
            <w:shd w:val="clear" w:color="auto" w:fill="00188F"/>
          </w:tcPr>
          <w:p w14:paraId="0F0D9F6F" w14:textId="77777777" w:rsidR="007F0A0A" w:rsidRPr="00624796" w:rsidRDefault="007F0A0A" w:rsidP="00F137E3">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8AA1D00" w14:textId="77777777" w:rsidR="007F0A0A" w:rsidRPr="00624796" w:rsidRDefault="007F0A0A" w:rsidP="00F137E3">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51273AE7"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690B88B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7A886AF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5E7C25B9"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5BC019A0"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73A3ECC8"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72BFB6CE"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3FD4EA4E"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662D9AB6"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F0A0A" w:rsidRPr="00624796" w14:paraId="668ECB1E" w14:textId="77777777" w:rsidTr="00F137E3">
        <w:trPr>
          <w:cantSplit/>
          <w:tblHeader/>
        </w:trPr>
        <w:tc>
          <w:tcPr>
            <w:tcW w:w="3367" w:type="dxa"/>
            <w:tcBorders>
              <w:top w:val="nil"/>
              <w:left w:val="nil"/>
              <w:bottom w:val="dashSmallGap" w:sz="4" w:space="0" w:color="BFBFBF" w:themeColor="background1" w:themeShade="BF"/>
              <w:right w:val="nil"/>
            </w:tcBorders>
          </w:tcPr>
          <w:p w14:paraId="380413FF" w14:textId="77777777" w:rsidR="007F0A0A" w:rsidRPr="00624796" w:rsidRDefault="007F0A0A" w:rsidP="00F137E3">
            <w:pPr>
              <w:pStyle w:val="ProductList-Offering1"/>
              <w:rPr>
                <w:rFonts w:ascii="Calibri" w:eastAsia="PMingLiU" w:hAnsi="Calibri"/>
              </w:rPr>
            </w:pPr>
            <w:bookmarkStart w:id="1350" w:name="_Toc399858287"/>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50"/>
          </w:p>
        </w:tc>
        <w:tc>
          <w:tcPr>
            <w:tcW w:w="738" w:type="dxa"/>
            <w:tcBorders>
              <w:top w:val="nil"/>
              <w:left w:val="nil"/>
              <w:bottom w:val="dashSmallGap" w:sz="4" w:space="0" w:color="BFBFBF" w:themeColor="background1" w:themeShade="BF"/>
              <w:right w:val="nil"/>
            </w:tcBorders>
            <w:vAlign w:val="center"/>
          </w:tcPr>
          <w:p w14:paraId="0F7FE7E5"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38EFEFE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67D2E467"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70AD47" w:themeFill="accent6"/>
            <w:vAlign w:val="center"/>
          </w:tcPr>
          <w:p w14:paraId="209136CF"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7DF0728B"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70AD47" w:themeFill="accent6"/>
            <w:vAlign w:val="center"/>
          </w:tcPr>
          <w:p w14:paraId="0C674C6A"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 xml:space="preserve"> </w:t>
            </w:r>
          </w:p>
        </w:tc>
        <w:tc>
          <w:tcPr>
            <w:tcW w:w="739" w:type="dxa"/>
            <w:shd w:val="clear" w:color="auto" w:fill="70AD47" w:themeFill="accent6"/>
            <w:vAlign w:val="center"/>
          </w:tcPr>
          <w:p w14:paraId="71EB332E"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14:paraId="67176026"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14:paraId="06D07623"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650D883" w14:textId="77777777" w:rsidR="007F0A0A" w:rsidRPr="00624796" w:rsidRDefault="007F0A0A" w:rsidP="00F137E3">
            <w:pPr>
              <w:pStyle w:val="ProductList-OfferingBody"/>
              <w:ind w:left="-113"/>
              <w:jc w:val="center"/>
              <w:rPr>
                <w:rFonts w:ascii="Calibri" w:eastAsia="PMingLiU" w:hAnsi="Calibri"/>
              </w:rPr>
            </w:pPr>
          </w:p>
        </w:tc>
      </w:tr>
      <w:tr w:rsidR="007F0A0A" w:rsidRPr="00624796" w14:paraId="62844FEF" w14:textId="77777777" w:rsidTr="00F137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F131A37" w14:textId="77777777" w:rsidR="007F0A0A" w:rsidRPr="00624796" w:rsidRDefault="007F0A0A" w:rsidP="00F137E3">
            <w:pPr>
              <w:pStyle w:val="ProductList-Offering1"/>
              <w:rPr>
                <w:rFonts w:ascii="Calibri" w:eastAsia="PMingLiU" w:hAnsi="Calibri"/>
              </w:rPr>
            </w:pPr>
            <w:bookmarkStart w:id="1351" w:name="_Toc399858288"/>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附加元件</w:t>
            </w:r>
            <w:r w:rsidRPr="00624796">
              <w:rPr>
                <w:rFonts w:ascii="Calibri" w:eastAsia="PMingLiU" w:hAnsi="Calibri"/>
              </w:rPr>
              <w:fldChar w:fldCharType="begin"/>
            </w:r>
            <w:r w:rsidRPr="00624796">
              <w:rPr>
                <w:rFonts w:ascii="Calibri" w:eastAsia="PMingLiU" w:hAnsi="Calibri"/>
              </w:rPr>
              <w:instrText xml:space="preserve">XE "Windows Intune </w:instrText>
            </w:r>
            <w:r w:rsidRPr="00624796">
              <w:rPr>
                <w:rFonts w:ascii="Calibri" w:eastAsia="PMingLiU" w:hAnsi="Calibri"/>
              </w:rPr>
              <w:instrText>附加元件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E15B10"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626F5FA9"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65B5B121"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06593DEC"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28A92EAC"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D704F34"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89B6C1C"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D8F4F81"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DE9DFD4"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03CAB4B" w14:textId="77777777" w:rsidR="007F0A0A" w:rsidRPr="00624796" w:rsidRDefault="007F0A0A" w:rsidP="00F137E3">
            <w:pPr>
              <w:pStyle w:val="ProductList-OfferingBody"/>
              <w:ind w:left="-113"/>
              <w:jc w:val="center"/>
              <w:rPr>
                <w:rFonts w:ascii="Calibri" w:eastAsia="PMingLiU" w:hAnsi="Calibri"/>
              </w:rPr>
            </w:pPr>
          </w:p>
        </w:tc>
      </w:tr>
      <w:tr w:rsidR="007F0A0A" w:rsidRPr="00624796" w14:paraId="42E80C9A" w14:textId="77777777" w:rsidTr="00F137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8FB6F0D" w14:textId="77777777" w:rsidR="007F0A0A" w:rsidRPr="00624796" w:rsidRDefault="007F0A0A" w:rsidP="00F137E3">
            <w:pPr>
              <w:pStyle w:val="ProductList-Offering1"/>
              <w:rPr>
                <w:rFonts w:ascii="Calibri" w:eastAsia="PMingLiU" w:hAnsi="Calibri"/>
              </w:rPr>
            </w:pP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XE "Windows Intune </w:instrText>
            </w:r>
            <w:r w:rsidRPr="00624796">
              <w:rPr>
                <w:rFonts w:ascii="Calibri" w:eastAsia="PMingLiU" w:hAnsi="Calibri"/>
              </w:rPr>
              <w:instrText>附加元件</w:instrText>
            </w:r>
            <w:r w:rsidRPr="00624796">
              <w:rPr>
                <w:rFonts w:ascii="Calibri" w:eastAsia="PMingLiU" w:hAnsi="Calibri"/>
              </w:rPr>
              <w:instrText>"</w:instrText>
            </w:r>
            <w:r w:rsidRPr="00624796">
              <w:rPr>
                <w:rFonts w:ascii="Calibri" w:eastAsia="PMingLiU" w:hAnsi="Calibri"/>
              </w:rPr>
              <w:fldChar w:fldCharType="end"/>
            </w:r>
            <w:bookmarkStart w:id="1352" w:name="_Toc399858289"/>
            <w:r w:rsidRPr="00624796">
              <w:rPr>
                <w:rFonts w:ascii="Calibri" w:eastAsia="PMingLiU" w:hAnsi="Calibri"/>
              </w:rPr>
              <w:t xml:space="preserve">System Center Configuration Manager </w:t>
            </w:r>
            <w:r w:rsidRPr="00624796">
              <w:rPr>
                <w:rFonts w:ascii="Calibri" w:eastAsia="PMingLiU" w:hAnsi="Calibri"/>
              </w:rPr>
              <w:t>和</w:t>
            </w:r>
            <w:r w:rsidRPr="00624796">
              <w:rPr>
                <w:rFonts w:ascii="Calibri" w:eastAsia="PMingLiU" w:hAnsi="Calibri"/>
              </w:rPr>
              <w:t xml:space="preserve"> System Center Endpoint Protection </w:t>
            </w:r>
            <w:r w:rsidRPr="00624796">
              <w:rPr>
                <w:rFonts w:ascii="Calibri" w:eastAsia="PMingLiU" w:hAnsi="Calibri"/>
              </w:rPr>
              <w:t>的</w:t>
            </w:r>
            <w:r w:rsidRPr="00624796">
              <w:rPr>
                <w:rFonts w:ascii="Calibri" w:eastAsia="PMingLiU" w:hAnsi="Calibri"/>
              </w:rPr>
              <w:t xml:space="preserve"> Windows Intune</w:t>
            </w:r>
            <w:r w:rsidRPr="00624796">
              <w:rPr>
                <w:rFonts w:ascii="Calibri" w:eastAsia="PMingLiU" w:hAnsi="Calibri"/>
              </w:rPr>
              <w:fldChar w:fldCharType="begin"/>
            </w:r>
            <w:r w:rsidRPr="00624796">
              <w:rPr>
                <w:rFonts w:ascii="Calibri" w:eastAsia="PMingLiU" w:hAnsi="Calibri"/>
              </w:rPr>
              <w:instrText xml:space="preserve">XE "System Center Configuration Manager </w:instrText>
            </w:r>
            <w:r w:rsidRPr="00624796">
              <w:rPr>
                <w:rFonts w:ascii="Calibri" w:eastAsia="PMingLiU" w:hAnsi="Calibri"/>
              </w:rPr>
              <w:instrText>及</w:instrText>
            </w:r>
            <w:r w:rsidRPr="00624796">
              <w:rPr>
                <w:rFonts w:ascii="Calibri" w:eastAsia="PMingLiU" w:hAnsi="Calibri"/>
              </w:rPr>
              <w:instrText xml:space="preserve"> System Center Endpoint Protection </w:instrText>
            </w:r>
            <w:r w:rsidRPr="00624796">
              <w:rPr>
                <w:rFonts w:ascii="Calibri" w:eastAsia="PMingLiU" w:hAnsi="Calibri"/>
              </w:rPr>
              <w:instrText>的</w:instrText>
            </w:r>
            <w:r w:rsidRPr="00624796">
              <w:rPr>
                <w:rFonts w:ascii="Calibri" w:eastAsia="PMingLiU" w:hAnsi="Calibri"/>
              </w:rPr>
              <w:instrText xml:space="preserve"> Windows Intune </w:instrText>
            </w:r>
            <w:r w:rsidRPr="00624796">
              <w:rPr>
                <w:rFonts w:ascii="Calibri" w:eastAsia="PMingLiU" w:hAnsi="Calibri"/>
              </w:rPr>
              <w:instrText>附加元件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附加元件</w:t>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DFF66D"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AFD8FFD"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0C898EF7"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43E5A19"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BFBFBF" w:themeFill="background1" w:themeFillShade="BF"/>
            <w:vAlign w:val="center"/>
          </w:tcPr>
          <w:p w14:paraId="371325AF"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49971AE"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DAB0883"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5725D6F"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F774EFA"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4F1DBCFD"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F0A0A" w:rsidRPr="00624796" w14:paraId="1D5AB2F9" w14:textId="77777777" w:rsidTr="00F137E3">
        <w:trPr>
          <w:cantSplit/>
          <w:tblHeader/>
        </w:trPr>
        <w:tc>
          <w:tcPr>
            <w:tcW w:w="3367" w:type="dxa"/>
            <w:tcBorders>
              <w:top w:val="dashSmallGap" w:sz="4" w:space="0" w:color="BFBFBF" w:themeColor="background1" w:themeShade="BF"/>
              <w:left w:val="nil"/>
              <w:bottom w:val="nil"/>
              <w:right w:val="nil"/>
            </w:tcBorders>
          </w:tcPr>
          <w:p w14:paraId="5B384FDA" w14:textId="77777777" w:rsidR="007F0A0A" w:rsidRPr="00EA10B5" w:rsidRDefault="007F0A0A" w:rsidP="00F137E3">
            <w:pPr>
              <w:pStyle w:val="ProductList-Offering1"/>
              <w:rPr>
                <w:rFonts w:ascii="Calibri" w:eastAsia="PMingLiU" w:hAnsi="Calibri"/>
                <w:lang w:val="en-US"/>
              </w:rPr>
            </w:pPr>
            <w:bookmarkStart w:id="1353" w:name="_Toc399858290"/>
            <w:r w:rsidRPr="00EA10B5">
              <w:rPr>
                <w:rFonts w:ascii="Calibri" w:eastAsia="PMingLiU" w:hAnsi="Calibri"/>
                <w:lang w:val="en-US"/>
              </w:rPr>
              <w:t>Windows Intune</w:t>
            </w:r>
            <w:r w:rsidRPr="00624796">
              <w:rPr>
                <w:rFonts w:ascii="Calibri" w:eastAsia="PMingLiU" w:hAnsi="Calibri"/>
              </w:rPr>
              <w:fldChar w:fldCharType="begin"/>
            </w:r>
            <w:r w:rsidRPr="00EA10B5">
              <w:rPr>
                <w:rFonts w:ascii="Calibri" w:eastAsia="PMingLiU" w:hAnsi="Calibri"/>
                <w:lang w:val="en-US"/>
              </w:rPr>
              <w:instrText>XE "Windows Intune"</w:instrText>
            </w:r>
            <w:r w:rsidRPr="00624796">
              <w:rPr>
                <w:rFonts w:ascii="Calibri" w:eastAsia="PMingLiU" w:hAnsi="Calibri"/>
              </w:rPr>
              <w:fldChar w:fldCharType="end"/>
            </w:r>
            <w:r w:rsidRPr="00EA10B5">
              <w:rPr>
                <w:rFonts w:ascii="Calibri" w:eastAsia="PMingLiU" w:hAnsi="Calibri"/>
                <w:lang w:val="en-US"/>
              </w:rPr>
              <w:t xml:space="preserve"> USL </w:t>
            </w:r>
            <w:r w:rsidRPr="00624796">
              <w:rPr>
                <w:rFonts w:ascii="Calibri" w:eastAsia="PMingLiU" w:hAnsi="Calibri"/>
              </w:rPr>
              <w:t>加值</w:t>
            </w:r>
            <w:r w:rsidRPr="00EA10B5">
              <w:rPr>
                <w:rFonts w:ascii="Calibri" w:eastAsia="PMingLiU" w:hAnsi="Calibri"/>
                <w:lang w:val="en-US"/>
              </w:rPr>
              <w:t xml:space="preserve"> Extra Storage 1 GB</w:t>
            </w:r>
            <w:bookmarkEnd w:id="1353"/>
            <w:r w:rsidRPr="00624796">
              <w:rPr>
                <w:rFonts w:ascii="Calibri" w:eastAsia="PMingLiU" w:hAnsi="Calibri"/>
              </w:rPr>
              <w:fldChar w:fldCharType="begin"/>
            </w:r>
            <w:r w:rsidRPr="00EA10B5">
              <w:rPr>
                <w:rFonts w:ascii="Calibri" w:eastAsia="PMingLiU" w:hAnsi="Calibri"/>
                <w:lang w:val="en-US"/>
              </w:rPr>
              <w:instrText xml:space="preserve">XE "Windows Intune USL </w:instrText>
            </w:r>
            <w:r w:rsidRPr="00624796">
              <w:rPr>
                <w:rFonts w:ascii="Calibri" w:eastAsia="PMingLiU" w:hAnsi="Calibri"/>
              </w:rPr>
              <w:instrText>加值</w:instrText>
            </w:r>
            <w:r w:rsidRPr="00EA10B5">
              <w:rPr>
                <w:rFonts w:ascii="Calibri" w:eastAsia="PMingLiU" w:hAnsi="Calibri"/>
                <w:lang w:val="en-US"/>
              </w:rPr>
              <w:instrText xml:space="preserve"> Extra Storage 1 GB"</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14:paraId="1A5C4B38"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61BE61D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5FBC14F3"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4D7C8FAF"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70AD47" w:themeFill="accent6"/>
            <w:vAlign w:val="center"/>
          </w:tcPr>
          <w:p w14:paraId="3EA10B82"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3435963"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9C8F8AB"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DF8797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586654"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A5A82DA" w14:textId="77777777" w:rsidR="007F0A0A" w:rsidRPr="00624796" w:rsidRDefault="007F0A0A" w:rsidP="00F137E3">
            <w:pPr>
              <w:pStyle w:val="ProductList-OfferingBody"/>
              <w:ind w:left="-113"/>
              <w:jc w:val="center"/>
              <w:rPr>
                <w:rFonts w:ascii="Calibri" w:eastAsia="PMingLiU" w:hAnsi="Calibri"/>
              </w:rPr>
            </w:pPr>
          </w:p>
        </w:tc>
      </w:tr>
    </w:tbl>
    <w:p w14:paraId="3B90C2C3" w14:textId="77777777" w:rsidR="007F0A0A" w:rsidRPr="00624796" w:rsidRDefault="007F0A0A" w:rsidP="007F0A0A">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7F0A0A" w:rsidRPr="00624796" w14:paraId="47775866" w14:textId="77777777" w:rsidTr="00F137E3">
        <w:tc>
          <w:tcPr>
            <w:tcW w:w="3596" w:type="dxa"/>
          </w:tcPr>
          <w:p w14:paraId="3B8C978B"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B9E8E22" w14:textId="77777777" w:rsidR="007F0A0A" w:rsidRPr="00624796" w:rsidRDefault="007F0A0A" w:rsidP="00F137E3">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2CBF71A4" w14:textId="77777777" w:rsidR="007F0A0A" w:rsidRPr="00624796" w:rsidRDefault="007F0A0A" w:rsidP="00F137E3">
            <w:pPr>
              <w:pStyle w:val="ProductList-Body"/>
              <w:spacing w:before="20" w:after="20"/>
              <w:rPr>
                <w:rFonts w:ascii="Calibri" w:eastAsia="PMingLiU" w:hAnsi="Calibri"/>
                <w:b/>
              </w:rPr>
            </w:pPr>
            <w:r w:rsidRPr="00624796">
              <w:rPr>
                <w:rFonts w:ascii="Calibri" w:eastAsia="PMingLiU" w:hAnsi="Calibri"/>
              </w:rPr>
              <w:t>具備轉換的資格：</w:t>
            </w:r>
            <w:r w:rsidRPr="00624796">
              <w:rPr>
                <w:rFonts w:ascii="Calibri" w:eastAsia="PMingLiU" w:hAnsi="Calibri"/>
                <w:b/>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b/>
              </w:rPr>
              <w:t xml:space="preserve"> (</w:t>
            </w:r>
          </w:p>
        </w:tc>
      </w:tr>
      <w:tr w:rsidR="007F0A0A" w:rsidRPr="00624796" w14:paraId="54C25B87" w14:textId="77777777" w:rsidTr="00F137E3">
        <w:tc>
          <w:tcPr>
            <w:tcW w:w="3596" w:type="dxa"/>
          </w:tcPr>
          <w:p w14:paraId="48872742"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03F9DF87" w14:textId="77777777" w:rsidR="007F0A0A" w:rsidRPr="00624796" w:rsidRDefault="007F0A0A" w:rsidP="00F137E3">
            <w:pPr>
              <w:pStyle w:val="ProductList-Body"/>
              <w:spacing w:before="20" w:after="20"/>
              <w:rPr>
                <w:rFonts w:ascii="Calibri" w:eastAsia="PMingLiU" w:hAnsi="Calibri"/>
                <w:b/>
              </w:rPr>
            </w:pPr>
            <w:r w:rsidRPr="00624796">
              <w:rPr>
                <w:rFonts w:ascii="Calibri" w:eastAsia="PMingLiU" w:hAnsi="Calibri"/>
              </w:rPr>
              <w:t>具備延長期間的資格：</w:t>
            </w:r>
            <w:r w:rsidRPr="00624796">
              <w:rPr>
                <w:rFonts w:ascii="Calibri" w:eastAsia="PMingLiU" w:hAnsi="Calibri"/>
                <w:b/>
              </w:rPr>
              <w:t>所有</w:t>
            </w:r>
          </w:p>
        </w:tc>
        <w:tc>
          <w:tcPr>
            <w:tcW w:w="3597" w:type="dxa"/>
          </w:tcPr>
          <w:p w14:paraId="2400FBA3" w14:textId="77777777" w:rsidR="007F0A0A" w:rsidRPr="00624796" w:rsidRDefault="007F0A0A" w:rsidP="00F137E3">
            <w:pPr>
              <w:pStyle w:val="ProductList-Body"/>
              <w:spacing w:before="20" w:after="20"/>
              <w:ind w:left="169"/>
              <w:rPr>
                <w:rFonts w:ascii="Calibri" w:eastAsia="PMingLiU" w:hAnsi="Calibri"/>
                <w:b/>
              </w:rPr>
            </w:pPr>
            <w:r w:rsidRPr="00624796">
              <w:rPr>
                <w:rFonts w:ascii="Calibri" w:eastAsia="PMingLiU" w:hAnsi="Calibri"/>
                <w:b/>
              </w:rPr>
              <w:t xml:space="preserve">Enterprise CAL </w:t>
            </w:r>
            <w:r w:rsidRPr="00624796">
              <w:rPr>
                <w:rFonts w:ascii="Calibri" w:eastAsia="PMingLiU" w:hAnsi="Calibri"/>
                <w:b/>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b/>
              </w:rPr>
              <w:t>)</w:t>
            </w:r>
          </w:p>
        </w:tc>
      </w:tr>
    </w:tbl>
    <w:p w14:paraId="3F3E368A" w14:textId="77777777" w:rsidR="007F0A0A" w:rsidRPr="00624796" w:rsidRDefault="007F0A0A" w:rsidP="007F0A0A">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50BF2692" w14:textId="77777777" w:rsidR="007F0A0A" w:rsidRPr="00624796" w:rsidRDefault="007F0A0A" w:rsidP="007F0A0A">
      <w:pPr>
        <w:pStyle w:val="ProductList-Body"/>
        <w:rPr>
          <w:rFonts w:ascii="Calibri" w:eastAsia="PMingLiU" w:hAnsi="Calibri"/>
          <w:b/>
        </w:rPr>
      </w:pPr>
      <w:r w:rsidRPr="00624796">
        <w:rPr>
          <w:rFonts w:ascii="Calibri" w:eastAsia="PMingLiU" w:hAnsi="Calibri"/>
          <w:b/>
          <w:color w:val="00188F"/>
        </w:rPr>
        <w:t>使用</w:t>
      </w:r>
      <w:r w:rsidRPr="00624796">
        <w:rPr>
          <w:rFonts w:ascii="Calibri" w:eastAsia="PMingLiU" w:hAnsi="Calibri"/>
          <w:b/>
          <w:color w:val="00188F"/>
        </w:rPr>
        <w:t xml:space="preserve"> Asset Inventory Service </w:t>
      </w:r>
      <w:r w:rsidRPr="00624796">
        <w:rPr>
          <w:rFonts w:ascii="Calibri" w:eastAsia="PMingLiU" w:hAnsi="Calibri"/>
          <w:b/>
          <w:color w:val="00188F"/>
        </w:rPr>
        <w:t>的</w:t>
      </w:r>
      <w:r w:rsidRPr="00624796">
        <w:rPr>
          <w:rFonts w:ascii="Calibri" w:eastAsia="PMingLiU" w:hAnsi="Calibri"/>
          <w:b/>
          <w:color w:val="00188F"/>
        </w:rPr>
        <w:t xml:space="preserve"> 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裝置</w:t>
      </w:r>
      <w:r w:rsidRPr="00624796">
        <w:rPr>
          <w:rFonts w:ascii="Calibri" w:eastAsia="PMingLiU" w:hAnsi="Calibri"/>
          <w:b/>
          <w:color w:val="00188F"/>
        </w:rPr>
        <w:t>) Offer for Microsoft Desktop Optimization Pack (MDOP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客戶</w:t>
      </w:r>
    </w:p>
    <w:p w14:paraId="50379218" w14:textId="77777777" w:rsidR="007F0A0A" w:rsidRPr="00624796" w:rsidRDefault="007F0A0A" w:rsidP="007F0A0A">
      <w:pPr>
        <w:pStyle w:val="ProductList-Body"/>
        <w:rPr>
          <w:rFonts w:ascii="Calibri" w:eastAsia="PMingLiU" w:hAnsi="Calibri"/>
        </w:rPr>
      </w:pPr>
      <w:r w:rsidRPr="00624796">
        <w:rPr>
          <w:rFonts w:ascii="Calibri" w:eastAsia="PMingLiU" w:hAnsi="Calibri"/>
        </w:rPr>
        <w:t>如需此項優惠方案之詳細資訊，請參閱</w:t>
      </w:r>
      <w:r w:rsidRPr="00624796">
        <w:rPr>
          <w:rFonts w:ascii="Calibri" w:eastAsia="PMingLiU" w:hAnsi="Calibri"/>
        </w:rPr>
        <w:t xml:space="preserve"> 2013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月之產品清單</w:t>
      </w:r>
      <w:r w:rsidRPr="00624796">
        <w:rPr>
          <w:rFonts w:ascii="Calibri" w:eastAsia="PMingLiU" w:hAnsi="Calibri"/>
        </w:rPr>
        <w:t xml:space="preserve"> </w:t>
      </w:r>
      <w:hyperlink r:id="rId53" w:history="1">
        <w:r w:rsidRPr="00624796">
          <w:rPr>
            <w:rStyle w:val="Hyperlink"/>
            <w:rFonts w:ascii="Calibri" w:eastAsia="PMingLiU" w:hAnsi="Calibri"/>
          </w:rPr>
          <w:t>http://go.microsoft.com/?linkid=9839207</w:t>
        </w:r>
      </w:hyperlink>
      <w:r w:rsidRPr="00624796">
        <w:rPr>
          <w:rFonts w:ascii="Calibri" w:eastAsia="PMingLiU" w:hAnsi="Calibri"/>
        </w:rPr>
        <w:t>。</w:t>
      </w:r>
    </w:p>
    <w:p w14:paraId="7EEC8180" w14:textId="77777777" w:rsidR="007F0A0A" w:rsidRPr="00624796" w:rsidRDefault="007F0A0A" w:rsidP="007F0A0A">
      <w:pPr>
        <w:pStyle w:val="ProductList-Body"/>
        <w:rPr>
          <w:rFonts w:ascii="Calibri" w:eastAsia="PMingLiU" w:hAnsi="Calibri"/>
        </w:rPr>
      </w:pPr>
    </w:p>
    <w:p w14:paraId="52310316" w14:textId="77777777" w:rsidR="007F0A0A" w:rsidRPr="00624796" w:rsidRDefault="007F0A0A" w:rsidP="007F0A0A">
      <w:pPr>
        <w:pStyle w:val="ProductList-Body"/>
        <w:rPr>
          <w:rFonts w:ascii="Calibri" w:eastAsia="PMingLiU" w:hAnsi="Calibri"/>
          <w:b/>
        </w:rPr>
      </w:pPr>
      <w:r w:rsidRPr="00624796">
        <w:rPr>
          <w:rFonts w:ascii="Calibri" w:eastAsia="PMingLiU" w:hAnsi="Calibri"/>
          <w:b/>
          <w:color w:val="00188F"/>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b/>
          <w:color w:val="00188F"/>
        </w:rPr>
        <w:t xml:space="preserve"> (</w:t>
      </w:r>
      <w:r w:rsidRPr="00624796">
        <w:rPr>
          <w:rFonts w:ascii="Calibri" w:eastAsia="PMingLiU" w:hAnsi="Calibri"/>
          <w:b/>
          <w:color w:val="00188F"/>
        </w:rPr>
        <w:t>裝置</w:t>
      </w:r>
      <w:r w:rsidRPr="00624796">
        <w:rPr>
          <w:rFonts w:ascii="Calibri" w:eastAsia="PMingLiU" w:hAnsi="Calibri"/>
          <w:b/>
          <w:color w:val="00188F"/>
        </w:rPr>
        <w:t xml:space="preserve">) </w:t>
      </w:r>
      <w:r w:rsidRPr="00624796">
        <w:rPr>
          <w:rFonts w:ascii="Calibri" w:eastAsia="PMingLiU" w:hAnsi="Calibri"/>
          <w:b/>
          <w:color w:val="00188F"/>
        </w:rPr>
        <w:t>和</w:t>
      </w:r>
      <w:r w:rsidRPr="00624796">
        <w:rPr>
          <w:rFonts w:ascii="Calibri" w:eastAsia="PMingLiU" w:hAnsi="Calibri"/>
          <w:b/>
          <w:color w:val="00188F"/>
        </w:rPr>
        <w:t xml:space="preserve"> Windows Intune </w:t>
      </w:r>
      <w:r w:rsidRPr="00624796">
        <w:rPr>
          <w:rFonts w:ascii="Calibri" w:eastAsia="PMingLiU" w:hAnsi="Calibri"/>
          <w:b/>
          <w:color w:val="00188F"/>
        </w:rPr>
        <w:t>附加元件</w:t>
      </w:r>
      <w:r w:rsidRPr="00624796">
        <w:rPr>
          <w:rFonts w:ascii="Calibri" w:eastAsia="PMingLiU" w:hAnsi="Calibri"/>
          <w:b/>
          <w:color w:val="00188F"/>
        </w:rPr>
        <w:t xml:space="preserve"> (</w:t>
      </w:r>
      <w:r w:rsidRPr="00624796">
        <w:rPr>
          <w:rFonts w:ascii="Calibri" w:eastAsia="PMingLiU" w:hAnsi="Calibri"/>
          <w:b/>
          <w:color w:val="00188F"/>
        </w:rPr>
        <w:t>裝置</w:t>
      </w:r>
      <w:r w:rsidRPr="00624796">
        <w:rPr>
          <w:rFonts w:ascii="Calibri" w:eastAsia="PMingLiU" w:hAnsi="Calibri"/>
          <w:b/>
          <w:color w:val="00188F"/>
        </w:rPr>
        <w:t>)</w:t>
      </w:r>
    </w:p>
    <w:p w14:paraId="3D5038EF" w14:textId="77777777" w:rsidR="007F0A0A" w:rsidRPr="00E867EA" w:rsidRDefault="007F0A0A" w:rsidP="007F0A0A">
      <w:pPr>
        <w:pStyle w:val="ProductList-Body"/>
        <w:rPr>
          <w:rFonts w:ascii="Calibri" w:eastAsia="PMingLiU" w:hAnsi="Calibri"/>
          <w:spacing w:val="2"/>
        </w:rPr>
      </w:pPr>
      <w:r w:rsidRPr="00E867EA">
        <w:rPr>
          <w:rFonts w:ascii="Calibri" w:eastAsia="PMingLiU" w:hAnsi="Calibri"/>
          <w:spacing w:val="2"/>
        </w:rPr>
        <w:t>只有具備有效之</w:t>
      </w:r>
      <w:r w:rsidRPr="00E867EA">
        <w:rPr>
          <w:rFonts w:ascii="Calibri" w:eastAsia="PMingLiU" w:hAnsi="Calibri"/>
          <w:spacing w:val="2"/>
        </w:rPr>
        <w:t xml:space="preserve"> Windows Intune (</w:t>
      </w:r>
      <w:r w:rsidRPr="00E867EA">
        <w:rPr>
          <w:rFonts w:ascii="Calibri" w:eastAsia="PMingLiU" w:hAnsi="Calibri"/>
          <w:spacing w:val="2"/>
        </w:rPr>
        <w:t>裝置</w:t>
      </w:r>
      <w:r w:rsidRPr="00E867EA">
        <w:rPr>
          <w:rFonts w:ascii="Calibri" w:eastAsia="PMingLiU" w:hAnsi="Calibri"/>
          <w:spacing w:val="2"/>
        </w:rPr>
        <w:t xml:space="preserve">) </w:t>
      </w:r>
      <w:r w:rsidRPr="00E867EA">
        <w:rPr>
          <w:rFonts w:ascii="Calibri" w:eastAsia="PMingLiU" w:hAnsi="Calibri"/>
          <w:spacing w:val="2"/>
        </w:rPr>
        <w:t>訂閱使用權及</w:t>
      </w:r>
      <w:r w:rsidRPr="00E867EA">
        <w:rPr>
          <w:rFonts w:ascii="Calibri" w:eastAsia="PMingLiU" w:hAnsi="Calibri"/>
          <w:spacing w:val="2"/>
        </w:rPr>
        <w:t>/</w:t>
      </w:r>
      <w:r w:rsidRPr="00E867EA">
        <w:rPr>
          <w:rFonts w:ascii="Calibri" w:eastAsia="PMingLiU" w:hAnsi="Calibri"/>
          <w:spacing w:val="2"/>
        </w:rPr>
        <w:t>或</w:t>
      </w:r>
      <w:r w:rsidRPr="00E867EA">
        <w:rPr>
          <w:rFonts w:ascii="Calibri" w:eastAsia="PMingLiU" w:hAnsi="Calibri"/>
          <w:spacing w:val="2"/>
        </w:rPr>
        <w:t xml:space="preserve"> Windows Intune </w:t>
      </w:r>
      <w:r w:rsidRPr="00E867EA">
        <w:rPr>
          <w:rFonts w:ascii="Calibri" w:eastAsia="PMingLiU" w:hAnsi="Calibri"/>
          <w:spacing w:val="2"/>
        </w:rPr>
        <w:t>附加元件</w:t>
      </w:r>
      <w:r w:rsidRPr="00E867EA">
        <w:rPr>
          <w:rFonts w:ascii="Calibri" w:eastAsia="PMingLiU" w:hAnsi="Calibri"/>
          <w:spacing w:val="2"/>
        </w:rPr>
        <w:t xml:space="preserve"> (</w:t>
      </w:r>
      <w:r w:rsidRPr="00E867EA">
        <w:rPr>
          <w:rFonts w:ascii="Calibri" w:eastAsia="PMingLiU" w:hAnsi="Calibri"/>
          <w:spacing w:val="2"/>
        </w:rPr>
        <w:t>裝置</w:t>
      </w:r>
      <w:r w:rsidRPr="00E867EA">
        <w:rPr>
          <w:rFonts w:ascii="Calibri" w:eastAsia="PMingLiU" w:hAnsi="Calibri"/>
          <w:spacing w:val="2"/>
        </w:rPr>
        <w:t xml:space="preserve">) </w:t>
      </w:r>
      <w:r w:rsidRPr="00E867EA">
        <w:rPr>
          <w:rFonts w:ascii="Calibri" w:eastAsia="PMingLiU" w:hAnsi="Calibri"/>
          <w:spacing w:val="2"/>
        </w:rPr>
        <w:t>訂閱使用權的客戶，有資格取得這些使用權以涵蓋新增至客戶之企業的桌面裝置。具備</w:t>
      </w:r>
      <w:r w:rsidRPr="00E867EA">
        <w:rPr>
          <w:rFonts w:ascii="Calibri" w:eastAsia="PMingLiU" w:hAnsi="Calibri"/>
          <w:spacing w:val="2"/>
        </w:rPr>
        <w:t xml:space="preserve"> Windows Intune </w:t>
      </w:r>
      <w:r w:rsidRPr="00E867EA">
        <w:rPr>
          <w:rFonts w:ascii="Calibri" w:eastAsia="PMingLiU" w:hAnsi="Calibri"/>
          <w:spacing w:val="2"/>
        </w:rPr>
        <w:t>之有效裝置訂閱使用權的客戶可能有資格享有部分利益。如需詳細資料，請參閱</w:t>
      </w:r>
      <w:r w:rsidRPr="00E867EA">
        <w:rPr>
          <w:rFonts w:ascii="Calibri" w:eastAsia="PMingLiU" w:hAnsi="Calibri"/>
          <w:spacing w:val="2"/>
        </w:rPr>
        <w:t xml:space="preserve"> 2014 </w:t>
      </w:r>
      <w:r w:rsidRPr="00E867EA">
        <w:rPr>
          <w:rFonts w:ascii="Calibri" w:eastAsia="PMingLiU" w:hAnsi="Calibri"/>
          <w:spacing w:val="2"/>
        </w:rPr>
        <w:t>年</w:t>
      </w:r>
      <w:r w:rsidRPr="00E867EA">
        <w:rPr>
          <w:rFonts w:ascii="Calibri" w:eastAsia="PMingLiU" w:hAnsi="Calibri"/>
          <w:spacing w:val="2"/>
        </w:rPr>
        <w:t xml:space="preserve"> 1 </w:t>
      </w:r>
      <w:r w:rsidRPr="00E867EA">
        <w:rPr>
          <w:rFonts w:ascii="Calibri" w:eastAsia="PMingLiU" w:hAnsi="Calibri"/>
          <w:spacing w:val="2"/>
        </w:rPr>
        <w:t>月產品清單之方案利益、軟體保證利益和線上服務利益小節。</w:t>
      </w:r>
    </w:p>
    <w:p w14:paraId="49A50FC7" w14:textId="77777777" w:rsidR="007F0A0A" w:rsidRPr="00624796" w:rsidRDefault="005728F0" w:rsidP="007F0A0A">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7F0A0A" w:rsidRPr="00624796">
          <w:rPr>
            <w:rStyle w:val="Hyperlink"/>
            <w:rFonts w:ascii="Calibri" w:eastAsia="PMingLiU" w:hAnsi="Calibri"/>
            <w:sz w:val="16"/>
            <w:szCs w:val="16"/>
          </w:rPr>
          <w:t>目錄</w:t>
        </w:r>
      </w:hyperlink>
      <w:r w:rsidR="007F0A0A" w:rsidRPr="00624796">
        <w:rPr>
          <w:rFonts w:ascii="Calibri" w:eastAsia="PMingLiU" w:hAnsi="Calibri"/>
          <w:sz w:val="16"/>
          <w:szCs w:val="16"/>
        </w:rPr>
        <w:t xml:space="preserve"> / </w:t>
      </w:r>
      <w:hyperlink w:anchor="ChartKey" w:history="1">
        <w:r w:rsidR="007F0A0A" w:rsidRPr="00624796">
          <w:rPr>
            <w:rStyle w:val="Hyperlink"/>
            <w:rFonts w:ascii="Calibri" w:eastAsia="PMingLiU" w:hAnsi="Calibri"/>
            <w:sz w:val="16"/>
            <w:szCs w:val="16"/>
          </w:rPr>
          <w:t>列表索引鍵</w:t>
        </w:r>
      </w:hyperlink>
      <w:r w:rsidR="007F0A0A" w:rsidRPr="00624796">
        <w:rPr>
          <w:rFonts w:ascii="Calibri" w:eastAsia="PMingLiU" w:hAnsi="Calibri"/>
          <w:sz w:val="16"/>
          <w:szCs w:val="16"/>
        </w:rPr>
        <w:t xml:space="preserve"> / </w:t>
      </w:r>
      <w:hyperlink w:anchor="Index" w:history="1">
        <w:r w:rsidR="007F0A0A" w:rsidRPr="00624796">
          <w:rPr>
            <w:rStyle w:val="Hyperlink"/>
            <w:rFonts w:ascii="Calibri" w:eastAsia="PMingLiU" w:hAnsi="Calibri"/>
            <w:sz w:val="16"/>
            <w:szCs w:val="16"/>
          </w:rPr>
          <w:t>索引</w:t>
        </w:r>
      </w:hyperlink>
    </w:p>
    <w:p w14:paraId="15ACCD37" w14:textId="77777777" w:rsidR="002040A2" w:rsidRPr="00624796" w:rsidRDefault="002040A2" w:rsidP="002040A2">
      <w:pPr>
        <w:pStyle w:val="ProductList-OfferingGroupHeading"/>
        <w:outlineLvl w:val="1"/>
        <w:rPr>
          <w:rFonts w:ascii="Calibri" w:eastAsia="PMingLiU" w:hAnsi="Calibri"/>
        </w:rPr>
      </w:pPr>
      <w:bookmarkStart w:id="1354" w:name="_Toc399858291"/>
      <w:r w:rsidRPr="00624796">
        <w:rPr>
          <w:rFonts w:ascii="Calibri" w:eastAsia="PMingLiU" w:hAnsi="Calibri"/>
        </w:rPr>
        <w:t>其他線上服務</w:t>
      </w:r>
      <w:bookmarkEnd w:id="1344"/>
      <w:bookmarkEnd w:id="1345"/>
      <w:bookmarkEnd w:id="1346"/>
      <w:bookmarkEnd w:id="1347"/>
      <w:bookmarkEnd w:id="1348"/>
      <w:bookmarkEnd w:id="1354"/>
    </w:p>
    <w:p w14:paraId="67700C1A" w14:textId="77777777" w:rsidR="007F0A0A" w:rsidRPr="007712FD" w:rsidRDefault="007F0A0A" w:rsidP="007F0A0A">
      <w:pPr>
        <w:pStyle w:val="ProductList-Offering2Heading"/>
        <w:outlineLvl w:val="2"/>
        <w:rPr>
          <w:rFonts w:ascii="Calibri Light" w:eastAsia="PMingLiU" w:hAnsi="Calibri Light"/>
        </w:rPr>
      </w:pPr>
      <w:r w:rsidRPr="007712FD">
        <w:rPr>
          <w:rFonts w:ascii="Calibri Light" w:eastAsia="PMingLiU" w:hAnsi="Calibri Light"/>
        </w:rPr>
        <w:tab/>
      </w:r>
      <w:bookmarkStart w:id="1355" w:name="_Toc399858292"/>
      <w:r w:rsidRPr="007712FD">
        <w:rPr>
          <w:rFonts w:ascii="Calibri Light" w:eastAsia="PMingLiU" w:hAnsi="Calibri Light"/>
        </w:rPr>
        <w:t>Azure Active Directory</w:t>
      </w:r>
      <w:bookmarkEnd w:id="135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0A0A" w:rsidRPr="00624796" w14:paraId="67A2B3D1" w14:textId="77777777" w:rsidTr="00F137E3">
        <w:trPr>
          <w:cantSplit/>
          <w:tblHeader/>
        </w:trPr>
        <w:tc>
          <w:tcPr>
            <w:tcW w:w="3367" w:type="dxa"/>
            <w:tcBorders>
              <w:bottom w:val="nil"/>
            </w:tcBorders>
            <w:shd w:val="clear" w:color="auto" w:fill="00188F"/>
          </w:tcPr>
          <w:p w14:paraId="508D398E" w14:textId="77777777" w:rsidR="007F0A0A" w:rsidRPr="00624796" w:rsidRDefault="007F0A0A" w:rsidP="00F137E3">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54E5DCF1"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14:paraId="1159FA0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43D95DF2"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04F5D560"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660769C9"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457240C6"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4B2BD654"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6BCA2BA8"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45F9AF63"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16CA3D69"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F0A0A" w:rsidRPr="00624796" w14:paraId="309C5471" w14:textId="77777777" w:rsidTr="001D61B9">
        <w:trPr>
          <w:cantSplit/>
          <w:tblHeader/>
        </w:trPr>
        <w:tc>
          <w:tcPr>
            <w:tcW w:w="3367" w:type="dxa"/>
            <w:tcBorders>
              <w:top w:val="nil"/>
              <w:left w:val="nil"/>
              <w:bottom w:val="nil"/>
              <w:right w:val="nil"/>
            </w:tcBorders>
          </w:tcPr>
          <w:p w14:paraId="67D94E7C" w14:textId="77777777" w:rsidR="007F0A0A" w:rsidRPr="00624796" w:rsidRDefault="007F0A0A" w:rsidP="00F137E3">
            <w:pPr>
              <w:pStyle w:val="ProductList-Offering2"/>
              <w:rPr>
                <w:rFonts w:ascii="Calibri" w:eastAsia="PMingLiU" w:hAnsi="Calibri"/>
              </w:rPr>
            </w:pPr>
            <w:bookmarkStart w:id="1356" w:name="_Toc399858293"/>
            <w:r w:rsidRPr="00624796">
              <w:rPr>
                <w:rFonts w:ascii="Calibri" w:eastAsia="PMingLiU" w:hAnsi="Calibri"/>
              </w:rPr>
              <w:t>Azure Active Directory Basic</w:t>
            </w:r>
            <w:bookmarkEnd w:id="1356"/>
            <w:r w:rsidRPr="00624796">
              <w:rPr>
                <w:rFonts w:ascii="Calibri" w:eastAsia="PMingLiU" w:hAnsi="Calibri"/>
              </w:rPr>
              <w:fldChar w:fldCharType="begin"/>
            </w:r>
            <w:r w:rsidRPr="00624796">
              <w:rPr>
                <w:rFonts w:ascii="Calibri" w:eastAsia="PMingLiU" w:hAnsi="Calibri"/>
              </w:rPr>
              <w:instrText>XE "Azure Active Directory Basic"</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6A4EB07"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4FD9284F"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58EC4473"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7B0AE33D" w14:textId="04C601A9"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BBC97D7"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D19F689"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813C11C"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8E412C3"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0B0702D"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0BCC1DB5"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F0A0A" w:rsidRPr="00624796" w14:paraId="5E59A861" w14:textId="77777777" w:rsidTr="00F137E3">
        <w:trPr>
          <w:cantSplit/>
          <w:tblHeader/>
        </w:trPr>
        <w:tc>
          <w:tcPr>
            <w:tcW w:w="3367" w:type="dxa"/>
            <w:tcBorders>
              <w:top w:val="nil"/>
              <w:left w:val="nil"/>
              <w:bottom w:val="nil"/>
              <w:right w:val="nil"/>
            </w:tcBorders>
          </w:tcPr>
          <w:p w14:paraId="78602E0E" w14:textId="77777777" w:rsidR="007F0A0A" w:rsidRPr="00624796" w:rsidRDefault="007F0A0A" w:rsidP="00F137E3">
            <w:pPr>
              <w:pStyle w:val="ProductList-Offering2"/>
              <w:rPr>
                <w:rFonts w:ascii="Calibri" w:eastAsia="PMingLiU" w:hAnsi="Calibri"/>
              </w:rPr>
            </w:pPr>
            <w:bookmarkStart w:id="1357" w:name="_Toc399858294"/>
            <w:r w:rsidRPr="00624796">
              <w:rPr>
                <w:rFonts w:ascii="Calibri" w:eastAsia="PMingLiU" w:hAnsi="Calibri"/>
              </w:rPr>
              <w:t>Azure Active Directory Premium</w:t>
            </w:r>
            <w:bookmarkEnd w:id="1357"/>
            <w:r w:rsidRPr="00624796">
              <w:rPr>
                <w:rFonts w:ascii="Calibri" w:eastAsia="PMingLiU" w:hAnsi="Calibri"/>
              </w:rPr>
              <w:fldChar w:fldCharType="begin"/>
            </w:r>
            <w:r w:rsidRPr="00624796">
              <w:rPr>
                <w:rFonts w:ascii="Calibri" w:eastAsia="PMingLiU" w:hAnsi="Calibri"/>
              </w:rPr>
              <w:instrText>XE "Azure Active Directory Premium"</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CD3BDB8"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02220A00"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14:paraId="6EE6406B"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2423F57"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14:paraId="12849765"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3B0A64E"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AE8C30C"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E8F6C7D"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F41DC0B"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3CA3434D"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309D6F0D" w14:textId="77777777" w:rsidR="007F0A0A" w:rsidRPr="00624796" w:rsidRDefault="007F0A0A" w:rsidP="007F0A0A">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F0A0A" w:rsidRPr="00624796" w14:paraId="527EA090" w14:textId="77777777" w:rsidTr="00F137E3">
        <w:tc>
          <w:tcPr>
            <w:tcW w:w="3596" w:type="dxa"/>
          </w:tcPr>
          <w:p w14:paraId="22BA0916" w14:textId="77777777" w:rsidR="007F0A0A" w:rsidRPr="00624796" w:rsidRDefault="007F0A0A" w:rsidP="00F137E3">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p w14:paraId="55FB4FC8"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rPr>
              <w:t xml:space="preserve"> (SCE)</w:t>
            </w:r>
            <w:r w:rsidRPr="00624796">
              <w:rPr>
                <w:rFonts w:ascii="Calibri" w:eastAsia="PMingLiU" w:hAnsi="Calibri"/>
              </w:rPr>
              <w:t>：</w:t>
            </w:r>
            <w:r w:rsidRPr="00624796">
              <w:rPr>
                <w:rFonts w:ascii="Calibri" w:eastAsia="PMingLiU" w:hAnsi="Calibri"/>
                <w:b/>
              </w:rPr>
              <w:t>所有</w:t>
            </w:r>
          </w:p>
        </w:tc>
        <w:tc>
          <w:tcPr>
            <w:tcW w:w="3597" w:type="dxa"/>
          </w:tcPr>
          <w:p w14:paraId="25308DBD"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52BA5C95"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p>
        </w:tc>
      </w:tr>
    </w:tbl>
    <w:p w14:paraId="5EE28562" w14:textId="77777777" w:rsidR="007F0A0A" w:rsidRPr="00624796" w:rsidRDefault="007F0A0A" w:rsidP="007F0A0A">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3323EEF9" w14:textId="77777777" w:rsidR="007F0A0A" w:rsidRPr="00624796" w:rsidRDefault="007F0A0A" w:rsidP="007F0A0A">
      <w:pPr>
        <w:pStyle w:val="ProductList-Body"/>
        <w:rPr>
          <w:rFonts w:ascii="Calibri" w:eastAsia="PMingLiU" w:hAnsi="Calibri"/>
          <w:b/>
        </w:rPr>
      </w:pPr>
      <w:r w:rsidRPr="00624796">
        <w:rPr>
          <w:rFonts w:ascii="Calibri" w:eastAsia="PMingLiU" w:hAnsi="Calibri"/>
          <w:b/>
          <w:color w:val="00188F"/>
        </w:rPr>
        <w:t>訂閱期間</w:t>
      </w:r>
    </w:p>
    <w:p w14:paraId="04938F4B" w14:textId="77777777" w:rsidR="007F0A0A" w:rsidRPr="00624796" w:rsidRDefault="007F0A0A" w:rsidP="007F0A0A">
      <w:pPr>
        <w:pStyle w:val="ProductList-Body"/>
        <w:rPr>
          <w:rFonts w:ascii="Calibri" w:eastAsia="PMingLiU" w:hAnsi="Calibri"/>
        </w:rPr>
      </w:pPr>
      <w:r w:rsidRPr="00624796">
        <w:rPr>
          <w:rFonts w:ascii="Calibri" w:eastAsia="PMingLiU" w:hAnsi="Calibri"/>
        </w:rPr>
        <w:t xml:space="preserve">Azure Active Directory </w:t>
      </w:r>
      <w:r w:rsidRPr="00624796">
        <w:rPr>
          <w:rFonts w:ascii="Calibri" w:eastAsia="PMingLiU" w:hAnsi="Calibri"/>
        </w:rPr>
        <w:t>客戶僅得訂閱其訂閱期間於客戶的</w:t>
      </w:r>
      <w:r w:rsidRPr="00624796">
        <w:rPr>
          <w:rFonts w:ascii="Calibri" w:eastAsia="PMingLiU" w:hAnsi="Calibri"/>
        </w:rPr>
        <w:t xml:space="preserve"> Enrollment </w:t>
      </w:r>
      <w:r w:rsidRPr="00624796">
        <w:rPr>
          <w:rFonts w:ascii="Calibri" w:eastAsia="PMingLiU" w:hAnsi="Calibri"/>
        </w:rPr>
        <w:t>屆滿日期當日屆滿</w:t>
      </w:r>
      <w:r w:rsidRPr="00624796">
        <w:rPr>
          <w:rFonts w:ascii="Calibri" w:eastAsia="PMingLiU" w:hAnsi="Calibri"/>
        </w:rPr>
        <w:t xml:space="preserve"> (</w:t>
      </w:r>
      <w:r w:rsidRPr="00624796">
        <w:rPr>
          <w:rFonts w:ascii="Calibri" w:eastAsia="PMingLiU" w:hAnsi="Calibri"/>
        </w:rPr>
        <w:t>以下稱「共同期限」</w:t>
      </w:r>
      <w:r w:rsidRPr="00624796">
        <w:rPr>
          <w:rFonts w:ascii="Calibri" w:eastAsia="PMingLiU" w:hAnsi="Calibri"/>
        </w:rPr>
        <w:t xml:space="preserve">) </w:t>
      </w:r>
      <w:r w:rsidRPr="00624796">
        <w:rPr>
          <w:rFonts w:ascii="Calibri" w:eastAsia="PMingLiU" w:hAnsi="Calibri"/>
        </w:rPr>
        <w:t>者。客戶只要在週年日當日之前將他們的意圖通知其轉銷商，且一旦</w:t>
      </w:r>
      <w:r w:rsidRPr="00624796">
        <w:rPr>
          <w:rFonts w:ascii="Calibri" w:eastAsia="PMingLiU" w:hAnsi="Calibri"/>
        </w:rPr>
        <w:t xml:space="preserve"> Microsoft </w:t>
      </w:r>
      <w:r w:rsidRPr="00624796">
        <w:rPr>
          <w:rFonts w:ascii="Calibri" w:eastAsia="PMingLiU" w:hAnsi="Calibri"/>
        </w:rPr>
        <w:t>接受，便得降低其任何未來週年日之</w:t>
      </w:r>
      <w:r w:rsidRPr="00624796">
        <w:rPr>
          <w:rFonts w:ascii="Calibri" w:eastAsia="PMingLiU" w:hAnsi="Calibri"/>
        </w:rPr>
        <w:t xml:space="preserve"> Azure Active Directory </w:t>
      </w:r>
      <w:r w:rsidRPr="00624796">
        <w:rPr>
          <w:rFonts w:ascii="Calibri" w:eastAsia="PMingLiU" w:hAnsi="Calibri"/>
        </w:rPr>
        <w:t>使用權。</w:t>
      </w:r>
      <w:r w:rsidRPr="00624796">
        <w:rPr>
          <w:rFonts w:ascii="Calibri" w:eastAsia="PMingLiU" w:hAnsi="Calibri"/>
        </w:rPr>
        <w:t xml:space="preserve">Azure Active Directory Basic </w:t>
      </w:r>
      <w:r w:rsidRPr="00624796">
        <w:rPr>
          <w:rFonts w:ascii="Calibri" w:eastAsia="PMingLiU" w:hAnsi="Calibri"/>
        </w:rPr>
        <w:t>客戶得使用</w:t>
      </w:r>
      <w:r w:rsidRPr="00624796">
        <w:rPr>
          <w:rFonts w:ascii="Calibri" w:eastAsia="PMingLiU" w:hAnsi="Calibri"/>
        </w:rPr>
        <w:t xml:space="preserve"> SSO (</w:t>
      </w:r>
      <w:r w:rsidRPr="00624796">
        <w:rPr>
          <w:rFonts w:ascii="Calibri" w:eastAsia="PMingLiU" w:hAnsi="Calibri"/>
        </w:rPr>
        <w:t>單一登入</w:t>
      </w:r>
      <w:r w:rsidRPr="00624796">
        <w:rPr>
          <w:rFonts w:ascii="Calibri" w:eastAsia="PMingLiU" w:hAnsi="Calibri"/>
        </w:rPr>
        <w:t xml:space="preserve">) </w:t>
      </w:r>
      <w:r w:rsidRPr="00624796">
        <w:rPr>
          <w:rFonts w:ascii="Calibri" w:eastAsia="PMingLiU" w:hAnsi="Calibri"/>
        </w:rPr>
        <w:t>功能，為每位使用者預先整合至多</w:t>
      </w:r>
      <w:r w:rsidRPr="00624796">
        <w:rPr>
          <w:rFonts w:ascii="Calibri" w:eastAsia="PMingLiU" w:hAnsi="Calibri"/>
        </w:rPr>
        <w:t xml:space="preserve"> 10 </w:t>
      </w:r>
      <w:r w:rsidRPr="00624796">
        <w:rPr>
          <w:rFonts w:ascii="Calibri" w:eastAsia="PMingLiU" w:hAnsi="Calibri"/>
        </w:rPr>
        <w:t>個</w:t>
      </w:r>
      <w:r w:rsidRPr="00624796">
        <w:rPr>
          <w:rFonts w:ascii="Calibri" w:eastAsia="PMingLiU" w:hAnsi="Calibri"/>
        </w:rPr>
        <w:t xml:space="preserve"> SAAS </w:t>
      </w:r>
      <w:r w:rsidRPr="00624796">
        <w:rPr>
          <w:rFonts w:ascii="Calibri" w:eastAsia="PMingLiU" w:hAnsi="Calibri"/>
        </w:rPr>
        <w:t>應用程式</w:t>
      </w:r>
      <w:r w:rsidRPr="00624796">
        <w:rPr>
          <w:rFonts w:ascii="Calibri" w:eastAsia="PMingLiU" w:hAnsi="Calibri"/>
        </w:rPr>
        <w:t>/</w:t>
      </w:r>
      <w:r w:rsidRPr="00624796">
        <w:rPr>
          <w:rFonts w:ascii="Calibri" w:eastAsia="PMingLiU" w:hAnsi="Calibri"/>
        </w:rPr>
        <w:t>自訂應用程式。</w:t>
      </w:r>
    </w:p>
    <w:p w14:paraId="2BECD2A4" w14:textId="77777777" w:rsidR="007F0A0A" w:rsidRPr="00624796" w:rsidRDefault="007F0A0A" w:rsidP="007F0A0A">
      <w:pPr>
        <w:pStyle w:val="ProductList-Body"/>
        <w:rPr>
          <w:rFonts w:ascii="Calibri" w:eastAsia="PMingLiU" w:hAnsi="Calibri"/>
        </w:rPr>
      </w:pPr>
    </w:p>
    <w:p w14:paraId="37599F5E"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使用權之重新指定。</w:t>
      </w:r>
    </w:p>
    <w:p w14:paraId="04439F0F" w14:textId="77777777" w:rsidR="007F0A0A" w:rsidRPr="00624796" w:rsidRDefault="007F0A0A" w:rsidP="007F0A0A">
      <w:pPr>
        <w:pStyle w:val="ProductList-Body"/>
        <w:rPr>
          <w:rFonts w:ascii="Calibri" w:eastAsia="PMingLiU" w:hAnsi="Calibri"/>
        </w:rPr>
      </w:pPr>
      <w:r w:rsidRPr="00624796">
        <w:rPr>
          <w:rFonts w:ascii="Calibri" w:eastAsia="PMingLiU" w:hAnsi="Calibri"/>
        </w:rPr>
        <w:t>客戶可以重新指派</w:t>
      </w:r>
      <w:r w:rsidRPr="00624796">
        <w:rPr>
          <w:rFonts w:ascii="Calibri" w:eastAsia="PMingLiU" w:hAnsi="Calibri"/>
        </w:rPr>
        <w:t xml:space="preserve"> Azure Active Directory </w:t>
      </w:r>
      <w:r w:rsidRPr="00624796">
        <w:rPr>
          <w:rFonts w:ascii="Calibri" w:eastAsia="PMingLiU" w:hAnsi="Calibri"/>
        </w:rPr>
        <w:t>使用權，但是不能以短期為基礎</w:t>
      </w:r>
      <w:r w:rsidRPr="00624796">
        <w:rPr>
          <w:rFonts w:ascii="Calibri" w:eastAsia="PMingLiU" w:hAnsi="Calibri"/>
        </w:rPr>
        <w:t xml:space="preserve"> (</w:t>
      </w:r>
      <w:r w:rsidRPr="00624796">
        <w:rPr>
          <w:rFonts w:ascii="Calibri" w:eastAsia="PMingLiU" w:hAnsi="Calibri"/>
        </w:rPr>
        <w:t>即不能在最近指派使用權後的</w:t>
      </w:r>
      <w:r w:rsidRPr="00624796">
        <w:rPr>
          <w:rFonts w:ascii="Calibri" w:eastAsia="PMingLiU" w:hAnsi="Calibri"/>
        </w:rPr>
        <w:t xml:space="preserve"> 90 </w:t>
      </w:r>
      <w:r w:rsidRPr="00624796">
        <w:rPr>
          <w:rFonts w:ascii="Calibri" w:eastAsia="PMingLiU" w:hAnsi="Calibri"/>
        </w:rPr>
        <w:t>天內進行</w:t>
      </w:r>
      <w:r w:rsidRPr="00624796">
        <w:rPr>
          <w:rFonts w:ascii="Calibri" w:eastAsia="PMingLiU" w:hAnsi="Calibri"/>
        </w:rPr>
        <w:t>)</w:t>
      </w:r>
      <w:r w:rsidRPr="00624796">
        <w:rPr>
          <w:rFonts w:ascii="Calibri" w:eastAsia="PMingLiU" w:hAnsi="Calibri"/>
        </w:rPr>
        <w:t>。</w:t>
      </w:r>
    </w:p>
    <w:p w14:paraId="3139C7FC" w14:textId="77777777" w:rsidR="007F0A0A" w:rsidRPr="00624796" w:rsidRDefault="005728F0" w:rsidP="007F0A0A">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7F0A0A" w:rsidRPr="00624796">
          <w:rPr>
            <w:rStyle w:val="Hyperlink"/>
            <w:rFonts w:ascii="Calibri" w:eastAsia="PMingLiU" w:hAnsi="Calibri"/>
            <w:sz w:val="16"/>
            <w:szCs w:val="16"/>
          </w:rPr>
          <w:t>目錄</w:t>
        </w:r>
      </w:hyperlink>
      <w:r w:rsidR="007F0A0A" w:rsidRPr="00624796">
        <w:rPr>
          <w:rFonts w:ascii="Calibri" w:eastAsia="PMingLiU" w:hAnsi="Calibri"/>
          <w:sz w:val="16"/>
          <w:szCs w:val="16"/>
        </w:rPr>
        <w:t xml:space="preserve"> / </w:t>
      </w:r>
      <w:hyperlink w:anchor="ChartKey" w:history="1">
        <w:r w:rsidR="007F0A0A" w:rsidRPr="00624796">
          <w:rPr>
            <w:rStyle w:val="Hyperlink"/>
            <w:rFonts w:ascii="Calibri" w:eastAsia="PMingLiU" w:hAnsi="Calibri"/>
            <w:sz w:val="16"/>
            <w:szCs w:val="16"/>
          </w:rPr>
          <w:t>列表索引鍵</w:t>
        </w:r>
      </w:hyperlink>
      <w:r w:rsidR="007F0A0A" w:rsidRPr="00624796">
        <w:rPr>
          <w:rFonts w:ascii="Calibri" w:eastAsia="PMingLiU" w:hAnsi="Calibri"/>
          <w:sz w:val="16"/>
          <w:szCs w:val="16"/>
        </w:rPr>
        <w:t xml:space="preserve"> / </w:t>
      </w:r>
      <w:hyperlink w:anchor="Index" w:history="1">
        <w:r w:rsidR="007F0A0A" w:rsidRPr="00624796">
          <w:rPr>
            <w:rStyle w:val="Hyperlink"/>
            <w:rFonts w:ascii="Calibri" w:eastAsia="PMingLiU" w:hAnsi="Calibri"/>
            <w:sz w:val="16"/>
            <w:szCs w:val="16"/>
          </w:rPr>
          <w:t>索引</w:t>
        </w:r>
      </w:hyperlink>
    </w:p>
    <w:p w14:paraId="10B9D79B" w14:textId="77777777" w:rsidR="007F0A0A" w:rsidRPr="00624796" w:rsidRDefault="007F0A0A" w:rsidP="007F0A0A">
      <w:pPr>
        <w:pStyle w:val="ProductList-Offering2Heading"/>
        <w:outlineLvl w:val="2"/>
        <w:rPr>
          <w:rFonts w:ascii="Calibri" w:eastAsia="PMingLiU" w:hAnsi="Calibri"/>
        </w:rPr>
      </w:pPr>
      <w:r w:rsidRPr="00624796">
        <w:rPr>
          <w:rFonts w:ascii="Calibri" w:eastAsia="PMingLiU" w:hAnsi="Calibri"/>
        </w:rPr>
        <w:tab/>
      </w:r>
      <w:bookmarkStart w:id="1358" w:name="_Toc399858295"/>
      <w:r w:rsidRPr="007712FD">
        <w:rPr>
          <w:rFonts w:ascii="Calibri Light" w:eastAsia="PMingLiU" w:hAnsi="Calibri Light"/>
        </w:rPr>
        <w:t>Azure</w:t>
      </w:r>
      <w:r w:rsidRPr="00624796">
        <w:rPr>
          <w:rFonts w:ascii="Calibri" w:eastAsia="PMingLiU" w:hAnsi="Calibri"/>
        </w:rPr>
        <w:t xml:space="preserve"> </w:t>
      </w:r>
      <w:r w:rsidRPr="00624796">
        <w:rPr>
          <w:rFonts w:ascii="Calibri" w:eastAsia="PMingLiU" w:hAnsi="Calibri"/>
        </w:rPr>
        <w:t>版權管理服務</w:t>
      </w:r>
      <w:bookmarkEnd w:id="1358"/>
      <w:r w:rsidRPr="00624796">
        <w:rPr>
          <w:rFonts w:ascii="Calibri" w:eastAsia="PMingLiU" w:hAnsi="Calibri"/>
        </w:rPr>
        <w:fldChar w:fldCharType="begin"/>
      </w:r>
      <w:r w:rsidRPr="00624796">
        <w:rPr>
          <w:rFonts w:ascii="Calibri" w:eastAsia="PMingLiU" w:hAnsi="Calibri"/>
        </w:rPr>
        <w:instrText>XE "Azure Rights Management"</w:instrText>
      </w:r>
      <w:r w:rsidRPr="00624796">
        <w:rPr>
          <w:rFonts w:ascii="Calibri" w:eastAsia="PMingLiU" w:hAnsi="Calibri"/>
        </w:rP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7F0A0A" w:rsidRPr="00624796" w14:paraId="50BDB6C9" w14:textId="77777777" w:rsidTr="00F137E3">
        <w:trPr>
          <w:cantSplit/>
          <w:tblHeader/>
        </w:trPr>
        <w:tc>
          <w:tcPr>
            <w:tcW w:w="3382" w:type="dxa"/>
            <w:tcBorders>
              <w:bottom w:val="nil"/>
            </w:tcBorders>
            <w:shd w:val="clear" w:color="auto" w:fill="00188F"/>
          </w:tcPr>
          <w:p w14:paraId="44910C9B" w14:textId="77777777" w:rsidR="007F0A0A" w:rsidRPr="00624796" w:rsidRDefault="007F0A0A" w:rsidP="00F137E3">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0B9D7219" w14:textId="77777777" w:rsidR="007F0A0A" w:rsidRPr="00624796" w:rsidRDefault="007F0A0A" w:rsidP="00F137E3">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322EF01D"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4DBE69DE"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1CF0419E"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48120751"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76AF7BC0"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452B5FF9"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2C0DAA9A"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235692F0"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4B4FD57B"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F0A0A" w:rsidRPr="00624796" w14:paraId="5ADF4B26" w14:textId="77777777" w:rsidTr="00F137E3">
        <w:trPr>
          <w:cantSplit/>
          <w:tblHeader/>
        </w:trPr>
        <w:tc>
          <w:tcPr>
            <w:tcW w:w="3382" w:type="dxa"/>
            <w:tcBorders>
              <w:top w:val="nil"/>
              <w:left w:val="nil"/>
              <w:bottom w:val="dashSmallGap" w:sz="4" w:space="0" w:color="BFBFBF" w:themeColor="background1" w:themeShade="BF"/>
              <w:right w:val="nil"/>
            </w:tcBorders>
          </w:tcPr>
          <w:p w14:paraId="191A1477" w14:textId="77777777" w:rsidR="007F0A0A" w:rsidRPr="00624796" w:rsidRDefault="007F0A0A" w:rsidP="00F137E3">
            <w:pPr>
              <w:pStyle w:val="ProductList-Offering2"/>
              <w:rPr>
                <w:rFonts w:ascii="Calibri" w:eastAsia="PMingLiU" w:hAnsi="Calibri"/>
              </w:rPr>
            </w:pPr>
            <w:bookmarkStart w:id="1359" w:name="_Toc399858296"/>
            <w:r w:rsidRPr="00624796">
              <w:rPr>
                <w:rFonts w:ascii="Calibri" w:eastAsia="PMingLiU" w:hAnsi="Calibri"/>
              </w:rPr>
              <w:t xml:space="preserve">Azure </w:t>
            </w:r>
            <w:r w:rsidRPr="00624796">
              <w:rPr>
                <w:rFonts w:ascii="Calibri" w:eastAsia="PMingLiU" w:hAnsi="Calibri"/>
              </w:rPr>
              <w:t>版權管理</w:t>
            </w:r>
            <w:r w:rsidRPr="00624796">
              <w:rPr>
                <w:rFonts w:ascii="Calibri" w:eastAsia="PMingLiU" w:hAnsi="Calibri"/>
              </w:rPr>
              <w:fldChar w:fldCharType="begin"/>
            </w:r>
            <w:r w:rsidRPr="00624796">
              <w:rPr>
                <w:rFonts w:ascii="Calibri" w:eastAsia="PMingLiU" w:hAnsi="Calibri"/>
              </w:rPr>
              <w:instrText>XE "Azure Rights Management"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59"/>
          </w:p>
        </w:tc>
        <w:tc>
          <w:tcPr>
            <w:tcW w:w="738" w:type="dxa"/>
            <w:tcBorders>
              <w:top w:val="nil"/>
              <w:left w:val="nil"/>
              <w:bottom w:val="dashSmallGap" w:sz="4" w:space="0" w:color="BFBFBF" w:themeColor="background1" w:themeShade="BF"/>
              <w:right w:val="nil"/>
            </w:tcBorders>
            <w:vAlign w:val="center"/>
          </w:tcPr>
          <w:p w14:paraId="188FCBBC"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5F87AF1B"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73558768"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33389080"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1C0C51BF"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FA8DEA9"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C72BDCE"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8E85B7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096642"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24A4A1C8"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F0A0A" w:rsidRPr="00624796" w14:paraId="23324621" w14:textId="77777777" w:rsidTr="00F137E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352D44F" w14:textId="77777777" w:rsidR="007F0A0A" w:rsidRPr="00624796" w:rsidRDefault="007F0A0A" w:rsidP="00F137E3">
            <w:pPr>
              <w:pStyle w:val="ProductList-Offering2"/>
              <w:rPr>
                <w:rFonts w:ascii="Calibri" w:eastAsia="PMingLiU" w:hAnsi="Calibri"/>
              </w:rPr>
            </w:pPr>
            <w:bookmarkStart w:id="1360" w:name="_Toc399858297"/>
            <w:r w:rsidRPr="00624796">
              <w:rPr>
                <w:rFonts w:ascii="Calibri" w:eastAsia="PMingLiU" w:hAnsi="Calibri"/>
              </w:rPr>
              <w:t xml:space="preserve">Azure </w:t>
            </w:r>
            <w:r w:rsidRPr="00624796">
              <w:rPr>
                <w:rFonts w:ascii="Calibri" w:eastAsia="PMingLiU" w:hAnsi="Calibri"/>
              </w:rPr>
              <w:t>版權管理</w:t>
            </w:r>
            <w:r w:rsidRPr="00624796">
              <w:rPr>
                <w:rFonts w:ascii="Calibri" w:eastAsia="PMingLiU" w:hAnsi="Calibri"/>
              </w:rPr>
              <w:t xml:space="preserve"> A</w:t>
            </w:r>
            <w:r w:rsidRPr="00624796">
              <w:rPr>
                <w:rFonts w:ascii="Calibri" w:eastAsia="PMingLiU" w:hAnsi="Calibri"/>
              </w:rPr>
              <w:fldChar w:fldCharType="begin"/>
            </w:r>
            <w:r w:rsidRPr="00624796">
              <w:rPr>
                <w:rFonts w:ascii="Calibri" w:eastAsia="PMingLiU" w:hAnsi="Calibri"/>
              </w:rPr>
              <w:instrText>XE " Azure Rights Management A"</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BA7BCEE"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4D07D552"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BFBFBF" w:themeFill="background1" w:themeFillShade="BF"/>
            <w:vAlign w:val="center"/>
          </w:tcPr>
          <w:p w14:paraId="408F82FB"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5CA0A901"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BFBFBF" w:themeFill="background1" w:themeFillShade="BF"/>
            <w:vAlign w:val="center"/>
          </w:tcPr>
          <w:p w14:paraId="1A8072B1"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CBCB649"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EA9DB0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5443A1D"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5764892"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CAE14F" w14:textId="77777777" w:rsidR="007F0A0A" w:rsidRPr="00624796" w:rsidRDefault="007F0A0A" w:rsidP="00F137E3">
            <w:pPr>
              <w:pStyle w:val="ProductList-OfferingBody"/>
              <w:ind w:left="-113"/>
              <w:jc w:val="center"/>
              <w:rPr>
                <w:rFonts w:ascii="Calibri" w:eastAsia="PMingLiU" w:hAnsi="Calibri"/>
              </w:rPr>
            </w:pPr>
          </w:p>
        </w:tc>
      </w:tr>
      <w:tr w:rsidR="007F0A0A" w:rsidRPr="00624796" w14:paraId="15AF4D6A" w14:textId="77777777" w:rsidTr="00F137E3">
        <w:trPr>
          <w:cantSplit/>
          <w:tblHeader/>
        </w:trPr>
        <w:tc>
          <w:tcPr>
            <w:tcW w:w="3382" w:type="dxa"/>
            <w:tcBorders>
              <w:top w:val="dashSmallGap" w:sz="4" w:space="0" w:color="BFBFBF" w:themeColor="background1" w:themeShade="BF"/>
              <w:left w:val="nil"/>
              <w:bottom w:val="nil"/>
              <w:right w:val="nil"/>
            </w:tcBorders>
          </w:tcPr>
          <w:p w14:paraId="5AB91CD4" w14:textId="77777777" w:rsidR="007F0A0A" w:rsidRPr="00624796" w:rsidRDefault="007F0A0A" w:rsidP="00F137E3">
            <w:pPr>
              <w:pStyle w:val="ProductList-Offering2"/>
              <w:rPr>
                <w:rFonts w:ascii="Calibri" w:eastAsia="PMingLiU" w:hAnsi="Calibri"/>
              </w:rPr>
            </w:pPr>
            <w:bookmarkStart w:id="1361" w:name="_Toc399858298"/>
            <w:r w:rsidRPr="00624796">
              <w:rPr>
                <w:rFonts w:ascii="Calibri" w:eastAsia="PMingLiU" w:hAnsi="Calibri"/>
              </w:rPr>
              <w:t xml:space="preserve">Azure </w:t>
            </w:r>
            <w:r w:rsidRPr="00624796">
              <w:rPr>
                <w:rFonts w:ascii="Calibri" w:eastAsia="PMingLiU" w:hAnsi="Calibri"/>
              </w:rPr>
              <w:t>版權管理加值</w:t>
            </w:r>
            <w:r w:rsidRPr="00624796">
              <w:rPr>
                <w:rFonts w:ascii="Calibri" w:eastAsia="PMingLiU" w:hAnsi="Calibri"/>
              </w:rPr>
              <w:fldChar w:fldCharType="begin"/>
            </w:r>
            <w:r w:rsidRPr="00624796">
              <w:rPr>
                <w:rFonts w:ascii="Calibri" w:eastAsia="PMingLiU" w:hAnsi="Calibri"/>
              </w:rPr>
              <w:instrText xml:space="preserve">XE " Azure Rights Management </w:instrText>
            </w:r>
            <w:r w:rsidRPr="00624796">
              <w:rPr>
                <w:rFonts w:ascii="Calibri" w:eastAsia="PMingLiU" w:hAnsi="Calibri"/>
              </w:rPr>
              <w:instrText>加值</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361"/>
          </w:p>
        </w:tc>
        <w:tc>
          <w:tcPr>
            <w:tcW w:w="738" w:type="dxa"/>
            <w:tcBorders>
              <w:top w:val="dashSmallGap" w:sz="4" w:space="0" w:color="BFBFBF" w:themeColor="background1" w:themeShade="BF"/>
              <w:left w:val="nil"/>
              <w:bottom w:val="nil"/>
              <w:right w:val="nil"/>
            </w:tcBorders>
            <w:vAlign w:val="center"/>
          </w:tcPr>
          <w:p w14:paraId="0A93DDBD"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65AE64A3"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6E57BE45" w14:textId="77777777" w:rsidR="007F0A0A" w:rsidRPr="00624796" w:rsidRDefault="007F0A0A" w:rsidP="00F137E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14:paraId="372B3CFA"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0CF097B"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1AB722C"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947EE8E"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7979F12"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EBE3514"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2071B4D" w14:textId="77777777" w:rsidR="007F0A0A" w:rsidRPr="00624796" w:rsidRDefault="007F0A0A" w:rsidP="00F137E3">
            <w:pPr>
              <w:pStyle w:val="ProductList-OfferingBody"/>
              <w:ind w:left="-113"/>
              <w:jc w:val="center"/>
              <w:rPr>
                <w:rFonts w:ascii="Calibri" w:eastAsia="PMingLiU" w:hAnsi="Calibri"/>
              </w:rPr>
            </w:pPr>
          </w:p>
        </w:tc>
      </w:tr>
    </w:tbl>
    <w:p w14:paraId="0139997A" w14:textId="77777777" w:rsidR="007F0A0A" w:rsidRPr="00624796" w:rsidRDefault="007F0A0A" w:rsidP="007F0A0A">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7F0A0A" w:rsidRPr="00624796" w14:paraId="27137976" w14:textId="77777777" w:rsidTr="00F137E3">
        <w:tc>
          <w:tcPr>
            <w:tcW w:w="4590" w:type="dxa"/>
          </w:tcPr>
          <w:p w14:paraId="19C1991E" w14:textId="77777777" w:rsidR="007F0A0A" w:rsidRPr="00624796" w:rsidRDefault="007F0A0A" w:rsidP="00F137E3">
            <w:pPr>
              <w:pStyle w:val="ProductList-Body"/>
              <w:spacing w:before="20" w:after="20"/>
              <w:ind w:left="162" w:hanging="162"/>
              <w:rPr>
                <w:rFonts w:ascii="Calibri" w:eastAsia="PMingLiU" w:hAnsi="Calibri"/>
                <w:b/>
              </w:rPr>
            </w:pPr>
            <w:r w:rsidRPr="00624796">
              <w:rPr>
                <w:rFonts w:ascii="Calibri" w:eastAsia="PMingLiU" w:hAnsi="Calibri"/>
              </w:rPr>
              <w:t>具備減少的資格：</w:t>
            </w:r>
            <w:r w:rsidRPr="00624796">
              <w:rPr>
                <w:rFonts w:ascii="Calibri" w:eastAsia="PMingLiU" w:hAnsi="Calibri"/>
                <w:b/>
              </w:rPr>
              <w:t xml:space="preserve">Azure </w:t>
            </w:r>
            <w:r w:rsidRPr="00624796">
              <w:rPr>
                <w:rFonts w:ascii="Calibri" w:eastAsia="PMingLiU" w:hAnsi="Calibri"/>
                <w:b/>
              </w:rPr>
              <w:t>版權管理使用者訂閱使用權</w:t>
            </w:r>
          </w:p>
          <w:p w14:paraId="331BC56E" w14:textId="77777777" w:rsidR="007F0A0A" w:rsidRPr="00624796" w:rsidRDefault="007F0A0A" w:rsidP="00F137E3">
            <w:pPr>
              <w:pStyle w:val="ProductList-Body"/>
              <w:spacing w:before="20" w:after="20"/>
              <w:ind w:left="162" w:hanging="162"/>
              <w:rPr>
                <w:rFonts w:ascii="Calibri" w:eastAsia="PMingLiU" w:hAnsi="Calibri"/>
                <w:b/>
              </w:rPr>
            </w:pPr>
            <w:r w:rsidRPr="00624796">
              <w:rPr>
                <w:rFonts w:ascii="Calibri" w:eastAsia="PMingLiU" w:hAnsi="Calibri"/>
              </w:rPr>
              <w:t>具備校正的資格：</w:t>
            </w:r>
            <w:r w:rsidRPr="00624796">
              <w:rPr>
                <w:rFonts w:ascii="Calibri" w:eastAsia="PMingLiU" w:hAnsi="Calibri"/>
                <w:b/>
              </w:rPr>
              <w:t xml:space="preserve">Azure </w:t>
            </w:r>
            <w:r w:rsidRPr="00624796">
              <w:rPr>
                <w:rFonts w:ascii="Calibri" w:eastAsia="PMingLiU" w:hAnsi="Calibri"/>
                <w:b/>
              </w:rPr>
              <w:t>版權管理使用者訂閱使用權</w:t>
            </w:r>
          </w:p>
        </w:tc>
        <w:tc>
          <w:tcPr>
            <w:tcW w:w="2700" w:type="dxa"/>
          </w:tcPr>
          <w:p w14:paraId="4B71CE69" w14:textId="77777777" w:rsidR="007F0A0A" w:rsidRPr="00624796" w:rsidRDefault="007F0A0A" w:rsidP="00F137E3">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10" w:type="dxa"/>
          </w:tcPr>
          <w:p w14:paraId="6808723D" w14:textId="77777777" w:rsidR="007F0A0A" w:rsidRPr="00624796" w:rsidRDefault="007F0A0A" w:rsidP="00F137E3">
            <w:pPr>
              <w:pStyle w:val="ProductList-Body"/>
              <w:spacing w:before="20" w:after="20"/>
              <w:ind w:left="169" w:hanging="169"/>
              <w:rPr>
                <w:rFonts w:ascii="Calibri" w:eastAsia="PMingLiU" w:hAnsi="Calibri"/>
                <w:b/>
              </w:rPr>
            </w:pPr>
            <w:r w:rsidRPr="00624796">
              <w:rPr>
                <w:rFonts w:ascii="Calibri" w:eastAsia="PMingLiU" w:hAnsi="Calibri"/>
              </w:rPr>
              <w:t>具備延長期間的資格：</w:t>
            </w:r>
            <w:r w:rsidRPr="00624796">
              <w:rPr>
                <w:rFonts w:ascii="Calibri" w:eastAsia="PMingLiU" w:hAnsi="Calibri"/>
                <w:b/>
              </w:rPr>
              <w:t xml:space="preserve">Azure </w:t>
            </w:r>
            <w:r w:rsidRPr="00624796">
              <w:rPr>
                <w:rFonts w:ascii="Calibri" w:eastAsia="PMingLiU" w:hAnsi="Calibri"/>
                <w:b/>
              </w:rPr>
              <w:t>版權管理使用者訂閱使用權</w:t>
            </w:r>
          </w:p>
        </w:tc>
      </w:tr>
    </w:tbl>
    <w:p w14:paraId="31275B8A" w14:textId="77777777" w:rsidR="007F0A0A" w:rsidRPr="00624796" w:rsidRDefault="005728F0" w:rsidP="007F0A0A">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7F0A0A" w:rsidRPr="00624796">
          <w:rPr>
            <w:rStyle w:val="Hyperlink"/>
            <w:rFonts w:ascii="Calibri" w:eastAsia="PMingLiU" w:hAnsi="Calibri"/>
            <w:sz w:val="16"/>
            <w:szCs w:val="16"/>
          </w:rPr>
          <w:t>目錄</w:t>
        </w:r>
      </w:hyperlink>
      <w:r w:rsidR="007F0A0A" w:rsidRPr="00624796">
        <w:rPr>
          <w:rFonts w:ascii="Calibri" w:eastAsia="PMingLiU" w:hAnsi="Calibri"/>
          <w:sz w:val="16"/>
          <w:szCs w:val="16"/>
        </w:rPr>
        <w:t xml:space="preserve"> / </w:t>
      </w:r>
      <w:hyperlink w:anchor="ChartKey" w:history="1">
        <w:r w:rsidR="007F0A0A" w:rsidRPr="00624796">
          <w:rPr>
            <w:rStyle w:val="Hyperlink"/>
            <w:rFonts w:ascii="Calibri" w:eastAsia="PMingLiU" w:hAnsi="Calibri"/>
            <w:sz w:val="16"/>
            <w:szCs w:val="16"/>
          </w:rPr>
          <w:t>列表索引鍵</w:t>
        </w:r>
      </w:hyperlink>
      <w:r w:rsidR="007F0A0A" w:rsidRPr="00624796">
        <w:rPr>
          <w:rFonts w:ascii="Calibri" w:eastAsia="PMingLiU" w:hAnsi="Calibri"/>
          <w:sz w:val="16"/>
          <w:szCs w:val="16"/>
        </w:rPr>
        <w:t xml:space="preserve"> / </w:t>
      </w:r>
      <w:hyperlink w:anchor="Index" w:history="1">
        <w:r w:rsidR="007F0A0A" w:rsidRPr="00624796">
          <w:rPr>
            <w:rStyle w:val="Hyperlink"/>
            <w:rFonts w:ascii="Calibri" w:eastAsia="PMingLiU" w:hAnsi="Calibri"/>
            <w:sz w:val="16"/>
            <w:szCs w:val="16"/>
          </w:rPr>
          <w:t>索引</w:t>
        </w:r>
      </w:hyperlink>
    </w:p>
    <w:p w14:paraId="15ACCD38"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362" w:name="_Toc378147673"/>
      <w:bookmarkStart w:id="1363" w:name="_Toc378151570"/>
      <w:bookmarkStart w:id="1364" w:name="_Toc379797400"/>
      <w:bookmarkStart w:id="1365" w:name="_Toc380513432"/>
      <w:bookmarkStart w:id="1366" w:name="_Toc380655482"/>
      <w:bookmarkStart w:id="1367" w:name="_Toc399858299"/>
      <w:r w:rsidRPr="007712FD">
        <w:rPr>
          <w:rFonts w:ascii="Calibri Light" w:eastAsia="PMingLiU" w:hAnsi="Calibri Light"/>
        </w:rPr>
        <w:t>Bing Maps</w:t>
      </w:r>
      <w:bookmarkEnd w:id="1362"/>
      <w:bookmarkEnd w:id="1363"/>
      <w:bookmarkEnd w:id="1364"/>
      <w:bookmarkEnd w:id="1365"/>
      <w:bookmarkEnd w:id="1366"/>
      <w:bookmarkEnd w:id="136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24"/>
        <w:gridCol w:w="630"/>
        <w:gridCol w:w="594"/>
        <w:gridCol w:w="630"/>
        <w:gridCol w:w="544"/>
        <w:gridCol w:w="739"/>
        <w:gridCol w:w="738"/>
        <w:gridCol w:w="739"/>
        <w:gridCol w:w="739"/>
        <w:gridCol w:w="739"/>
        <w:gridCol w:w="739"/>
      </w:tblGrid>
      <w:tr w:rsidR="002B42D3" w:rsidRPr="00624796" w14:paraId="15ACCD44" w14:textId="77777777" w:rsidTr="00077268">
        <w:trPr>
          <w:cantSplit/>
          <w:tblHeader/>
        </w:trPr>
        <w:tc>
          <w:tcPr>
            <w:tcW w:w="3924" w:type="dxa"/>
            <w:tcBorders>
              <w:bottom w:val="nil"/>
            </w:tcBorders>
            <w:shd w:val="clear" w:color="auto" w:fill="00188F"/>
          </w:tcPr>
          <w:p w14:paraId="15ACCD39"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630" w:type="dxa"/>
            <w:tcBorders>
              <w:bottom w:val="nil"/>
            </w:tcBorders>
            <w:shd w:val="clear" w:color="auto" w:fill="00188F"/>
            <w:vAlign w:val="center"/>
          </w:tcPr>
          <w:p w14:paraId="15ACCD3A"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594" w:type="dxa"/>
            <w:tcBorders>
              <w:left w:val="single" w:sz="12" w:space="0" w:color="FFFFFF" w:themeColor="background1"/>
            </w:tcBorders>
            <w:shd w:val="clear" w:color="auto" w:fill="00188F"/>
            <w:vAlign w:val="center"/>
          </w:tcPr>
          <w:p w14:paraId="15ACCD3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30" w:type="dxa"/>
            <w:shd w:val="clear" w:color="auto" w:fill="00188F"/>
            <w:vAlign w:val="center"/>
          </w:tcPr>
          <w:p w14:paraId="15ACCD3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44" w:type="dxa"/>
            <w:shd w:val="clear" w:color="auto" w:fill="00188F"/>
            <w:vAlign w:val="center"/>
          </w:tcPr>
          <w:p w14:paraId="15ACCD3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D3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D3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D40"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D41"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D42"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D43"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D50" w14:textId="77777777" w:rsidTr="00077268">
        <w:trPr>
          <w:cantSplit/>
          <w:tblHeader/>
        </w:trPr>
        <w:tc>
          <w:tcPr>
            <w:tcW w:w="3924" w:type="dxa"/>
            <w:tcBorders>
              <w:top w:val="nil"/>
              <w:left w:val="nil"/>
              <w:bottom w:val="dashSmallGap" w:sz="4" w:space="0" w:color="BFBFBF" w:themeColor="background1" w:themeShade="BF"/>
              <w:right w:val="nil"/>
            </w:tcBorders>
          </w:tcPr>
          <w:p w14:paraId="15ACCD45" w14:textId="77777777" w:rsidR="002B42D3" w:rsidRPr="00624796" w:rsidRDefault="002B42D3" w:rsidP="005E43BA">
            <w:pPr>
              <w:pStyle w:val="ProductList-Offering2"/>
              <w:rPr>
                <w:rFonts w:ascii="Calibri" w:eastAsia="PMingLiU" w:hAnsi="Calibri"/>
              </w:rPr>
            </w:pPr>
            <w:bookmarkStart w:id="1368" w:name="_Toc379797401"/>
            <w:bookmarkStart w:id="1369" w:name="_Toc380513433"/>
            <w:bookmarkStart w:id="1370" w:name="_Toc380655483"/>
            <w:bookmarkStart w:id="1371" w:name="_Toc399858300"/>
            <w:r w:rsidRPr="00624796">
              <w:rPr>
                <w:rFonts w:ascii="Calibri" w:eastAsia="PMingLiU" w:hAnsi="Calibri"/>
              </w:rPr>
              <w:t xml:space="preserve">Bing </w:t>
            </w:r>
            <w:r w:rsidRPr="00624796">
              <w:rPr>
                <w:rFonts w:ascii="Calibri" w:eastAsia="PMingLiU" w:hAnsi="Calibri"/>
              </w:rPr>
              <w:t>地圖服務追蹤客戶每一資產每月訂閱</w:t>
            </w:r>
            <w:bookmarkEnd w:id="1368"/>
            <w:bookmarkEnd w:id="1369"/>
            <w:bookmarkEnd w:id="1370"/>
            <w:bookmarkEnd w:id="1371"/>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地圖服務追蹤客戶每一資產每月訂閱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14:paraId="15ACCD46"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594" w:type="dxa"/>
            <w:tcBorders>
              <w:left w:val="single" w:sz="12" w:space="0" w:color="FFFFFF" w:themeColor="background1"/>
            </w:tcBorders>
            <w:shd w:val="clear" w:color="auto" w:fill="BFBFBF" w:themeFill="background1" w:themeFillShade="BF"/>
            <w:vAlign w:val="center"/>
          </w:tcPr>
          <w:p w14:paraId="15ACCD47"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48"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4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4A"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4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4C"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4D"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4E"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4F"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5C"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51" w14:textId="77777777" w:rsidR="002B42D3" w:rsidRPr="00624796" w:rsidRDefault="002B42D3" w:rsidP="005E43BA">
            <w:pPr>
              <w:pStyle w:val="ProductList-Offering2"/>
              <w:rPr>
                <w:rFonts w:ascii="Calibri" w:eastAsia="PMingLiU" w:hAnsi="Calibri"/>
              </w:rPr>
            </w:pPr>
            <w:bookmarkStart w:id="1372" w:name="_Toc379797402"/>
            <w:bookmarkStart w:id="1373" w:name="_Toc380513434"/>
            <w:bookmarkStart w:id="1374" w:name="_Toc380655484"/>
            <w:bookmarkStart w:id="1375" w:name="_Toc399858301"/>
            <w:r w:rsidRPr="00624796">
              <w:rPr>
                <w:rFonts w:ascii="Calibri" w:eastAsia="PMingLiU" w:hAnsi="Calibri"/>
              </w:rPr>
              <w:t xml:space="preserve">Bing </w:t>
            </w:r>
            <w:r w:rsidRPr="00624796">
              <w:rPr>
                <w:rFonts w:ascii="Calibri" w:eastAsia="PMingLiU" w:hAnsi="Calibri"/>
              </w:rPr>
              <w:t>地圖服務</w:t>
            </w:r>
            <w:r w:rsidRPr="00624796">
              <w:rPr>
                <w:rFonts w:ascii="Calibri" w:eastAsia="PMingLiU" w:hAnsi="Calibri"/>
              </w:rPr>
              <w:t xml:space="preserve"> Enterprise </w:t>
            </w:r>
            <w:r w:rsidRPr="00624796">
              <w:rPr>
                <w:rFonts w:ascii="Calibri" w:eastAsia="PMingLiU" w:hAnsi="Calibri"/>
              </w:rPr>
              <w:t>平台費用每月訂閱</w:t>
            </w:r>
            <w:bookmarkEnd w:id="1372"/>
            <w:bookmarkEnd w:id="1373"/>
            <w:bookmarkEnd w:id="1374"/>
            <w:bookmarkEnd w:id="1375"/>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w:instrText>
            </w:r>
            <w:r w:rsidRPr="00624796">
              <w:rPr>
                <w:rFonts w:ascii="Calibri" w:eastAsia="PMingLiU" w:hAnsi="Calibri"/>
              </w:rPr>
              <w:instrText xml:space="preserve"> Enterprise </w:instrText>
            </w:r>
            <w:r w:rsidRPr="00624796">
              <w:rPr>
                <w:rFonts w:ascii="Calibri" w:eastAsia="PMingLiU" w:hAnsi="Calibri"/>
              </w:rPr>
              <w:instrText>平台費用每月訂閱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52"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25</w:t>
            </w:r>
          </w:p>
        </w:tc>
        <w:tc>
          <w:tcPr>
            <w:tcW w:w="594" w:type="dxa"/>
            <w:tcBorders>
              <w:left w:val="single" w:sz="12" w:space="0" w:color="FFFFFF" w:themeColor="background1"/>
            </w:tcBorders>
            <w:shd w:val="clear" w:color="auto" w:fill="BFBFBF" w:themeFill="background1" w:themeFillShade="BF"/>
            <w:vAlign w:val="center"/>
          </w:tcPr>
          <w:p w14:paraId="15ACCD53"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5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5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5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5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58"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59"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5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5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68"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5D" w14:textId="77777777" w:rsidR="002B42D3" w:rsidRPr="00624796" w:rsidRDefault="002B42D3" w:rsidP="005E43BA">
            <w:pPr>
              <w:pStyle w:val="ProductList-Offering2"/>
              <w:rPr>
                <w:rFonts w:ascii="Calibri" w:eastAsia="PMingLiU" w:hAnsi="Calibri"/>
              </w:rPr>
            </w:pPr>
            <w:bookmarkStart w:id="1376" w:name="_Toc379797403"/>
            <w:bookmarkStart w:id="1377" w:name="_Toc380513435"/>
            <w:bookmarkStart w:id="1378" w:name="_Toc380655485"/>
            <w:bookmarkStart w:id="1379" w:name="_Toc399858302"/>
            <w:r w:rsidRPr="00624796">
              <w:rPr>
                <w:rFonts w:ascii="Calibri" w:eastAsia="PMingLiU" w:hAnsi="Calibri"/>
              </w:rPr>
              <w:t xml:space="preserve">Bing </w:t>
            </w:r>
            <w:r w:rsidRPr="00624796">
              <w:rPr>
                <w:rFonts w:ascii="Calibri" w:eastAsia="PMingLiU" w:hAnsi="Calibri"/>
              </w:rPr>
              <w:t>地圖服務內部網站使用量</w:t>
            </w:r>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地圖服務內部網站使用量</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100k </w:t>
            </w:r>
            <w:r w:rsidRPr="00624796">
              <w:rPr>
                <w:rFonts w:ascii="Calibri" w:eastAsia="PMingLiU" w:hAnsi="Calibri"/>
              </w:rPr>
              <w:t>交易每月訂閱</w:t>
            </w:r>
            <w:bookmarkEnd w:id="1376"/>
            <w:bookmarkEnd w:id="1377"/>
            <w:bookmarkEnd w:id="1378"/>
            <w:bookmarkEnd w:id="137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5E"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125</w:t>
            </w:r>
          </w:p>
        </w:tc>
        <w:tc>
          <w:tcPr>
            <w:tcW w:w="594" w:type="dxa"/>
            <w:tcBorders>
              <w:left w:val="single" w:sz="12" w:space="0" w:color="FFFFFF" w:themeColor="background1"/>
            </w:tcBorders>
            <w:shd w:val="clear" w:color="auto" w:fill="BFBFBF" w:themeFill="background1" w:themeFillShade="BF"/>
            <w:vAlign w:val="center"/>
          </w:tcPr>
          <w:p w14:paraId="15ACCD5F"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60"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6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62"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6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64"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6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6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67"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74"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69" w14:textId="77777777" w:rsidR="002B42D3" w:rsidRPr="00624796" w:rsidRDefault="002B42D3" w:rsidP="005E43BA">
            <w:pPr>
              <w:pStyle w:val="ProductList-Offering2"/>
              <w:rPr>
                <w:rFonts w:ascii="Calibri" w:eastAsia="PMingLiU" w:hAnsi="Calibri"/>
              </w:rPr>
            </w:pPr>
            <w:bookmarkStart w:id="1380" w:name="_Toc379797404"/>
            <w:bookmarkStart w:id="1381" w:name="_Toc380513436"/>
            <w:bookmarkStart w:id="1382" w:name="_Toc380655486"/>
            <w:bookmarkStart w:id="1383" w:name="_Toc399858303"/>
            <w:r w:rsidRPr="00624796">
              <w:rPr>
                <w:rFonts w:ascii="Calibri" w:eastAsia="PMingLiU" w:hAnsi="Calibri"/>
              </w:rPr>
              <w:t xml:space="preserve">Bing </w:t>
            </w:r>
            <w:r w:rsidRPr="00624796">
              <w:rPr>
                <w:rFonts w:ascii="Calibri" w:eastAsia="PMingLiU" w:hAnsi="Calibri"/>
              </w:rPr>
              <w:t>地圖服務內部網站使用量</w:t>
            </w:r>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地圖服務內部網站使用量</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250K (</w:t>
            </w:r>
            <w:r w:rsidRPr="00624796">
              <w:rPr>
                <w:rFonts w:ascii="Calibri" w:eastAsia="PMingLiU" w:hAnsi="Calibri"/>
              </w:rPr>
              <w:t>及更高使用量</w:t>
            </w:r>
            <w:r w:rsidRPr="00624796">
              <w:rPr>
                <w:rFonts w:ascii="Calibri" w:eastAsia="PMingLiU" w:hAnsi="Calibri"/>
              </w:rPr>
              <w:t xml:space="preserve">) </w:t>
            </w:r>
            <w:r w:rsidRPr="00624796">
              <w:rPr>
                <w:rFonts w:ascii="Calibri" w:eastAsia="PMingLiU" w:hAnsi="Calibri"/>
              </w:rPr>
              <w:t>交易每月訂閱</w:t>
            </w:r>
            <w:bookmarkEnd w:id="1380"/>
            <w:bookmarkEnd w:id="1381"/>
            <w:bookmarkEnd w:id="1382"/>
            <w:bookmarkEnd w:id="138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6A"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200</w:t>
            </w:r>
          </w:p>
        </w:tc>
        <w:tc>
          <w:tcPr>
            <w:tcW w:w="594" w:type="dxa"/>
            <w:tcBorders>
              <w:left w:val="single" w:sz="12" w:space="0" w:color="FFFFFF" w:themeColor="background1"/>
            </w:tcBorders>
            <w:shd w:val="clear" w:color="auto" w:fill="BFBFBF" w:themeFill="background1" w:themeFillShade="BF"/>
            <w:vAlign w:val="center"/>
          </w:tcPr>
          <w:p w14:paraId="15ACCD6B"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6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6D"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6E"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6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70"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7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7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7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80"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75" w14:textId="77777777" w:rsidR="002B42D3" w:rsidRPr="00624796" w:rsidRDefault="002B42D3" w:rsidP="005E43BA">
            <w:pPr>
              <w:pStyle w:val="ProductList-Offering2"/>
              <w:rPr>
                <w:rFonts w:ascii="Calibri" w:eastAsia="PMingLiU" w:hAnsi="Calibri"/>
              </w:rPr>
            </w:pPr>
            <w:bookmarkStart w:id="1384" w:name="_Toc379797405"/>
            <w:bookmarkStart w:id="1385" w:name="_Toc380513437"/>
            <w:bookmarkStart w:id="1386" w:name="_Toc380655487"/>
            <w:bookmarkStart w:id="1387" w:name="_Toc399858304"/>
            <w:r w:rsidRPr="00624796">
              <w:rPr>
                <w:rFonts w:ascii="Calibri" w:eastAsia="PMingLiU" w:hAnsi="Calibri"/>
              </w:rPr>
              <w:t xml:space="preserve">Bing </w:t>
            </w:r>
            <w:r w:rsidRPr="00624796">
              <w:rPr>
                <w:rFonts w:ascii="Calibri" w:eastAsia="PMingLiU" w:hAnsi="Calibri"/>
              </w:rPr>
              <w:t>地圖服務每一已知使用者每月訂閱</w:t>
            </w:r>
            <w:bookmarkEnd w:id="1384"/>
            <w:bookmarkEnd w:id="1385"/>
            <w:bookmarkEnd w:id="1386"/>
            <w:bookmarkEnd w:id="1387"/>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地圖服務每一已知使用者每月訂閱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76"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594" w:type="dxa"/>
            <w:tcBorders>
              <w:left w:val="single" w:sz="12" w:space="0" w:color="FFFFFF" w:themeColor="background1"/>
            </w:tcBorders>
            <w:shd w:val="clear" w:color="auto" w:fill="BFBFBF" w:themeFill="background1" w:themeFillShade="BF"/>
            <w:vAlign w:val="center"/>
          </w:tcPr>
          <w:p w14:paraId="15ACCD77"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78"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7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7A"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7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7C"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7D"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7E"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7F"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8C"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81" w14:textId="77777777" w:rsidR="002B42D3" w:rsidRPr="00624796" w:rsidRDefault="002B42D3" w:rsidP="005E43BA">
            <w:pPr>
              <w:pStyle w:val="ProductList-Offering2"/>
              <w:rPr>
                <w:rFonts w:ascii="Calibri" w:eastAsia="PMingLiU" w:hAnsi="Calibri"/>
              </w:rPr>
            </w:pPr>
            <w:bookmarkStart w:id="1388" w:name="_Toc379797406"/>
            <w:bookmarkStart w:id="1389" w:name="_Toc380513438"/>
            <w:bookmarkStart w:id="1390" w:name="_Toc380655488"/>
            <w:bookmarkStart w:id="1391" w:name="_Toc399858305"/>
            <w:r w:rsidRPr="00624796">
              <w:rPr>
                <w:rFonts w:ascii="Calibri" w:eastAsia="PMingLiU" w:hAnsi="Calibri"/>
              </w:rPr>
              <w:t xml:space="preserve">Bing </w:t>
            </w:r>
            <w:r w:rsidRPr="00624796">
              <w:rPr>
                <w:rFonts w:ascii="Calibri" w:eastAsia="PMingLiU" w:hAnsi="Calibri"/>
              </w:rPr>
              <w:t>地圖服務已知</w:t>
            </w:r>
            <w:r w:rsidRPr="00624796">
              <w:rPr>
                <w:rFonts w:ascii="Calibri" w:eastAsia="PMingLiU" w:hAnsi="Calibri"/>
              </w:rPr>
              <w:t xml:space="preserve"> 5K </w:t>
            </w:r>
            <w:r w:rsidRPr="00624796">
              <w:rPr>
                <w:rFonts w:ascii="Calibri" w:eastAsia="PMingLiU" w:hAnsi="Calibri"/>
              </w:rPr>
              <w:t>使用者每月訂閱</w:t>
            </w:r>
            <w:bookmarkEnd w:id="1388"/>
            <w:bookmarkEnd w:id="1389"/>
            <w:bookmarkEnd w:id="1390"/>
            <w:bookmarkEnd w:id="1391"/>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地圖服務已知</w:instrText>
            </w:r>
            <w:r w:rsidRPr="00624796">
              <w:rPr>
                <w:rFonts w:ascii="Calibri" w:eastAsia="PMingLiU" w:hAnsi="Calibri"/>
              </w:rPr>
              <w:instrText xml:space="preserve"> 5K </w:instrText>
            </w:r>
            <w:r w:rsidRPr="00624796">
              <w:rPr>
                <w:rFonts w:ascii="Calibri" w:eastAsia="PMingLiU" w:hAnsi="Calibri"/>
              </w:rPr>
              <w:instrText>使用者每月訂閱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82"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200</w:t>
            </w:r>
          </w:p>
        </w:tc>
        <w:tc>
          <w:tcPr>
            <w:tcW w:w="594" w:type="dxa"/>
            <w:tcBorders>
              <w:left w:val="single" w:sz="12" w:space="0" w:color="FFFFFF" w:themeColor="background1"/>
            </w:tcBorders>
            <w:shd w:val="clear" w:color="auto" w:fill="BFBFBF" w:themeFill="background1" w:themeFillShade="BF"/>
            <w:vAlign w:val="center"/>
          </w:tcPr>
          <w:p w14:paraId="15ACCD83"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8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8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8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8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88"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89"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8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8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98"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8D" w14:textId="77777777" w:rsidR="002B42D3" w:rsidRPr="00624796" w:rsidRDefault="002B42D3" w:rsidP="005E43BA">
            <w:pPr>
              <w:pStyle w:val="ProductList-Offering2"/>
              <w:rPr>
                <w:rFonts w:ascii="Calibri" w:eastAsia="PMingLiU" w:hAnsi="Calibri"/>
              </w:rPr>
            </w:pPr>
            <w:bookmarkStart w:id="1392" w:name="_Toc379797407"/>
            <w:bookmarkStart w:id="1393" w:name="_Toc380513439"/>
            <w:bookmarkStart w:id="1394" w:name="_Toc380655489"/>
            <w:bookmarkStart w:id="1395" w:name="_Toc399858306"/>
            <w:r w:rsidRPr="00624796">
              <w:rPr>
                <w:rFonts w:ascii="Calibri" w:eastAsia="PMingLiU" w:hAnsi="Calibri"/>
              </w:rPr>
              <w:t xml:space="preserve">Bing </w:t>
            </w:r>
            <w:r w:rsidRPr="00624796">
              <w:rPr>
                <w:rFonts w:ascii="Calibri" w:eastAsia="PMingLiU" w:hAnsi="Calibri"/>
              </w:rPr>
              <w:t>地圖服務</w:t>
            </w:r>
            <w:r w:rsidRPr="00624796">
              <w:rPr>
                <w:rFonts w:ascii="Calibri" w:eastAsia="PMingLiU" w:hAnsi="Calibri"/>
              </w:rPr>
              <w:t xml:space="preserve"> Light </w:t>
            </w:r>
            <w:r w:rsidRPr="00624796">
              <w:rPr>
                <w:rFonts w:ascii="Calibri" w:eastAsia="PMingLiU" w:hAnsi="Calibri"/>
              </w:rPr>
              <w:t>每一已知使用者每月訂閱</w:t>
            </w:r>
            <w:bookmarkEnd w:id="1392"/>
            <w:bookmarkEnd w:id="1393"/>
            <w:bookmarkEnd w:id="1394"/>
            <w:bookmarkEnd w:id="1395"/>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w:instrText>
            </w:r>
            <w:r w:rsidRPr="00624796">
              <w:rPr>
                <w:rFonts w:ascii="Calibri" w:eastAsia="PMingLiU" w:hAnsi="Calibri"/>
              </w:rPr>
              <w:instrText xml:space="preserve"> Light </w:instrText>
            </w:r>
            <w:r w:rsidRPr="00624796">
              <w:rPr>
                <w:rFonts w:ascii="Calibri" w:eastAsia="PMingLiU" w:hAnsi="Calibri"/>
              </w:rPr>
              <w:instrText>每一已知使用者每月訂閱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8E"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594" w:type="dxa"/>
            <w:tcBorders>
              <w:left w:val="single" w:sz="12" w:space="0" w:color="FFFFFF" w:themeColor="background1"/>
            </w:tcBorders>
            <w:shd w:val="clear" w:color="auto" w:fill="BFBFBF" w:themeFill="background1" w:themeFillShade="BF"/>
            <w:vAlign w:val="center"/>
          </w:tcPr>
          <w:p w14:paraId="15ACCD8F"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90"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9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92"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9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94"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9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9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97"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A4"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99" w14:textId="77777777" w:rsidR="002B42D3" w:rsidRPr="00624796" w:rsidRDefault="002B42D3" w:rsidP="005E43BA">
            <w:pPr>
              <w:pStyle w:val="ProductList-Offering2"/>
              <w:rPr>
                <w:rFonts w:ascii="Calibri" w:eastAsia="PMingLiU" w:hAnsi="Calibri"/>
              </w:rPr>
            </w:pPr>
            <w:bookmarkStart w:id="1396" w:name="_Toc379797408"/>
            <w:bookmarkStart w:id="1397" w:name="_Toc380513440"/>
            <w:bookmarkStart w:id="1398" w:name="_Toc380655490"/>
            <w:bookmarkStart w:id="1399" w:name="_Toc399858307"/>
            <w:r w:rsidRPr="00624796">
              <w:rPr>
                <w:rFonts w:ascii="Calibri" w:eastAsia="PMingLiU" w:hAnsi="Calibri"/>
              </w:rPr>
              <w:t xml:space="preserve">Bing </w:t>
            </w:r>
            <w:r w:rsidRPr="00624796">
              <w:rPr>
                <w:rFonts w:ascii="Calibri" w:eastAsia="PMingLiU" w:hAnsi="Calibri"/>
              </w:rPr>
              <w:t>地圖服務</w:t>
            </w:r>
            <w:r w:rsidRPr="00624796">
              <w:rPr>
                <w:rFonts w:ascii="Calibri" w:eastAsia="PMingLiU" w:hAnsi="Calibri"/>
              </w:rPr>
              <w:t xml:space="preserve"> Light </w:t>
            </w:r>
            <w:r w:rsidRPr="00624796">
              <w:rPr>
                <w:rFonts w:ascii="Calibri" w:eastAsia="PMingLiU" w:hAnsi="Calibri"/>
              </w:rPr>
              <w:t>已知</w:t>
            </w:r>
            <w:r w:rsidRPr="00624796">
              <w:rPr>
                <w:rFonts w:ascii="Calibri" w:eastAsia="PMingLiU" w:hAnsi="Calibri"/>
              </w:rPr>
              <w:t xml:space="preserve"> 5K </w:t>
            </w:r>
            <w:r w:rsidRPr="00624796">
              <w:rPr>
                <w:rFonts w:ascii="Calibri" w:eastAsia="PMingLiU" w:hAnsi="Calibri"/>
              </w:rPr>
              <w:t>使用者每月訂閱</w:t>
            </w:r>
            <w:bookmarkEnd w:id="1396"/>
            <w:bookmarkEnd w:id="1397"/>
            <w:bookmarkEnd w:id="1398"/>
            <w:bookmarkEnd w:id="1399"/>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w:instrText>
            </w:r>
            <w:r w:rsidRPr="00624796">
              <w:rPr>
                <w:rFonts w:ascii="Calibri" w:eastAsia="PMingLiU" w:hAnsi="Calibri"/>
              </w:rPr>
              <w:instrText xml:space="preserve"> Light </w:instrText>
            </w:r>
            <w:r w:rsidRPr="00624796">
              <w:rPr>
                <w:rFonts w:ascii="Calibri" w:eastAsia="PMingLiU" w:hAnsi="Calibri"/>
              </w:rPr>
              <w:instrText>已知</w:instrText>
            </w:r>
            <w:r w:rsidRPr="00624796">
              <w:rPr>
                <w:rFonts w:ascii="Calibri" w:eastAsia="PMingLiU" w:hAnsi="Calibri"/>
              </w:rPr>
              <w:instrText xml:space="preserve"> 5K </w:instrText>
            </w:r>
            <w:r w:rsidRPr="00624796">
              <w:rPr>
                <w:rFonts w:ascii="Calibri" w:eastAsia="PMingLiU" w:hAnsi="Calibri"/>
              </w:rPr>
              <w:instrText>使用者每月訂閱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9A"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125</w:t>
            </w:r>
          </w:p>
        </w:tc>
        <w:tc>
          <w:tcPr>
            <w:tcW w:w="594" w:type="dxa"/>
            <w:tcBorders>
              <w:left w:val="single" w:sz="12" w:space="0" w:color="FFFFFF" w:themeColor="background1"/>
            </w:tcBorders>
            <w:shd w:val="clear" w:color="auto" w:fill="BFBFBF" w:themeFill="background1" w:themeFillShade="BF"/>
            <w:vAlign w:val="center"/>
          </w:tcPr>
          <w:p w14:paraId="15ACCD9B"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9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9D"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9E"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9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A0"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A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A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A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B0"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A5" w14:textId="77777777" w:rsidR="002B42D3" w:rsidRPr="00624796" w:rsidRDefault="002B42D3" w:rsidP="005E43BA">
            <w:pPr>
              <w:pStyle w:val="ProductList-Offering2"/>
              <w:rPr>
                <w:rFonts w:ascii="Calibri" w:eastAsia="PMingLiU" w:hAnsi="Calibri"/>
              </w:rPr>
            </w:pPr>
            <w:bookmarkStart w:id="1400" w:name="_Toc379797409"/>
            <w:bookmarkStart w:id="1401" w:name="_Toc380513441"/>
            <w:bookmarkStart w:id="1402" w:name="_Toc380655491"/>
            <w:bookmarkStart w:id="1403" w:name="_Toc399858308"/>
            <w:r w:rsidRPr="00624796">
              <w:rPr>
                <w:rFonts w:ascii="Calibri" w:eastAsia="PMingLiU" w:hAnsi="Calibri"/>
              </w:rPr>
              <w:t xml:space="preserve">Windows </w:t>
            </w:r>
            <w:r w:rsidRPr="00624796">
              <w:rPr>
                <w:rFonts w:ascii="Calibri" w:eastAsia="PMingLiU" w:hAnsi="Calibri"/>
              </w:rPr>
              <w:t>的</w:t>
            </w:r>
            <w:r w:rsidRPr="00624796">
              <w:rPr>
                <w:rFonts w:ascii="Calibri" w:eastAsia="PMingLiU" w:hAnsi="Calibri"/>
              </w:rPr>
              <w:t xml:space="preserve"> Bing </w:t>
            </w:r>
            <w:r w:rsidRPr="00624796">
              <w:rPr>
                <w:rFonts w:ascii="Calibri" w:eastAsia="PMingLiU" w:hAnsi="Calibri"/>
              </w:rPr>
              <w:t>地圖服務資產管理</w:t>
            </w:r>
            <w:r w:rsidRPr="00624796">
              <w:rPr>
                <w:rFonts w:ascii="Calibri" w:eastAsia="PMingLiU" w:hAnsi="Calibri"/>
              </w:rPr>
              <w:t xml:space="preserve"> (</w:t>
            </w:r>
            <w:r w:rsidRPr="00624796">
              <w:rPr>
                <w:rFonts w:ascii="Calibri" w:eastAsia="PMingLiU" w:hAnsi="Calibri"/>
              </w:rPr>
              <w:t>歐洲版或北美版</w:t>
            </w:r>
            <w:r w:rsidRPr="00624796">
              <w:rPr>
                <w:rFonts w:ascii="Calibri" w:eastAsia="PMingLiU" w:hAnsi="Calibri"/>
              </w:rPr>
              <w:t>)</w:t>
            </w:r>
            <w:bookmarkEnd w:id="1403"/>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w:instrText>
            </w:r>
            <w:r w:rsidRPr="00624796">
              <w:rPr>
                <w:rFonts w:ascii="Calibri" w:eastAsia="PMingLiU" w:hAnsi="Calibri"/>
              </w:rPr>
              <w:instrText xml:space="preserve"> Mobile </w:instrText>
            </w:r>
            <w:r w:rsidRPr="00624796">
              <w:rPr>
                <w:rFonts w:ascii="Calibri" w:eastAsia="PMingLiU" w:hAnsi="Calibri"/>
              </w:rPr>
              <w:instrText>資產管理</w:instrText>
            </w:r>
            <w:r w:rsidRPr="00624796">
              <w:rPr>
                <w:rFonts w:ascii="Calibri" w:eastAsia="PMingLiU" w:hAnsi="Calibri"/>
              </w:rPr>
              <w:instrText xml:space="preserve"> (</w:instrText>
            </w:r>
            <w:r w:rsidRPr="00624796">
              <w:rPr>
                <w:rFonts w:ascii="Calibri" w:eastAsia="PMingLiU" w:hAnsi="Calibri"/>
              </w:rPr>
              <w:instrText>歐洲版</w:instrText>
            </w:r>
            <w:r w:rsidRPr="00624796">
              <w:rPr>
                <w:rFonts w:ascii="Calibri" w:eastAsia="PMingLiU" w:hAnsi="Calibri"/>
              </w:rPr>
              <w:instrText>)"</w:instrText>
            </w:r>
            <w:r w:rsidRPr="00624796">
              <w:rPr>
                <w:rFonts w:ascii="Calibri" w:eastAsia="PMingLiU" w:hAnsi="Calibri"/>
              </w:rPr>
              <w:fldChar w:fldCharType="end"/>
            </w:r>
            <w:bookmarkEnd w:id="1400"/>
            <w:bookmarkEnd w:id="1401"/>
            <w:bookmarkEnd w:id="140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A6"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594" w:type="dxa"/>
            <w:tcBorders>
              <w:left w:val="single" w:sz="12" w:space="0" w:color="FFFFFF" w:themeColor="background1"/>
            </w:tcBorders>
            <w:shd w:val="clear" w:color="auto" w:fill="BFBFBF" w:themeFill="background1" w:themeFillShade="BF"/>
            <w:vAlign w:val="center"/>
          </w:tcPr>
          <w:p w14:paraId="15ACCDA7"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A8"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A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AA"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A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AC"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AD"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AE"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AF"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BC"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B1" w14:textId="77777777" w:rsidR="002B42D3" w:rsidRPr="00624796" w:rsidRDefault="002B42D3" w:rsidP="005E43BA">
            <w:pPr>
              <w:pStyle w:val="ProductList-Offering2"/>
              <w:rPr>
                <w:rFonts w:ascii="Calibri" w:eastAsia="PMingLiU" w:hAnsi="Calibri"/>
              </w:rPr>
            </w:pPr>
            <w:bookmarkStart w:id="1404" w:name="_Toc379797413"/>
            <w:bookmarkStart w:id="1405" w:name="_Toc380513445"/>
            <w:bookmarkStart w:id="1406" w:name="_Toc380655495"/>
            <w:bookmarkStart w:id="1407" w:name="_Toc399858309"/>
            <w:r w:rsidRPr="00624796">
              <w:rPr>
                <w:rFonts w:ascii="Calibri" w:eastAsia="PMingLiU" w:hAnsi="Calibri"/>
              </w:rPr>
              <w:t xml:space="preserve">Windows </w:t>
            </w:r>
            <w:r w:rsidRPr="00624796">
              <w:rPr>
                <w:rFonts w:ascii="Calibri" w:eastAsia="PMingLiU" w:hAnsi="Calibri"/>
              </w:rPr>
              <w:t>的</w:t>
            </w:r>
            <w:r w:rsidRPr="00624796">
              <w:rPr>
                <w:rFonts w:ascii="Calibri" w:eastAsia="PMingLiU" w:hAnsi="Calibri"/>
              </w:rPr>
              <w:t xml:space="preserve"> Bing </w:t>
            </w:r>
            <w:r w:rsidRPr="00624796">
              <w:rPr>
                <w:rFonts w:ascii="Calibri" w:eastAsia="PMingLiU" w:hAnsi="Calibri"/>
              </w:rPr>
              <w:t>地圖服務資產管理平台費用每月訂閱</w:t>
            </w:r>
            <w:bookmarkEnd w:id="1404"/>
            <w:bookmarkEnd w:id="1405"/>
            <w:bookmarkEnd w:id="1406"/>
            <w:bookmarkEnd w:id="1407"/>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w:instrText>
            </w:r>
            <w:r w:rsidRPr="00624796">
              <w:rPr>
                <w:rFonts w:ascii="Calibri" w:eastAsia="PMingLiU" w:hAnsi="Calibri"/>
              </w:rPr>
              <w:instrText xml:space="preserve"> Mobile </w:instrText>
            </w:r>
            <w:r w:rsidRPr="00624796">
              <w:rPr>
                <w:rFonts w:ascii="Calibri" w:eastAsia="PMingLiU" w:hAnsi="Calibri"/>
              </w:rPr>
              <w:instrText>資產管理平台費用每月訂閱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B2"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25</w:t>
            </w:r>
          </w:p>
        </w:tc>
        <w:tc>
          <w:tcPr>
            <w:tcW w:w="594" w:type="dxa"/>
            <w:tcBorders>
              <w:left w:val="single" w:sz="12" w:space="0" w:color="FFFFFF" w:themeColor="background1"/>
            </w:tcBorders>
            <w:shd w:val="clear" w:color="auto" w:fill="BFBFBF" w:themeFill="background1" w:themeFillShade="BF"/>
            <w:vAlign w:val="center"/>
          </w:tcPr>
          <w:p w14:paraId="15ACCDB3"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B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B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B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B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B8"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B9"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B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B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C8" w14:textId="77777777" w:rsidTr="00077268">
        <w:trPr>
          <w:cantSplit/>
          <w:trHeight w:val="44"/>
          <w:tblHeader/>
        </w:trPr>
        <w:tc>
          <w:tcPr>
            <w:tcW w:w="3924" w:type="dxa"/>
            <w:tcBorders>
              <w:top w:val="dashSmallGap" w:sz="4" w:space="0" w:color="BFBFBF" w:themeColor="background1" w:themeShade="BF"/>
              <w:left w:val="nil"/>
              <w:bottom w:val="dashSmallGap" w:sz="4" w:space="0" w:color="BFBFBF" w:themeColor="background1" w:themeShade="BF"/>
              <w:right w:val="nil"/>
            </w:tcBorders>
          </w:tcPr>
          <w:p w14:paraId="15ACCDBD" w14:textId="77777777" w:rsidR="002B42D3" w:rsidRPr="00624796" w:rsidRDefault="002B42D3" w:rsidP="005E43BA">
            <w:pPr>
              <w:pStyle w:val="ProductList-Offering2"/>
              <w:rPr>
                <w:rFonts w:ascii="Calibri" w:eastAsia="PMingLiU" w:hAnsi="Calibri"/>
              </w:rPr>
            </w:pPr>
            <w:bookmarkStart w:id="1408" w:name="_Toc379797414"/>
            <w:bookmarkStart w:id="1409" w:name="_Toc380513446"/>
            <w:bookmarkStart w:id="1410" w:name="_Toc380655496"/>
            <w:bookmarkStart w:id="1411" w:name="_Toc399858310"/>
            <w:r w:rsidRPr="00624796">
              <w:rPr>
                <w:rFonts w:ascii="Calibri" w:eastAsia="PMingLiU" w:hAnsi="Calibri"/>
              </w:rPr>
              <w:t xml:space="preserve">Bing </w:t>
            </w:r>
            <w:r w:rsidRPr="00624796">
              <w:rPr>
                <w:rFonts w:ascii="Calibri" w:eastAsia="PMingLiU" w:hAnsi="Calibri"/>
              </w:rPr>
              <w:t>地圖服務公開網站使用量</w:t>
            </w:r>
            <w:r w:rsidRPr="00624796">
              <w:rPr>
                <w:rFonts w:ascii="Calibri" w:eastAsia="PMingLiU" w:hAnsi="Calibri"/>
              </w:rPr>
              <w:t xml:space="preserve"> 100K </w:t>
            </w:r>
            <w:r w:rsidRPr="00624796">
              <w:rPr>
                <w:rFonts w:ascii="Calibri" w:eastAsia="PMingLiU" w:hAnsi="Calibri"/>
              </w:rPr>
              <w:t>交易每月訂閱</w:t>
            </w:r>
            <w:bookmarkEnd w:id="1408"/>
            <w:bookmarkEnd w:id="1409"/>
            <w:bookmarkEnd w:id="1410"/>
            <w:bookmarkEnd w:id="1411"/>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地圖服務公開網站使用量</w:instrText>
            </w:r>
            <w:r w:rsidRPr="00624796">
              <w:rPr>
                <w:rFonts w:ascii="Calibri" w:eastAsia="PMingLiU" w:hAnsi="Calibri"/>
              </w:rPr>
              <w:instrText xml:space="preserve"> 100K </w:instrText>
            </w:r>
            <w:r w:rsidRPr="00624796">
              <w:rPr>
                <w:rFonts w:ascii="Calibri" w:eastAsia="PMingLiU" w:hAnsi="Calibri"/>
              </w:rPr>
              <w:instrText>交易每月訂閱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5ACCDBE"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50</w:t>
            </w:r>
          </w:p>
        </w:tc>
        <w:tc>
          <w:tcPr>
            <w:tcW w:w="594" w:type="dxa"/>
            <w:tcBorders>
              <w:left w:val="single" w:sz="12" w:space="0" w:color="FFFFFF" w:themeColor="background1"/>
            </w:tcBorders>
            <w:shd w:val="clear" w:color="auto" w:fill="BFBFBF" w:themeFill="background1" w:themeFillShade="BF"/>
            <w:vAlign w:val="center"/>
          </w:tcPr>
          <w:p w14:paraId="15ACCDBF"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C0"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C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C2"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C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C4"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C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C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C7"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DD4" w14:textId="77777777" w:rsidTr="00077268">
        <w:trPr>
          <w:cantSplit/>
          <w:tblHeader/>
        </w:trPr>
        <w:tc>
          <w:tcPr>
            <w:tcW w:w="3924" w:type="dxa"/>
            <w:tcBorders>
              <w:top w:val="dashSmallGap" w:sz="4" w:space="0" w:color="BFBFBF" w:themeColor="background1" w:themeShade="BF"/>
              <w:left w:val="nil"/>
              <w:bottom w:val="nil"/>
              <w:right w:val="nil"/>
            </w:tcBorders>
          </w:tcPr>
          <w:p w14:paraId="15ACCDC9" w14:textId="77777777" w:rsidR="002B42D3" w:rsidRPr="00624796" w:rsidRDefault="002B42D3" w:rsidP="005E43BA">
            <w:pPr>
              <w:pStyle w:val="ProductList-Offering2"/>
              <w:rPr>
                <w:rFonts w:ascii="Calibri" w:eastAsia="PMingLiU" w:hAnsi="Calibri"/>
              </w:rPr>
            </w:pPr>
            <w:bookmarkStart w:id="1412" w:name="_Toc379797415"/>
            <w:bookmarkStart w:id="1413" w:name="_Toc380513447"/>
            <w:bookmarkStart w:id="1414" w:name="_Toc380655497"/>
            <w:bookmarkStart w:id="1415" w:name="_Toc399858311"/>
            <w:r w:rsidRPr="00624796">
              <w:rPr>
                <w:rFonts w:ascii="Calibri" w:eastAsia="PMingLiU" w:hAnsi="Calibri"/>
              </w:rPr>
              <w:t xml:space="preserve">Bing </w:t>
            </w:r>
            <w:r w:rsidRPr="00624796">
              <w:rPr>
                <w:rFonts w:ascii="Calibri" w:eastAsia="PMingLiU" w:hAnsi="Calibri"/>
              </w:rPr>
              <w:t>地圖服務公開網站使用量</w:t>
            </w:r>
            <w:r w:rsidRPr="00624796">
              <w:rPr>
                <w:rFonts w:ascii="Calibri" w:eastAsia="PMingLiU" w:hAnsi="Calibri"/>
              </w:rPr>
              <w:t xml:space="preserve"> 420K (</w:t>
            </w:r>
            <w:r w:rsidRPr="00624796">
              <w:rPr>
                <w:rFonts w:ascii="Calibri" w:eastAsia="PMingLiU" w:hAnsi="Calibri"/>
              </w:rPr>
              <w:t>及更高使用量</w:t>
            </w:r>
            <w:r w:rsidRPr="00624796">
              <w:rPr>
                <w:rFonts w:ascii="Calibri" w:eastAsia="PMingLiU" w:hAnsi="Calibri"/>
              </w:rPr>
              <w:t xml:space="preserve">) </w:t>
            </w:r>
            <w:r w:rsidRPr="00624796">
              <w:rPr>
                <w:rFonts w:ascii="Calibri" w:eastAsia="PMingLiU" w:hAnsi="Calibri"/>
              </w:rPr>
              <w:t>交易每月訂閱</w:t>
            </w:r>
            <w:bookmarkEnd w:id="1412"/>
            <w:bookmarkEnd w:id="1413"/>
            <w:bookmarkEnd w:id="1414"/>
            <w:bookmarkEnd w:id="1415"/>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地圖服務公開網站使用量</w:instrText>
            </w:r>
            <w:r w:rsidRPr="00624796">
              <w:rPr>
                <w:rFonts w:ascii="Calibri" w:eastAsia="PMingLiU" w:hAnsi="Calibri"/>
              </w:rPr>
              <w:instrText xml:space="preserve"> 420K (</w:instrText>
            </w:r>
            <w:r w:rsidRPr="00624796">
              <w:rPr>
                <w:rFonts w:ascii="Calibri" w:eastAsia="PMingLiU" w:hAnsi="Calibri"/>
              </w:rPr>
              <w:instrText>及更高使用量</w:instrText>
            </w:r>
            <w:r w:rsidRPr="00624796">
              <w:rPr>
                <w:rFonts w:ascii="Calibri" w:eastAsia="PMingLiU" w:hAnsi="Calibri"/>
              </w:rPr>
              <w:instrText xml:space="preserve">) </w:instrText>
            </w:r>
            <w:r w:rsidRPr="00624796">
              <w:rPr>
                <w:rFonts w:ascii="Calibri" w:eastAsia="PMingLiU" w:hAnsi="Calibri"/>
              </w:rPr>
              <w:instrText>交易每月訂閱</w:instrText>
            </w:r>
            <w:r w:rsidRPr="00624796">
              <w:rPr>
                <w:rFonts w:ascii="Calibri" w:eastAsia="PMingLiU" w:hAnsi="Calibri"/>
              </w:rPr>
              <w:instrText>"</w:instrText>
            </w:r>
            <w:r w:rsidRPr="00624796">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tcPr>
          <w:p w14:paraId="15ACCDCA"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200</w:t>
            </w:r>
          </w:p>
        </w:tc>
        <w:tc>
          <w:tcPr>
            <w:tcW w:w="594" w:type="dxa"/>
            <w:tcBorders>
              <w:left w:val="single" w:sz="12" w:space="0" w:color="FFFFFF" w:themeColor="background1"/>
            </w:tcBorders>
            <w:shd w:val="clear" w:color="auto" w:fill="BFBFBF" w:themeFill="background1" w:themeFillShade="BF"/>
            <w:vAlign w:val="center"/>
          </w:tcPr>
          <w:p w14:paraId="15ACCDCB" w14:textId="77777777" w:rsidR="002B42D3" w:rsidRPr="00053A10" w:rsidRDefault="002B42D3" w:rsidP="00F1685B">
            <w:pPr>
              <w:pStyle w:val="ProductList-OfferingBody"/>
              <w:ind w:left="-113"/>
              <w:jc w:val="center"/>
              <w:rPr>
                <w:rFonts w:ascii="Calibri" w:eastAsia="PMingLiU" w:hAnsi="Calibri"/>
              </w:rPr>
            </w:pPr>
          </w:p>
        </w:tc>
        <w:tc>
          <w:tcPr>
            <w:tcW w:w="630" w:type="dxa"/>
            <w:shd w:val="clear" w:color="auto" w:fill="70AD47" w:themeFill="accent6"/>
            <w:vAlign w:val="center"/>
          </w:tcPr>
          <w:p w14:paraId="15ACCDC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44" w:type="dxa"/>
            <w:shd w:val="clear" w:color="auto" w:fill="BFBFBF" w:themeFill="background1" w:themeFillShade="BF"/>
            <w:vAlign w:val="center"/>
          </w:tcPr>
          <w:p w14:paraId="15ACCDCD"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CE"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DC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D0"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DD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DD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D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15ACCDD5"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040A2" w:rsidRPr="00624796" w14:paraId="15ACCDD9" w14:textId="77777777" w:rsidTr="007712FD">
        <w:tc>
          <w:tcPr>
            <w:tcW w:w="3596" w:type="dxa"/>
          </w:tcPr>
          <w:p w14:paraId="15ACCDD6" w14:textId="77777777" w:rsidR="002040A2" w:rsidRPr="00624796" w:rsidRDefault="002040A2" w:rsidP="005E43BA">
            <w:pPr>
              <w:pStyle w:val="ProductList-Body"/>
              <w:spacing w:before="20" w:after="20"/>
              <w:rPr>
                <w:rFonts w:ascii="Calibri" w:eastAsia="PMingLiU" w:hAnsi="Calibri"/>
              </w:rPr>
            </w:pPr>
          </w:p>
        </w:tc>
        <w:tc>
          <w:tcPr>
            <w:tcW w:w="3597" w:type="dxa"/>
          </w:tcPr>
          <w:p w14:paraId="15ACCDD7"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DD8" w14:textId="77777777" w:rsidR="002040A2" w:rsidRPr="00624796" w:rsidRDefault="002040A2" w:rsidP="005E43BA">
            <w:pPr>
              <w:pStyle w:val="ProductList-Body"/>
              <w:spacing w:before="20" w:after="20"/>
              <w:rPr>
                <w:rFonts w:ascii="Calibri" w:eastAsia="PMingLiU" w:hAnsi="Calibri"/>
              </w:rPr>
            </w:pPr>
          </w:p>
        </w:tc>
      </w:tr>
    </w:tbl>
    <w:p w14:paraId="15ACCDDA"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DDB" w14:textId="77777777" w:rsidR="002040A2" w:rsidRPr="00624796" w:rsidRDefault="002040A2" w:rsidP="002040A2">
      <w:pPr>
        <w:pStyle w:val="ProductList-Body"/>
        <w:rPr>
          <w:rFonts w:ascii="Calibri" w:eastAsia="PMingLiU" w:hAnsi="Calibri"/>
        </w:rPr>
      </w:pPr>
      <w:r w:rsidRPr="00624796">
        <w:rPr>
          <w:rFonts w:ascii="Calibri" w:eastAsia="PMingLiU" w:hAnsi="Calibri"/>
        </w:rPr>
        <w:t>每項</w:t>
      </w:r>
      <w:r w:rsidRPr="00624796">
        <w:rPr>
          <w:rFonts w:ascii="Calibri" w:eastAsia="PMingLiU" w:hAnsi="Calibri"/>
        </w:rPr>
        <w:t xml:space="preserve"> Bing </w:t>
      </w:r>
      <w:r w:rsidRPr="00624796">
        <w:rPr>
          <w:rFonts w:ascii="Calibri" w:eastAsia="PMingLiU" w:hAnsi="Calibri"/>
        </w:rPr>
        <w:t>地圖服務公開網站使用量</w:t>
      </w:r>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地圖服務內部網站使用量</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加值</w:t>
      </w:r>
      <w:r w:rsidRPr="00624796">
        <w:rPr>
          <w:rFonts w:ascii="Calibri" w:eastAsia="PMingLiU" w:hAnsi="Calibri"/>
        </w:rPr>
        <w:t xml:space="preserve"> SL </w:t>
      </w:r>
      <w:r w:rsidRPr="00624796">
        <w:rPr>
          <w:rFonts w:ascii="Calibri" w:eastAsia="PMingLiU" w:hAnsi="Calibri"/>
        </w:rPr>
        <w:t>及</w:t>
      </w:r>
      <w:r w:rsidRPr="00624796">
        <w:rPr>
          <w:rFonts w:ascii="Calibri" w:eastAsia="PMingLiU" w:hAnsi="Calibri"/>
        </w:rPr>
        <w:t xml:space="preserve"> Bing </w:t>
      </w:r>
      <w:r w:rsidRPr="00624796">
        <w:rPr>
          <w:rFonts w:ascii="Calibri" w:eastAsia="PMingLiU" w:hAnsi="Calibri"/>
        </w:rPr>
        <w:t>地圖服務內部網站使用量</w:t>
      </w:r>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地圖服務內部網站使用量</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加值</w:t>
      </w:r>
      <w:r w:rsidRPr="00624796">
        <w:rPr>
          <w:rFonts w:ascii="Calibri" w:eastAsia="PMingLiU" w:hAnsi="Calibri"/>
        </w:rPr>
        <w:t xml:space="preserve"> SL </w:t>
      </w:r>
      <w:r w:rsidRPr="00624796">
        <w:rPr>
          <w:rFonts w:ascii="Calibri" w:eastAsia="PMingLiU" w:hAnsi="Calibri"/>
        </w:rPr>
        <w:t>有權讓客戶享有特定數目之計費交易。客戶得於其註冊期間，透過取得多個</w:t>
      </w:r>
      <w:r w:rsidRPr="00624796">
        <w:rPr>
          <w:rFonts w:ascii="Calibri" w:eastAsia="PMingLiU" w:hAnsi="Calibri"/>
        </w:rPr>
        <w:t xml:space="preserve"> Bing </w:t>
      </w:r>
      <w:r w:rsidRPr="00624796">
        <w:rPr>
          <w:rFonts w:ascii="Calibri" w:eastAsia="PMingLiU" w:hAnsi="Calibri"/>
        </w:rPr>
        <w:t>地圖服務公開網站使用量加值</w:t>
      </w:r>
      <w:r w:rsidRPr="00624796">
        <w:rPr>
          <w:rFonts w:ascii="Calibri" w:eastAsia="PMingLiU" w:hAnsi="Calibri"/>
        </w:rPr>
        <w:t xml:space="preserve"> SL </w:t>
      </w:r>
      <w:r w:rsidRPr="00624796">
        <w:rPr>
          <w:rFonts w:ascii="Calibri" w:eastAsia="PMingLiU" w:hAnsi="Calibri"/>
        </w:rPr>
        <w:t>或</w:t>
      </w:r>
      <w:r w:rsidRPr="00624796">
        <w:rPr>
          <w:rFonts w:ascii="Calibri" w:eastAsia="PMingLiU" w:hAnsi="Calibri"/>
        </w:rPr>
        <w:t xml:space="preserve"> Bing </w:t>
      </w:r>
      <w:r w:rsidRPr="00624796">
        <w:rPr>
          <w:rFonts w:ascii="Calibri" w:eastAsia="PMingLiU" w:hAnsi="Calibri"/>
        </w:rPr>
        <w:t>地圖服務內部網站使用量</w:t>
      </w:r>
      <w:r w:rsidRPr="00624796">
        <w:rPr>
          <w:rFonts w:ascii="Calibri" w:eastAsia="PMingLiU" w:hAnsi="Calibri"/>
        </w:rPr>
        <w:fldChar w:fldCharType="begin"/>
      </w:r>
      <w:r w:rsidRPr="00624796">
        <w:rPr>
          <w:rFonts w:ascii="Calibri" w:eastAsia="PMingLiU" w:hAnsi="Calibri"/>
        </w:rPr>
        <w:instrText xml:space="preserve">XE "Bing </w:instrText>
      </w:r>
      <w:r w:rsidRPr="00624796">
        <w:rPr>
          <w:rFonts w:ascii="Calibri" w:eastAsia="PMingLiU" w:hAnsi="Calibri"/>
        </w:rPr>
        <w:instrText>地圖服務內部網站使用量</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加值</w:t>
      </w:r>
      <w:r w:rsidRPr="00624796">
        <w:rPr>
          <w:rFonts w:ascii="Calibri" w:eastAsia="PMingLiU" w:hAnsi="Calibri"/>
        </w:rPr>
        <w:t xml:space="preserve"> SL </w:t>
      </w:r>
      <w:r w:rsidRPr="00624796">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624796">
        <w:rPr>
          <w:rFonts w:ascii="Calibri" w:eastAsia="PMingLiU" w:hAnsi="Calibri"/>
        </w:rPr>
        <w:t xml:space="preserve"> Microsoft </w:t>
      </w:r>
      <w:r w:rsidRPr="00624796">
        <w:rPr>
          <w:rFonts w:ascii="Calibri" w:eastAsia="PMingLiU" w:hAnsi="Calibri"/>
        </w:rPr>
        <w:t>的通知後</w:t>
      </w:r>
      <w:r w:rsidRPr="00624796">
        <w:rPr>
          <w:rFonts w:ascii="Calibri" w:eastAsia="PMingLiU" w:hAnsi="Calibri"/>
        </w:rPr>
        <w:t xml:space="preserve"> 30 </w:t>
      </w:r>
      <w:r w:rsidRPr="00624796">
        <w:rPr>
          <w:rFonts w:ascii="Calibri" w:eastAsia="PMingLiU" w:hAnsi="Calibri"/>
        </w:rPr>
        <w:t>天內訂購額外的</w:t>
      </w:r>
      <w:r w:rsidRPr="00624796">
        <w:rPr>
          <w:rFonts w:ascii="Calibri" w:eastAsia="PMingLiU" w:hAnsi="Calibri"/>
        </w:rPr>
        <w:t xml:space="preserve"> Bing </w:t>
      </w:r>
      <w:r w:rsidRPr="00624796">
        <w:rPr>
          <w:rFonts w:ascii="Calibri" w:eastAsia="PMingLiU" w:hAnsi="Calibri"/>
        </w:rPr>
        <w:t>地圖服務公開網站使用量加值</w:t>
      </w:r>
      <w:r w:rsidRPr="00624796">
        <w:rPr>
          <w:rFonts w:ascii="Calibri" w:eastAsia="PMingLiU" w:hAnsi="Calibri"/>
        </w:rPr>
        <w:t xml:space="preserve"> SL </w:t>
      </w:r>
      <w:r w:rsidRPr="00624796">
        <w:rPr>
          <w:rFonts w:ascii="Calibri" w:eastAsia="PMingLiU" w:hAnsi="Calibri"/>
        </w:rPr>
        <w:t>或</w:t>
      </w:r>
      <w:r w:rsidRPr="00624796">
        <w:rPr>
          <w:rFonts w:ascii="Calibri" w:eastAsia="PMingLiU" w:hAnsi="Calibri"/>
        </w:rPr>
        <w:t xml:space="preserve"> Bing </w:t>
      </w:r>
      <w:r w:rsidRPr="00624796">
        <w:rPr>
          <w:rFonts w:ascii="Calibri" w:eastAsia="PMingLiU" w:hAnsi="Calibri"/>
        </w:rPr>
        <w:t>地圖服務內部網站使用量加值</w:t>
      </w:r>
      <w:r w:rsidRPr="00624796">
        <w:rPr>
          <w:rFonts w:ascii="Calibri" w:eastAsia="PMingLiU" w:hAnsi="Calibri"/>
        </w:rPr>
        <w:t xml:space="preserve"> SL </w:t>
      </w:r>
      <w:r w:rsidRPr="00624796">
        <w:rPr>
          <w:rFonts w:ascii="Calibri" w:eastAsia="PMingLiU" w:hAnsi="Calibri"/>
        </w:rPr>
        <w:t>優惠方案，才能涵蓋超出的計費交易和剩餘的</w:t>
      </w:r>
      <w:r w:rsidRPr="00624796">
        <w:rPr>
          <w:rFonts w:ascii="Calibri" w:eastAsia="PMingLiU" w:hAnsi="Calibri"/>
        </w:rPr>
        <w:t xml:space="preserve"> Enrollment </w:t>
      </w:r>
      <w:r w:rsidRPr="00624796">
        <w:rPr>
          <w:rFonts w:ascii="Calibri" w:eastAsia="PMingLiU" w:hAnsi="Calibri"/>
        </w:rPr>
        <w:t>有效期限預估的未來計費交易，否則</w:t>
      </w:r>
      <w:r w:rsidRPr="00624796">
        <w:rPr>
          <w:rFonts w:ascii="Calibri" w:eastAsia="PMingLiU" w:hAnsi="Calibri"/>
        </w:rPr>
        <w:t xml:space="preserve"> Microsoft </w:t>
      </w:r>
      <w:r w:rsidRPr="00624796">
        <w:rPr>
          <w:rFonts w:ascii="Calibri" w:eastAsia="PMingLiU" w:hAnsi="Calibri"/>
        </w:rPr>
        <w:t>得終止客戶之</w:t>
      </w:r>
      <w:r w:rsidRPr="00624796">
        <w:rPr>
          <w:rFonts w:ascii="Calibri" w:eastAsia="PMingLiU" w:hAnsi="Calibri"/>
        </w:rPr>
        <w:t xml:space="preserve"> Bing </w:t>
      </w:r>
      <w:r w:rsidRPr="00624796">
        <w:rPr>
          <w:rFonts w:ascii="Calibri" w:eastAsia="PMingLiU" w:hAnsi="Calibri"/>
        </w:rPr>
        <w:t>地圖服務存取權。</w:t>
      </w:r>
    </w:p>
    <w:p w14:paraId="15ACCDDC" w14:textId="77777777" w:rsidR="002040A2" w:rsidRPr="00624796" w:rsidRDefault="002040A2" w:rsidP="002040A2">
      <w:pPr>
        <w:pStyle w:val="ProductList-Body"/>
        <w:rPr>
          <w:rFonts w:ascii="Calibri" w:eastAsia="PMingLiU" w:hAnsi="Calibri"/>
        </w:rPr>
      </w:pPr>
    </w:p>
    <w:p w14:paraId="15ACCDD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Bing </w:t>
      </w:r>
      <w:r w:rsidRPr="00624796">
        <w:rPr>
          <w:rFonts w:ascii="Calibri" w:eastAsia="PMingLiU" w:hAnsi="Calibri"/>
          <w:b/>
          <w:color w:val="00188F"/>
        </w:rPr>
        <w:t>地圖服務客戶支援</w:t>
      </w:r>
    </w:p>
    <w:p w14:paraId="15ACCDDE"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客戶支援可供訂購</w:t>
      </w:r>
      <w:r w:rsidRPr="00624796">
        <w:rPr>
          <w:rFonts w:ascii="Calibri" w:eastAsia="PMingLiU" w:hAnsi="Calibri"/>
        </w:rPr>
        <w:t xml:space="preserve"> Bing </w:t>
      </w:r>
      <w:r w:rsidRPr="00624796">
        <w:rPr>
          <w:rFonts w:ascii="Calibri" w:eastAsia="PMingLiU" w:hAnsi="Calibri"/>
        </w:rPr>
        <w:t>地圖服務之所有客戶使用。支援相關資訊請參閱這裡：</w:t>
      </w:r>
      <w:hyperlink r:id="rId54" w:history="1">
        <w:r w:rsidRPr="00624796">
          <w:rPr>
            <w:rStyle w:val="Hyperlink"/>
            <w:rFonts w:ascii="Calibri" w:eastAsia="PMingLiU" w:hAnsi="Calibri"/>
          </w:rPr>
          <w:t>http://www.microsoft.com/maps/support</w:t>
        </w:r>
      </w:hyperlink>
      <w:r w:rsidRPr="00624796">
        <w:rPr>
          <w:rFonts w:ascii="Calibri" w:eastAsia="PMingLiU" w:hAnsi="Calibri"/>
        </w:rPr>
        <w:t>。</w:t>
      </w:r>
    </w:p>
    <w:p w14:paraId="15ACCDDF" w14:textId="77777777" w:rsidR="002040A2" w:rsidRPr="00624796" w:rsidRDefault="002040A2" w:rsidP="002040A2">
      <w:pPr>
        <w:pStyle w:val="ProductList-Body"/>
        <w:rPr>
          <w:rFonts w:ascii="Calibri" w:eastAsia="PMingLiU" w:hAnsi="Calibri"/>
        </w:rPr>
      </w:pPr>
    </w:p>
    <w:p w14:paraId="15ACCDE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如何存取</w:t>
      </w:r>
      <w:r w:rsidRPr="00624796">
        <w:rPr>
          <w:rFonts w:ascii="Calibri" w:eastAsia="PMingLiU" w:hAnsi="Calibri"/>
          <w:b/>
          <w:color w:val="00188F"/>
        </w:rPr>
        <w:t xml:space="preserve"> Bing </w:t>
      </w:r>
      <w:r w:rsidRPr="00624796">
        <w:rPr>
          <w:rFonts w:ascii="Calibri" w:eastAsia="PMingLiU" w:hAnsi="Calibri"/>
          <w:b/>
          <w:color w:val="00188F"/>
        </w:rPr>
        <w:t>地圖服務</w:t>
      </w:r>
    </w:p>
    <w:p w14:paraId="15ACCDE1"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客戶可以依客戶之大量授權合約，在</w:t>
      </w:r>
      <w:r w:rsidRPr="00624796">
        <w:rPr>
          <w:rFonts w:ascii="Calibri" w:eastAsia="PMingLiU" w:hAnsi="Calibri"/>
        </w:rPr>
        <w:t xml:space="preserve"> Bing </w:t>
      </w:r>
      <w:r w:rsidRPr="00624796">
        <w:rPr>
          <w:rFonts w:ascii="Calibri" w:eastAsia="PMingLiU" w:hAnsi="Calibri"/>
        </w:rPr>
        <w:t>地圖服務客戶中心</w:t>
      </w:r>
      <w:r w:rsidRPr="00624796">
        <w:rPr>
          <w:rFonts w:ascii="Calibri" w:eastAsia="PMingLiU" w:hAnsi="Calibri"/>
        </w:rPr>
        <w:t xml:space="preserve"> (</w:t>
      </w:r>
      <w:hyperlink r:id="rId55" w:history="1">
        <w:r w:rsidRPr="00624796">
          <w:rPr>
            <w:rStyle w:val="Hyperlink"/>
            <w:rFonts w:ascii="Calibri" w:eastAsia="PMingLiU" w:hAnsi="Calibri"/>
          </w:rPr>
          <w:t>https://www.bingmapsportal.com</w:t>
        </w:r>
      </w:hyperlink>
      <w:r w:rsidRPr="00624796">
        <w:rPr>
          <w:rFonts w:ascii="Calibri" w:eastAsia="PMingLiU" w:hAnsi="Calibri"/>
        </w:rPr>
        <w:t xml:space="preserve">) </w:t>
      </w:r>
      <w:r w:rsidRPr="00624796">
        <w:rPr>
          <w:rFonts w:ascii="Calibri" w:eastAsia="PMingLiU" w:hAnsi="Calibri"/>
        </w:rPr>
        <w:t>上使用生產存取權提供表來提供其</w:t>
      </w:r>
      <w:r w:rsidRPr="00624796">
        <w:rPr>
          <w:rFonts w:ascii="Calibri" w:eastAsia="PMingLiU" w:hAnsi="Calibri"/>
        </w:rPr>
        <w:t xml:space="preserve"> Bing </w:t>
      </w:r>
      <w:r w:rsidRPr="00624796">
        <w:rPr>
          <w:rFonts w:ascii="Calibri" w:eastAsia="PMingLiU" w:hAnsi="Calibri"/>
        </w:rPr>
        <w:t>地圖服務客戶</w:t>
      </w:r>
      <w:r w:rsidRPr="00624796">
        <w:rPr>
          <w:rFonts w:ascii="Calibri" w:eastAsia="PMingLiU" w:hAnsi="Calibri"/>
        </w:rPr>
        <w:t xml:space="preserve"> ID</w:t>
      </w:r>
      <w:r w:rsidRPr="00624796">
        <w:rPr>
          <w:rFonts w:ascii="Calibri" w:eastAsia="PMingLiU" w:hAnsi="Calibri"/>
        </w:rPr>
        <w:t>。客戶一旦提供其大量授權合約</w:t>
      </w:r>
      <w:r w:rsidRPr="00624796">
        <w:rPr>
          <w:rFonts w:ascii="Calibri" w:eastAsia="PMingLiU" w:hAnsi="Calibri"/>
        </w:rPr>
        <w:t xml:space="preserve">/Enrollment </w:t>
      </w:r>
      <w:r w:rsidRPr="00624796">
        <w:rPr>
          <w:rFonts w:ascii="Calibri" w:eastAsia="PMingLiU" w:hAnsi="Calibri"/>
        </w:rPr>
        <w:t>號碼並選取與客戶的訂購相關的產品系列，便會授與</w:t>
      </w:r>
      <w:r w:rsidRPr="00624796">
        <w:rPr>
          <w:rFonts w:ascii="Calibri" w:eastAsia="PMingLiU" w:hAnsi="Calibri"/>
        </w:rPr>
        <w:t xml:space="preserve"> Bing </w:t>
      </w:r>
      <w:r w:rsidRPr="00624796">
        <w:rPr>
          <w:rFonts w:ascii="Calibri" w:eastAsia="PMingLiU" w:hAnsi="Calibri"/>
        </w:rPr>
        <w:t>地圖服務客戶</w:t>
      </w:r>
      <w:r w:rsidRPr="00624796">
        <w:rPr>
          <w:rFonts w:ascii="Calibri" w:eastAsia="PMingLiU" w:hAnsi="Calibri"/>
        </w:rPr>
        <w:t xml:space="preserve"> ID </w:t>
      </w:r>
      <w:r w:rsidRPr="00624796">
        <w:rPr>
          <w:rFonts w:ascii="Calibri" w:eastAsia="PMingLiU" w:hAnsi="Calibri"/>
        </w:rPr>
        <w:t>的生產存取權。</w:t>
      </w:r>
    </w:p>
    <w:p w14:paraId="15ACCDE2" w14:textId="77777777" w:rsidR="002040A2" w:rsidRPr="00624796" w:rsidRDefault="002040A2" w:rsidP="002040A2">
      <w:pPr>
        <w:pStyle w:val="ProductList-Body"/>
        <w:rPr>
          <w:rFonts w:ascii="Calibri" w:eastAsia="PMingLiU" w:hAnsi="Calibri"/>
        </w:rPr>
      </w:pPr>
    </w:p>
    <w:p w14:paraId="15ACCDE3" w14:textId="77777777" w:rsidR="002040A2" w:rsidRPr="00624796" w:rsidRDefault="002040A2" w:rsidP="002040A2">
      <w:pPr>
        <w:pStyle w:val="ProductList-Body"/>
        <w:rPr>
          <w:rFonts w:ascii="Calibri" w:eastAsia="PMingLiU" w:hAnsi="Calibri"/>
        </w:rPr>
      </w:pPr>
      <w:r w:rsidRPr="00624796">
        <w:rPr>
          <w:rFonts w:ascii="Calibri" w:eastAsia="PMingLiU" w:hAnsi="Calibri"/>
        </w:rPr>
        <w:t>從不同產品系列訂購的每項產品方案至少需要一個</w:t>
      </w:r>
      <w:r w:rsidRPr="00624796">
        <w:rPr>
          <w:rFonts w:ascii="Calibri" w:eastAsia="PMingLiU" w:hAnsi="Calibri"/>
        </w:rPr>
        <w:t xml:space="preserve"> Bing </w:t>
      </w:r>
      <w:r w:rsidRPr="00624796">
        <w:rPr>
          <w:rFonts w:ascii="Calibri" w:eastAsia="PMingLiU" w:hAnsi="Calibri"/>
        </w:rPr>
        <w:t>地圖服務客戶</w:t>
      </w:r>
      <w:r w:rsidRPr="00624796">
        <w:rPr>
          <w:rFonts w:ascii="Calibri" w:eastAsia="PMingLiU" w:hAnsi="Calibri"/>
        </w:rPr>
        <w:t xml:space="preserve"> ID</w:t>
      </w:r>
      <w:r w:rsidRPr="00624796">
        <w:rPr>
          <w:rFonts w:ascii="Calibri" w:eastAsia="PMingLiU" w:hAnsi="Calibri"/>
        </w:rPr>
        <w:t>。不同的產品系列係指</w:t>
      </w:r>
      <w:r w:rsidRPr="00624796">
        <w:rPr>
          <w:rFonts w:ascii="Calibri" w:eastAsia="PMingLiU" w:hAnsi="Calibri"/>
        </w:rPr>
        <w:t xml:space="preserve"> Bing </w:t>
      </w:r>
      <w:r w:rsidRPr="00624796">
        <w:rPr>
          <w:rFonts w:ascii="Calibri" w:eastAsia="PMingLiU" w:hAnsi="Calibri"/>
        </w:rPr>
        <w:t>地圖服務公開網站、</w:t>
      </w:r>
      <w:r w:rsidRPr="00624796">
        <w:rPr>
          <w:rFonts w:ascii="Calibri" w:eastAsia="PMingLiU" w:hAnsi="Calibri"/>
        </w:rPr>
        <w:t xml:space="preserve">Bing </w:t>
      </w:r>
      <w:r w:rsidRPr="00624796">
        <w:rPr>
          <w:rFonts w:ascii="Calibri" w:eastAsia="PMingLiU" w:hAnsi="Calibri"/>
        </w:rPr>
        <w:t>地圖服務內部網站、</w:t>
      </w:r>
      <w:r w:rsidRPr="00624796">
        <w:rPr>
          <w:rFonts w:ascii="Calibri" w:eastAsia="PMingLiU" w:hAnsi="Calibri"/>
        </w:rPr>
        <w:t xml:space="preserve">Bing </w:t>
      </w:r>
      <w:r w:rsidRPr="00624796">
        <w:rPr>
          <w:rFonts w:ascii="Calibri" w:eastAsia="PMingLiU" w:hAnsi="Calibri"/>
        </w:rPr>
        <w:t>地圖服務已知之使用者、</w:t>
      </w:r>
      <w:r w:rsidRPr="00624796">
        <w:rPr>
          <w:rFonts w:ascii="Calibri" w:eastAsia="PMingLiU" w:hAnsi="Calibri"/>
        </w:rPr>
        <w:t xml:space="preserve">Bing </w:t>
      </w:r>
      <w:r w:rsidRPr="00624796">
        <w:rPr>
          <w:rFonts w:ascii="Calibri" w:eastAsia="PMingLiU" w:hAnsi="Calibri"/>
        </w:rPr>
        <w:t>地圖服務</w:t>
      </w:r>
      <w:r w:rsidRPr="00624796">
        <w:rPr>
          <w:rFonts w:ascii="Calibri" w:eastAsia="PMingLiU" w:hAnsi="Calibri"/>
        </w:rPr>
        <w:t xml:space="preserve"> Light </w:t>
      </w:r>
      <w:r w:rsidRPr="00624796">
        <w:rPr>
          <w:rFonts w:ascii="Calibri" w:eastAsia="PMingLiU" w:hAnsi="Calibri"/>
        </w:rPr>
        <w:t>已知之使用者和</w:t>
      </w:r>
      <w:r w:rsidRPr="00624796">
        <w:rPr>
          <w:rFonts w:ascii="Calibri" w:eastAsia="PMingLiU" w:hAnsi="Calibri"/>
        </w:rPr>
        <w:t xml:space="preserve"> Windows </w:t>
      </w:r>
      <w:r w:rsidRPr="00624796">
        <w:rPr>
          <w:rFonts w:ascii="Calibri" w:eastAsia="PMingLiU" w:hAnsi="Calibri"/>
        </w:rPr>
        <w:t>的</w:t>
      </w:r>
      <w:r w:rsidRPr="00624796">
        <w:rPr>
          <w:rFonts w:ascii="Calibri" w:eastAsia="PMingLiU" w:hAnsi="Calibri"/>
        </w:rPr>
        <w:t xml:space="preserve"> Bing </w:t>
      </w:r>
      <w:r w:rsidRPr="00624796">
        <w:rPr>
          <w:rFonts w:ascii="Calibri" w:eastAsia="PMingLiU" w:hAnsi="Calibri"/>
        </w:rPr>
        <w:t>地圖服務資產管理。從</w:t>
      </w:r>
      <w:r w:rsidRPr="00624796">
        <w:rPr>
          <w:rFonts w:ascii="Calibri" w:eastAsia="PMingLiU" w:hAnsi="Calibri"/>
        </w:rPr>
        <w:t xml:space="preserve"> Windows </w:t>
      </w:r>
      <w:r w:rsidRPr="00624796">
        <w:rPr>
          <w:rFonts w:ascii="Calibri" w:eastAsia="PMingLiU" w:hAnsi="Calibri"/>
        </w:rPr>
        <w:t>的資產管理產品系列訂購時，客戶必須針對每個區域組合</w:t>
      </w:r>
      <w:r w:rsidRPr="00624796">
        <w:rPr>
          <w:rFonts w:ascii="Calibri" w:eastAsia="PMingLiU" w:hAnsi="Calibri"/>
        </w:rPr>
        <w:t xml:space="preserve"> (</w:t>
      </w:r>
      <w:r w:rsidRPr="00624796">
        <w:rPr>
          <w:rFonts w:ascii="Calibri" w:eastAsia="PMingLiU" w:hAnsi="Calibri"/>
        </w:rPr>
        <w:t>例如歐洲和北美洲</w:t>
      </w:r>
      <w:r w:rsidRPr="00624796">
        <w:rPr>
          <w:rFonts w:ascii="Calibri" w:eastAsia="PMingLiU" w:hAnsi="Calibri"/>
        </w:rPr>
        <w:t xml:space="preserve">) </w:t>
      </w:r>
      <w:r w:rsidRPr="00624796">
        <w:rPr>
          <w:rFonts w:ascii="Calibri" w:eastAsia="PMingLiU" w:hAnsi="Calibri"/>
        </w:rPr>
        <w:t>具備一個單獨的</w:t>
      </w:r>
      <w:r w:rsidRPr="00624796">
        <w:rPr>
          <w:rFonts w:ascii="Calibri" w:eastAsia="PMingLiU" w:hAnsi="Calibri"/>
        </w:rPr>
        <w:t xml:space="preserve"> Bing </w:t>
      </w:r>
      <w:r w:rsidRPr="00624796">
        <w:rPr>
          <w:rFonts w:ascii="Calibri" w:eastAsia="PMingLiU" w:hAnsi="Calibri"/>
        </w:rPr>
        <w:t>地圖服務客戶</w:t>
      </w:r>
      <w:r w:rsidRPr="00624796">
        <w:rPr>
          <w:rFonts w:ascii="Calibri" w:eastAsia="PMingLiU" w:hAnsi="Calibri"/>
        </w:rPr>
        <w:t xml:space="preserve"> ID</w:t>
      </w:r>
      <w:r w:rsidRPr="00624796">
        <w:rPr>
          <w:rFonts w:ascii="Calibri" w:eastAsia="PMingLiU" w:hAnsi="Calibri"/>
        </w:rPr>
        <w:t>。</w:t>
      </w:r>
    </w:p>
    <w:p w14:paraId="15ACCDE4"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722D1943" w14:textId="77777777" w:rsidR="007F0A0A" w:rsidRPr="00624796" w:rsidRDefault="007F0A0A" w:rsidP="007F0A0A">
      <w:pPr>
        <w:pStyle w:val="ProductList-Offering2Heading"/>
        <w:outlineLvl w:val="2"/>
        <w:rPr>
          <w:rFonts w:ascii="Calibri" w:eastAsia="PMingLiU" w:hAnsi="Calibri"/>
        </w:rPr>
      </w:pPr>
      <w:r w:rsidRPr="00624796">
        <w:rPr>
          <w:rFonts w:ascii="Calibri" w:eastAsia="PMingLiU" w:hAnsi="Calibri"/>
        </w:rPr>
        <w:tab/>
      </w:r>
      <w:bookmarkStart w:id="1416" w:name="_Toc399858312"/>
      <w:r w:rsidRPr="007712FD">
        <w:rPr>
          <w:rFonts w:ascii="Calibri Light" w:eastAsia="PMingLiU" w:hAnsi="Calibri Light"/>
        </w:rPr>
        <w:t>Enterprise</w:t>
      </w:r>
      <w:r w:rsidRPr="00624796">
        <w:rPr>
          <w:rFonts w:ascii="Calibri" w:eastAsia="PMingLiU" w:hAnsi="Calibri"/>
        </w:rPr>
        <w:t xml:space="preserve"> </w:t>
      </w:r>
      <w:r w:rsidRPr="00624796">
        <w:rPr>
          <w:rFonts w:ascii="Calibri" w:eastAsia="PMingLiU" w:hAnsi="Calibri"/>
        </w:rPr>
        <w:t>行動性套件</w:t>
      </w:r>
      <w:bookmarkEnd w:id="1416"/>
      <w:r w:rsidRPr="00624796">
        <w:rPr>
          <w:rFonts w:ascii="Calibri" w:eastAsia="PMingLiU" w:hAnsi="Calibri"/>
        </w:rPr>
        <w:fldChar w:fldCharType="begin"/>
      </w:r>
      <w:r w:rsidRPr="00624796">
        <w:rPr>
          <w:rFonts w:ascii="Calibri" w:eastAsia="PMingLiU" w:hAnsi="Calibri"/>
        </w:rPr>
        <w:instrText xml:space="preserve">XE "Enterprise </w:instrText>
      </w:r>
      <w:r w:rsidRPr="00624796">
        <w:rPr>
          <w:rFonts w:ascii="Calibri" w:eastAsia="PMingLiU" w:hAnsi="Calibri"/>
        </w:rPr>
        <w:instrText>行動性套件</w:instrText>
      </w:r>
      <w:r w:rsidRPr="00624796">
        <w:rPr>
          <w:rFonts w:ascii="Calibri" w:eastAsia="PMingLiU" w:hAnsi="Calibri"/>
        </w:rPr>
        <w:instrText>"</w:instrText>
      </w:r>
      <w:r w:rsidRPr="00624796">
        <w:rPr>
          <w:rFonts w:ascii="Calibri" w:eastAsia="PMingLiU" w:hAnsi="Calibri"/>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0A0A" w:rsidRPr="00624796" w14:paraId="3309CD86" w14:textId="77777777" w:rsidTr="00F137E3">
        <w:trPr>
          <w:cantSplit/>
          <w:tblHeader/>
        </w:trPr>
        <w:tc>
          <w:tcPr>
            <w:tcW w:w="3367" w:type="dxa"/>
            <w:tcBorders>
              <w:bottom w:val="nil"/>
            </w:tcBorders>
            <w:shd w:val="clear" w:color="auto" w:fill="00188F"/>
          </w:tcPr>
          <w:p w14:paraId="472F1653" w14:textId="77777777" w:rsidR="007F0A0A" w:rsidRPr="00624796" w:rsidRDefault="007F0A0A" w:rsidP="00F137E3">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74785912" w14:textId="77777777" w:rsidR="007F0A0A" w:rsidRPr="00624796" w:rsidRDefault="007F0A0A" w:rsidP="00F137E3">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47FE0F7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14:paraId="78A3E88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14:paraId="431C4189"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14:paraId="2E0AEB21"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14:paraId="73EB19F7"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14:paraId="1D5015CA"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14:paraId="2460A001"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14:paraId="29E713FE"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14:paraId="20F6B1A5" w14:textId="77777777" w:rsidR="007F0A0A" w:rsidRPr="00624796" w:rsidRDefault="007F0A0A" w:rsidP="00F137E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F0A0A" w:rsidRPr="00624796" w14:paraId="304CFFB5" w14:textId="77777777" w:rsidTr="00F137E3">
        <w:trPr>
          <w:cantSplit/>
          <w:tblHeader/>
        </w:trPr>
        <w:tc>
          <w:tcPr>
            <w:tcW w:w="3367" w:type="dxa"/>
            <w:tcBorders>
              <w:top w:val="nil"/>
              <w:left w:val="nil"/>
              <w:bottom w:val="nil"/>
              <w:right w:val="nil"/>
            </w:tcBorders>
          </w:tcPr>
          <w:p w14:paraId="1A1E6B91" w14:textId="77777777" w:rsidR="007F0A0A" w:rsidRPr="00624796" w:rsidRDefault="007F0A0A" w:rsidP="00F137E3">
            <w:pPr>
              <w:pStyle w:val="ProductList-Offering2"/>
              <w:rPr>
                <w:rFonts w:ascii="Calibri" w:eastAsia="PMingLiU" w:hAnsi="Calibri"/>
              </w:rPr>
            </w:pPr>
            <w:bookmarkStart w:id="1417" w:name="_Toc399858313"/>
            <w:r w:rsidRPr="00624796">
              <w:rPr>
                <w:rFonts w:ascii="Calibri" w:eastAsia="PMingLiU" w:hAnsi="Calibri"/>
              </w:rPr>
              <w:t xml:space="preserve">Enterprise </w:t>
            </w:r>
            <w:r w:rsidRPr="00624796">
              <w:rPr>
                <w:rFonts w:ascii="Calibri" w:eastAsia="PMingLiU" w:hAnsi="Calibri"/>
              </w:rPr>
              <w:t>行動性套件</w:t>
            </w:r>
            <w:bookmarkEnd w:id="1417"/>
            <w:r w:rsidRPr="00624796">
              <w:rPr>
                <w:rFonts w:ascii="Calibri" w:eastAsia="PMingLiU" w:hAnsi="Calibri"/>
              </w:rPr>
              <w:fldChar w:fldCharType="begin"/>
            </w:r>
            <w:r w:rsidRPr="00624796">
              <w:rPr>
                <w:rFonts w:ascii="Calibri" w:eastAsia="PMingLiU" w:hAnsi="Calibri"/>
              </w:rPr>
              <w:instrText xml:space="preserve">XE "Enterprise </w:instrText>
            </w:r>
            <w:r w:rsidRPr="00624796">
              <w:rPr>
                <w:rFonts w:ascii="Calibri" w:eastAsia="PMingLiU" w:hAnsi="Calibri"/>
              </w:rPr>
              <w:instrText>行動性套件</w:instrText>
            </w:r>
            <w:r w:rsidRPr="00624796">
              <w:rPr>
                <w:rFonts w:ascii="Calibri" w:eastAsia="PMingLiU" w:hAnsi="Calibri"/>
              </w:rPr>
              <w:instrText>"</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C116402" w14:textId="77777777" w:rsidR="007F0A0A" w:rsidRPr="00624796" w:rsidRDefault="007F0A0A" w:rsidP="00F137E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62365B6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5A5D142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FDAC335"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467F9415" w14:textId="77777777" w:rsidR="007F0A0A" w:rsidRPr="00624796" w:rsidRDefault="007F0A0A" w:rsidP="00F137E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760BC94"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52F302A"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E579027"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41FA4A" w14:textId="77777777" w:rsidR="007F0A0A" w:rsidRPr="00624796" w:rsidRDefault="007F0A0A" w:rsidP="00F137E3">
            <w:pPr>
              <w:pStyle w:val="ProductList-OfferingBody"/>
              <w:ind w:left="-113"/>
              <w:jc w:val="center"/>
              <w:rPr>
                <w:rFonts w:ascii="Calibri" w:eastAsia="PMingLiU" w:hAnsi="Calibri"/>
              </w:rPr>
            </w:pPr>
          </w:p>
        </w:tc>
        <w:tc>
          <w:tcPr>
            <w:tcW w:w="739" w:type="dxa"/>
            <w:shd w:val="clear" w:color="auto" w:fill="70AD47" w:themeFill="accent6"/>
            <w:vAlign w:val="center"/>
          </w:tcPr>
          <w:p w14:paraId="3E2BC5B8" w14:textId="77777777" w:rsidR="007F0A0A" w:rsidRPr="00624796" w:rsidRDefault="007F0A0A" w:rsidP="00F137E3">
            <w:pPr>
              <w:pStyle w:val="ProductList-OfferingBody"/>
              <w:ind w:left="-113"/>
              <w:jc w:val="center"/>
              <w:rPr>
                <w:rFonts w:ascii="Calibri" w:eastAsia="PMingLiU" w:hAnsi="Calibri"/>
              </w:rPr>
            </w:pPr>
          </w:p>
        </w:tc>
      </w:tr>
    </w:tbl>
    <w:p w14:paraId="14FA90C2" w14:textId="77777777" w:rsidR="007F0A0A" w:rsidRPr="00624796" w:rsidRDefault="007F0A0A" w:rsidP="007F0A0A">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F0A0A" w:rsidRPr="00624796" w14:paraId="1DAD425D" w14:textId="77777777" w:rsidTr="00F137E3">
        <w:tc>
          <w:tcPr>
            <w:tcW w:w="3596" w:type="dxa"/>
          </w:tcPr>
          <w:p w14:paraId="6B901952"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2285D7F"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31978A9C" w14:textId="77777777" w:rsidR="007F0A0A" w:rsidRPr="00624796" w:rsidRDefault="007F0A0A" w:rsidP="00F137E3">
            <w:pPr>
              <w:pStyle w:val="ProductList-Body"/>
              <w:spacing w:before="20" w:after="20"/>
              <w:rPr>
                <w:rFonts w:ascii="Calibri" w:eastAsia="PMingLiU" w:hAnsi="Calibri"/>
              </w:rPr>
            </w:pPr>
            <w:r w:rsidRPr="00624796">
              <w:rPr>
                <w:rFonts w:ascii="Calibri" w:eastAsia="PMingLiU" w:hAnsi="Calibri"/>
              </w:rPr>
              <w:t>具備延長期間的資格：</w:t>
            </w:r>
            <w:r w:rsidRPr="00624796">
              <w:rPr>
                <w:rFonts w:ascii="Calibri" w:eastAsia="PMingLiU" w:hAnsi="Calibri"/>
                <w:b/>
              </w:rPr>
              <w:t>所有</w:t>
            </w:r>
          </w:p>
        </w:tc>
      </w:tr>
    </w:tbl>
    <w:p w14:paraId="2BAFEEDE" w14:textId="77777777" w:rsidR="007F0A0A" w:rsidRPr="00624796" w:rsidRDefault="007F0A0A" w:rsidP="007F0A0A">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76B97F0" w14:textId="77777777" w:rsidR="007F0A0A" w:rsidRPr="00624796" w:rsidRDefault="007F0A0A" w:rsidP="007F0A0A">
      <w:pPr>
        <w:pStyle w:val="ProductList-Body"/>
        <w:rPr>
          <w:rFonts w:ascii="Calibri" w:eastAsia="PMingLiU" w:hAnsi="Calibri"/>
          <w:b/>
        </w:rPr>
      </w:pPr>
      <w:r w:rsidRPr="00624796">
        <w:rPr>
          <w:rFonts w:ascii="Calibri" w:eastAsia="PMingLiU" w:hAnsi="Calibri"/>
          <w:b/>
          <w:color w:val="00188F"/>
        </w:rPr>
        <w:t>訂閱期間</w:t>
      </w:r>
    </w:p>
    <w:p w14:paraId="15B08B23" w14:textId="77777777" w:rsidR="007F0A0A" w:rsidRPr="00624796" w:rsidRDefault="007F0A0A" w:rsidP="007F0A0A">
      <w:pPr>
        <w:pStyle w:val="ProductList-Body"/>
        <w:rPr>
          <w:rFonts w:ascii="Calibri" w:eastAsia="PMingLiU" w:hAnsi="Calibri"/>
        </w:rPr>
      </w:pPr>
      <w:r w:rsidRPr="00624796">
        <w:rPr>
          <w:rFonts w:ascii="Calibri" w:eastAsia="PMingLiU" w:hAnsi="Calibri"/>
        </w:rPr>
        <w:t xml:space="preserve">Enterprise </w:t>
      </w:r>
      <w:r w:rsidRPr="00624796">
        <w:rPr>
          <w:rFonts w:ascii="Calibri" w:eastAsia="PMingLiU" w:hAnsi="Calibri"/>
        </w:rPr>
        <w:t>行動性套件</w:t>
      </w:r>
      <w:r w:rsidRPr="00624796">
        <w:rPr>
          <w:rFonts w:ascii="Calibri" w:eastAsia="PMingLiU" w:hAnsi="Calibri"/>
        </w:rPr>
        <w:fldChar w:fldCharType="begin"/>
      </w:r>
      <w:r w:rsidRPr="00624796">
        <w:rPr>
          <w:rFonts w:ascii="Calibri" w:eastAsia="PMingLiU" w:hAnsi="Calibri"/>
        </w:rPr>
        <w:instrText xml:space="preserve">XE "Enterprise </w:instrText>
      </w:r>
      <w:r w:rsidRPr="00624796">
        <w:rPr>
          <w:rFonts w:ascii="Calibri" w:eastAsia="PMingLiU" w:hAnsi="Calibri"/>
        </w:rPr>
        <w:instrText>行動性套件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客戶僅得訂閱其訂閱期間於客戶的</w:t>
      </w:r>
      <w:r w:rsidRPr="00624796">
        <w:rPr>
          <w:rFonts w:ascii="Calibri" w:eastAsia="PMingLiU" w:hAnsi="Calibri"/>
        </w:rPr>
        <w:t xml:space="preserve"> Enrollment </w:t>
      </w:r>
      <w:r w:rsidRPr="00624796">
        <w:rPr>
          <w:rFonts w:ascii="Calibri" w:eastAsia="PMingLiU" w:hAnsi="Calibri"/>
        </w:rPr>
        <w:t>屆滿日期當日屆滿</w:t>
      </w:r>
      <w:r w:rsidRPr="00624796">
        <w:rPr>
          <w:rFonts w:ascii="Calibri" w:eastAsia="PMingLiU" w:hAnsi="Calibri"/>
        </w:rPr>
        <w:t xml:space="preserve"> (</w:t>
      </w:r>
      <w:r w:rsidRPr="00624796">
        <w:rPr>
          <w:rFonts w:ascii="Calibri" w:eastAsia="PMingLiU" w:hAnsi="Calibri"/>
        </w:rPr>
        <w:t>以下稱「共同期限」</w:t>
      </w:r>
      <w:r w:rsidRPr="00624796">
        <w:rPr>
          <w:rFonts w:ascii="Calibri" w:eastAsia="PMingLiU" w:hAnsi="Calibri"/>
        </w:rPr>
        <w:t xml:space="preserve">) </w:t>
      </w:r>
      <w:r w:rsidRPr="00624796">
        <w:rPr>
          <w:rFonts w:ascii="Calibri" w:eastAsia="PMingLiU" w:hAnsi="Calibri"/>
        </w:rPr>
        <w:t>者。客戶只要在週年日當日之前將他們的意圖通知其轉銷商，且一旦</w:t>
      </w:r>
      <w:r w:rsidRPr="00624796">
        <w:rPr>
          <w:rFonts w:ascii="Calibri" w:eastAsia="PMingLiU" w:hAnsi="Calibri"/>
        </w:rPr>
        <w:t xml:space="preserve"> Microsoft </w:t>
      </w:r>
      <w:r w:rsidRPr="00624796">
        <w:rPr>
          <w:rFonts w:ascii="Calibri" w:eastAsia="PMingLiU" w:hAnsi="Calibri"/>
        </w:rPr>
        <w:t>接受，便得降低其任何未來週年日之</w:t>
      </w:r>
      <w:r w:rsidRPr="00624796">
        <w:rPr>
          <w:rFonts w:ascii="Calibri" w:eastAsia="PMingLiU" w:hAnsi="Calibri"/>
        </w:rPr>
        <w:t xml:space="preserve"> Enterprise </w:t>
      </w:r>
      <w:r w:rsidRPr="00624796">
        <w:rPr>
          <w:rFonts w:ascii="Calibri" w:eastAsia="PMingLiU" w:hAnsi="Calibri"/>
        </w:rPr>
        <w:t>行動性套件使用權。</w:t>
      </w:r>
    </w:p>
    <w:p w14:paraId="30D672FD" w14:textId="77777777" w:rsidR="007F0A0A" w:rsidRPr="00624796" w:rsidRDefault="007F0A0A" w:rsidP="007F0A0A">
      <w:pPr>
        <w:pStyle w:val="ProductList-Body"/>
        <w:rPr>
          <w:rFonts w:ascii="Calibri" w:eastAsia="PMingLiU" w:hAnsi="Calibri"/>
        </w:rPr>
      </w:pPr>
    </w:p>
    <w:p w14:paraId="2E06335F" w14:textId="77777777" w:rsidR="007F0A0A" w:rsidRPr="00624796" w:rsidRDefault="007F0A0A" w:rsidP="007F0A0A">
      <w:pPr>
        <w:pStyle w:val="ProductList-Body"/>
        <w:rPr>
          <w:rFonts w:ascii="Calibri" w:eastAsia="PMingLiU" w:hAnsi="Calibri"/>
          <w:b/>
        </w:rPr>
      </w:pPr>
      <w:r w:rsidRPr="00624796">
        <w:rPr>
          <w:rFonts w:ascii="Calibri" w:eastAsia="PMingLiU" w:hAnsi="Calibri"/>
          <w:b/>
          <w:color w:val="00188F"/>
        </w:rPr>
        <w:t>安裝與存取</w:t>
      </w:r>
    </w:p>
    <w:p w14:paraId="3EED86B9" w14:textId="77777777" w:rsidR="007F0A0A" w:rsidRPr="00624796" w:rsidRDefault="007F0A0A" w:rsidP="007F0A0A">
      <w:pPr>
        <w:pStyle w:val="ProductList-Body"/>
        <w:rPr>
          <w:rFonts w:ascii="Calibri" w:eastAsia="PMingLiU" w:hAnsi="Calibri"/>
        </w:rPr>
      </w:pPr>
      <w:r w:rsidRPr="00624796">
        <w:rPr>
          <w:rFonts w:ascii="Calibri" w:eastAsia="PMingLiU" w:hAnsi="Calibri"/>
        </w:rPr>
        <w:t>接受客戶指派使用者訂閱使用權之每位使用者，至多可從五部裝置存取及使用線上服務。</w:t>
      </w:r>
    </w:p>
    <w:p w14:paraId="39563E6D" w14:textId="77777777" w:rsidR="007F0A0A" w:rsidRPr="00624796" w:rsidRDefault="007F0A0A" w:rsidP="007F0A0A">
      <w:pPr>
        <w:pStyle w:val="ProductList-Body"/>
        <w:rPr>
          <w:rFonts w:ascii="Calibri" w:eastAsia="PMingLiU" w:hAnsi="Calibri"/>
        </w:rPr>
      </w:pPr>
    </w:p>
    <w:p w14:paraId="3CA59F8F"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加值</w:t>
      </w:r>
      <w:r w:rsidRPr="00624796">
        <w:rPr>
          <w:rFonts w:ascii="Calibri" w:eastAsia="PMingLiU" w:hAnsi="Calibri"/>
          <w:b/>
          <w:color w:val="00188F"/>
        </w:rPr>
        <w:t xml:space="preserve"> USL</w:t>
      </w:r>
    </w:p>
    <w:p w14:paraId="38E70120" w14:textId="77777777" w:rsidR="007F0A0A" w:rsidRPr="00624796" w:rsidRDefault="007F0A0A" w:rsidP="007F0A0A">
      <w:pPr>
        <w:pStyle w:val="ProductList-Body"/>
        <w:ind w:left="180"/>
        <w:rPr>
          <w:rFonts w:ascii="Calibri" w:eastAsia="PMingLiU" w:hAnsi="Calibri"/>
          <w:b/>
        </w:rPr>
      </w:pPr>
      <w:r w:rsidRPr="00624796">
        <w:rPr>
          <w:rFonts w:ascii="Calibri" w:eastAsia="PMingLiU" w:hAnsi="Calibri"/>
          <w:b/>
          <w:color w:val="00188F"/>
        </w:rPr>
        <w:t>合格使用權及加值</w:t>
      </w:r>
      <w:r w:rsidRPr="00624796">
        <w:rPr>
          <w:rFonts w:ascii="Calibri" w:eastAsia="PMingLiU" w:hAnsi="Calibri"/>
          <w:b/>
          <w:color w:val="00188F"/>
        </w:rPr>
        <w:t xml:space="preserve"> USL</w:t>
      </w:r>
    </w:p>
    <w:p w14:paraId="1122E9BE" w14:textId="77777777" w:rsidR="007F0A0A" w:rsidRPr="00624796" w:rsidRDefault="007F0A0A" w:rsidP="007F0A0A">
      <w:pPr>
        <w:pStyle w:val="ProductList-Body"/>
        <w:ind w:left="180"/>
        <w:rPr>
          <w:rFonts w:ascii="Calibri" w:eastAsia="PMingLiU" w:hAnsi="Calibri"/>
        </w:rPr>
      </w:pPr>
      <w:r w:rsidRPr="00624796">
        <w:rPr>
          <w:rFonts w:ascii="Calibri" w:eastAsia="PMingLiU" w:hAnsi="Calibri"/>
        </w:rPr>
        <w:t>加值使用者訂閱使用權</w:t>
      </w:r>
      <w:r w:rsidRPr="00624796">
        <w:rPr>
          <w:rFonts w:ascii="Calibri" w:eastAsia="PMingLiU" w:hAnsi="Calibri"/>
        </w:rPr>
        <w:t xml:space="preserve"> (</w:t>
      </w:r>
      <w:r w:rsidRPr="00624796">
        <w:rPr>
          <w:rFonts w:ascii="Calibri" w:eastAsia="PMingLiU" w:hAnsi="Calibri"/>
        </w:rPr>
        <w:t>簡稱「加值使用者</w:t>
      </w:r>
      <w:r w:rsidRPr="00624796">
        <w:rPr>
          <w:rFonts w:ascii="Calibri" w:eastAsia="PMingLiU" w:hAnsi="Calibri"/>
        </w:rPr>
        <w:t xml:space="preserve"> SL</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係指除了</w:t>
      </w:r>
      <w:r w:rsidRPr="00624796">
        <w:rPr>
          <w:rFonts w:ascii="Calibri" w:eastAsia="PMingLiU" w:hAnsi="Calibri"/>
        </w:rPr>
        <w:t xml:space="preserve"> (</w:t>
      </w:r>
      <w:r w:rsidRPr="00624796">
        <w:rPr>
          <w:rFonts w:ascii="Calibri" w:eastAsia="PMingLiU" w:hAnsi="Calibri"/>
        </w:rPr>
        <w:t>及相關之</w:t>
      </w:r>
      <w:r w:rsidRPr="00624796">
        <w:rPr>
          <w:rFonts w:ascii="Calibri" w:eastAsia="PMingLiU" w:hAnsi="Calibri"/>
        </w:rPr>
        <w:t xml:space="preserve">) </w:t>
      </w:r>
      <w:r w:rsidRPr="00624796">
        <w:rPr>
          <w:rFonts w:ascii="Calibri" w:eastAsia="PMingLiU" w:hAnsi="Calibri"/>
        </w:rPr>
        <w:t>合格使用權</w:t>
      </w:r>
      <w:r w:rsidRPr="00624796">
        <w:rPr>
          <w:rFonts w:ascii="Calibri" w:eastAsia="PMingLiU" w:hAnsi="Calibri"/>
        </w:rPr>
        <w:t xml:space="preserve"> (</w:t>
      </w:r>
      <w:r w:rsidRPr="00624796">
        <w:rPr>
          <w:rFonts w:ascii="Calibri" w:eastAsia="PMingLiU" w:hAnsi="Calibri"/>
        </w:rPr>
        <w:t>或一組合格使用權</w:t>
      </w:r>
      <w:r w:rsidRPr="00624796">
        <w:rPr>
          <w:rFonts w:ascii="Calibri" w:eastAsia="PMingLiU" w:hAnsi="Calibri"/>
        </w:rPr>
        <w:t xml:space="preserve">) </w:t>
      </w:r>
      <w:r w:rsidRPr="00624796">
        <w:rPr>
          <w:rFonts w:ascii="Calibri" w:eastAsia="PMingLiU" w:hAnsi="Calibri"/>
        </w:rPr>
        <w:t>以外所訂購的使用者訂閱使用權</w:t>
      </w:r>
      <w:r w:rsidRPr="00624796">
        <w:rPr>
          <w:rFonts w:ascii="Calibri" w:eastAsia="PMingLiU" w:hAnsi="Calibri"/>
        </w:rPr>
        <w:t xml:space="preserve"> (SL) (</w:t>
      </w:r>
      <w:r w:rsidRPr="00624796">
        <w:rPr>
          <w:rFonts w:ascii="Calibri" w:eastAsia="PMingLiU" w:hAnsi="Calibri"/>
        </w:rPr>
        <w:t>如下表所述</w:t>
      </w:r>
      <w:r w:rsidRPr="00624796">
        <w:rPr>
          <w:rFonts w:ascii="Calibri" w:eastAsia="PMingLiU" w:hAnsi="Calibri"/>
        </w:rPr>
        <w:t>)</w:t>
      </w:r>
      <w:r w:rsidRPr="00624796">
        <w:rPr>
          <w:rFonts w:ascii="Calibri" w:eastAsia="PMingLiU" w:hAnsi="Calibri"/>
        </w:rPr>
        <w:t>。</w:t>
      </w:r>
    </w:p>
    <w:p w14:paraId="036DCB95" w14:textId="77777777" w:rsidR="007F0A0A" w:rsidRPr="00624796" w:rsidRDefault="007F0A0A" w:rsidP="007F0A0A">
      <w:pPr>
        <w:pStyle w:val="ProductList-Body"/>
        <w:ind w:left="180"/>
        <w:rPr>
          <w:rFonts w:ascii="Calibri" w:eastAsia="PMingLiU" w:hAnsi="Calibri"/>
        </w:rPr>
      </w:pPr>
    </w:p>
    <w:tbl>
      <w:tblPr>
        <w:tblStyle w:val="TableGrid1"/>
        <w:tblW w:w="8100" w:type="dxa"/>
        <w:tblInd w:w="175" w:type="dxa"/>
        <w:tblLook w:val="04A0" w:firstRow="1" w:lastRow="0" w:firstColumn="1" w:lastColumn="0" w:noHBand="0" w:noVBand="1"/>
      </w:tblPr>
      <w:tblGrid>
        <w:gridCol w:w="4905"/>
        <w:gridCol w:w="3195"/>
      </w:tblGrid>
      <w:tr w:rsidR="007F0A0A" w:rsidRPr="00624796" w14:paraId="5AF19315" w14:textId="77777777" w:rsidTr="00F137E3">
        <w:trPr>
          <w:tblHeader/>
        </w:trPr>
        <w:tc>
          <w:tcPr>
            <w:tcW w:w="4905" w:type="dxa"/>
            <w:shd w:val="clear" w:color="auto" w:fill="2E74B5" w:themeFill="accent1" w:themeFillShade="BF"/>
          </w:tcPr>
          <w:p w14:paraId="2627D764" w14:textId="77777777" w:rsidR="007F0A0A" w:rsidRPr="00624796" w:rsidRDefault="007F0A0A" w:rsidP="00F137E3">
            <w:pPr>
              <w:spacing w:before="20" w:after="20"/>
              <w:rPr>
                <w:rFonts w:ascii="Calibri" w:eastAsia="PMingLiU" w:hAnsi="Calibri"/>
                <w:color w:val="FFFFFF" w:themeColor="background1"/>
                <w:sz w:val="18"/>
                <w:szCs w:val="24"/>
              </w:rPr>
            </w:pPr>
            <w:r w:rsidRPr="00624796">
              <w:rPr>
                <w:rFonts w:ascii="Calibri" w:eastAsia="PMingLiU" w:hAnsi="Calibri"/>
                <w:color w:val="FFFFFF" w:themeColor="background1"/>
                <w:sz w:val="18"/>
                <w:szCs w:val="24"/>
              </w:rPr>
              <w:t>合格使用權</w:t>
            </w:r>
          </w:p>
        </w:tc>
        <w:tc>
          <w:tcPr>
            <w:tcW w:w="3195" w:type="dxa"/>
            <w:shd w:val="clear" w:color="auto" w:fill="2E74B5" w:themeFill="accent1" w:themeFillShade="BF"/>
            <w:vAlign w:val="center"/>
          </w:tcPr>
          <w:p w14:paraId="617EDD02" w14:textId="77777777" w:rsidR="007F0A0A" w:rsidRPr="00624796" w:rsidRDefault="007F0A0A" w:rsidP="00F137E3">
            <w:pPr>
              <w:spacing w:before="20" w:after="20"/>
              <w:rPr>
                <w:rFonts w:ascii="Calibri" w:eastAsia="PMingLiU" w:hAnsi="Calibri"/>
                <w:color w:val="FFFFFF" w:themeColor="background1"/>
                <w:sz w:val="18"/>
                <w:szCs w:val="24"/>
                <w:vertAlign w:val="superscript"/>
              </w:rPr>
            </w:pPr>
            <w:r w:rsidRPr="00624796">
              <w:rPr>
                <w:rFonts w:ascii="Calibri" w:eastAsia="PMingLiU" w:hAnsi="Calibri"/>
                <w:color w:val="FFFFFF" w:themeColor="background1"/>
                <w:sz w:val="18"/>
                <w:szCs w:val="24"/>
              </w:rPr>
              <w:t>加值使用者訂閱使用權</w:t>
            </w:r>
          </w:p>
        </w:tc>
      </w:tr>
      <w:tr w:rsidR="007F0A0A" w:rsidRPr="00624796" w14:paraId="17DD318C" w14:textId="77777777" w:rsidTr="00F137E3">
        <w:trPr>
          <w:trHeight w:val="80"/>
        </w:trPr>
        <w:tc>
          <w:tcPr>
            <w:tcW w:w="4905" w:type="dxa"/>
            <w:vAlign w:val="center"/>
          </w:tcPr>
          <w:p w14:paraId="00A4620D" w14:textId="77777777" w:rsidR="007F0A0A" w:rsidRPr="00624796" w:rsidRDefault="007F0A0A" w:rsidP="00F137E3">
            <w:pPr>
              <w:rPr>
                <w:rFonts w:ascii="Calibri" w:eastAsia="PMingLiU" w:hAnsi="Calibri"/>
                <w:sz w:val="18"/>
              </w:rPr>
            </w:pPr>
            <w:r w:rsidRPr="00624796">
              <w:rPr>
                <w:rFonts w:ascii="Calibri" w:eastAsia="PMingLiU" w:hAnsi="Calibri"/>
                <w:sz w:val="18"/>
              </w:rPr>
              <w:t>Core CAL</w:t>
            </w:r>
            <w:r w:rsidRPr="00624796">
              <w:rPr>
                <w:rFonts w:ascii="Calibri" w:eastAsia="PMingLiU" w:hAnsi="Calibri"/>
                <w:sz w:val="18"/>
                <w:szCs w:val="24"/>
                <w:vertAlign w:val="superscript"/>
              </w:rPr>
              <w:t>1</w:t>
            </w:r>
          </w:p>
        </w:tc>
        <w:tc>
          <w:tcPr>
            <w:tcW w:w="3195" w:type="dxa"/>
            <w:vMerge w:val="restart"/>
            <w:vAlign w:val="center"/>
          </w:tcPr>
          <w:p w14:paraId="3D5242E5" w14:textId="77777777" w:rsidR="007F0A0A" w:rsidRPr="00624796" w:rsidRDefault="007F0A0A" w:rsidP="00F137E3">
            <w:pPr>
              <w:rPr>
                <w:rFonts w:ascii="Calibri" w:eastAsia="PMingLiU" w:hAnsi="Calibri"/>
                <w:sz w:val="18"/>
              </w:rPr>
            </w:pPr>
            <w:r w:rsidRPr="00624796">
              <w:rPr>
                <w:rFonts w:ascii="Calibri" w:eastAsia="PMingLiU" w:hAnsi="Calibri"/>
                <w:sz w:val="18"/>
              </w:rPr>
              <w:t xml:space="preserve">Enterprise </w:t>
            </w:r>
            <w:r w:rsidRPr="00624796">
              <w:rPr>
                <w:rFonts w:ascii="Calibri" w:eastAsia="PMingLiU" w:hAnsi="Calibri"/>
                <w:sz w:val="18"/>
              </w:rPr>
              <w:t>行動性套件</w:t>
            </w:r>
            <w:r w:rsidRPr="00624796">
              <w:rPr>
                <w:rFonts w:ascii="Calibri" w:eastAsia="PMingLiU" w:hAnsi="Calibri"/>
              </w:rPr>
              <w:fldChar w:fldCharType="begin"/>
            </w:r>
            <w:r w:rsidRPr="00624796">
              <w:rPr>
                <w:rFonts w:ascii="Calibri" w:eastAsia="PMingLiU" w:hAnsi="Calibri"/>
              </w:rPr>
              <w:instrText xml:space="preserve">XE "Enterprise </w:instrText>
            </w:r>
            <w:r w:rsidRPr="00624796">
              <w:rPr>
                <w:rFonts w:ascii="Calibri" w:eastAsia="PMingLiU" w:hAnsi="Calibri"/>
              </w:rPr>
              <w:instrText>行動性套件</w:instrText>
            </w:r>
            <w:r w:rsidRPr="00624796">
              <w:rPr>
                <w:rFonts w:ascii="Calibri" w:eastAsia="PMingLiU" w:hAnsi="Calibri"/>
              </w:rPr>
              <w:instrText>"</w:instrText>
            </w:r>
            <w:r w:rsidRPr="00624796">
              <w:rPr>
                <w:rFonts w:ascii="Calibri" w:eastAsia="PMingLiU" w:hAnsi="Calibri"/>
              </w:rPr>
              <w:fldChar w:fldCharType="end"/>
            </w:r>
          </w:p>
        </w:tc>
      </w:tr>
      <w:tr w:rsidR="007F0A0A" w:rsidRPr="00624796" w14:paraId="06E2CFE5" w14:textId="77777777" w:rsidTr="00F137E3">
        <w:trPr>
          <w:trHeight w:val="70"/>
        </w:trPr>
        <w:tc>
          <w:tcPr>
            <w:tcW w:w="4905" w:type="dxa"/>
            <w:vAlign w:val="center"/>
          </w:tcPr>
          <w:p w14:paraId="1BC28B72" w14:textId="77777777" w:rsidR="007F0A0A" w:rsidRPr="00624796" w:rsidRDefault="007F0A0A" w:rsidP="00F137E3">
            <w:pPr>
              <w:rPr>
                <w:rFonts w:ascii="Calibri" w:eastAsia="PMingLiU" w:hAnsi="Calibri"/>
                <w:sz w:val="18"/>
              </w:rPr>
            </w:pPr>
            <w:r w:rsidRPr="00624796">
              <w:rPr>
                <w:rFonts w:ascii="Calibri" w:eastAsia="PMingLiU" w:hAnsi="Calibri"/>
                <w:sz w:val="18"/>
              </w:rPr>
              <w:t xml:space="preserve">Enterprise CAL </w:t>
            </w:r>
            <w:r w:rsidRPr="00624796">
              <w:rPr>
                <w:rFonts w:ascii="Calibri" w:eastAsia="PMingLiU" w:hAnsi="Calibri"/>
                <w:sz w:val="18"/>
              </w:rPr>
              <w:t>套件</w:t>
            </w:r>
            <w:r w:rsidRPr="00624796">
              <w:rPr>
                <w:rFonts w:ascii="Calibri" w:eastAsia="PMingLiU" w:hAnsi="Calibri"/>
                <w:sz w:val="18"/>
                <w:szCs w:val="24"/>
                <w:vertAlign w:val="superscript"/>
              </w:rPr>
              <w:t>1</w:t>
            </w:r>
          </w:p>
        </w:tc>
        <w:tc>
          <w:tcPr>
            <w:tcW w:w="3195" w:type="dxa"/>
            <w:vMerge/>
            <w:vAlign w:val="center"/>
          </w:tcPr>
          <w:p w14:paraId="116C681D" w14:textId="77777777" w:rsidR="007F0A0A" w:rsidRPr="00624796" w:rsidRDefault="007F0A0A" w:rsidP="00F137E3">
            <w:pPr>
              <w:rPr>
                <w:rFonts w:ascii="Calibri" w:eastAsia="PMingLiU" w:hAnsi="Calibri"/>
                <w:sz w:val="18"/>
              </w:rPr>
            </w:pPr>
          </w:p>
        </w:tc>
      </w:tr>
      <w:tr w:rsidR="007F0A0A" w:rsidRPr="00C873B6" w14:paraId="5B517C81" w14:textId="77777777" w:rsidTr="00F137E3">
        <w:trPr>
          <w:trHeight w:val="170"/>
        </w:trPr>
        <w:tc>
          <w:tcPr>
            <w:tcW w:w="4905" w:type="dxa"/>
            <w:vAlign w:val="center"/>
          </w:tcPr>
          <w:p w14:paraId="464E2FE0" w14:textId="77777777" w:rsidR="007F0A0A" w:rsidRPr="00EA10B5" w:rsidRDefault="007F0A0A" w:rsidP="00F137E3">
            <w:pPr>
              <w:rPr>
                <w:rFonts w:ascii="Calibri" w:eastAsia="PMingLiU" w:hAnsi="Calibri"/>
                <w:sz w:val="18"/>
                <w:lang w:val="en-US"/>
              </w:rPr>
            </w:pPr>
            <w:r w:rsidRPr="00EA10B5">
              <w:rPr>
                <w:rFonts w:ascii="Calibri" w:eastAsia="PMingLiU" w:hAnsi="Calibri"/>
                <w:sz w:val="18"/>
                <w:lang w:val="en-US"/>
              </w:rPr>
              <w:t>Core CAL Suite Bridge for Office 365</w:t>
            </w:r>
            <w:r w:rsidRPr="00EA10B5">
              <w:rPr>
                <w:rFonts w:ascii="Calibri" w:eastAsia="PMingLiU" w:hAnsi="Calibri"/>
                <w:sz w:val="18"/>
                <w:szCs w:val="24"/>
                <w:vertAlign w:val="superscript"/>
                <w:lang w:val="en-US"/>
              </w:rPr>
              <w:t>1</w:t>
            </w:r>
            <w:r w:rsidRPr="00EA10B5">
              <w:rPr>
                <w:rFonts w:ascii="Calibri" w:eastAsia="PMingLiU" w:hAnsi="Calibri"/>
                <w:sz w:val="18"/>
                <w:lang w:val="en-US"/>
              </w:rPr>
              <w:t xml:space="preserve"> </w:t>
            </w:r>
          </w:p>
        </w:tc>
        <w:tc>
          <w:tcPr>
            <w:tcW w:w="3195" w:type="dxa"/>
            <w:vMerge/>
            <w:vAlign w:val="center"/>
          </w:tcPr>
          <w:p w14:paraId="408F7A3E" w14:textId="77777777" w:rsidR="007F0A0A" w:rsidRPr="00EA10B5" w:rsidRDefault="007F0A0A" w:rsidP="00F137E3">
            <w:pPr>
              <w:rPr>
                <w:rFonts w:ascii="Calibri" w:eastAsia="PMingLiU" w:hAnsi="Calibri"/>
                <w:sz w:val="18"/>
                <w:lang w:val="en-US"/>
              </w:rPr>
            </w:pPr>
          </w:p>
        </w:tc>
      </w:tr>
      <w:tr w:rsidR="007F0A0A" w:rsidRPr="00C873B6" w14:paraId="3C55E40B" w14:textId="77777777" w:rsidTr="00F137E3">
        <w:trPr>
          <w:trHeight w:val="152"/>
        </w:trPr>
        <w:tc>
          <w:tcPr>
            <w:tcW w:w="4905" w:type="dxa"/>
            <w:vAlign w:val="center"/>
          </w:tcPr>
          <w:p w14:paraId="602254DA" w14:textId="77777777" w:rsidR="007F0A0A" w:rsidRPr="00EA10B5" w:rsidRDefault="007F0A0A" w:rsidP="00F137E3">
            <w:pPr>
              <w:rPr>
                <w:rFonts w:ascii="Calibri" w:eastAsia="PMingLiU" w:hAnsi="Calibri"/>
                <w:sz w:val="18"/>
                <w:lang w:val="en-US"/>
              </w:rPr>
            </w:pPr>
            <w:r w:rsidRPr="00EA10B5">
              <w:rPr>
                <w:rFonts w:ascii="Calibri" w:eastAsia="PMingLiU" w:hAnsi="Calibri"/>
                <w:sz w:val="18"/>
                <w:lang w:val="en-US"/>
              </w:rPr>
              <w:t>Core CAL Suite Bridge for Office 365 &amp; Windows Intune</w:t>
            </w:r>
            <w:r w:rsidRPr="00EA10B5">
              <w:rPr>
                <w:rFonts w:ascii="Calibri" w:eastAsia="PMingLiU" w:hAnsi="Calibri"/>
                <w:sz w:val="18"/>
                <w:szCs w:val="24"/>
                <w:vertAlign w:val="superscript"/>
                <w:lang w:val="en-US"/>
              </w:rPr>
              <w:t>1</w:t>
            </w:r>
            <w:r w:rsidRPr="00EA10B5">
              <w:rPr>
                <w:rFonts w:ascii="Calibri" w:eastAsia="PMingLiU" w:hAnsi="Calibri"/>
                <w:sz w:val="18"/>
                <w:lang w:val="en-US"/>
              </w:rPr>
              <w:t xml:space="preserve"> </w:t>
            </w:r>
          </w:p>
        </w:tc>
        <w:tc>
          <w:tcPr>
            <w:tcW w:w="3195" w:type="dxa"/>
            <w:vMerge/>
            <w:vAlign w:val="center"/>
          </w:tcPr>
          <w:p w14:paraId="201E0FEE" w14:textId="77777777" w:rsidR="007F0A0A" w:rsidRPr="00EA10B5" w:rsidRDefault="007F0A0A" w:rsidP="00F137E3">
            <w:pPr>
              <w:rPr>
                <w:rFonts w:ascii="Calibri" w:eastAsia="PMingLiU" w:hAnsi="Calibri"/>
                <w:sz w:val="18"/>
                <w:lang w:val="en-US"/>
              </w:rPr>
            </w:pPr>
          </w:p>
        </w:tc>
      </w:tr>
      <w:tr w:rsidR="007F0A0A" w:rsidRPr="00624796" w14:paraId="4DE9B3FE" w14:textId="77777777" w:rsidTr="00F137E3">
        <w:trPr>
          <w:trHeight w:val="70"/>
        </w:trPr>
        <w:tc>
          <w:tcPr>
            <w:tcW w:w="4905" w:type="dxa"/>
            <w:vAlign w:val="center"/>
          </w:tcPr>
          <w:p w14:paraId="461A57E2" w14:textId="77777777" w:rsidR="007F0A0A" w:rsidRPr="00624796" w:rsidRDefault="007F0A0A" w:rsidP="00F137E3">
            <w:pPr>
              <w:rPr>
                <w:rFonts w:ascii="Calibri" w:eastAsia="PMingLiU" w:hAnsi="Calibri"/>
                <w:sz w:val="18"/>
              </w:rPr>
            </w:pPr>
            <w:r w:rsidRPr="00624796">
              <w:rPr>
                <w:rFonts w:ascii="Calibri" w:eastAsia="PMingLiU" w:hAnsi="Calibri"/>
                <w:sz w:val="18"/>
              </w:rPr>
              <w:t>Enterprise CAL Suite Bridge for Office 365</w:t>
            </w:r>
            <w:r w:rsidRPr="00624796">
              <w:rPr>
                <w:rFonts w:ascii="Calibri" w:eastAsia="PMingLiU" w:hAnsi="Calibri"/>
                <w:sz w:val="18"/>
                <w:szCs w:val="24"/>
                <w:vertAlign w:val="superscript"/>
              </w:rPr>
              <w:t>1</w:t>
            </w:r>
            <w:r w:rsidRPr="00624796">
              <w:rPr>
                <w:rFonts w:ascii="Calibri" w:eastAsia="PMingLiU" w:hAnsi="Calibri"/>
                <w:sz w:val="18"/>
              </w:rPr>
              <w:t xml:space="preserve"> </w:t>
            </w:r>
          </w:p>
        </w:tc>
        <w:tc>
          <w:tcPr>
            <w:tcW w:w="3195" w:type="dxa"/>
            <w:vMerge/>
            <w:vAlign w:val="center"/>
          </w:tcPr>
          <w:p w14:paraId="7BAA436D" w14:textId="77777777" w:rsidR="007F0A0A" w:rsidRPr="00624796" w:rsidRDefault="007F0A0A" w:rsidP="00F137E3">
            <w:pPr>
              <w:rPr>
                <w:rFonts w:ascii="Calibri" w:eastAsia="PMingLiU" w:hAnsi="Calibri"/>
                <w:sz w:val="18"/>
              </w:rPr>
            </w:pPr>
          </w:p>
        </w:tc>
      </w:tr>
      <w:tr w:rsidR="007F0A0A" w:rsidRPr="00C873B6" w14:paraId="1E9940F6" w14:textId="77777777" w:rsidTr="00F137E3">
        <w:trPr>
          <w:trHeight w:val="70"/>
        </w:trPr>
        <w:tc>
          <w:tcPr>
            <w:tcW w:w="4905" w:type="dxa"/>
            <w:vAlign w:val="center"/>
          </w:tcPr>
          <w:p w14:paraId="19AAF9CF" w14:textId="77777777" w:rsidR="007F0A0A" w:rsidRPr="00EA10B5" w:rsidRDefault="007F0A0A" w:rsidP="00F137E3">
            <w:pPr>
              <w:rPr>
                <w:rFonts w:ascii="Calibri" w:eastAsia="PMingLiU" w:hAnsi="Calibri"/>
                <w:sz w:val="18"/>
                <w:lang w:val="en-US"/>
              </w:rPr>
            </w:pPr>
            <w:r w:rsidRPr="00EA10B5">
              <w:rPr>
                <w:rFonts w:ascii="Calibri" w:eastAsia="PMingLiU" w:hAnsi="Calibri"/>
                <w:sz w:val="18"/>
                <w:lang w:val="en-US"/>
              </w:rPr>
              <w:t xml:space="preserve">Enterprise CAL Suite Bridge for Office 365 </w:t>
            </w:r>
            <w:r w:rsidRPr="00624796">
              <w:rPr>
                <w:rFonts w:ascii="Calibri" w:eastAsia="PMingLiU" w:hAnsi="Calibri"/>
                <w:sz w:val="18"/>
              </w:rPr>
              <w:t>及</w:t>
            </w:r>
            <w:r w:rsidRPr="00EA10B5">
              <w:rPr>
                <w:rFonts w:ascii="Calibri" w:eastAsia="PMingLiU" w:hAnsi="Calibri"/>
                <w:sz w:val="18"/>
                <w:lang w:val="en-US"/>
              </w:rPr>
              <w:t xml:space="preserve"> Windows Intune</w:t>
            </w:r>
            <w:r w:rsidRPr="00EA10B5">
              <w:rPr>
                <w:rFonts w:ascii="Calibri" w:eastAsia="PMingLiU" w:hAnsi="Calibri"/>
                <w:sz w:val="18"/>
                <w:szCs w:val="24"/>
                <w:vertAlign w:val="superscript"/>
                <w:lang w:val="en-US"/>
              </w:rPr>
              <w:t>1</w:t>
            </w:r>
            <w:r w:rsidRPr="00EA10B5">
              <w:rPr>
                <w:rFonts w:ascii="Calibri" w:eastAsia="PMingLiU" w:hAnsi="Calibri"/>
                <w:sz w:val="18"/>
                <w:lang w:val="en-US"/>
              </w:rPr>
              <w:t xml:space="preserve"> </w:t>
            </w:r>
          </w:p>
        </w:tc>
        <w:tc>
          <w:tcPr>
            <w:tcW w:w="3195" w:type="dxa"/>
            <w:vMerge/>
            <w:vAlign w:val="center"/>
          </w:tcPr>
          <w:p w14:paraId="4F3E2834" w14:textId="77777777" w:rsidR="007F0A0A" w:rsidRPr="00EA10B5" w:rsidRDefault="007F0A0A" w:rsidP="00F137E3">
            <w:pPr>
              <w:rPr>
                <w:rFonts w:ascii="Calibri" w:eastAsia="PMingLiU" w:hAnsi="Calibri"/>
                <w:sz w:val="18"/>
                <w:lang w:val="en-US"/>
              </w:rPr>
            </w:pPr>
          </w:p>
        </w:tc>
      </w:tr>
    </w:tbl>
    <w:p w14:paraId="785DF0AF" w14:textId="77777777" w:rsidR="007F0A0A" w:rsidRPr="00EA10B5" w:rsidRDefault="007F0A0A" w:rsidP="007F0A0A">
      <w:pPr>
        <w:pStyle w:val="ProductList-Body"/>
        <w:ind w:left="180"/>
        <w:rPr>
          <w:rFonts w:ascii="Calibri" w:eastAsia="PMingLiU" w:hAnsi="Calibri"/>
          <w:lang w:val="en-US"/>
        </w:rPr>
      </w:pPr>
      <w:r w:rsidRPr="00EA10B5">
        <w:rPr>
          <w:rFonts w:ascii="Calibri" w:eastAsia="PMingLiU" w:hAnsi="Calibri"/>
          <w:vertAlign w:val="superscript"/>
          <w:lang w:val="en-US"/>
        </w:rPr>
        <w:t>1</w:t>
      </w:r>
      <w:r w:rsidRPr="00624796">
        <w:rPr>
          <w:rFonts w:ascii="Calibri" w:eastAsia="PMingLiU" w:hAnsi="Calibri"/>
        </w:rPr>
        <w:t>具備有效之</w:t>
      </w:r>
      <w:r w:rsidRPr="00EA10B5">
        <w:rPr>
          <w:rFonts w:ascii="Calibri" w:eastAsia="PMingLiU" w:hAnsi="Calibri"/>
          <w:lang w:val="en-US"/>
        </w:rPr>
        <w:t xml:space="preserve"> SA</w:t>
      </w:r>
    </w:p>
    <w:p w14:paraId="46E7692D" w14:textId="77777777" w:rsidR="007F0A0A" w:rsidRPr="00EA10B5" w:rsidRDefault="007F0A0A" w:rsidP="007F0A0A">
      <w:pPr>
        <w:pStyle w:val="ProductList-Body"/>
        <w:ind w:left="180"/>
        <w:rPr>
          <w:rFonts w:ascii="Calibri" w:eastAsia="PMingLiU" w:hAnsi="Calibri"/>
          <w:lang w:val="en-US"/>
        </w:rPr>
      </w:pPr>
    </w:p>
    <w:p w14:paraId="36BACA13" w14:textId="77777777" w:rsidR="007F0A0A" w:rsidRPr="00EA10B5" w:rsidRDefault="007F0A0A" w:rsidP="007F0A0A">
      <w:pPr>
        <w:pStyle w:val="ProductList-Body"/>
        <w:ind w:left="180"/>
        <w:rPr>
          <w:rFonts w:ascii="Calibri" w:eastAsia="PMingLiU" w:hAnsi="Calibri"/>
          <w:b/>
          <w:color w:val="00188F"/>
          <w:lang w:val="en-US"/>
        </w:rPr>
      </w:pPr>
      <w:r w:rsidRPr="00624796">
        <w:rPr>
          <w:rFonts w:ascii="Calibri" w:eastAsia="PMingLiU" w:hAnsi="Calibri"/>
          <w:b/>
          <w:color w:val="00188F"/>
        </w:rPr>
        <w:t>使用權之指定</w:t>
      </w:r>
    </w:p>
    <w:p w14:paraId="36E715DE" w14:textId="77777777" w:rsidR="007F0A0A" w:rsidRPr="00EA10B5" w:rsidRDefault="007F0A0A" w:rsidP="007F0A0A">
      <w:pPr>
        <w:pStyle w:val="ProductList-Body"/>
        <w:ind w:left="180"/>
        <w:rPr>
          <w:rFonts w:ascii="Calibri" w:eastAsia="PMingLiU" w:hAnsi="Calibri"/>
          <w:lang w:val="en-US"/>
        </w:rPr>
      </w:pPr>
      <w:r w:rsidRPr="00624796">
        <w:rPr>
          <w:rFonts w:ascii="Calibri" w:eastAsia="PMingLiU" w:hAnsi="Calibri"/>
        </w:rPr>
        <w:t>每份加值使用者訂閱使用權必須指定給單一合格使用者</w:t>
      </w:r>
      <w:r w:rsidRPr="00EA10B5">
        <w:rPr>
          <w:rFonts w:ascii="Calibri" w:eastAsia="PMingLiU" w:hAnsi="Calibri"/>
          <w:lang w:val="en-US"/>
        </w:rPr>
        <w:t xml:space="preserve"> (</w:t>
      </w:r>
      <w:r w:rsidRPr="00624796">
        <w:rPr>
          <w:rFonts w:ascii="Calibri" w:eastAsia="PMingLiU" w:hAnsi="Calibri"/>
        </w:rPr>
        <w:t>如客戶之</w:t>
      </w:r>
      <w:r w:rsidRPr="00EA10B5">
        <w:rPr>
          <w:rFonts w:ascii="Calibri" w:eastAsia="PMingLiU" w:hAnsi="Calibri"/>
          <w:lang w:val="en-US"/>
        </w:rPr>
        <w:t xml:space="preserve"> Enterprise </w:t>
      </w:r>
      <w:r w:rsidRPr="00624796">
        <w:rPr>
          <w:rFonts w:ascii="Calibri" w:eastAsia="PMingLiU" w:hAnsi="Calibri"/>
        </w:rPr>
        <w:t>註冊或</w:t>
      </w:r>
      <w:r w:rsidRPr="00EA10B5">
        <w:rPr>
          <w:rFonts w:ascii="Calibri" w:eastAsia="PMingLiU" w:hAnsi="Calibri"/>
          <w:lang w:val="en-US"/>
        </w:rPr>
        <w:t xml:space="preserve"> Enrollment for Education Solutions </w:t>
      </w:r>
      <w:r w:rsidRPr="00624796">
        <w:rPr>
          <w:rFonts w:ascii="Calibri" w:eastAsia="PMingLiU" w:hAnsi="Calibri"/>
        </w:rPr>
        <w:t>中所定義</w:t>
      </w:r>
      <w:r w:rsidRPr="00EA10B5">
        <w:rPr>
          <w:rFonts w:ascii="Calibri" w:eastAsia="PMingLiU" w:hAnsi="Calibri"/>
          <w:lang w:val="en-US"/>
        </w:rPr>
        <w:t>)</w:t>
      </w:r>
      <w:r w:rsidRPr="00624796">
        <w:rPr>
          <w:rFonts w:ascii="Calibri" w:eastAsia="PMingLiU" w:hAnsi="Calibri"/>
        </w:rPr>
        <w:t>。加值使用者訂閱使用權得依照</w:t>
      </w:r>
      <w:r w:rsidRPr="00EA10B5">
        <w:rPr>
          <w:rFonts w:ascii="Calibri" w:eastAsia="PMingLiU" w:hAnsi="Calibri"/>
          <w:lang w:val="en-US"/>
        </w:rPr>
        <w:t xml:space="preserve"> Microsoft </w:t>
      </w:r>
      <w:r w:rsidRPr="00624796">
        <w:rPr>
          <w:rFonts w:ascii="Calibri" w:eastAsia="PMingLiU" w:hAnsi="Calibri"/>
        </w:rPr>
        <w:t>大量授權線上服務使用權利中規範使用者訂閱使用權之重新指定的「一般條款」</w:t>
      </w:r>
      <w:r w:rsidRPr="00EA10B5">
        <w:rPr>
          <w:rFonts w:ascii="Calibri" w:eastAsia="PMingLiU" w:hAnsi="Calibri"/>
          <w:lang w:val="en-US"/>
        </w:rPr>
        <w:t>，</w:t>
      </w:r>
      <w:r w:rsidRPr="00624796">
        <w:rPr>
          <w:rFonts w:ascii="Calibri" w:eastAsia="PMingLiU" w:hAnsi="Calibri"/>
        </w:rPr>
        <w:t>重新指定給其他合格使用者。</w:t>
      </w:r>
    </w:p>
    <w:p w14:paraId="5A3EACC1" w14:textId="77777777" w:rsidR="007F0A0A" w:rsidRPr="00EA10B5" w:rsidRDefault="007F0A0A" w:rsidP="007F0A0A">
      <w:pPr>
        <w:pStyle w:val="ProductList-Body"/>
        <w:ind w:left="180"/>
        <w:rPr>
          <w:rFonts w:ascii="Calibri" w:eastAsia="PMingLiU" w:hAnsi="Calibri"/>
          <w:lang w:val="en-US"/>
        </w:rPr>
      </w:pPr>
    </w:p>
    <w:p w14:paraId="3176506A" w14:textId="77777777" w:rsidR="007F0A0A" w:rsidRPr="00624796" w:rsidRDefault="007F0A0A" w:rsidP="007F0A0A">
      <w:pPr>
        <w:pStyle w:val="ProductList-Body"/>
        <w:ind w:left="180"/>
        <w:rPr>
          <w:rFonts w:ascii="Calibri" w:eastAsia="PMingLiU" w:hAnsi="Calibri"/>
          <w:b/>
          <w:color w:val="00188F"/>
        </w:rPr>
      </w:pPr>
      <w:r w:rsidRPr="00624796">
        <w:rPr>
          <w:rFonts w:ascii="Calibri" w:eastAsia="PMingLiU" w:hAnsi="Calibri"/>
          <w:b/>
          <w:color w:val="00188F"/>
        </w:rPr>
        <w:t>使用權利</w:t>
      </w:r>
    </w:p>
    <w:p w14:paraId="22F7C65B" w14:textId="77777777" w:rsidR="007F0A0A" w:rsidRPr="00624796" w:rsidRDefault="007F0A0A" w:rsidP="007F0A0A">
      <w:pPr>
        <w:pStyle w:val="ProductList-Body"/>
        <w:ind w:left="180"/>
        <w:rPr>
          <w:rFonts w:ascii="Calibri" w:eastAsia="PMingLiU" w:hAnsi="Calibri"/>
        </w:rPr>
      </w:pPr>
      <w:r w:rsidRPr="00624796">
        <w:rPr>
          <w:rFonts w:ascii="Calibri" w:eastAsia="PMingLiU" w:hAnsi="Calibri"/>
        </w:rPr>
        <w:t>使用權利已列在線上服務使用權利中。透過訂購這些加值使用者訂閱使用權所取得之使用權利，將於合格使用權之</w:t>
      </w:r>
      <w:r w:rsidRPr="00624796">
        <w:rPr>
          <w:rFonts w:ascii="Calibri" w:eastAsia="PMingLiU" w:hAnsi="Calibri"/>
        </w:rPr>
        <w:t xml:space="preserve"> SA </w:t>
      </w:r>
      <w:r w:rsidRPr="00624796">
        <w:rPr>
          <w:rFonts w:ascii="Calibri" w:eastAsia="PMingLiU" w:hAnsi="Calibri"/>
        </w:rPr>
        <w:t>範圍屆滿或加值使用者訂閱使用權之訂閱期間屆滿時終止，以較早者為準。訂購這些加值使用者訂閱使用權，並不會影響合格使用權之使用權利。</w:t>
      </w:r>
    </w:p>
    <w:p w14:paraId="16814E5A" w14:textId="77777777" w:rsidR="007F0A0A" w:rsidRPr="00624796" w:rsidRDefault="007F0A0A" w:rsidP="007F0A0A">
      <w:pPr>
        <w:pStyle w:val="ProductList-Body"/>
        <w:rPr>
          <w:rFonts w:ascii="Calibri" w:eastAsia="PMingLiU" w:hAnsi="Calibri"/>
        </w:rPr>
      </w:pPr>
      <w:r w:rsidRPr="00624796">
        <w:rPr>
          <w:rFonts w:ascii="Calibri" w:eastAsia="PMingLiU" w:hAnsi="Calibri"/>
        </w:rPr>
        <w:t xml:space="preserve"> </w:t>
      </w:r>
    </w:p>
    <w:p w14:paraId="79A79C7F"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訂購資格</w:t>
      </w:r>
    </w:p>
    <w:p w14:paraId="2E2BB11E" w14:textId="77777777" w:rsidR="007F0A0A" w:rsidRPr="00624796" w:rsidRDefault="007F0A0A" w:rsidP="007F0A0A">
      <w:pPr>
        <w:pStyle w:val="ProductList-Body"/>
        <w:rPr>
          <w:rFonts w:ascii="Calibri" w:eastAsia="PMingLiU" w:hAnsi="Calibri"/>
        </w:rPr>
      </w:pPr>
      <w:r w:rsidRPr="00624796">
        <w:rPr>
          <w:rFonts w:ascii="Calibri" w:eastAsia="PMingLiU" w:hAnsi="Calibri"/>
        </w:rPr>
        <w:t>客戶必須就對應之合格使用權具備有效的</w:t>
      </w:r>
      <w:r w:rsidRPr="00624796">
        <w:rPr>
          <w:rFonts w:ascii="Calibri" w:eastAsia="PMingLiU" w:hAnsi="Calibri"/>
        </w:rPr>
        <w:t xml:space="preserve"> Enterprise </w:t>
      </w:r>
      <w:r w:rsidRPr="00624796">
        <w:rPr>
          <w:rFonts w:ascii="Calibri" w:eastAsia="PMingLiU" w:hAnsi="Calibri"/>
        </w:rPr>
        <w:t>註冊及有效的</w:t>
      </w:r>
      <w:r w:rsidRPr="00624796">
        <w:rPr>
          <w:rFonts w:ascii="Calibri" w:eastAsia="PMingLiU" w:hAnsi="Calibri"/>
        </w:rPr>
        <w:t xml:space="preserve"> SA</w:t>
      </w:r>
      <w:r w:rsidRPr="00624796">
        <w:rPr>
          <w:rFonts w:ascii="Calibri" w:eastAsia="PMingLiU" w:hAnsi="Calibri"/>
        </w:rPr>
        <w:t>。合格使用權可依使用者或裝置授與。具備</w:t>
      </w:r>
      <w:r w:rsidRPr="00624796">
        <w:rPr>
          <w:rFonts w:ascii="Calibri" w:eastAsia="PMingLiU" w:hAnsi="Calibri"/>
        </w:rPr>
        <w:t xml:space="preserve"> MBSA 2010 </w:t>
      </w:r>
      <w:r w:rsidRPr="00624796">
        <w:rPr>
          <w:rFonts w:ascii="Calibri" w:eastAsia="PMingLiU" w:hAnsi="Calibri"/>
        </w:rPr>
        <w:t>之前版本的客戶必須簽署線上服務增補條款及條件。</w:t>
      </w:r>
    </w:p>
    <w:p w14:paraId="5D36A4D6" w14:textId="77777777" w:rsidR="007F0A0A" w:rsidRPr="00624796" w:rsidRDefault="007F0A0A" w:rsidP="007F0A0A">
      <w:pPr>
        <w:pStyle w:val="ProductList-Body"/>
        <w:rPr>
          <w:rFonts w:ascii="Calibri" w:eastAsia="PMingLiU" w:hAnsi="Calibri"/>
        </w:rPr>
      </w:pPr>
    </w:p>
    <w:p w14:paraId="145E96E3"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訂購限制</w:t>
      </w:r>
    </w:p>
    <w:p w14:paraId="0BCF4095" w14:textId="77777777" w:rsidR="007F0A0A" w:rsidRPr="00624796" w:rsidRDefault="007F0A0A" w:rsidP="007F0A0A">
      <w:pPr>
        <w:pStyle w:val="ProductList-Body"/>
        <w:rPr>
          <w:rFonts w:ascii="Calibri" w:eastAsia="PMingLiU" w:hAnsi="Calibri"/>
        </w:rPr>
      </w:pPr>
      <w:r w:rsidRPr="00624796">
        <w:rPr>
          <w:rFonts w:ascii="Calibri" w:eastAsia="PMingLiU" w:hAnsi="Calibri"/>
        </w:rPr>
        <w:t>每項合格使用權</w:t>
      </w:r>
      <w:r w:rsidRPr="00624796">
        <w:rPr>
          <w:rFonts w:ascii="Calibri" w:eastAsia="PMingLiU" w:hAnsi="Calibri"/>
        </w:rPr>
        <w:t xml:space="preserve"> (</w:t>
      </w:r>
      <w:r w:rsidRPr="00624796">
        <w:rPr>
          <w:rFonts w:ascii="Calibri" w:eastAsia="PMingLiU" w:hAnsi="Calibri"/>
        </w:rPr>
        <w:t>或每組合格使用權</w:t>
      </w:r>
      <w:r w:rsidRPr="00624796">
        <w:rPr>
          <w:rFonts w:ascii="Calibri" w:eastAsia="PMingLiU" w:hAnsi="Calibri"/>
        </w:rPr>
        <w:t xml:space="preserve">) </w:t>
      </w:r>
      <w:r w:rsidRPr="00624796">
        <w:rPr>
          <w:rFonts w:ascii="Calibri" w:eastAsia="PMingLiU" w:hAnsi="Calibri"/>
        </w:rPr>
        <w:t>只能訂購一份加值使用者訂閱使用權。</w:t>
      </w:r>
    </w:p>
    <w:p w14:paraId="28ED5DDC" w14:textId="77777777" w:rsidR="007F0A0A" w:rsidRPr="00624796" w:rsidRDefault="007F0A0A" w:rsidP="007F0A0A">
      <w:pPr>
        <w:pStyle w:val="ProductList-Body"/>
        <w:tabs>
          <w:tab w:val="clear" w:pos="158"/>
          <w:tab w:val="left" w:pos="1902"/>
        </w:tabs>
        <w:rPr>
          <w:rFonts w:ascii="Calibri" w:eastAsia="PMingLiU" w:hAnsi="Calibri"/>
        </w:rPr>
      </w:pPr>
      <w:r>
        <w:rPr>
          <w:rFonts w:ascii="Calibri" w:eastAsia="PMingLiU" w:hAnsi="Calibri"/>
        </w:rPr>
        <w:tab/>
      </w:r>
    </w:p>
    <w:p w14:paraId="35369092" w14:textId="77777777" w:rsidR="007F0A0A" w:rsidRPr="00624796" w:rsidRDefault="007F0A0A" w:rsidP="007F0A0A">
      <w:pPr>
        <w:pStyle w:val="ProductList-Body"/>
        <w:rPr>
          <w:rFonts w:ascii="Calibri" w:eastAsia="PMingLiU" w:hAnsi="Calibri"/>
        </w:rPr>
      </w:pPr>
      <w:r w:rsidRPr="00624796">
        <w:rPr>
          <w:rFonts w:ascii="Calibri" w:eastAsia="PMingLiU" w:hAnsi="Calibri"/>
        </w:rPr>
        <w:t>客戶可能會依據每一合格使用權之單一加值使用者訂閱使用權的相同限制</w:t>
      </w:r>
      <w:r w:rsidRPr="00624796">
        <w:rPr>
          <w:rFonts w:ascii="Calibri" w:eastAsia="PMingLiU" w:hAnsi="Calibri"/>
        </w:rPr>
        <w:t xml:space="preserve"> (</w:t>
      </w:r>
      <w:r w:rsidRPr="00624796">
        <w:rPr>
          <w:rFonts w:ascii="Calibri" w:eastAsia="PMingLiU" w:hAnsi="Calibri"/>
        </w:rPr>
        <w:t>或合格使用權之組合</w:t>
      </w:r>
      <w:r w:rsidRPr="00624796">
        <w:rPr>
          <w:rFonts w:ascii="Calibri" w:eastAsia="PMingLiU" w:hAnsi="Calibri"/>
        </w:rPr>
        <w:t>)</w:t>
      </w:r>
      <w:r w:rsidRPr="00624796">
        <w:rPr>
          <w:rFonts w:ascii="Calibri" w:eastAsia="PMingLiU" w:hAnsi="Calibri"/>
        </w:rPr>
        <w:t>，在校正日期之間</w:t>
      </w:r>
      <w:r w:rsidRPr="00624796">
        <w:rPr>
          <w:rFonts w:ascii="Calibri" w:eastAsia="PMingLiU" w:hAnsi="Calibri"/>
        </w:rPr>
        <w:t xml:space="preserve"> (</w:t>
      </w:r>
      <w:r w:rsidRPr="00624796">
        <w:rPr>
          <w:rFonts w:ascii="Calibri" w:eastAsia="PMingLiU" w:hAnsi="Calibri"/>
        </w:rPr>
        <w:t>亦即取得合格使用權之前</w:t>
      </w:r>
      <w:r w:rsidRPr="00624796">
        <w:rPr>
          <w:rFonts w:ascii="Calibri" w:eastAsia="PMingLiU" w:hAnsi="Calibri"/>
        </w:rPr>
        <w:t xml:space="preserve">) </w:t>
      </w:r>
      <w:r w:rsidRPr="00624796">
        <w:rPr>
          <w:rFonts w:ascii="Calibri" w:eastAsia="PMingLiU" w:hAnsi="Calibri"/>
        </w:rPr>
        <w:t>取得使用者的加值使用者訂閱使用權或已加入</w:t>
      </w:r>
      <w:r w:rsidRPr="00624796">
        <w:rPr>
          <w:rFonts w:ascii="Calibri" w:eastAsia="PMingLiU" w:hAnsi="Calibri"/>
        </w:rPr>
        <w:t xml:space="preserve"> Enterprise </w:t>
      </w:r>
      <w:r w:rsidRPr="00624796">
        <w:rPr>
          <w:rFonts w:ascii="Calibri" w:eastAsia="PMingLiU" w:hAnsi="Calibri"/>
        </w:rPr>
        <w:t>註冊使用者或裝置計數之裝置使用者。</w:t>
      </w:r>
    </w:p>
    <w:p w14:paraId="09550E1B" w14:textId="77777777" w:rsidR="007F0A0A" w:rsidRPr="00624796" w:rsidRDefault="007F0A0A" w:rsidP="007F0A0A">
      <w:pPr>
        <w:pStyle w:val="ProductList-Body"/>
        <w:rPr>
          <w:rFonts w:ascii="Calibri" w:eastAsia="PMingLiU" w:hAnsi="Calibri"/>
        </w:rPr>
      </w:pPr>
    </w:p>
    <w:p w14:paraId="1F0AC5DA" w14:textId="77777777" w:rsidR="007F0A0A" w:rsidRPr="00624796" w:rsidRDefault="007F0A0A" w:rsidP="007F0A0A">
      <w:pPr>
        <w:pStyle w:val="ProductList-Body"/>
        <w:rPr>
          <w:rFonts w:ascii="Calibri" w:eastAsia="PMingLiU" w:hAnsi="Calibri"/>
        </w:rPr>
      </w:pPr>
      <w:r w:rsidRPr="00624796">
        <w:rPr>
          <w:rFonts w:ascii="Calibri" w:eastAsia="PMingLiU" w:hAnsi="Calibri"/>
        </w:rPr>
        <w:t>只要</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合約客戶的合格使用權在有效期限以內，最多即能為與其合格電腦相同數量之使用者，訂購</w:t>
      </w:r>
      <w:r w:rsidRPr="00624796">
        <w:rPr>
          <w:rFonts w:ascii="Calibri" w:eastAsia="PMingLiU" w:hAnsi="Calibri"/>
        </w:rPr>
        <w:t xml:space="preserve"> Enterprise </w:t>
      </w:r>
      <w:r w:rsidRPr="00624796">
        <w:rPr>
          <w:rFonts w:ascii="Calibri" w:eastAsia="PMingLiU" w:hAnsi="Calibri"/>
        </w:rPr>
        <w:t>行動性套件</w:t>
      </w:r>
      <w:r w:rsidRPr="00624796">
        <w:rPr>
          <w:rFonts w:ascii="Calibri" w:eastAsia="PMingLiU" w:hAnsi="Calibri"/>
        </w:rPr>
        <w:fldChar w:fldCharType="begin"/>
      </w:r>
      <w:r w:rsidRPr="00624796">
        <w:rPr>
          <w:rFonts w:ascii="Calibri" w:eastAsia="PMingLiU" w:hAnsi="Calibri"/>
        </w:rPr>
        <w:instrText xml:space="preserve">XE "Enterprise </w:instrText>
      </w:r>
      <w:r w:rsidRPr="00624796">
        <w:rPr>
          <w:rFonts w:ascii="Calibri" w:eastAsia="PMingLiU" w:hAnsi="Calibri"/>
        </w:rPr>
        <w:instrText>行動性套件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USL </w:t>
      </w:r>
      <w:r w:rsidRPr="00624796">
        <w:rPr>
          <w:rFonts w:ascii="Calibri" w:eastAsia="PMingLiU" w:hAnsi="Calibri"/>
        </w:rPr>
        <w:t>的對應使用者訂閱使用權。</w:t>
      </w:r>
    </w:p>
    <w:p w14:paraId="7B54FDD4" w14:textId="77777777" w:rsidR="007F0A0A" w:rsidRPr="00624796" w:rsidRDefault="007F0A0A" w:rsidP="007F0A0A">
      <w:pPr>
        <w:pStyle w:val="ProductList-Body"/>
        <w:rPr>
          <w:rFonts w:ascii="Calibri" w:eastAsia="PMingLiU" w:hAnsi="Calibri"/>
        </w:rPr>
      </w:pPr>
    </w:p>
    <w:p w14:paraId="069AB2B8"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校正</w:t>
      </w:r>
    </w:p>
    <w:p w14:paraId="77C6E454" w14:textId="77777777" w:rsidR="007F0A0A" w:rsidRPr="00624796" w:rsidRDefault="007F0A0A" w:rsidP="007F0A0A">
      <w:pPr>
        <w:pStyle w:val="ProductList-Body"/>
        <w:rPr>
          <w:rFonts w:ascii="Calibri" w:eastAsia="PMingLiU" w:hAnsi="Calibri"/>
        </w:rPr>
      </w:pPr>
      <w:r w:rsidRPr="00624796">
        <w:rPr>
          <w:rFonts w:ascii="Calibri" w:eastAsia="PMingLiU" w:hAnsi="Calibri"/>
        </w:rPr>
        <w:t>加值使用者訂閱使用權並不是</w:t>
      </w:r>
      <w:r w:rsidRPr="00624796">
        <w:rPr>
          <w:rFonts w:ascii="Calibri" w:eastAsia="PMingLiU" w:hAnsi="Calibri"/>
        </w:rPr>
        <w:t xml:space="preserve"> Enterprise </w:t>
      </w:r>
      <w:r w:rsidRPr="00624796">
        <w:rPr>
          <w:rFonts w:ascii="Calibri" w:eastAsia="PMingLiU" w:hAnsi="Calibri"/>
        </w:rPr>
        <w:t>產品或</w:t>
      </w:r>
      <w:r w:rsidRPr="00624796">
        <w:rPr>
          <w:rFonts w:ascii="Calibri" w:eastAsia="PMingLiU" w:hAnsi="Calibri"/>
        </w:rPr>
        <w:t xml:space="preserve"> Enterprise </w:t>
      </w:r>
      <w:r w:rsidRPr="00624796">
        <w:rPr>
          <w:rFonts w:ascii="Calibri" w:eastAsia="PMingLiU" w:hAnsi="Calibri"/>
        </w:rPr>
        <w:t>線上服務，不得用來滿足</w:t>
      </w:r>
      <w:r w:rsidRPr="00624796">
        <w:rPr>
          <w:rFonts w:ascii="Calibri" w:eastAsia="PMingLiU" w:hAnsi="Calibri"/>
        </w:rPr>
        <w:t xml:space="preserve"> Enterprise </w:t>
      </w:r>
      <w:r w:rsidRPr="00624796">
        <w:rPr>
          <w:rFonts w:ascii="Calibri" w:eastAsia="PMingLiU" w:hAnsi="Calibri"/>
        </w:rPr>
        <w:t>註冊之全企業需求。</w:t>
      </w:r>
    </w:p>
    <w:p w14:paraId="24326028" w14:textId="77777777" w:rsidR="007F0A0A" w:rsidRPr="005C369F" w:rsidRDefault="007F0A0A" w:rsidP="007F0A0A">
      <w:pPr>
        <w:pStyle w:val="ProductList-Body"/>
        <w:rPr>
          <w:rFonts w:ascii="Calibri" w:eastAsia="PMingLiU" w:hAnsi="Calibri"/>
          <w:lang w:val="en-US"/>
        </w:rPr>
      </w:pPr>
    </w:p>
    <w:p w14:paraId="3B9F98E7" w14:textId="77777777" w:rsidR="007F0A0A" w:rsidRPr="00624796" w:rsidRDefault="007F0A0A" w:rsidP="007F0A0A">
      <w:pPr>
        <w:pStyle w:val="ProductList-Body"/>
        <w:rPr>
          <w:rFonts w:ascii="Calibri" w:eastAsia="PMingLiU" w:hAnsi="Calibri"/>
          <w:b/>
          <w:color w:val="00188F"/>
        </w:rPr>
      </w:pPr>
      <w:r w:rsidRPr="00624796">
        <w:rPr>
          <w:rFonts w:ascii="Calibri" w:eastAsia="PMingLiU" w:hAnsi="Calibri"/>
          <w:b/>
          <w:color w:val="00188F"/>
        </w:rPr>
        <w:t>使用權之重新指定</w:t>
      </w:r>
    </w:p>
    <w:p w14:paraId="74B99C7F" w14:textId="77777777" w:rsidR="007F0A0A" w:rsidRPr="00624796" w:rsidRDefault="007F0A0A" w:rsidP="007F0A0A">
      <w:pPr>
        <w:pStyle w:val="ProductList-Body"/>
        <w:rPr>
          <w:rFonts w:ascii="Calibri" w:eastAsia="PMingLiU" w:hAnsi="Calibri"/>
        </w:rPr>
      </w:pPr>
      <w:r w:rsidRPr="00624796">
        <w:rPr>
          <w:rFonts w:ascii="Calibri" w:eastAsia="PMingLiU" w:hAnsi="Calibri"/>
        </w:rPr>
        <w:t>客戶可以重新指派</w:t>
      </w:r>
      <w:r w:rsidRPr="00624796">
        <w:rPr>
          <w:rFonts w:ascii="Calibri" w:eastAsia="PMingLiU" w:hAnsi="Calibri"/>
        </w:rPr>
        <w:t xml:space="preserve"> Azure Active Directory Premium</w:t>
      </w:r>
      <w:r w:rsidRPr="00624796">
        <w:rPr>
          <w:rFonts w:ascii="Calibri" w:eastAsia="PMingLiU" w:hAnsi="Calibri"/>
        </w:rPr>
        <w:fldChar w:fldCharType="begin"/>
      </w:r>
      <w:r w:rsidRPr="00624796">
        <w:rPr>
          <w:rFonts w:ascii="Calibri" w:eastAsia="PMingLiU" w:hAnsi="Calibri"/>
        </w:rPr>
        <w:instrText>XE "Azure Active Directory Premium"</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使用權，但是不能以短期為基礎</w:t>
      </w:r>
      <w:r w:rsidRPr="00624796">
        <w:rPr>
          <w:rFonts w:ascii="Calibri" w:eastAsia="PMingLiU" w:hAnsi="Calibri"/>
        </w:rPr>
        <w:t xml:space="preserve"> (</w:t>
      </w:r>
      <w:r w:rsidRPr="00624796">
        <w:rPr>
          <w:rFonts w:ascii="Calibri" w:eastAsia="PMingLiU" w:hAnsi="Calibri"/>
        </w:rPr>
        <w:t>即不能在最近指派使用權後的</w:t>
      </w:r>
      <w:r w:rsidRPr="00624796">
        <w:rPr>
          <w:rFonts w:ascii="Calibri" w:eastAsia="PMingLiU" w:hAnsi="Calibri"/>
        </w:rPr>
        <w:t xml:space="preserve"> 90 </w:t>
      </w:r>
      <w:r w:rsidRPr="00624796">
        <w:rPr>
          <w:rFonts w:ascii="Calibri" w:eastAsia="PMingLiU" w:hAnsi="Calibri"/>
        </w:rPr>
        <w:t>天內進行</w:t>
      </w:r>
      <w:r w:rsidRPr="00624796">
        <w:rPr>
          <w:rFonts w:ascii="Calibri" w:eastAsia="PMingLiU" w:hAnsi="Calibri"/>
        </w:rPr>
        <w:t>)</w:t>
      </w:r>
      <w:r w:rsidRPr="00624796">
        <w:rPr>
          <w:rFonts w:ascii="Calibri" w:eastAsia="PMingLiU" w:hAnsi="Calibri"/>
        </w:rPr>
        <w:t>。</w:t>
      </w:r>
    </w:p>
    <w:p w14:paraId="0FB5B863" w14:textId="77777777" w:rsidR="007F0A0A" w:rsidRPr="00624796" w:rsidRDefault="005728F0" w:rsidP="007F0A0A">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7F0A0A" w:rsidRPr="00624796">
          <w:rPr>
            <w:rStyle w:val="Hyperlink"/>
            <w:rFonts w:ascii="Calibri" w:eastAsia="PMingLiU" w:hAnsi="Calibri"/>
            <w:sz w:val="16"/>
            <w:szCs w:val="16"/>
          </w:rPr>
          <w:t>目錄</w:t>
        </w:r>
      </w:hyperlink>
      <w:r w:rsidR="007F0A0A" w:rsidRPr="00624796">
        <w:rPr>
          <w:rFonts w:ascii="Calibri" w:eastAsia="PMingLiU" w:hAnsi="Calibri"/>
          <w:sz w:val="16"/>
          <w:szCs w:val="16"/>
        </w:rPr>
        <w:t xml:space="preserve"> / </w:t>
      </w:r>
      <w:hyperlink w:anchor="ChartKey" w:history="1">
        <w:r w:rsidR="007F0A0A" w:rsidRPr="00624796">
          <w:rPr>
            <w:rStyle w:val="Hyperlink"/>
            <w:rFonts w:ascii="Calibri" w:eastAsia="PMingLiU" w:hAnsi="Calibri"/>
            <w:sz w:val="16"/>
            <w:szCs w:val="16"/>
          </w:rPr>
          <w:t>列表索引鍵</w:t>
        </w:r>
      </w:hyperlink>
      <w:r w:rsidR="007F0A0A" w:rsidRPr="00624796">
        <w:rPr>
          <w:rFonts w:ascii="Calibri" w:eastAsia="PMingLiU" w:hAnsi="Calibri"/>
          <w:sz w:val="16"/>
          <w:szCs w:val="16"/>
        </w:rPr>
        <w:t xml:space="preserve"> / </w:t>
      </w:r>
      <w:hyperlink w:anchor="Index" w:history="1">
        <w:r w:rsidR="007F0A0A" w:rsidRPr="00624796">
          <w:rPr>
            <w:rStyle w:val="Hyperlink"/>
            <w:rFonts w:ascii="Calibri" w:eastAsia="PMingLiU" w:hAnsi="Calibri"/>
            <w:sz w:val="16"/>
            <w:szCs w:val="16"/>
          </w:rPr>
          <w:t>索引</w:t>
        </w:r>
      </w:hyperlink>
    </w:p>
    <w:p w14:paraId="15ACCDE5"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418" w:name="_Toc378147674"/>
      <w:bookmarkStart w:id="1419" w:name="_Toc378151571"/>
      <w:bookmarkStart w:id="1420" w:name="_Toc379797416"/>
      <w:bookmarkStart w:id="1421" w:name="_Toc380513450"/>
      <w:bookmarkStart w:id="1422" w:name="_Toc380655500"/>
      <w:bookmarkStart w:id="1423" w:name="_Toc399858314"/>
      <w:r w:rsidRPr="007712FD">
        <w:rPr>
          <w:rFonts w:ascii="Calibri Light" w:eastAsia="PMingLiU" w:hAnsi="Calibri Light"/>
        </w:rPr>
        <w:t>Forefront Online</w:t>
      </w:r>
      <w:bookmarkEnd w:id="1418"/>
      <w:bookmarkEnd w:id="1419"/>
      <w:bookmarkEnd w:id="1420"/>
      <w:bookmarkEnd w:id="1421"/>
      <w:bookmarkEnd w:id="1422"/>
      <w:bookmarkEnd w:id="142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B42D3" w:rsidRPr="00624796" w14:paraId="15ACCDF1" w14:textId="77777777" w:rsidTr="006A29A8">
        <w:trPr>
          <w:cantSplit/>
          <w:tblHeader/>
        </w:trPr>
        <w:tc>
          <w:tcPr>
            <w:tcW w:w="3352" w:type="dxa"/>
            <w:tcBorders>
              <w:bottom w:val="nil"/>
            </w:tcBorders>
            <w:shd w:val="clear" w:color="auto" w:fill="00188F"/>
          </w:tcPr>
          <w:p w14:paraId="15ACCDE6"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DE7"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DE8"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DE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DE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DE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DE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DE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DE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DE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DF0"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DFD" w14:textId="77777777" w:rsidTr="006A29A8">
        <w:trPr>
          <w:cantSplit/>
          <w:tblHeader/>
        </w:trPr>
        <w:tc>
          <w:tcPr>
            <w:tcW w:w="3352" w:type="dxa"/>
            <w:tcBorders>
              <w:top w:val="dashSmallGap" w:sz="4" w:space="0" w:color="BFBFBF" w:themeColor="background1" w:themeShade="BF"/>
              <w:left w:val="nil"/>
              <w:bottom w:val="nil"/>
              <w:right w:val="nil"/>
            </w:tcBorders>
          </w:tcPr>
          <w:p w14:paraId="15ACCDF2" w14:textId="77777777" w:rsidR="002B42D3" w:rsidRPr="00624796" w:rsidRDefault="002B42D3" w:rsidP="005E43BA">
            <w:pPr>
              <w:pStyle w:val="ProductList-Offering2"/>
              <w:rPr>
                <w:rFonts w:ascii="Calibri" w:eastAsia="PMingLiU" w:hAnsi="Calibri"/>
              </w:rPr>
            </w:pPr>
            <w:bookmarkStart w:id="1424" w:name="_Toc379797418"/>
            <w:bookmarkStart w:id="1425" w:name="_Toc380513452"/>
            <w:bookmarkStart w:id="1426" w:name="_Toc380655502"/>
            <w:bookmarkStart w:id="1427" w:name="_Toc399858315"/>
            <w:r w:rsidRPr="00624796">
              <w:rPr>
                <w:rFonts w:ascii="Calibri" w:eastAsia="PMingLiU" w:hAnsi="Calibri"/>
              </w:rPr>
              <w:t>Forefront Protection 2010 for SharePoint</w:t>
            </w:r>
            <w:r w:rsidRPr="00624796">
              <w:rPr>
                <w:rFonts w:ascii="Calibri" w:eastAsia="PMingLiU" w:hAnsi="Calibri"/>
              </w:rPr>
              <w:fldChar w:fldCharType="begin"/>
            </w:r>
            <w:r w:rsidRPr="00624796">
              <w:rPr>
                <w:rFonts w:ascii="Calibri" w:eastAsia="PMingLiU" w:hAnsi="Calibri"/>
              </w:rPr>
              <w:instrText>XE "Forefront Protection 2010 for SharePoint"</w:instrText>
            </w:r>
            <w:r w:rsidRPr="00624796">
              <w:rPr>
                <w:rFonts w:ascii="Calibri" w:eastAsia="PMingLiU" w:hAnsi="Calibri"/>
              </w:rPr>
              <w:fldChar w:fldCharType="end"/>
            </w:r>
            <w:r w:rsidRPr="00624796">
              <w:rPr>
                <w:rFonts w:ascii="Calibri" w:eastAsia="PMingLiU" w:hAnsi="Calibri"/>
              </w:rPr>
              <w:t xml:space="preserve"> for Internet Sites</w:t>
            </w:r>
            <w:r w:rsidRPr="00624796">
              <w:rPr>
                <w:rFonts w:ascii="Calibri" w:eastAsia="PMingLiU" w:hAnsi="Calibri"/>
              </w:rPr>
              <w:fldChar w:fldCharType="begin"/>
            </w:r>
            <w:r w:rsidRPr="00624796">
              <w:rPr>
                <w:rFonts w:ascii="Calibri" w:eastAsia="PMingLiU" w:hAnsi="Calibri"/>
              </w:rPr>
              <w:instrText>XE "Forefront Protection 2010 for SharePoint for Internet Sites"</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加值訂閱使用權</w:t>
            </w:r>
            <w:r w:rsidRPr="00624796">
              <w:rPr>
                <w:rFonts w:ascii="Calibri" w:eastAsia="PMingLiU" w:hAnsi="Calibri"/>
              </w:rPr>
              <w:t>)</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15ACCDF3"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25</w:t>
            </w:r>
          </w:p>
        </w:tc>
        <w:tc>
          <w:tcPr>
            <w:tcW w:w="739" w:type="dxa"/>
            <w:tcBorders>
              <w:left w:val="single" w:sz="12" w:space="0" w:color="FFFFFF" w:themeColor="background1"/>
            </w:tcBorders>
            <w:shd w:val="clear" w:color="auto" w:fill="70AD47" w:themeFill="accent6"/>
            <w:vAlign w:val="center"/>
          </w:tcPr>
          <w:p w14:paraId="15ACCDF4"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25</w:t>
            </w:r>
          </w:p>
        </w:tc>
        <w:tc>
          <w:tcPr>
            <w:tcW w:w="739" w:type="dxa"/>
            <w:shd w:val="clear" w:color="auto" w:fill="70AD47" w:themeFill="accent6"/>
            <w:vAlign w:val="center"/>
          </w:tcPr>
          <w:p w14:paraId="15ACCDF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14:paraId="15ACCDF6"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DF7"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DF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F9" w14:textId="77777777" w:rsidR="002B42D3" w:rsidRPr="008B486D" w:rsidRDefault="002B42D3" w:rsidP="00F1685B">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AutoTextList  \sNoStyle\t "Open Value"</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OV</w:t>
            </w:r>
            <w:r w:rsidRPr="008B486D">
              <w:rPr>
                <w:rFonts w:ascii="Calibri" w:eastAsia="PMingLiU" w:hAnsi="Calibri"/>
                <w:color w:val="000000" w:themeColor="text1"/>
              </w:rPr>
              <w:fldChar w:fldCharType="end"/>
            </w:r>
          </w:p>
        </w:tc>
        <w:tc>
          <w:tcPr>
            <w:tcW w:w="739" w:type="dxa"/>
            <w:shd w:val="clear" w:color="auto" w:fill="70AD47" w:themeFill="accent6"/>
            <w:vAlign w:val="center"/>
          </w:tcPr>
          <w:p w14:paraId="15ACCDFA" w14:textId="77777777" w:rsidR="002B42D3" w:rsidRPr="00070A0D" w:rsidRDefault="002B42D3" w:rsidP="00F1685B">
            <w:pPr>
              <w:pStyle w:val="ProductList-OfferingBody"/>
              <w:ind w:left="-113"/>
              <w:jc w:val="center"/>
              <w:rPr>
                <w:rFonts w:ascii="Calibri" w:eastAsia="PMingLiU" w:hAnsi="Calibri"/>
              </w:rPr>
            </w:pPr>
            <w:r w:rsidRPr="00070A0D">
              <w:rPr>
                <w:rFonts w:ascii="Calibri" w:eastAsia="PMingLiU" w:hAnsi="Calibri"/>
              </w:rPr>
              <w:fldChar w:fldCharType="begin"/>
            </w:r>
            <w:r w:rsidRPr="00070A0D">
              <w:rPr>
                <w:rFonts w:ascii="Calibri" w:eastAsia="PMingLiU" w:hAnsi="Calibri"/>
              </w:rPr>
              <w:instrText>AutoTextList  \s NoStyle \t "</w:instrText>
            </w:r>
            <w:r w:rsidRPr="00070A0D">
              <w:rPr>
                <w:rFonts w:ascii="Calibri" w:eastAsia="PMingLiU" w:hAnsi="Calibri"/>
              </w:rPr>
              <w:instrText>額外產品</w:instrText>
            </w:r>
            <w:r w:rsidRPr="00070A0D">
              <w:rPr>
                <w:rFonts w:ascii="Calibri" w:eastAsia="PMingLiU" w:hAnsi="Calibri"/>
              </w:rPr>
              <w:instrText xml:space="preserve">" </w:instrText>
            </w:r>
            <w:r w:rsidRPr="00070A0D">
              <w:rPr>
                <w:rFonts w:ascii="Calibri" w:eastAsia="PMingLiU" w:hAnsi="Calibri"/>
              </w:rPr>
              <w:fldChar w:fldCharType="separate"/>
            </w:r>
            <w:r w:rsidRPr="00070A0D">
              <w:rPr>
                <w:rFonts w:ascii="Calibri" w:eastAsia="PMingLiU" w:hAnsi="Calibri"/>
              </w:rPr>
              <w:t xml:space="preserve"> A</w:t>
            </w:r>
            <w:r w:rsidRPr="00070A0D">
              <w:rPr>
                <w:rFonts w:ascii="Calibri" w:eastAsia="PMingLiU" w:hAnsi="Calibri"/>
              </w:rPr>
              <w:fldChar w:fldCharType="end"/>
            </w:r>
            <w:r w:rsidRPr="00070A0D">
              <w:rPr>
                <w:rFonts w:ascii="Calibri" w:eastAsia="PMingLiU" w:hAnsi="Calibri"/>
                <w:lang w:val="fr-FR"/>
              </w:rPr>
              <w:t>,</w:t>
            </w:r>
            <w:r w:rsidRPr="00070A0D">
              <w:rPr>
                <w:rFonts w:ascii="Calibri" w:eastAsia="PMingLiU" w:hAnsi="Calibri"/>
                <w:lang w:val="fr-FR"/>
              </w:rPr>
              <w:fldChar w:fldCharType="begin"/>
            </w:r>
            <w:r w:rsidRPr="00070A0D">
              <w:rPr>
                <w:rFonts w:ascii="Calibri" w:eastAsia="PMingLiU" w:hAnsi="Calibri"/>
                <w:lang w:val="fr-FR"/>
              </w:rPr>
              <w:instrText xml:space="preserve"> AutoTextList  \sNoStyle\t "Open Value </w:instrText>
            </w:r>
            <w:r w:rsidRPr="00070A0D">
              <w:rPr>
                <w:rFonts w:ascii="Calibri" w:eastAsia="PMingLiU" w:hAnsi="Calibri"/>
              </w:rPr>
              <w:instrText>中之非全組織</w:instrText>
            </w:r>
            <w:r w:rsidRPr="00070A0D">
              <w:rPr>
                <w:rFonts w:ascii="Calibri" w:eastAsia="PMingLiU" w:hAnsi="Calibri"/>
                <w:lang w:val="fr-FR"/>
              </w:rPr>
              <w:instrText>"</w:instrText>
            </w:r>
            <w:r w:rsidRPr="00070A0D">
              <w:rPr>
                <w:rFonts w:ascii="Calibri" w:eastAsia="PMingLiU" w:hAnsi="Calibri"/>
                <w:lang w:val="fr-FR"/>
              </w:rPr>
              <w:fldChar w:fldCharType="separate"/>
            </w:r>
            <w:r w:rsidRPr="00070A0D">
              <w:rPr>
                <w:rFonts w:ascii="Calibri" w:eastAsia="PMingLiU" w:hAnsi="Calibri"/>
                <w:lang w:val="fr-FR"/>
              </w:rPr>
              <w:t xml:space="preserve">P </w:t>
            </w:r>
            <w:r w:rsidRPr="00070A0D">
              <w:rPr>
                <w:rFonts w:ascii="Calibri" w:eastAsia="PMingLiU" w:hAnsi="Calibri"/>
                <w:lang w:val="fr-FR"/>
              </w:rPr>
              <w:fldChar w:fldCharType="end"/>
            </w:r>
          </w:p>
        </w:tc>
        <w:tc>
          <w:tcPr>
            <w:tcW w:w="739" w:type="dxa"/>
            <w:shd w:val="clear" w:color="auto" w:fill="70AD47" w:themeFill="accent6"/>
            <w:vAlign w:val="center"/>
          </w:tcPr>
          <w:p w14:paraId="15ACCDF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DF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15ACCDFE" w14:textId="77777777" w:rsidR="002040A2" w:rsidRPr="005C2715" w:rsidRDefault="002040A2" w:rsidP="002040A2">
      <w:pPr>
        <w:pStyle w:val="ProductList-Body"/>
        <w:rPr>
          <w:rFonts w:ascii="Calibri" w:eastAsia="PMingLiU" w:hAnsi="Calibri"/>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040A2" w:rsidRPr="00624796" w14:paraId="15ACCE02" w14:textId="77777777" w:rsidTr="006A29A8">
        <w:tc>
          <w:tcPr>
            <w:tcW w:w="3596" w:type="dxa"/>
          </w:tcPr>
          <w:p w14:paraId="15ACCDFF" w14:textId="77777777" w:rsidR="002040A2" w:rsidRPr="00624796" w:rsidRDefault="002040A2" w:rsidP="005E43BA">
            <w:pPr>
              <w:pStyle w:val="ProductList-Body"/>
              <w:rPr>
                <w:rFonts w:ascii="Calibri" w:eastAsia="PMingLiU" w:hAnsi="Calibri"/>
              </w:rPr>
            </w:pPr>
          </w:p>
        </w:tc>
        <w:tc>
          <w:tcPr>
            <w:tcW w:w="3597" w:type="dxa"/>
          </w:tcPr>
          <w:p w14:paraId="15ACCE00" w14:textId="77777777" w:rsidR="002040A2" w:rsidRPr="00624796" w:rsidRDefault="002040A2" w:rsidP="005E43BA">
            <w:pPr>
              <w:pStyle w:val="ProductList-Body"/>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01" w14:textId="77777777" w:rsidR="002040A2" w:rsidRPr="00624796" w:rsidRDefault="002040A2" w:rsidP="005E43BA">
            <w:pPr>
              <w:pStyle w:val="ProductList-Body"/>
              <w:rPr>
                <w:rFonts w:ascii="Calibri" w:eastAsia="PMingLiU" w:hAnsi="Calibri"/>
              </w:rPr>
            </w:pPr>
          </w:p>
        </w:tc>
      </w:tr>
    </w:tbl>
    <w:p w14:paraId="15ACCE03" w14:textId="77777777" w:rsidR="002040A2" w:rsidRPr="00624796" w:rsidRDefault="005728F0" w:rsidP="002040A2">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04"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428" w:name="_Toc378147675"/>
      <w:bookmarkStart w:id="1429" w:name="_Toc378151572"/>
      <w:bookmarkStart w:id="1430" w:name="_Toc379797419"/>
      <w:bookmarkStart w:id="1431" w:name="_Toc380513453"/>
      <w:bookmarkStart w:id="1432" w:name="_Toc380655503"/>
      <w:bookmarkStart w:id="1433" w:name="_Toc399858316"/>
      <w:r w:rsidRPr="007712FD">
        <w:rPr>
          <w:rFonts w:ascii="Calibri Light" w:eastAsia="PMingLiU" w:hAnsi="Calibri Light"/>
        </w:rPr>
        <w:t>Microsoft Learning</w:t>
      </w:r>
      <w:bookmarkEnd w:id="1428"/>
      <w:bookmarkEnd w:id="1429"/>
      <w:bookmarkEnd w:id="1430"/>
      <w:bookmarkEnd w:id="1431"/>
      <w:bookmarkEnd w:id="1432"/>
      <w:bookmarkEnd w:id="143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67"/>
        <w:gridCol w:w="605"/>
        <w:gridCol w:w="739"/>
        <w:gridCol w:w="739"/>
        <w:gridCol w:w="739"/>
        <w:gridCol w:w="738"/>
        <w:gridCol w:w="739"/>
        <w:gridCol w:w="739"/>
        <w:gridCol w:w="739"/>
        <w:gridCol w:w="739"/>
      </w:tblGrid>
      <w:tr w:rsidR="002B42D3" w:rsidRPr="00624796" w14:paraId="15ACCE10" w14:textId="77777777" w:rsidTr="006A29A8">
        <w:trPr>
          <w:cantSplit/>
          <w:tblHeader/>
        </w:trPr>
        <w:tc>
          <w:tcPr>
            <w:tcW w:w="3672" w:type="dxa"/>
            <w:tcBorders>
              <w:bottom w:val="nil"/>
            </w:tcBorders>
            <w:shd w:val="clear" w:color="auto" w:fill="00188F"/>
          </w:tcPr>
          <w:p w14:paraId="15ACCE05"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567" w:type="dxa"/>
            <w:tcBorders>
              <w:bottom w:val="nil"/>
            </w:tcBorders>
            <w:shd w:val="clear" w:color="auto" w:fill="00188F"/>
            <w:vAlign w:val="center"/>
          </w:tcPr>
          <w:p w14:paraId="15ACCE06"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605" w:type="dxa"/>
            <w:tcBorders>
              <w:left w:val="single" w:sz="12" w:space="0" w:color="FFFFFF" w:themeColor="background1"/>
            </w:tcBorders>
            <w:shd w:val="clear" w:color="auto" w:fill="00188F"/>
            <w:vAlign w:val="center"/>
          </w:tcPr>
          <w:p w14:paraId="15ACCE07"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E08"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E0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E0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E0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E0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E0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E0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E0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E1C" w14:textId="77777777" w:rsidTr="006A29A8">
        <w:trPr>
          <w:cantSplit/>
          <w:tblHeader/>
        </w:trPr>
        <w:tc>
          <w:tcPr>
            <w:tcW w:w="3672" w:type="dxa"/>
            <w:tcBorders>
              <w:top w:val="nil"/>
              <w:left w:val="nil"/>
              <w:bottom w:val="dashSmallGap" w:sz="4" w:space="0" w:color="BFBFBF" w:themeColor="background1" w:themeShade="BF"/>
              <w:right w:val="nil"/>
            </w:tcBorders>
          </w:tcPr>
          <w:p w14:paraId="15ACCE11" w14:textId="77777777" w:rsidR="002B42D3" w:rsidRPr="00624796" w:rsidRDefault="002B42D3" w:rsidP="005E43BA">
            <w:pPr>
              <w:pStyle w:val="ProductList-Offering2"/>
              <w:rPr>
                <w:rFonts w:ascii="Calibri" w:eastAsia="PMingLiU" w:hAnsi="Calibri"/>
              </w:rPr>
            </w:pPr>
            <w:bookmarkStart w:id="1434" w:name="_Toc379797420"/>
            <w:bookmarkStart w:id="1435" w:name="_Toc380513454"/>
            <w:bookmarkStart w:id="1436" w:name="_Toc380655504"/>
            <w:bookmarkStart w:id="1437" w:name="_Toc399858317"/>
            <w:r w:rsidRPr="00624796">
              <w:rPr>
                <w:rFonts w:ascii="Calibri" w:eastAsia="PMingLiU" w:hAnsi="Calibri"/>
              </w:rPr>
              <w:t>Microsoft Learning E-Reference Library</w:t>
            </w:r>
            <w:r w:rsidRPr="00624796">
              <w:rPr>
                <w:rFonts w:ascii="Calibri" w:eastAsia="PMingLiU" w:hAnsi="Calibri"/>
              </w:rPr>
              <w:fldChar w:fldCharType="begin"/>
            </w:r>
            <w:r w:rsidRPr="00624796">
              <w:rPr>
                <w:rFonts w:ascii="Calibri" w:eastAsia="PMingLiU" w:hAnsi="Calibri"/>
              </w:rPr>
              <w:instrText>XE "Microsoft Learning E-Reference Library"</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434"/>
            <w:bookmarkEnd w:id="1435"/>
            <w:bookmarkEnd w:id="1436"/>
            <w:bookmarkEnd w:id="1437"/>
          </w:p>
        </w:tc>
        <w:tc>
          <w:tcPr>
            <w:tcW w:w="567" w:type="dxa"/>
            <w:tcBorders>
              <w:top w:val="nil"/>
              <w:left w:val="nil"/>
              <w:bottom w:val="dashSmallGap" w:sz="4" w:space="0" w:color="BFBFBF" w:themeColor="background1" w:themeShade="BF"/>
              <w:right w:val="nil"/>
            </w:tcBorders>
            <w:shd w:val="clear" w:color="auto" w:fill="auto"/>
            <w:vAlign w:val="center"/>
          </w:tcPr>
          <w:p w14:paraId="15ACCE12"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605" w:type="dxa"/>
            <w:tcBorders>
              <w:left w:val="single" w:sz="12" w:space="0" w:color="FFFFFF" w:themeColor="background1"/>
            </w:tcBorders>
            <w:shd w:val="clear" w:color="auto" w:fill="BFBFBF" w:themeFill="background1" w:themeFillShade="BF"/>
            <w:vAlign w:val="center"/>
          </w:tcPr>
          <w:p w14:paraId="15ACCE1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1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14:paraId="15ACCE15"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14:paraId="15ACCE1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1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1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1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1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1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E28" w14:textId="77777777" w:rsidTr="006A29A8">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5ACCE1D" w14:textId="77777777" w:rsidR="002B42D3" w:rsidRPr="00624796" w:rsidRDefault="002B42D3" w:rsidP="005E43BA">
            <w:pPr>
              <w:pStyle w:val="ProductList-Offering2"/>
              <w:rPr>
                <w:rFonts w:ascii="Calibri" w:eastAsia="PMingLiU" w:hAnsi="Calibri"/>
              </w:rPr>
            </w:pPr>
            <w:bookmarkStart w:id="1438" w:name="_Toc379797421"/>
            <w:bookmarkStart w:id="1439" w:name="_Toc380513455"/>
            <w:bookmarkStart w:id="1440" w:name="_Toc380655505"/>
            <w:bookmarkStart w:id="1441" w:name="_Toc399858318"/>
            <w:r w:rsidRPr="00624796">
              <w:rPr>
                <w:rFonts w:ascii="Calibri" w:eastAsia="PMingLiU" w:hAnsi="Calibri"/>
              </w:rPr>
              <w:t>Microsoft Learning IT Academy</w:t>
            </w:r>
            <w:r w:rsidRPr="00624796">
              <w:rPr>
                <w:rFonts w:ascii="Calibri" w:eastAsia="PMingLiU" w:hAnsi="Calibri"/>
              </w:rPr>
              <w:fldChar w:fldCharType="begin"/>
            </w:r>
            <w:r w:rsidRPr="00624796">
              <w:rPr>
                <w:rFonts w:ascii="Calibri" w:eastAsia="PMingLiU" w:hAnsi="Calibri"/>
              </w:rPr>
              <w:instrText>XE "Microsoft Learning IT Academy"</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438"/>
            <w:bookmarkEnd w:id="1439"/>
            <w:bookmarkEnd w:id="1440"/>
            <w:bookmarkEnd w:id="1441"/>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E1E"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75</w:t>
            </w:r>
          </w:p>
        </w:tc>
        <w:tc>
          <w:tcPr>
            <w:tcW w:w="605" w:type="dxa"/>
            <w:tcBorders>
              <w:left w:val="single" w:sz="12" w:space="0" w:color="FFFFFF" w:themeColor="background1"/>
            </w:tcBorders>
            <w:shd w:val="clear" w:color="auto" w:fill="70AD47" w:themeFill="accent6"/>
            <w:vAlign w:val="center"/>
          </w:tcPr>
          <w:p w14:paraId="15ACCE1F"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75</w:t>
            </w:r>
          </w:p>
        </w:tc>
        <w:tc>
          <w:tcPr>
            <w:tcW w:w="739" w:type="dxa"/>
            <w:shd w:val="clear" w:color="auto" w:fill="BFBFBF" w:themeFill="background1" w:themeFillShade="BF"/>
            <w:vAlign w:val="center"/>
          </w:tcPr>
          <w:p w14:paraId="15ACCE20"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2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E22"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2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24" w14:textId="77777777" w:rsidR="002B42D3" w:rsidRPr="008B486D" w:rsidRDefault="002B42D3" w:rsidP="00F1685B">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shd w:val="clear" w:color="auto" w:fill="BFBFBF" w:themeFill="background1" w:themeFillShade="BF"/>
            <w:vAlign w:val="center"/>
          </w:tcPr>
          <w:p w14:paraId="15ACCE2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2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27"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E34" w14:textId="77777777" w:rsidTr="006A29A8">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5ACCE29" w14:textId="77777777" w:rsidR="002B42D3" w:rsidRPr="00624796" w:rsidRDefault="002B42D3" w:rsidP="005E43BA">
            <w:pPr>
              <w:pStyle w:val="ProductList-Offering2"/>
              <w:rPr>
                <w:rFonts w:ascii="Calibri" w:eastAsia="PMingLiU" w:hAnsi="Calibri"/>
              </w:rPr>
            </w:pPr>
            <w:bookmarkStart w:id="1442" w:name="_Toc379797422"/>
            <w:bookmarkStart w:id="1443" w:name="_Toc380513456"/>
            <w:bookmarkStart w:id="1444" w:name="_Toc380655506"/>
            <w:bookmarkStart w:id="1445" w:name="_Toc399858319"/>
            <w:r w:rsidRPr="00624796">
              <w:rPr>
                <w:rFonts w:ascii="Calibri" w:eastAsia="PMingLiU" w:hAnsi="Calibri"/>
              </w:rPr>
              <w:t>Microsoft Learning MCP</w:t>
            </w:r>
            <w:r w:rsidRPr="00624796">
              <w:rPr>
                <w:rFonts w:ascii="Calibri" w:eastAsia="PMingLiU" w:hAnsi="Calibri"/>
              </w:rPr>
              <w:fldChar w:fldCharType="begin"/>
            </w:r>
            <w:r w:rsidRPr="00624796">
              <w:rPr>
                <w:rFonts w:ascii="Calibri" w:eastAsia="PMingLiU" w:hAnsi="Calibri"/>
              </w:rPr>
              <w:instrText>XE "Microsoft Learning MCP"</w:instrText>
            </w:r>
            <w:r w:rsidRPr="00624796">
              <w:rPr>
                <w:rFonts w:ascii="Calibri" w:eastAsia="PMingLiU" w:hAnsi="Calibri"/>
              </w:rPr>
              <w:fldChar w:fldCharType="end"/>
            </w:r>
            <w:r w:rsidRPr="00624796">
              <w:rPr>
                <w:rFonts w:ascii="Calibri" w:eastAsia="PMingLiU" w:hAnsi="Calibri"/>
              </w:rPr>
              <w:t xml:space="preserve"> 1 Exam Vouchers (</w:t>
            </w:r>
            <w:r w:rsidRPr="00624796">
              <w:rPr>
                <w:rFonts w:ascii="Calibri" w:eastAsia="PMingLiU" w:hAnsi="Calibri"/>
              </w:rPr>
              <w:t>服務訂閱使用權</w:t>
            </w:r>
            <w:r w:rsidRPr="00624796">
              <w:rPr>
                <w:rFonts w:ascii="Calibri" w:eastAsia="PMingLiU" w:hAnsi="Calibri"/>
              </w:rPr>
              <w:t>)</w:t>
            </w:r>
            <w:bookmarkEnd w:id="1442"/>
            <w:bookmarkEnd w:id="1443"/>
            <w:bookmarkEnd w:id="1444"/>
            <w:bookmarkEnd w:id="1445"/>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E2A"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605" w:type="dxa"/>
            <w:tcBorders>
              <w:left w:val="single" w:sz="12" w:space="0" w:color="FFFFFF" w:themeColor="background1"/>
            </w:tcBorders>
            <w:shd w:val="clear" w:color="auto" w:fill="BFBFBF" w:themeFill="background1" w:themeFillShade="BF"/>
            <w:vAlign w:val="center"/>
          </w:tcPr>
          <w:p w14:paraId="15ACCE2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2C"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14:paraId="15ACCE2D"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14:paraId="15ACCE2E"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2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30"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31"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E3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3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E40" w14:textId="77777777" w:rsidTr="006A29A8">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5ACCE35" w14:textId="77777777" w:rsidR="002B42D3" w:rsidRPr="00624796" w:rsidRDefault="002B42D3" w:rsidP="005E43BA">
            <w:pPr>
              <w:pStyle w:val="ProductList-Offering2"/>
              <w:rPr>
                <w:rFonts w:ascii="Calibri" w:eastAsia="PMingLiU" w:hAnsi="Calibri"/>
              </w:rPr>
            </w:pPr>
            <w:bookmarkStart w:id="1446" w:name="_Toc379797423"/>
            <w:bookmarkStart w:id="1447" w:name="_Toc380513457"/>
            <w:bookmarkStart w:id="1448" w:name="_Toc380655507"/>
            <w:bookmarkStart w:id="1449" w:name="_Toc399858320"/>
            <w:r w:rsidRPr="00624796">
              <w:rPr>
                <w:rFonts w:ascii="Calibri" w:eastAsia="PMingLiU" w:hAnsi="Calibri"/>
              </w:rPr>
              <w:t>Microsoft Learning MCP</w:t>
            </w:r>
            <w:r w:rsidRPr="00624796">
              <w:rPr>
                <w:rFonts w:ascii="Calibri" w:eastAsia="PMingLiU" w:hAnsi="Calibri"/>
              </w:rPr>
              <w:fldChar w:fldCharType="begin"/>
            </w:r>
            <w:r w:rsidRPr="00624796">
              <w:rPr>
                <w:rFonts w:ascii="Calibri" w:eastAsia="PMingLiU" w:hAnsi="Calibri"/>
              </w:rPr>
              <w:instrText>XE "Microsoft Learning MCP"</w:instrText>
            </w:r>
            <w:r w:rsidRPr="00624796">
              <w:rPr>
                <w:rFonts w:ascii="Calibri" w:eastAsia="PMingLiU" w:hAnsi="Calibri"/>
              </w:rPr>
              <w:fldChar w:fldCharType="end"/>
            </w:r>
            <w:r w:rsidRPr="00624796">
              <w:rPr>
                <w:rFonts w:ascii="Calibri" w:eastAsia="PMingLiU" w:hAnsi="Calibri"/>
              </w:rPr>
              <w:t xml:space="preserve"> 30 Exam Vouchers (</w:t>
            </w:r>
            <w:r w:rsidRPr="00624796">
              <w:rPr>
                <w:rFonts w:ascii="Calibri" w:eastAsia="PMingLiU" w:hAnsi="Calibri"/>
              </w:rPr>
              <w:t>使用者訂閱使用權</w:t>
            </w:r>
            <w:r w:rsidRPr="00624796">
              <w:rPr>
                <w:rFonts w:ascii="Calibri" w:eastAsia="PMingLiU" w:hAnsi="Calibri"/>
              </w:rPr>
              <w:t>)</w:t>
            </w:r>
            <w:bookmarkEnd w:id="1446"/>
            <w:bookmarkEnd w:id="1447"/>
            <w:bookmarkEnd w:id="1448"/>
            <w:bookmarkEnd w:id="1449"/>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E36"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75</w:t>
            </w:r>
          </w:p>
        </w:tc>
        <w:tc>
          <w:tcPr>
            <w:tcW w:w="605" w:type="dxa"/>
            <w:tcBorders>
              <w:left w:val="single" w:sz="12" w:space="0" w:color="FFFFFF" w:themeColor="background1"/>
            </w:tcBorders>
            <w:shd w:val="clear" w:color="auto" w:fill="70AD47" w:themeFill="accent6"/>
            <w:vAlign w:val="center"/>
          </w:tcPr>
          <w:p w14:paraId="15ACCE37"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75</w:t>
            </w:r>
          </w:p>
        </w:tc>
        <w:tc>
          <w:tcPr>
            <w:tcW w:w="739" w:type="dxa"/>
            <w:shd w:val="clear" w:color="auto" w:fill="BFBFBF" w:themeFill="background1" w:themeFillShade="BF"/>
            <w:vAlign w:val="center"/>
          </w:tcPr>
          <w:p w14:paraId="15ACCE3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3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3A"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3B"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3C" w14:textId="77777777" w:rsidR="002B42D3" w:rsidRPr="008B486D" w:rsidRDefault="002B42D3" w:rsidP="00F1685B">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shd w:val="clear" w:color="auto" w:fill="BFBFBF" w:themeFill="background1" w:themeFillShade="BF"/>
            <w:vAlign w:val="center"/>
          </w:tcPr>
          <w:p w14:paraId="15ACCE3D"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3E"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3F"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E4C" w14:textId="77777777" w:rsidTr="006A29A8">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5ACCE41" w14:textId="77777777" w:rsidR="002B42D3" w:rsidRPr="00624796" w:rsidRDefault="002B42D3" w:rsidP="005E43BA">
            <w:pPr>
              <w:pStyle w:val="ProductList-Offering2"/>
              <w:rPr>
                <w:rFonts w:ascii="Calibri" w:eastAsia="PMingLiU" w:hAnsi="Calibri"/>
              </w:rPr>
            </w:pPr>
            <w:bookmarkStart w:id="1450" w:name="_Toc379797424"/>
            <w:bookmarkStart w:id="1451" w:name="_Toc380513458"/>
            <w:bookmarkStart w:id="1452" w:name="_Toc380655508"/>
            <w:bookmarkStart w:id="1453" w:name="_Toc399858321"/>
            <w:r w:rsidRPr="00624796">
              <w:rPr>
                <w:rFonts w:ascii="Calibri" w:eastAsia="PMingLiU" w:hAnsi="Calibri"/>
              </w:rPr>
              <w:t>Microsoft Learning MOS</w:t>
            </w:r>
            <w:r w:rsidRPr="00624796">
              <w:rPr>
                <w:rFonts w:ascii="Calibri" w:eastAsia="PMingLiU" w:hAnsi="Calibri"/>
              </w:rPr>
              <w:fldChar w:fldCharType="begin"/>
            </w:r>
            <w:r w:rsidRPr="00624796">
              <w:rPr>
                <w:rFonts w:ascii="Calibri" w:eastAsia="PMingLiU" w:hAnsi="Calibri"/>
              </w:rPr>
              <w:instrText>XE "Microsoft Learning MOS"</w:instrText>
            </w:r>
            <w:r w:rsidRPr="00624796">
              <w:rPr>
                <w:rFonts w:ascii="Calibri" w:eastAsia="PMingLiU" w:hAnsi="Calibri"/>
              </w:rPr>
              <w:fldChar w:fldCharType="end"/>
            </w:r>
            <w:r w:rsidRPr="00624796">
              <w:rPr>
                <w:rFonts w:ascii="Calibri" w:eastAsia="PMingLiU" w:hAnsi="Calibri"/>
              </w:rPr>
              <w:t xml:space="preserve"> 500 </w:t>
            </w:r>
            <w:r w:rsidRPr="00624796">
              <w:rPr>
                <w:rFonts w:ascii="Calibri" w:eastAsia="PMingLiU" w:hAnsi="Calibri"/>
              </w:rPr>
              <w:t>測驗網站使用權</w:t>
            </w:r>
            <w:r w:rsidRPr="00624796">
              <w:rPr>
                <w:rFonts w:ascii="Calibri" w:eastAsia="PMingLiU" w:hAnsi="Calibri"/>
              </w:rPr>
              <w:t xml:space="preserve"> (</w:t>
            </w:r>
            <w:r w:rsidRPr="00624796">
              <w:rPr>
                <w:rFonts w:ascii="Calibri" w:eastAsia="PMingLiU" w:hAnsi="Calibri"/>
              </w:rPr>
              <w:t>使用者訂閱使用權</w:t>
            </w:r>
            <w:r w:rsidRPr="00624796">
              <w:rPr>
                <w:rFonts w:ascii="Calibri" w:eastAsia="PMingLiU" w:hAnsi="Calibri"/>
              </w:rPr>
              <w:t>)</w:t>
            </w:r>
            <w:bookmarkEnd w:id="1450"/>
            <w:bookmarkEnd w:id="1451"/>
            <w:bookmarkEnd w:id="1452"/>
            <w:bookmarkEnd w:id="1453"/>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5ACCE42"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125</w:t>
            </w:r>
          </w:p>
        </w:tc>
        <w:tc>
          <w:tcPr>
            <w:tcW w:w="605" w:type="dxa"/>
            <w:tcBorders>
              <w:left w:val="single" w:sz="12" w:space="0" w:color="FFFFFF" w:themeColor="background1"/>
            </w:tcBorders>
            <w:shd w:val="clear" w:color="auto" w:fill="70AD47" w:themeFill="accent6"/>
            <w:vAlign w:val="center"/>
          </w:tcPr>
          <w:p w14:paraId="15ACCE43"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125</w:t>
            </w:r>
          </w:p>
        </w:tc>
        <w:tc>
          <w:tcPr>
            <w:tcW w:w="739" w:type="dxa"/>
            <w:shd w:val="clear" w:color="auto" w:fill="BFBFBF" w:themeFill="background1" w:themeFillShade="BF"/>
            <w:vAlign w:val="center"/>
          </w:tcPr>
          <w:p w14:paraId="15ACCE44"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4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4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4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4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4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4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4B" w14:textId="77777777" w:rsidR="002B42D3" w:rsidRPr="00053A10" w:rsidRDefault="002B42D3" w:rsidP="00F1685B">
            <w:pPr>
              <w:pStyle w:val="ProductList-OfferingBody"/>
              <w:ind w:left="-113"/>
              <w:jc w:val="center"/>
              <w:rPr>
                <w:rFonts w:ascii="Calibri" w:eastAsia="PMingLiU" w:hAnsi="Calibri"/>
              </w:rPr>
            </w:pPr>
          </w:p>
        </w:tc>
      </w:tr>
      <w:tr w:rsidR="002B42D3" w:rsidRPr="00624796" w14:paraId="15ACCE58" w14:textId="77777777" w:rsidTr="006A29A8">
        <w:trPr>
          <w:cantSplit/>
          <w:tblHeader/>
        </w:trPr>
        <w:tc>
          <w:tcPr>
            <w:tcW w:w="3672" w:type="dxa"/>
            <w:tcBorders>
              <w:top w:val="dashSmallGap" w:sz="4" w:space="0" w:color="BFBFBF" w:themeColor="background1" w:themeShade="BF"/>
              <w:left w:val="nil"/>
              <w:bottom w:val="nil"/>
              <w:right w:val="nil"/>
            </w:tcBorders>
          </w:tcPr>
          <w:p w14:paraId="15ACCE4D" w14:textId="77777777" w:rsidR="002B42D3" w:rsidRPr="00624796" w:rsidRDefault="002B42D3" w:rsidP="005E43BA">
            <w:pPr>
              <w:pStyle w:val="ProductList-Offering2"/>
              <w:rPr>
                <w:rFonts w:ascii="Calibri" w:eastAsia="PMingLiU" w:hAnsi="Calibri"/>
              </w:rPr>
            </w:pPr>
            <w:bookmarkStart w:id="1454" w:name="_Toc379797425"/>
            <w:bookmarkStart w:id="1455" w:name="_Toc380513459"/>
            <w:bookmarkStart w:id="1456" w:name="_Toc380655509"/>
            <w:bookmarkStart w:id="1457" w:name="_Toc399858322"/>
            <w:r w:rsidRPr="00624796">
              <w:rPr>
                <w:rFonts w:ascii="Calibri" w:eastAsia="PMingLiU" w:hAnsi="Calibri"/>
              </w:rPr>
              <w:t>Microsoft Learning MTA</w:t>
            </w:r>
            <w:r w:rsidRPr="00624796">
              <w:rPr>
                <w:rFonts w:ascii="Calibri" w:eastAsia="PMingLiU" w:hAnsi="Calibri"/>
              </w:rPr>
              <w:fldChar w:fldCharType="begin"/>
            </w:r>
            <w:r w:rsidRPr="00624796">
              <w:rPr>
                <w:rFonts w:ascii="Calibri" w:eastAsia="PMingLiU" w:hAnsi="Calibri"/>
              </w:rPr>
              <w:instrText>XE "Microsoft Learning MTA"</w:instrText>
            </w:r>
            <w:r w:rsidRPr="00624796">
              <w:rPr>
                <w:rFonts w:ascii="Calibri" w:eastAsia="PMingLiU" w:hAnsi="Calibri"/>
              </w:rPr>
              <w:fldChar w:fldCharType="end"/>
            </w:r>
            <w:r w:rsidRPr="00624796">
              <w:rPr>
                <w:rFonts w:ascii="Calibri" w:eastAsia="PMingLiU" w:hAnsi="Calibri"/>
              </w:rPr>
              <w:t xml:space="preserve"> 250 </w:t>
            </w:r>
            <w:r w:rsidRPr="00624796">
              <w:rPr>
                <w:rFonts w:ascii="Calibri" w:eastAsia="PMingLiU" w:hAnsi="Calibri"/>
              </w:rPr>
              <w:t>測驗網站使用權</w:t>
            </w:r>
            <w:r w:rsidRPr="00624796">
              <w:rPr>
                <w:rFonts w:ascii="Calibri" w:eastAsia="PMingLiU" w:hAnsi="Calibri"/>
              </w:rPr>
              <w:t xml:space="preserve"> </w:t>
            </w:r>
            <w:r w:rsidR="005C2715">
              <w:rPr>
                <w:rFonts w:ascii="Calibri" w:eastAsia="PMingLiU" w:hAnsi="Calibri"/>
                <w:lang w:val="en-US"/>
              </w:rPr>
              <w:br/>
            </w:r>
            <w:r w:rsidRPr="00624796">
              <w:rPr>
                <w:rFonts w:ascii="Calibri" w:eastAsia="PMingLiU" w:hAnsi="Calibri"/>
              </w:rPr>
              <w:t>(</w:t>
            </w:r>
            <w:r w:rsidRPr="00624796">
              <w:rPr>
                <w:rFonts w:ascii="Calibri" w:eastAsia="PMingLiU" w:hAnsi="Calibri"/>
              </w:rPr>
              <w:t>使用者訂閱使用權</w:t>
            </w:r>
            <w:r w:rsidRPr="00624796">
              <w:rPr>
                <w:rFonts w:ascii="Calibri" w:eastAsia="PMingLiU" w:hAnsi="Calibri"/>
              </w:rPr>
              <w:t>)</w:t>
            </w:r>
            <w:bookmarkEnd w:id="1454"/>
            <w:bookmarkEnd w:id="1455"/>
            <w:bookmarkEnd w:id="1456"/>
            <w:bookmarkEnd w:id="1457"/>
          </w:p>
        </w:tc>
        <w:tc>
          <w:tcPr>
            <w:tcW w:w="567" w:type="dxa"/>
            <w:tcBorders>
              <w:top w:val="dashSmallGap" w:sz="4" w:space="0" w:color="BFBFBF" w:themeColor="background1" w:themeShade="BF"/>
              <w:left w:val="nil"/>
              <w:bottom w:val="nil"/>
              <w:right w:val="nil"/>
            </w:tcBorders>
            <w:shd w:val="clear" w:color="auto" w:fill="auto"/>
            <w:vAlign w:val="center"/>
          </w:tcPr>
          <w:p w14:paraId="15ACCE4E"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125</w:t>
            </w:r>
          </w:p>
        </w:tc>
        <w:tc>
          <w:tcPr>
            <w:tcW w:w="605" w:type="dxa"/>
            <w:tcBorders>
              <w:left w:val="single" w:sz="12" w:space="0" w:color="FFFFFF" w:themeColor="background1"/>
            </w:tcBorders>
            <w:shd w:val="clear" w:color="auto" w:fill="70AD47" w:themeFill="accent6"/>
            <w:vAlign w:val="center"/>
          </w:tcPr>
          <w:p w14:paraId="15ACCE4F"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125</w:t>
            </w:r>
          </w:p>
        </w:tc>
        <w:tc>
          <w:tcPr>
            <w:tcW w:w="739" w:type="dxa"/>
            <w:shd w:val="clear" w:color="auto" w:fill="BFBFBF" w:themeFill="background1" w:themeFillShade="BF"/>
            <w:vAlign w:val="center"/>
          </w:tcPr>
          <w:p w14:paraId="15ACCE50"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51"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52"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5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54"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5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5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57" w14:textId="77777777" w:rsidR="002B42D3" w:rsidRPr="00053A10" w:rsidRDefault="002B42D3" w:rsidP="00F1685B">
            <w:pPr>
              <w:pStyle w:val="ProductList-OfferingBody"/>
              <w:ind w:left="-113"/>
              <w:jc w:val="center"/>
              <w:rPr>
                <w:rFonts w:ascii="Calibri" w:eastAsia="PMingLiU" w:hAnsi="Calibri"/>
              </w:rPr>
            </w:pPr>
          </w:p>
        </w:tc>
      </w:tr>
    </w:tbl>
    <w:p w14:paraId="15ACCE59" w14:textId="77777777" w:rsidR="002040A2" w:rsidRPr="005C2715" w:rsidRDefault="002040A2" w:rsidP="002040A2">
      <w:pPr>
        <w:pStyle w:val="ProductList-Body"/>
        <w:rPr>
          <w:rFonts w:ascii="Calibri" w:eastAsia="PMingLiU" w:hAnsi="Calibri"/>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040A2" w:rsidRPr="00624796" w14:paraId="15ACCE5D" w14:textId="77777777" w:rsidTr="005C2715">
        <w:tc>
          <w:tcPr>
            <w:tcW w:w="3596" w:type="dxa"/>
          </w:tcPr>
          <w:p w14:paraId="15ACCE5A" w14:textId="77777777" w:rsidR="002040A2" w:rsidRPr="00624796" w:rsidRDefault="002040A2" w:rsidP="005E43BA">
            <w:pPr>
              <w:pStyle w:val="ProductList-Body"/>
              <w:rPr>
                <w:rFonts w:ascii="Calibri" w:eastAsia="PMingLiU" w:hAnsi="Calibri"/>
              </w:rPr>
            </w:pPr>
          </w:p>
        </w:tc>
        <w:tc>
          <w:tcPr>
            <w:tcW w:w="3597" w:type="dxa"/>
          </w:tcPr>
          <w:p w14:paraId="15ACCE5B" w14:textId="77777777" w:rsidR="002040A2" w:rsidRPr="00624796" w:rsidRDefault="002040A2" w:rsidP="005E43BA">
            <w:pPr>
              <w:pStyle w:val="ProductList-Body"/>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5C" w14:textId="77777777" w:rsidR="002040A2" w:rsidRPr="00624796" w:rsidRDefault="002040A2" w:rsidP="005E43BA">
            <w:pPr>
              <w:pStyle w:val="ProductList-Body"/>
              <w:rPr>
                <w:rFonts w:ascii="Calibri" w:eastAsia="PMingLiU" w:hAnsi="Calibri"/>
              </w:rPr>
            </w:pPr>
          </w:p>
        </w:tc>
      </w:tr>
    </w:tbl>
    <w:p w14:paraId="15ACCE5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E5F" w14:textId="77777777" w:rsidR="002040A2" w:rsidRPr="00624796" w:rsidRDefault="002040A2" w:rsidP="002040A2">
      <w:pPr>
        <w:pStyle w:val="ProductList-Body"/>
        <w:rPr>
          <w:rFonts w:ascii="Calibri" w:eastAsia="PMingLiU" w:hAnsi="Calibri"/>
        </w:rPr>
      </w:pPr>
      <w:r w:rsidRPr="00624796">
        <w:rPr>
          <w:rFonts w:ascii="Calibri" w:eastAsia="PMingLiU" w:hAnsi="Calibri"/>
        </w:rPr>
        <w:t>所有測驗券皆最先交付，而且得自訂購日期起算</w:t>
      </w:r>
      <w:r w:rsidRPr="00624796">
        <w:rPr>
          <w:rFonts w:ascii="Calibri" w:eastAsia="PMingLiU" w:hAnsi="Calibri"/>
        </w:rPr>
        <w:t xml:space="preserve"> 12 </w:t>
      </w:r>
      <w:r w:rsidRPr="00624796">
        <w:rPr>
          <w:rFonts w:ascii="Calibri" w:eastAsia="PMingLiU" w:hAnsi="Calibri"/>
        </w:rPr>
        <w:t>個月之前隨時使用。</w:t>
      </w:r>
    </w:p>
    <w:p w14:paraId="15ACCE60" w14:textId="77777777" w:rsidR="002040A2" w:rsidRPr="00624796" w:rsidRDefault="002040A2" w:rsidP="002040A2">
      <w:pPr>
        <w:pStyle w:val="ProductList-Body"/>
        <w:rPr>
          <w:rFonts w:ascii="Calibri" w:eastAsia="PMingLiU" w:hAnsi="Calibri"/>
        </w:rPr>
      </w:pPr>
    </w:p>
    <w:p w14:paraId="15ACCE61"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Office Specialist (MOS) </w:t>
      </w:r>
      <w:r w:rsidRPr="00624796">
        <w:rPr>
          <w:rFonts w:ascii="Calibri" w:eastAsia="PMingLiU" w:hAnsi="Calibri"/>
          <w:b/>
          <w:color w:val="00188F"/>
        </w:rPr>
        <w:t>及</w:t>
      </w:r>
      <w:r w:rsidRPr="00624796">
        <w:rPr>
          <w:rFonts w:ascii="Calibri" w:eastAsia="PMingLiU" w:hAnsi="Calibri"/>
          <w:b/>
          <w:color w:val="00188F"/>
        </w:rPr>
        <w:t xml:space="preserve"> Microsoft Technology Associate (MTA) </w:t>
      </w:r>
      <w:r w:rsidRPr="00624796">
        <w:rPr>
          <w:rFonts w:ascii="Calibri" w:eastAsia="PMingLiU" w:hAnsi="Calibri"/>
          <w:b/>
          <w:color w:val="00188F"/>
        </w:rPr>
        <w:t>認證測驗網站使用權</w:t>
      </w:r>
    </w:p>
    <w:p w14:paraId="15ACCE62" w14:textId="77777777" w:rsidR="002040A2" w:rsidRPr="005C2715" w:rsidRDefault="002040A2" w:rsidP="002040A2">
      <w:pPr>
        <w:pStyle w:val="ProductList-Body"/>
        <w:rPr>
          <w:rFonts w:ascii="Calibri" w:eastAsia="PMingLiU" w:hAnsi="Calibri"/>
          <w:spacing w:val="-2"/>
        </w:rPr>
      </w:pPr>
      <w:r w:rsidRPr="005C2715">
        <w:rPr>
          <w:rFonts w:ascii="Calibri" w:eastAsia="PMingLiU" w:hAnsi="Calibri"/>
          <w:spacing w:val="-2"/>
        </w:rPr>
        <w:t>客戶將必須成為</w:t>
      </w:r>
      <w:r w:rsidRPr="005C2715">
        <w:rPr>
          <w:rFonts w:ascii="Calibri" w:eastAsia="PMingLiU" w:hAnsi="Calibri"/>
          <w:spacing w:val="-2"/>
        </w:rPr>
        <w:t xml:space="preserve"> Certiport </w:t>
      </w:r>
      <w:r w:rsidRPr="005C2715">
        <w:rPr>
          <w:rFonts w:ascii="Calibri" w:eastAsia="PMingLiU" w:hAnsi="Calibri"/>
          <w:spacing w:val="-2"/>
        </w:rPr>
        <w:t>授權測試中心才能使用網站使用權。若客戶不是</w:t>
      </w:r>
      <w:r w:rsidRPr="005C2715">
        <w:rPr>
          <w:rFonts w:ascii="Calibri" w:eastAsia="PMingLiU" w:hAnsi="Calibri"/>
          <w:spacing w:val="-2"/>
        </w:rPr>
        <w:t xml:space="preserve"> Certiport </w:t>
      </w:r>
      <w:r w:rsidRPr="005C2715">
        <w:rPr>
          <w:rFonts w:ascii="Calibri" w:eastAsia="PMingLiU" w:hAnsi="Calibri"/>
          <w:spacing w:val="-2"/>
        </w:rPr>
        <w:t>授權測試中心，則在客戶可以使用網站使用權之前，必須先通過此程序才能成為</w:t>
      </w:r>
      <w:r w:rsidRPr="005C2715">
        <w:rPr>
          <w:rFonts w:ascii="Calibri" w:eastAsia="PMingLiU" w:hAnsi="Calibri"/>
          <w:spacing w:val="-2"/>
        </w:rPr>
        <w:t xml:space="preserve"> Certiport </w:t>
      </w:r>
      <w:r w:rsidRPr="005C2715">
        <w:rPr>
          <w:rFonts w:ascii="Calibri" w:eastAsia="PMingLiU" w:hAnsi="Calibri"/>
          <w:spacing w:val="-2"/>
        </w:rPr>
        <w:t>測試中心。網站使用權將自訂購日期當日起算</w:t>
      </w:r>
      <w:r w:rsidRPr="005C2715">
        <w:rPr>
          <w:rFonts w:ascii="Calibri" w:eastAsia="PMingLiU" w:hAnsi="Calibri"/>
          <w:spacing w:val="-2"/>
        </w:rPr>
        <w:t xml:space="preserve"> 12 </w:t>
      </w:r>
      <w:r w:rsidRPr="005C2715">
        <w:rPr>
          <w:rFonts w:ascii="Calibri" w:eastAsia="PMingLiU" w:hAnsi="Calibri"/>
          <w:spacing w:val="-2"/>
        </w:rPr>
        <w:t>個月後自動終止。任何未使用的認證考試將予以没收。</w:t>
      </w:r>
    </w:p>
    <w:p w14:paraId="15ACCE63"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64"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458" w:name="_Toc378147676"/>
      <w:bookmarkStart w:id="1459" w:name="_Toc378151573"/>
      <w:bookmarkStart w:id="1460" w:name="_Toc379797426"/>
      <w:bookmarkStart w:id="1461" w:name="_Toc380513460"/>
      <w:bookmarkStart w:id="1462" w:name="_Toc380655510"/>
      <w:bookmarkStart w:id="1463" w:name="_Toc399858323"/>
      <w:r w:rsidRPr="007712FD">
        <w:rPr>
          <w:rFonts w:ascii="Calibri Light" w:eastAsia="PMingLiU" w:hAnsi="Calibri Light"/>
        </w:rPr>
        <w:t>Microsoft Translator</w:t>
      </w:r>
      <w:bookmarkEnd w:id="1458"/>
      <w:bookmarkEnd w:id="1459"/>
      <w:bookmarkEnd w:id="1460"/>
      <w:bookmarkEnd w:id="1461"/>
      <w:bookmarkEnd w:id="1462"/>
      <w:bookmarkEnd w:id="146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42D3" w:rsidRPr="00624796" w14:paraId="15ACCE70" w14:textId="77777777" w:rsidTr="006A29A8">
        <w:trPr>
          <w:cantSplit/>
          <w:tblHeader/>
        </w:trPr>
        <w:tc>
          <w:tcPr>
            <w:tcW w:w="3367" w:type="dxa"/>
            <w:tcBorders>
              <w:bottom w:val="nil"/>
            </w:tcBorders>
            <w:shd w:val="clear" w:color="auto" w:fill="00188F"/>
          </w:tcPr>
          <w:p w14:paraId="15ACCE65"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E66"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E67"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E68"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E6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E6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E6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E6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E6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E6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E6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E7C" w14:textId="77777777" w:rsidTr="006A29A8">
        <w:trPr>
          <w:cantSplit/>
          <w:tblHeader/>
        </w:trPr>
        <w:tc>
          <w:tcPr>
            <w:tcW w:w="3367" w:type="dxa"/>
            <w:tcBorders>
              <w:top w:val="nil"/>
              <w:left w:val="nil"/>
              <w:bottom w:val="nil"/>
              <w:right w:val="nil"/>
            </w:tcBorders>
          </w:tcPr>
          <w:p w14:paraId="15ACCE71" w14:textId="77777777" w:rsidR="002B42D3" w:rsidRPr="00624796" w:rsidRDefault="002B42D3" w:rsidP="005E43BA">
            <w:pPr>
              <w:pStyle w:val="ProductList-Offering2"/>
              <w:rPr>
                <w:rFonts w:ascii="Calibri" w:eastAsia="PMingLiU" w:hAnsi="Calibri"/>
              </w:rPr>
            </w:pPr>
            <w:bookmarkStart w:id="1464" w:name="_Toc379797427"/>
            <w:bookmarkStart w:id="1465" w:name="_Toc380513461"/>
            <w:bookmarkStart w:id="1466" w:name="_Toc380655511"/>
            <w:bookmarkStart w:id="1467" w:name="_Toc399858324"/>
            <w:r w:rsidRPr="00624796">
              <w:rPr>
                <w:rFonts w:ascii="Calibri" w:eastAsia="PMingLiU" w:hAnsi="Calibri"/>
              </w:rPr>
              <w:t>Microsoft Translator API</w:t>
            </w:r>
            <w:bookmarkEnd w:id="1464"/>
            <w:bookmarkEnd w:id="1465"/>
            <w:bookmarkEnd w:id="1466"/>
            <w:bookmarkEnd w:id="1467"/>
            <w:r w:rsidRPr="00624796">
              <w:rPr>
                <w:rFonts w:ascii="Calibri" w:eastAsia="PMingLiU" w:hAnsi="Calibri"/>
              </w:rPr>
              <w:fldChar w:fldCharType="begin"/>
            </w:r>
            <w:r w:rsidRPr="00624796">
              <w:rPr>
                <w:rFonts w:ascii="Calibri" w:eastAsia="PMingLiU" w:hAnsi="Calibri"/>
              </w:rPr>
              <w:instrText>XE "Microsoft Translator API"</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E72" w14:textId="77777777" w:rsidR="002B42D3" w:rsidRPr="00624796" w:rsidRDefault="002B42D3" w:rsidP="005E43B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5ACCE7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7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E7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76"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7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78"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7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7A"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7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15ACCE7D" w14:textId="77777777" w:rsidR="002040A2" w:rsidRPr="005C2715" w:rsidRDefault="002040A2" w:rsidP="002040A2">
      <w:pPr>
        <w:pStyle w:val="ProductList-Body"/>
        <w:rPr>
          <w:rFonts w:ascii="Calibri" w:eastAsia="PMingLiU" w:hAnsi="Calibri"/>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040A2" w:rsidRPr="00624796" w14:paraId="15ACCE81" w14:textId="77777777" w:rsidTr="006A29A8">
        <w:tc>
          <w:tcPr>
            <w:tcW w:w="3596" w:type="dxa"/>
          </w:tcPr>
          <w:p w14:paraId="15ACCE7E" w14:textId="77777777" w:rsidR="002040A2" w:rsidRPr="00624796" w:rsidRDefault="002040A2" w:rsidP="005E43BA">
            <w:pPr>
              <w:pStyle w:val="ProductList-Body"/>
              <w:spacing w:before="20" w:after="20"/>
              <w:rPr>
                <w:rFonts w:ascii="Calibri" w:eastAsia="PMingLiU" w:hAnsi="Calibri"/>
              </w:rPr>
            </w:pPr>
          </w:p>
        </w:tc>
        <w:tc>
          <w:tcPr>
            <w:tcW w:w="3597" w:type="dxa"/>
          </w:tcPr>
          <w:p w14:paraId="15ACCE7F"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80" w14:textId="77777777" w:rsidR="002040A2" w:rsidRPr="00624796" w:rsidRDefault="002040A2" w:rsidP="005E43BA">
            <w:pPr>
              <w:pStyle w:val="ProductList-Body"/>
              <w:spacing w:before="20" w:after="20"/>
              <w:rPr>
                <w:rFonts w:ascii="Calibri" w:eastAsia="PMingLiU" w:hAnsi="Calibri"/>
              </w:rPr>
            </w:pPr>
          </w:p>
        </w:tc>
      </w:tr>
    </w:tbl>
    <w:p w14:paraId="15ACCE82"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83" w14:textId="77777777" w:rsidR="002040A2" w:rsidRPr="007712FD" w:rsidRDefault="002040A2" w:rsidP="002040A2">
      <w:pPr>
        <w:pStyle w:val="ProductList-Offering2Heading"/>
        <w:outlineLvl w:val="2"/>
        <w:rPr>
          <w:rFonts w:ascii="Calibri Light" w:eastAsia="PMingLiU" w:hAnsi="Calibri Light"/>
        </w:rPr>
      </w:pPr>
      <w:r w:rsidRPr="007712FD">
        <w:rPr>
          <w:rFonts w:ascii="Calibri Light" w:eastAsia="PMingLiU" w:hAnsi="Calibri Light"/>
        </w:rPr>
        <w:tab/>
      </w:r>
      <w:bookmarkStart w:id="1468" w:name="_Toc399858325"/>
      <w:r w:rsidRPr="007712FD">
        <w:rPr>
          <w:rFonts w:ascii="Calibri Light" w:eastAsia="PMingLiU" w:hAnsi="Calibri Light"/>
        </w:rPr>
        <w:t>Power BI for Office 365</w:t>
      </w:r>
      <w:bookmarkEnd w:id="1468"/>
      <w:r w:rsidRPr="007712FD">
        <w:rPr>
          <w:rFonts w:ascii="Calibri Light" w:eastAsia="PMingLiU" w:hAnsi="Calibri Light"/>
        </w:rPr>
        <w:fldChar w:fldCharType="begin"/>
      </w:r>
      <w:r w:rsidRPr="007712FD">
        <w:rPr>
          <w:rFonts w:ascii="Calibri Light" w:eastAsia="PMingLiU" w:hAnsi="Calibri Light"/>
        </w:rPr>
        <w:instrText>XE "Power BI for Office 365"</w:instrText>
      </w:r>
      <w:r w:rsidRPr="007712FD">
        <w:rPr>
          <w:rFonts w:ascii="Calibri Light" w:eastAsia="PMingLiU"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42D3" w:rsidRPr="00624796" w14:paraId="15ACCE8F" w14:textId="77777777" w:rsidTr="006A29A8">
        <w:trPr>
          <w:cantSplit/>
          <w:tblHeader/>
        </w:trPr>
        <w:tc>
          <w:tcPr>
            <w:tcW w:w="3367" w:type="dxa"/>
            <w:tcBorders>
              <w:bottom w:val="nil"/>
            </w:tcBorders>
            <w:shd w:val="clear" w:color="auto" w:fill="00188F"/>
          </w:tcPr>
          <w:p w14:paraId="15ACCE84"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E85"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E86"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E87"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E88"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E8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E8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E8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E8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E8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E8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E9B" w14:textId="77777777" w:rsidTr="006A29A8">
        <w:trPr>
          <w:cantSplit/>
          <w:tblHeader/>
        </w:trPr>
        <w:tc>
          <w:tcPr>
            <w:tcW w:w="3367" w:type="dxa"/>
            <w:tcBorders>
              <w:top w:val="nil"/>
              <w:left w:val="nil"/>
              <w:bottom w:val="dashSmallGap" w:sz="4" w:space="0" w:color="BFBFBF" w:themeColor="background1" w:themeShade="BF"/>
              <w:right w:val="nil"/>
            </w:tcBorders>
          </w:tcPr>
          <w:p w14:paraId="15ACCE90" w14:textId="77777777" w:rsidR="002B42D3" w:rsidRPr="00624796" w:rsidRDefault="002B42D3" w:rsidP="005E43BA">
            <w:pPr>
              <w:pStyle w:val="ProductList-Offering2"/>
              <w:rPr>
                <w:rFonts w:ascii="Calibri" w:eastAsia="PMingLiU" w:hAnsi="Calibri"/>
              </w:rPr>
            </w:pPr>
            <w:bookmarkStart w:id="1469" w:name="_Toc399858326"/>
            <w:r w:rsidRPr="00624796">
              <w:rPr>
                <w:rFonts w:ascii="Calibri" w:eastAsia="PMingLiU" w:hAnsi="Calibri"/>
              </w:rPr>
              <w:t>Power BI for Office 365</w:t>
            </w:r>
            <w:bookmarkEnd w:id="1469"/>
            <w:r w:rsidRPr="00624796">
              <w:rPr>
                <w:rFonts w:ascii="Calibri" w:eastAsia="PMingLiU" w:hAnsi="Calibri"/>
              </w:rPr>
              <w:fldChar w:fldCharType="begin"/>
            </w:r>
            <w:r w:rsidRPr="00624796">
              <w:rPr>
                <w:rFonts w:ascii="Calibri" w:eastAsia="PMingLiU" w:hAnsi="Calibri"/>
              </w:rPr>
              <w:instrText>XE "Power BI for Office 365"</w:instrText>
            </w:r>
            <w:r w:rsidRPr="00624796">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5ACCE91"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E9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93"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E94"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95"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E96"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97"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E98"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E9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9A"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2B42D3" w:rsidRPr="00624796" w14:paraId="15ACCEA7" w14:textId="77777777" w:rsidTr="006A29A8">
        <w:trPr>
          <w:cantSplit/>
          <w:tblHeader/>
        </w:trPr>
        <w:tc>
          <w:tcPr>
            <w:tcW w:w="3367" w:type="dxa"/>
            <w:tcBorders>
              <w:top w:val="dashSmallGap" w:sz="4" w:space="0" w:color="BFBFBF" w:themeColor="background1" w:themeShade="BF"/>
              <w:left w:val="nil"/>
              <w:bottom w:val="nil"/>
              <w:right w:val="nil"/>
            </w:tcBorders>
          </w:tcPr>
          <w:p w14:paraId="15ACCE9C" w14:textId="77777777" w:rsidR="002B42D3" w:rsidRPr="00EA10B5" w:rsidRDefault="002B42D3" w:rsidP="005E43BA">
            <w:pPr>
              <w:pStyle w:val="ProductList-Offering2"/>
              <w:rPr>
                <w:rFonts w:ascii="Calibri" w:eastAsia="PMingLiU" w:hAnsi="Calibri"/>
                <w:lang w:val="en-US"/>
              </w:rPr>
            </w:pPr>
            <w:bookmarkStart w:id="1470" w:name="_Toc399858327"/>
            <w:r w:rsidRPr="00EA10B5">
              <w:rPr>
                <w:rFonts w:ascii="Calibri" w:eastAsia="PMingLiU" w:hAnsi="Calibri"/>
                <w:lang w:val="en-US"/>
              </w:rPr>
              <w:t>Power BI for Office 365</w:t>
            </w:r>
            <w:r w:rsidRPr="00624796">
              <w:rPr>
                <w:rFonts w:ascii="Calibri" w:eastAsia="PMingLiU" w:hAnsi="Calibri"/>
              </w:rPr>
              <w:fldChar w:fldCharType="begin"/>
            </w:r>
            <w:r w:rsidRPr="00EA10B5">
              <w:rPr>
                <w:rFonts w:ascii="Calibri" w:eastAsia="PMingLiU" w:hAnsi="Calibri"/>
                <w:lang w:val="en-US"/>
              </w:rPr>
              <w:instrText>XE "Power BI for Office 365"</w:instrText>
            </w:r>
            <w:r w:rsidRPr="00624796">
              <w:rPr>
                <w:rFonts w:ascii="Calibri" w:eastAsia="PMingLiU" w:hAnsi="Calibri"/>
              </w:rPr>
              <w:fldChar w:fldCharType="end"/>
            </w:r>
            <w:r w:rsidRPr="00EA10B5">
              <w:rPr>
                <w:rFonts w:ascii="Calibri" w:eastAsia="PMingLiU" w:hAnsi="Calibri"/>
                <w:lang w:val="en-US"/>
              </w:rPr>
              <w:t xml:space="preserve"> A</w:t>
            </w:r>
            <w:bookmarkEnd w:id="1470"/>
            <w:r w:rsidRPr="00624796">
              <w:rPr>
                <w:rFonts w:ascii="Calibri" w:eastAsia="PMingLiU" w:hAnsi="Calibri"/>
              </w:rPr>
              <w:fldChar w:fldCharType="begin"/>
            </w:r>
            <w:r w:rsidRPr="00EA10B5">
              <w:rPr>
                <w:rFonts w:ascii="Calibri" w:eastAsia="PMingLiU" w:hAnsi="Calibri"/>
                <w:lang w:val="en-US"/>
              </w:rPr>
              <w:instrText>XE "Power BI for Office 365 A"</w:instrText>
            </w:r>
            <w:r w:rsidRPr="00624796">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5ACCE9D"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E9E"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1</w:t>
            </w:r>
          </w:p>
        </w:tc>
        <w:tc>
          <w:tcPr>
            <w:tcW w:w="739" w:type="dxa"/>
            <w:shd w:val="clear" w:color="auto" w:fill="70AD47" w:themeFill="accent6"/>
            <w:vAlign w:val="center"/>
          </w:tcPr>
          <w:p w14:paraId="15ACCE9F"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A0" w14:textId="77777777" w:rsidR="002B42D3" w:rsidRPr="00DE0403" w:rsidRDefault="002B42D3" w:rsidP="00F1685B">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shd w:val="clear" w:color="auto" w:fill="BFBFBF" w:themeFill="background1" w:themeFillShade="BF"/>
            <w:vAlign w:val="center"/>
          </w:tcPr>
          <w:p w14:paraId="15ACCEA1"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EA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A3"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EA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14:paraId="15ACCEA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A6"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15ACCEA8" w14:textId="77777777" w:rsidR="002040A2" w:rsidRPr="005C2715" w:rsidRDefault="002040A2" w:rsidP="002040A2">
      <w:pPr>
        <w:pStyle w:val="ProductList-Body"/>
        <w:rPr>
          <w:rFonts w:ascii="Calibri" w:eastAsia="PMingLiU" w:hAnsi="Calibri"/>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2040A2" w:rsidRPr="00624796" w14:paraId="15ACCEAD" w14:textId="77777777" w:rsidTr="005C2715">
        <w:tc>
          <w:tcPr>
            <w:tcW w:w="3596" w:type="dxa"/>
          </w:tcPr>
          <w:p w14:paraId="15ACCEA9"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具備減少的資格：</w:t>
            </w:r>
            <w:r w:rsidRPr="00624796">
              <w:rPr>
                <w:rFonts w:ascii="Calibri" w:eastAsia="PMingLiU" w:hAnsi="Calibri"/>
                <w:b/>
              </w:rPr>
              <w:t>所有</w:t>
            </w:r>
          </w:p>
          <w:p w14:paraId="15ACCEA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15ACCEAB"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AC" w14:textId="77777777" w:rsidR="002040A2" w:rsidRPr="00624796" w:rsidRDefault="002040A2" w:rsidP="005E43BA">
            <w:pPr>
              <w:pStyle w:val="ProductList-Body"/>
              <w:spacing w:before="20" w:after="20"/>
              <w:rPr>
                <w:rFonts w:ascii="Calibri" w:eastAsia="PMingLiU" w:hAnsi="Calibri"/>
                <w:b/>
              </w:rPr>
            </w:pPr>
          </w:p>
        </w:tc>
      </w:tr>
    </w:tbl>
    <w:p w14:paraId="15ACCEAE"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AF" w14:textId="77777777" w:rsidR="002040A2" w:rsidRPr="007712FD" w:rsidRDefault="002040A2" w:rsidP="002040A2">
      <w:pPr>
        <w:pStyle w:val="ProductList-Offering2Heading"/>
        <w:outlineLvl w:val="2"/>
        <w:rPr>
          <w:rFonts w:ascii="Calibri Light" w:eastAsia="PMingLiU" w:hAnsi="Calibri Light"/>
        </w:rPr>
      </w:pPr>
      <w:bookmarkStart w:id="1471" w:name="_Toc378147677"/>
      <w:bookmarkStart w:id="1472" w:name="_Toc378151574"/>
      <w:bookmarkStart w:id="1473" w:name="_Toc379797428"/>
      <w:bookmarkStart w:id="1474" w:name="_Toc380513462"/>
      <w:bookmarkStart w:id="1475" w:name="_Toc380655512"/>
      <w:bookmarkStart w:id="1476" w:name="_Toc399858328"/>
      <w:r w:rsidRPr="007712FD">
        <w:rPr>
          <w:rFonts w:ascii="Calibri Light" w:eastAsia="PMingLiU" w:hAnsi="Calibri Light"/>
        </w:rPr>
        <w:t>System Center Endpoint Protection</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42D3" w:rsidRPr="00624796" w14:paraId="15ACCEBB" w14:textId="77777777" w:rsidTr="007712FD">
        <w:trPr>
          <w:cantSplit/>
          <w:tblHeader/>
        </w:trPr>
        <w:tc>
          <w:tcPr>
            <w:tcW w:w="3367" w:type="dxa"/>
            <w:tcBorders>
              <w:bottom w:val="nil"/>
            </w:tcBorders>
            <w:shd w:val="clear" w:color="auto" w:fill="00188F"/>
          </w:tcPr>
          <w:p w14:paraId="15ACCEB0"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EB1"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EB2"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EB3"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EB4"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EB5"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EB6"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EB7"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EB8"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EB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EB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EC7" w14:textId="77777777" w:rsidTr="007712FD">
        <w:trPr>
          <w:cantSplit/>
          <w:tblHeader/>
        </w:trPr>
        <w:tc>
          <w:tcPr>
            <w:tcW w:w="3367" w:type="dxa"/>
            <w:tcBorders>
              <w:top w:val="nil"/>
              <w:left w:val="nil"/>
              <w:bottom w:val="nil"/>
              <w:right w:val="nil"/>
            </w:tcBorders>
          </w:tcPr>
          <w:p w14:paraId="15ACCEBC" w14:textId="77777777" w:rsidR="002B42D3" w:rsidRPr="00624796" w:rsidRDefault="002B42D3" w:rsidP="005E43BA">
            <w:pPr>
              <w:pStyle w:val="ProductList-Offering2"/>
              <w:rPr>
                <w:rFonts w:ascii="Calibri" w:eastAsia="PMingLiU" w:hAnsi="Calibri"/>
              </w:rPr>
            </w:pPr>
            <w:bookmarkStart w:id="1477" w:name="_Toc379797429"/>
            <w:bookmarkStart w:id="1478" w:name="_Toc380513463"/>
            <w:bookmarkStart w:id="1479" w:name="_Toc380655513"/>
            <w:bookmarkStart w:id="1480" w:name="_Toc399858329"/>
            <w:r w:rsidRPr="00624796">
              <w:rPr>
                <w:rFonts w:ascii="Calibri" w:eastAsia="PMingLiU" w:hAnsi="Calibri"/>
              </w:rPr>
              <w:t>System Center 2012 R2 Endpoint Protection</w:t>
            </w:r>
            <w:r w:rsidRPr="00624796">
              <w:rPr>
                <w:rFonts w:ascii="Calibri" w:eastAsia="PMingLiU" w:hAnsi="Calibri"/>
              </w:rPr>
              <w:fldChar w:fldCharType="begin"/>
            </w:r>
            <w:r w:rsidRPr="00624796">
              <w:rPr>
                <w:rFonts w:ascii="Calibri" w:eastAsia="PMingLiU" w:hAnsi="Calibri"/>
              </w:rPr>
              <w:instrText>XE "System Center 2012 R2 Endpoint Protection"</w:instrText>
            </w:r>
            <w:r w:rsidRPr="00624796">
              <w:rPr>
                <w:rFonts w:ascii="Calibri" w:eastAsia="PMingLiU" w:hAnsi="Calibri"/>
              </w:rPr>
              <w:fldChar w:fldCharType="end"/>
            </w:r>
            <w:r w:rsidRPr="00624796">
              <w:rPr>
                <w:rFonts w:ascii="Calibri" w:eastAsia="PMingLiU" w:hAnsi="Calibri"/>
              </w:rPr>
              <w:t xml:space="preserve"> </w:t>
            </w:r>
            <w:r w:rsidR="00F84255">
              <w:rPr>
                <w:rFonts w:ascii="Calibri" w:eastAsia="PMingLiU" w:hAnsi="Calibri"/>
                <w:lang w:val="en-US"/>
              </w:rPr>
              <w:br/>
            </w:r>
            <w:r w:rsidRPr="00624796">
              <w:rPr>
                <w:rFonts w:ascii="Calibri" w:eastAsia="PMingLiU" w:hAnsi="Calibri"/>
              </w:rPr>
              <w:t>(</w:t>
            </w:r>
            <w:r w:rsidRPr="00624796">
              <w:rPr>
                <w:rFonts w:ascii="Calibri" w:eastAsia="PMingLiU" w:hAnsi="Calibri"/>
              </w:rPr>
              <w:t>裝置或使用者訂閱使用權</w:t>
            </w:r>
            <w:r w:rsidRPr="00624796">
              <w:rPr>
                <w:rFonts w:ascii="Calibri" w:eastAsia="PMingLiU" w:hAnsi="Calibri"/>
              </w:rPr>
              <w:t>)</w:t>
            </w:r>
            <w:bookmarkEnd w:id="1477"/>
            <w:bookmarkEnd w:id="1478"/>
            <w:bookmarkEnd w:id="1479"/>
            <w:bookmarkEnd w:id="1480"/>
          </w:p>
        </w:tc>
        <w:tc>
          <w:tcPr>
            <w:tcW w:w="738" w:type="dxa"/>
            <w:tcBorders>
              <w:top w:val="nil"/>
              <w:left w:val="nil"/>
              <w:bottom w:val="nil"/>
              <w:right w:val="nil"/>
            </w:tcBorders>
            <w:vAlign w:val="center"/>
          </w:tcPr>
          <w:p w14:paraId="15ACCEBD"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15ACCEBE" w14:textId="77777777" w:rsidR="002B42D3" w:rsidRPr="00053A10" w:rsidRDefault="002B42D3" w:rsidP="00F1685B">
            <w:pPr>
              <w:pStyle w:val="ProductList-OfferingBody"/>
              <w:ind w:left="-113"/>
              <w:jc w:val="center"/>
              <w:rPr>
                <w:rFonts w:ascii="Calibri" w:eastAsia="PMingLiU" w:hAnsi="Calibri"/>
              </w:rPr>
            </w:pPr>
            <w:r w:rsidRPr="00053A10">
              <w:rPr>
                <w:rFonts w:ascii="Calibri" w:eastAsia="PMingLiU" w:hAnsi="Calibri"/>
              </w:rPr>
              <w:t>1</w:t>
            </w:r>
          </w:p>
        </w:tc>
        <w:tc>
          <w:tcPr>
            <w:tcW w:w="739" w:type="dxa"/>
            <w:shd w:val="clear" w:color="auto" w:fill="70AD47" w:themeFill="accent6"/>
            <w:vAlign w:val="center"/>
          </w:tcPr>
          <w:p w14:paraId="15ACCEBF" w14:textId="77777777" w:rsidR="002B42D3" w:rsidRPr="00A5470B" w:rsidRDefault="002B42D3" w:rsidP="00F1685B">
            <w:pPr>
              <w:pStyle w:val="ProductList-OfferingBody"/>
              <w:ind w:left="-113"/>
              <w:jc w:val="center"/>
              <w:rPr>
                <w:rFonts w:ascii="Calibri" w:eastAsia="PMingLiU" w:hAnsi="Calibri"/>
              </w:rPr>
            </w:pP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額外產品</w:instrText>
            </w:r>
            <w:r w:rsidRPr="00A5470B">
              <w:rPr>
                <w:rFonts w:ascii="Calibri" w:eastAsia="PMingLiU" w:hAnsi="Calibri"/>
              </w:rPr>
              <w:instrText xml:space="preserve"> (</w:instrText>
            </w:r>
            <w:r w:rsidRPr="00A5470B">
              <w:rPr>
                <w:rFonts w:ascii="Calibri" w:eastAsia="PMingLiU" w:hAnsi="Calibri"/>
              </w:rPr>
              <w:instrText>全組織</w:instrText>
            </w:r>
            <w:r w:rsidRPr="00A5470B">
              <w:rPr>
                <w:rFonts w:ascii="Calibri" w:eastAsia="PMingLiU" w:hAnsi="Calibri"/>
              </w:rPr>
              <w:instrText xml:space="preserve">)" </w:instrText>
            </w:r>
            <w:r w:rsidRPr="00A5470B">
              <w:rPr>
                <w:rFonts w:ascii="Calibri" w:eastAsia="PMingLiU" w:hAnsi="Calibri"/>
              </w:rPr>
              <w:fldChar w:fldCharType="separate"/>
            </w:r>
            <w:r w:rsidRPr="00A5470B">
              <w:rPr>
                <w:rFonts w:ascii="Calibri" w:eastAsia="PMingLiU" w:hAnsi="Calibri"/>
              </w:rPr>
              <w:t>AO</w:t>
            </w:r>
            <w:r w:rsidRPr="00A5470B">
              <w:rPr>
                <w:rFonts w:ascii="Calibri" w:eastAsia="PMingLiU" w:hAnsi="Calibri"/>
              </w:rPr>
              <w:fldChar w:fldCharType="end"/>
            </w:r>
            <w:r w:rsidRPr="00A5470B">
              <w:rPr>
                <w:rFonts w:ascii="Calibri" w:eastAsia="PMingLiU" w:hAnsi="Calibri"/>
              </w:rPr>
              <w:t>,</w:t>
            </w: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學生方案</w:instrText>
            </w:r>
            <w:r w:rsidRPr="00A5470B">
              <w:rPr>
                <w:rFonts w:ascii="Calibri" w:eastAsia="PMingLiU" w:hAnsi="Calibri"/>
              </w:rPr>
              <w:instrText>"</w:instrText>
            </w:r>
            <w:r w:rsidRPr="00A5470B">
              <w:rPr>
                <w:rFonts w:ascii="Calibri" w:eastAsia="PMingLiU" w:hAnsi="Calibri"/>
              </w:rPr>
              <w:fldChar w:fldCharType="separate"/>
            </w:r>
            <w:r w:rsidRPr="00A5470B">
              <w:rPr>
                <w:rFonts w:ascii="Calibri" w:eastAsia="PMingLiU" w:hAnsi="Calibri"/>
              </w:rPr>
              <w:t>ST</w:t>
            </w:r>
            <w:r w:rsidRPr="00A5470B">
              <w:rPr>
                <w:rFonts w:ascii="Calibri" w:eastAsia="PMingLiU" w:hAnsi="Calibri"/>
              </w:rPr>
              <w:fldChar w:fldCharType="end"/>
            </w:r>
          </w:p>
        </w:tc>
        <w:tc>
          <w:tcPr>
            <w:tcW w:w="739" w:type="dxa"/>
            <w:shd w:val="clear" w:color="auto" w:fill="BFBFBF" w:themeFill="background1" w:themeFillShade="BF"/>
            <w:vAlign w:val="center"/>
          </w:tcPr>
          <w:p w14:paraId="15ACCEC0"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C1"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5ACCEC2"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C3"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C4"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14:paraId="15ACCEC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C6" w14:textId="77777777" w:rsidR="002B42D3" w:rsidRPr="00053A10" w:rsidRDefault="002B42D3" w:rsidP="00F1685B">
            <w:pPr>
              <w:pStyle w:val="ProductList-OfferingBody"/>
              <w:ind w:left="-113"/>
              <w:jc w:val="center"/>
              <w:rPr>
                <w:rFonts w:ascii="Calibri" w:eastAsia="PMingLiU" w:hAnsi="Calibri"/>
              </w:rPr>
            </w:pPr>
          </w:p>
        </w:tc>
      </w:tr>
    </w:tbl>
    <w:p w14:paraId="15ACCEC8"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040A2" w:rsidRPr="00624796" w14:paraId="15ACCECC" w14:textId="77777777" w:rsidTr="007712FD">
        <w:tc>
          <w:tcPr>
            <w:tcW w:w="3596" w:type="dxa"/>
          </w:tcPr>
          <w:p w14:paraId="15ACCEC9" w14:textId="77777777" w:rsidR="002040A2" w:rsidRPr="00624796" w:rsidRDefault="002040A2" w:rsidP="005E43BA">
            <w:pPr>
              <w:pStyle w:val="ProductList-Body"/>
              <w:spacing w:before="20" w:after="20"/>
              <w:rPr>
                <w:rFonts w:ascii="Calibri" w:eastAsia="PMingLiU" w:hAnsi="Calibri"/>
              </w:rPr>
            </w:pPr>
          </w:p>
        </w:tc>
        <w:tc>
          <w:tcPr>
            <w:tcW w:w="3597" w:type="dxa"/>
          </w:tcPr>
          <w:p w14:paraId="15ACCECA"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CB" w14:textId="77777777" w:rsidR="002040A2" w:rsidRPr="00624796" w:rsidRDefault="002040A2" w:rsidP="005E43BA">
            <w:pPr>
              <w:pStyle w:val="ProductList-Body"/>
              <w:spacing w:before="20" w:after="20"/>
              <w:rPr>
                <w:rFonts w:ascii="Calibri" w:eastAsia="PMingLiU" w:hAnsi="Calibri"/>
              </w:rPr>
            </w:pPr>
          </w:p>
        </w:tc>
      </w:tr>
    </w:tbl>
    <w:p w14:paraId="15ACCECD" w14:textId="77777777" w:rsidR="00077268" w:rsidRPr="00854EB5" w:rsidRDefault="00077268" w:rsidP="00854EB5">
      <w:pPr>
        <w:pStyle w:val="ProductList-Body"/>
        <w:rPr>
          <w:rFonts w:ascii="Calibri" w:eastAsia="PMingLiU" w:hAnsi="Calibri"/>
          <w:b/>
          <w:lang w:val="en-US"/>
        </w:rPr>
      </w:pPr>
    </w:p>
    <w:p w14:paraId="15ACCECE" w14:textId="77777777" w:rsidR="002040A2" w:rsidRPr="00624796" w:rsidRDefault="002040A2" w:rsidP="002040A2">
      <w:pPr>
        <w:pStyle w:val="ProductList-Body"/>
        <w:shd w:val="clear" w:color="auto" w:fill="D9D9D9" w:themeFill="background1" w:themeFillShade="D9"/>
        <w:spacing w:before="120" w:after="120"/>
        <w:rPr>
          <w:rFonts w:ascii="Calibri" w:eastAsia="PMingLiU" w:hAnsi="Calibri"/>
          <w:b/>
        </w:rPr>
      </w:pPr>
      <w:r w:rsidRPr="00624796">
        <w:rPr>
          <w:rFonts w:ascii="Calibri" w:eastAsia="PMingLiU" w:hAnsi="Calibri"/>
          <w:b/>
        </w:rPr>
        <w:t>詳細資訊</w:t>
      </w:r>
    </w:p>
    <w:p w14:paraId="15ACCECF"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升級</w:t>
      </w:r>
      <w:r w:rsidRPr="00624796">
        <w:rPr>
          <w:rFonts w:ascii="Calibri" w:eastAsia="PMingLiU" w:hAnsi="Calibri"/>
          <w:b/>
          <w:color w:val="00188F"/>
        </w:rPr>
        <w:t>/</w:t>
      </w:r>
      <w:r w:rsidRPr="00624796">
        <w:rPr>
          <w:rFonts w:ascii="Calibri" w:eastAsia="PMingLiU" w:hAnsi="Calibri"/>
          <w:b/>
          <w:color w:val="00188F"/>
        </w:rPr>
        <w:t>降級</w:t>
      </w:r>
    </w:p>
    <w:p w14:paraId="15ACCED0" w14:textId="77777777" w:rsidR="002040A2" w:rsidRPr="00624796" w:rsidRDefault="002040A2" w:rsidP="002040A2">
      <w:pPr>
        <w:pStyle w:val="ProductList-Body"/>
        <w:rPr>
          <w:rFonts w:ascii="Calibri" w:eastAsia="PMingLiU" w:hAnsi="Calibri"/>
        </w:rPr>
      </w:pPr>
      <w:r w:rsidRPr="00624796">
        <w:rPr>
          <w:rFonts w:ascii="Calibri" w:eastAsia="PMingLiU" w:hAnsi="Calibri"/>
        </w:rPr>
        <w:t>自</w:t>
      </w:r>
      <w:r w:rsidRPr="00624796">
        <w:rPr>
          <w:rFonts w:ascii="Calibri" w:eastAsia="PMingLiU" w:hAnsi="Calibri"/>
        </w:rPr>
        <w:t xml:space="preserve"> 2012 </w:t>
      </w:r>
      <w:r w:rsidRPr="00624796">
        <w:rPr>
          <w:rFonts w:ascii="Calibri" w:eastAsia="PMingLiU" w:hAnsi="Calibri"/>
        </w:rPr>
        <w:t>年</w:t>
      </w:r>
      <w:r w:rsidRPr="00624796">
        <w:rPr>
          <w:rFonts w:ascii="Calibri" w:eastAsia="PMingLiU" w:hAnsi="Calibri"/>
        </w:rPr>
        <w:t xml:space="preserve"> 4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日起生效，</w:t>
      </w:r>
      <w:r w:rsidRPr="00624796">
        <w:rPr>
          <w:rFonts w:ascii="Calibri" w:eastAsia="PMingLiU" w:hAnsi="Calibri"/>
        </w:rPr>
        <w:t xml:space="preserve">Forefront Endpoint Protection </w:t>
      </w:r>
      <w:r w:rsidRPr="00624796">
        <w:rPr>
          <w:rFonts w:ascii="Calibri" w:eastAsia="PMingLiU" w:hAnsi="Calibri"/>
        </w:rPr>
        <w:t>變成</w:t>
      </w:r>
      <w:r w:rsidRPr="00624796">
        <w:rPr>
          <w:rFonts w:ascii="Calibri" w:eastAsia="PMingLiU" w:hAnsi="Calibri"/>
        </w:rPr>
        <w:t xml:space="preserve"> System Center 2012 Endpoint Protection</w:t>
      </w:r>
      <w:r w:rsidRPr="00624796">
        <w:rPr>
          <w:rFonts w:ascii="Calibri" w:eastAsia="PMingLiU" w:hAnsi="Calibri"/>
        </w:rPr>
        <w:fldChar w:fldCharType="begin"/>
      </w:r>
      <w:r w:rsidRPr="00624796">
        <w:rPr>
          <w:rFonts w:ascii="Calibri" w:eastAsia="PMingLiU" w:hAnsi="Calibri"/>
        </w:rPr>
        <w:instrText>XE "System Center 2012 Endpoint Protection"</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System Center 2012 R2 Endpoint Protection</w:t>
      </w:r>
      <w:r w:rsidRPr="00624796">
        <w:rPr>
          <w:rFonts w:ascii="Calibri" w:eastAsia="PMingLiU" w:hAnsi="Calibri"/>
        </w:rPr>
        <w:fldChar w:fldCharType="begin"/>
      </w:r>
      <w:r w:rsidRPr="00624796">
        <w:rPr>
          <w:rFonts w:ascii="Calibri" w:eastAsia="PMingLiU" w:hAnsi="Calibri"/>
        </w:rPr>
        <w:instrText>XE "System Center 2012 R2 Endpoint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是一項獨立的優惠方案，其使用權利僅能保護用戶端裝置。可保護伺服器裝置的使用權利只能透過取得</w:t>
      </w:r>
      <w:r w:rsidRPr="00624796">
        <w:rPr>
          <w:rFonts w:ascii="Calibri" w:eastAsia="PMingLiU" w:hAnsi="Calibri"/>
        </w:rPr>
        <w:t xml:space="preserve"> System Center 2012 R2 Standard </w:t>
      </w:r>
      <w:r w:rsidRPr="00624796">
        <w:rPr>
          <w:rFonts w:ascii="Calibri" w:eastAsia="PMingLiU" w:hAnsi="Calibri"/>
        </w:rPr>
        <w:t>或</w:t>
      </w:r>
      <w:r w:rsidRPr="00624796">
        <w:rPr>
          <w:rFonts w:ascii="Calibri" w:eastAsia="PMingLiU" w:hAnsi="Calibri"/>
        </w:rPr>
        <w:t xml:space="preserve"> Datacenter </w:t>
      </w:r>
      <w:r w:rsidRPr="00624796">
        <w:rPr>
          <w:rFonts w:ascii="Calibri" w:eastAsia="PMingLiU" w:hAnsi="Calibri"/>
        </w:rPr>
        <w:t>伺服器管理使用權始能取得。</w:t>
      </w:r>
    </w:p>
    <w:p w14:paraId="15ACCED1" w14:textId="77777777" w:rsidR="002040A2" w:rsidRPr="00624796" w:rsidRDefault="002040A2" w:rsidP="002040A2">
      <w:pPr>
        <w:pStyle w:val="ProductList-Body"/>
        <w:rPr>
          <w:rFonts w:ascii="Calibri" w:eastAsia="PMingLiU" w:hAnsi="Calibri"/>
        </w:rPr>
      </w:pPr>
    </w:p>
    <w:p w14:paraId="15ACCED2"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具備有效</w:t>
      </w:r>
      <w:r w:rsidRPr="00624796">
        <w:rPr>
          <w:rFonts w:ascii="Calibri" w:eastAsia="PMingLiU" w:hAnsi="Calibri"/>
        </w:rPr>
        <w:t xml:space="preserve"> Forefront Endpoint Protection </w:t>
      </w:r>
      <w:r w:rsidRPr="00624796">
        <w:rPr>
          <w:rFonts w:ascii="Calibri" w:eastAsia="PMingLiU" w:hAnsi="Calibri"/>
        </w:rPr>
        <w:t>訂閱並使用服務來保護用戶端裝置的使用者，可以基於相同的目的升級為</w:t>
      </w:r>
      <w:r w:rsidRPr="00624796">
        <w:rPr>
          <w:rFonts w:ascii="Calibri" w:eastAsia="PMingLiU" w:hAnsi="Calibri"/>
        </w:rPr>
        <w:t xml:space="preserve"> System Center 2012 Endpoint Protection</w:t>
      </w:r>
      <w:r w:rsidRPr="00624796">
        <w:rPr>
          <w:rFonts w:ascii="Calibri" w:eastAsia="PMingLiU" w:hAnsi="Calibri"/>
        </w:rPr>
        <w:fldChar w:fldCharType="begin"/>
      </w:r>
      <w:r w:rsidRPr="00624796">
        <w:rPr>
          <w:rFonts w:ascii="Calibri" w:eastAsia="PMingLiU" w:hAnsi="Calibri"/>
        </w:rPr>
        <w:instrText>XE "System Center 2012 Endpoint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並使用它。具備</w:t>
      </w:r>
      <w:r w:rsidRPr="00624796">
        <w:rPr>
          <w:rFonts w:ascii="Calibri" w:eastAsia="PMingLiU" w:hAnsi="Calibri"/>
        </w:rPr>
        <w:t xml:space="preserve"> System Center 2012 Endpoint Protection </w:t>
      </w:r>
      <w:r w:rsidRPr="00624796">
        <w:rPr>
          <w:rFonts w:ascii="Calibri" w:eastAsia="PMingLiU" w:hAnsi="Calibri"/>
        </w:rPr>
        <w:t>訂閱之客戶亦得降級為</w:t>
      </w:r>
      <w:r w:rsidRPr="00624796">
        <w:rPr>
          <w:rFonts w:ascii="Calibri" w:eastAsia="PMingLiU" w:hAnsi="Calibri"/>
        </w:rPr>
        <w:t xml:space="preserve"> Forefront Endpoint Protection</w:t>
      </w:r>
      <w:r w:rsidRPr="00624796">
        <w:rPr>
          <w:rFonts w:ascii="Calibri" w:eastAsia="PMingLiU" w:hAnsi="Calibri"/>
        </w:rPr>
        <w:t>。</w:t>
      </w:r>
    </w:p>
    <w:p w14:paraId="15ACCED3" w14:textId="77777777" w:rsidR="002040A2" w:rsidRPr="00624796" w:rsidRDefault="002040A2" w:rsidP="002040A2">
      <w:pPr>
        <w:pStyle w:val="ProductList-Body"/>
        <w:rPr>
          <w:rFonts w:ascii="Calibri" w:eastAsia="PMingLiU" w:hAnsi="Calibri"/>
        </w:rPr>
      </w:pPr>
    </w:p>
    <w:p w14:paraId="15ACCED4"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System Center 2012 R2 Configuration Manager </w:t>
      </w:r>
      <w:r w:rsidRPr="00624796">
        <w:rPr>
          <w:rFonts w:ascii="Calibri" w:eastAsia="PMingLiU" w:hAnsi="Calibri"/>
        </w:rPr>
        <w:t>是</w:t>
      </w:r>
      <w:r w:rsidRPr="00624796">
        <w:rPr>
          <w:rFonts w:ascii="Calibri" w:eastAsia="PMingLiU" w:hAnsi="Calibri"/>
        </w:rPr>
        <w:t xml:space="preserve"> System Center 2012 Endpoint Protection</w:t>
      </w:r>
      <w:r w:rsidRPr="00624796">
        <w:rPr>
          <w:rFonts w:ascii="Calibri" w:eastAsia="PMingLiU" w:hAnsi="Calibri"/>
        </w:rPr>
        <w:fldChar w:fldCharType="begin"/>
      </w:r>
      <w:r w:rsidRPr="00624796">
        <w:rPr>
          <w:rFonts w:ascii="Calibri" w:eastAsia="PMingLiU" w:hAnsi="Calibri"/>
        </w:rPr>
        <w:instrText>XE "System Center 2012 Endpoint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的管理主控台。客戶必須取得</w:t>
      </w:r>
      <w:r w:rsidRPr="00624796">
        <w:rPr>
          <w:rFonts w:ascii="Calibri" w:eastAsia="PMingLiU" w:hAnsi="Calibri"/>
        </w:rPr>
        <w:t xml:space="preserve"> System Center 2012 R2 Configuration Manager </w:t>
      </w:r>
      <w:r w:rsidRPr="00624796">
        <w:rPr>
          <w:rFonts w:ascii="Calibri" w:eastAsia="PMingLiU" w:hAnsi="Calibri"/>
        </w:rPr>
        <w:t>的授權才能提供</w:t>
      </w:r>
      <w:r w:rsidRPr="00624796">
        <w:rPr>
          <w:rFonts w:ascii="Calibri" w:eastAsia="PMingLiU" w:hAnsi="Calibri"/>
        </w:rPr>
        <w:t xml:space="preserve"> System Center 2012 R2 Endpoint Protection</w:t>
      </w:r>
      <w:r w:rsidRPr="00624796">
        <w:rPr>
          <w:rFonts w:ascii="Calibri" w:eastAsia="PMingLiU" w:hAnsi="Calibri"/>
        </w:rPr>
        <w:fldChar w:fldCharType="begin"/>
      </w:r>
      <w:r w:rsidRPr="00624796">
        <w:rPr>
          <w:rFonts w:ascii="Calibri" w:eastAsia="PMingLiU" w:hAnsi="Calibri"/>
        </w:rPr>
        <w:instrText>XE "System Center 2012 R2 Endpoint Protection"</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的管理。或者，</w:t>
      </w:r>
      <w:r w:rsidRPr="00624796">
        <w:rPr>
          <w:rFonts w:ascii="Calibri" w:eastAsia="PMingLiU" w:hAnsi="Calibri"/>
        </w:rPr>
        <w:t xml:space="preserve">System Center 2012 R2 Endpoint Protection </w:t>
      </w:r>
      <w:r w:rsidRPr="00624796">
        <w:rPr>
          <w:rFonts w:ascii="Calibri" w:eastAsia="PMingLiU" w:hAnsi="Calibri"/>
        </w:rPr>
        <w:t>可以在不受管理的情況下使用，不需要授權</w:t>
      </w:r>
      <w:r w:rsidRPr="00624796">
        <w:rPr>
          <w:rFonts w:ascii="Calibri" w:eastAsia="PMingLiU" w:hAnsi="Calibri"/>
        </w:rPr>
        <w:t xml:space="preserve"> System Center 2012 R2 Configuration Manager</w:t>
      </w:r>
      <w:r w:rsidRPr="00624796">
        <w:rPr>
          <w:rFonts w:ascii="Calibri" w:eastAsia="PMingLiU" w:hAnsi="Calibri"/>
        </w:rPr>
        <w:t>。</w:t>
      </w:r>
    </w:p>
    <w:p w14:paraId="15ACCED5"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D6" w14:textId="77777777" w:rsidR="002040A2" w:rsidRPr="007712FD" w:rsidRDefault="002040A2" w:rsidP="002040A2">
      <w:pPr>
        <w:pStyle w:val="ProductList-Offering2Heading"/>
        <w:outlineLvl w:val="2"/>
        <w:rPr>
          <w:rFonts w:ascii="Calibri Light" w:eastAsia="PMingLiU" w:hAnsi="Calibri Light"/>
        </w:rPr>
      </w:pPr>
      <w:bookmarkStart w:id="1481" w:name="_Toc378147678"/>
      <w:bookmarkStart w:id="1482" w:name="_Toc378151575"/>
      <w:bookmarkStart w:id="1483" w:name="_Toc379797430"/>
      <w:r w:rsidRPr="007712FD">
        <w:rPr>
          <w:rFonts w:ascii="Calibri Light" w:eastAsia="PMingLiU" w:hAnsi="Calibri Light"/>
        </w:rPr>
        <w:tab/>
      </w:r>
      <w:bookmarkStart w:id="1484" w:name="_Toc380513466"/>
      <w:bookmarkStart w:id="1485" w:name="_Toc380655516"/>
      <w:bookmarkStart w:id="1486" w:name="_Toc399858330"/>
      <w:r w:rsidRPr="007712FD">
        <w:rPr>
          <w:rFonts w:ascii="Calibri Light" w:eastAsia="PMingLiU" w:hAnsi="Calibri Light"/>
        </w:rPr>
        <w:t>Yammer</w:t>
      </w:r>
      <w:bookmarkEnd w:id="1481"/>
      <w:bookmarkEnd w:id="1482"/>
      <w:bookmarkEnd w:id="1483"/>
      <w:r w:rsidRPr="007712FD">
        <w:rPr>
          <w:rFonts w:ascii="Calibri Light" w:eastAsia="PMingLiU" w:hAnsi="Calibri Light"/>
        </w:rPr>
        <w:t xml:space="preserve"> Enterprise</w:t>
      </w:r>
      <w:bookmarkEnd w:id="1484"/>
      <w:bookmarkEnd w:id="1485"/>
      <w:bookmarkEnd w:id="148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42D3" w:rsidRPr="00624796" w14:paraId="15ACCEE2" w14:textId="77777777" w:rsidTr="007712FD">
        <w:trPr>
          <w:cantSplit/>
          <w:tblHeader/>
        </w:trPr>
        <w:tc>
          <w:tcPr>
            <w:tcW w:w="3367" w:type="dxa"/>
            <w:tcBorders>
              <w:bottom w:val="nil"/>
            </w:tcBorders>
            <w:shd w:val="clear" w:color="auto" w:fill="00188F"/>
          </w:tcPr>
          <w:p w14:paraId="15ACCED7" w14:textId="77777777" w:rsidR="002B42D3" w:rsidRPr="00624796" w:rsidRDefault="002B42D3" w:rsidP="005E43BA">
            <w:pPr>
              <w:pStyle w:val="ProductList-OfferingBody"/>
              <w:ind w:left="-28"/>
              <w:rPr>
                <w:rFonts w:ascii="Calibri" w:eastAsia="PMingLiU" w:hAnsi="Calibri"/>
                <w:color w:val="FFFFFF" w:themeColor="background1"/>
              </w:rPr>
            </w:pPr>
            <w:r w:rsidRPr="00624796">
              <w:rPr>
                <w:rFonts w:ascii="Calibri" w:eastAsia="PMingLiU" w:hAnsi="Calibri"/>
                <w:color w:val="FFFFFF" w:themeColor="background1"/>
              </w:rPr>
              <w:t>產品</w:t>
            </w:r>
          </w:p>
        </w:tc>
        <w:tc>
          <w:tcPr>
            <w:tcW w:w="738" w:type="dxa"/>
            <w:tcBorders>
              <w:bottom w:val="nil"/>
            </w:tcBorders>
            <w:shd w:val="clear" w:color="auto" w:fill="00188F"/>
            <w:vAlign w:val="center"/>
          </w:tcPr>
          <w:p w14:paraId="15ACCED8" w14:textId="77777777" w:rsidR="002B42D3" w:rsidRPr="00624796" w:rsidRDefault="002B42D3" w:rsidP="005E43BA">
            <w:pPr>
              <w:pStyle w:val="ProductList-OfferingBody"/>
              <w:ind w:left="-113"/>
              <w:jc w:val="center"/>
              <w:rPr>
                <w:rFonts w:ascii="Calibri" w:eastAsia="PMingLiU" w:hAnsi="Calibri"/>
                <w:color w:val="FFFFFF" w:themeColor="background1"/>
              </w:rPr>
            </w:pPr>
            <w:r w:rsidRPr="00624796">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5ACCED9"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14:paraId="15ACCEDA"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14:paraId="15ACCEDB"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14:paraId="15ACCEDC"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14:paraId="15ACCEDD"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14:paraId="15ACCEDE"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14:paraId="15ACCEDF"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14:paraId="15ACCEE0"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shd w:val="clear" w:color="auto" w:fill="00188F"/>
            <w:vAlign w:val="center"/>
          </w:tcPr>
          <w:p w14:paraId="15ACCEE1" w14:textId="77777777" w:rsidR="002B42D3" w:rsidRPr="008B486D" w:rsidRDefault="002B42D3" w:rsidP="00F1685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B42D3" w:rsidRPr="00624796" w14:paraId="15ACCEEE" w14:textId="77777777" w:rsidTr="007712FD">
        <w:trPr>
          <w:cantSplit/>
          <w:tblHeader/>
        </w:trPr>
        <w:tc>
          <w:tcPr>
            <w:tcW w:w="3367" w:type="dxa"/>
            <w:tcBorders>
              <w:top w:val="nil"/>
              <w:left w:val="nil"/>
              <w:bottom w:val="nil"/>
              <w:right w:val="nil"/>
            </w:tcBorders>
          </w:tcPr>
          <w:p w14:paraId="15ACCEE3" w14:textId="77777777" w:rsidR="002B42D3" w:rsidRPr="00624796" w:rsidRDefault="002B42D3" w:rsidP="005E43BA">
            <w:pPr>
              <w:pStyle w:val="ProductList-Offering2"/>
              <w:rPr>
                <w:rFonts w:ascii="Calibri" w:eastAsia="PMingLiU" w:hAnsi="Calibri"/>
              </w:rPr>
            </w:pPr>
            <w:bookmarkStart w:id="1487" w:name="_Toc379797431"/>
            <w:bookmarkStart w:id="1488" w:name="_Toc380513467"/>
            <w:bookmarkStart w:id="1489" w:name="_Toc380655517"/>
            <w:bookmarkStart w:id="1490" w:name="_Toc399858331"/>
            <w:r w:rsidRPr="00624796">
              <w:rPr>
                <w:rFonts w:ascii="Calibri" w:eastAsia="PMingLiU" w:hAnsi="Calibri"/>
              </w:rPr>
              <w:t>Yammer Enterprise</w:t>
            </w:r>
            <w:bookmarkEnd w:id="1487"/>
            <w:bookmarkEnd w:id="1488"/>
            <w:bookmarkEnd w:id="1489"/>
            <w:bookmarkEnd w:id="1490"/>
            <w:r w:rsidRPr="00624796">
              <w:rPr>
                <w:rFonts w:ascii="Calibri" w:eastAsia="PMingLiU" w:hAnsi="Calibri"/>
              </w:rPr>
              <w:fldChar w:fldCharType="begin"/>
            </w:r>
            <w:r w:rsidRPr="00624796">
              <w:rPr>
                <w:rFonts w:ascii="Calibri" w:eastAsia="PMingLiU" w:hAnsi="Calibri"/>
              </w:rPr>
              <w:instrText>XE "Yammer Enterprise"</w:instrText>
            </w:r>
            <w:r w:rsidRPr="00624796">
              <w:rPr>
                <w:rFonts w:ascii="Calibri" w:eastAsia="PMingLiU" w:hAnsi="Calibri"/>
              </w:rPr>
              <w:fldChar w:fldCharType="end"/>
            </w:r>
          </w:p>
        </w:tc>
        <w:tc>
          <w:tcPr>
            <w:tcW w:w="738" w:type="dxa"/>
            <w:tcBorders>
              <w:top w:val="nil"/>
              <w:left w:val="nil"/>
              <w:bottom w:val="nil"/>
              <w:right w:val="nil"/>
            </w:tcBorders>
            <w:vAlign w:val="center"/>
          </w:tcPr>
          <w:p w14:paraId="15ACCEE4" w14:textId="77777777" w:rsidR="002B42D3" w:rsidRPr="00624796" w:rsidRDefault="002B42D3" w:rsidP="005E43BA">
            <w:pPr>
              <w:pStyle w:val="ProductList-OfferingBody"/>
              <w:ind w:left="-113"/>
              <w:jc w:val="center"/>
              <w:rPr>
                <w:rFonts w:ascii="Calibri" w:eastAsia="PMingLiU" w:hAnsi="Calibri"/>
              </w:rPr>
            </w:pPr>
            <w:r w:rsidRPr="00624796">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15ACCEE5"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E6"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EE7"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E8" w14:textId="77777777" w:rsidR="002B42D3" w:rsidRPr="00053A10" w:rsidRDefault="002B42D3" w:rsidP="00F1685B">
            <w:pPr>
              <w:pStyle w:val="ProductList-OfferingBody"/>
              <w:ind w:left="-113"/>
              <w:jc w:val="center"/>
              <w:rPr>
                <w:rFonts w:ascii="Calibri" w:eastAsia="PMingLiU" w:hAnsi="Calibri"/>
              </w:rPr>
            </w:pPr>
          </w:p>
        </w:tc>
        <w:tc>
          <w:tcPr>
            <w:tcW w:w="738" w:type="dxa"/>
            <w:shd w:val="clear" w:color="auto" w:fill="70AD47" w:themeFill="accent6"/>
            <w:vAlign w:val="center"/>
          </w:tcPr>
          <w:p w14:paraId="15ACCEE9"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70AD47" w:themeFill="accent6"/>
            <w:vAlign w:val="center"/>
          </w:tcPr>
          <w:p w14:paraId="15ACCEEA" w14:textId="77777777" w:rsidR="002B42D3" w:rsidRPr="001178F1" w:rsidRDefault="002B42D3" w:rsidP="00F1685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14:paraId="15ACCEEB" w14:textId="77777777" w:rsidR="002B42D3" w:rsidRPr="00902D18" w:rsidRDefault="002B42D3" w:rsidP="00F1685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14:paraId="15ACCEEC" w14:textId="77777777" w:rsidR="002B42D3" w:rsidRPr="00053A10" w:rsidRDefault="002B42D3" w:rsidP="00F1685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5ACCEED" w14:textId="77777777" w:rsidR="002B42D3" w:rsidRPr="00053A10" w:rsidRDefault="002B42D3" w:rsidP="00F1685B">
            <w:pPr>
              <w:pStyle w:val="ProductList-OfferingBody"/>
              <w:ind w:left="-113"/>
              <w:jc w:val="center"/>
              <w:rPr>
                <w:rFonts w:ascii="Calibri" w:eastAsia="PMingLiU" w:hAnsi="Calibri"/>
              </w:rPr>
            </w:pPr>
          </w:p>
        </w:tc>
      </w:tr>
    </w:tbl>
    <w:p w14:paraId="15ACCEEF" w14:textId="77777777" w:rsidR="002040A2" w:rsidRPr="00624796" w:rsidRDefault="002040A2" w:rsidP="002040A2">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040A2" w:rsidRPr="00624796" w14:paraId="15ACCEF3" w14:textId="77777777" w:rsidTr="007712FD">
        <w:tc>
          <w:tcPr>
            <w:tcW w:w="3596" w:type="dxa"/>
          </w:tcPr>
          <w:p w14:paraId="15ACCEF0"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具備減少的資格：</w:t>
            </w:r>
            <w:r w:rsidRPr="00624796">
              <w:rPr>
                <w:rFonts w:ascii="Calibri" w:eastAsia="PMingLiU" w:hAnsi="Calibri"/>
                <w:b/>
              </w:rPr>
              <w:t>所有</w:t>
            </w:r>
          </w:p>
        </w:tc>
        <w:tc>
          <w:tcPr>
            <w:tcW w:w="3597" w:type="dxa"/>
          </w:tcPr>
          <w:p w14:paraId="15ACCEF1"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產品組合：</w:t>
            </w:r>
            <w:r w:rsidRPr="00624796">
              <w:rPr>
                <w:rFonts w:ascii="Calibri" w:eastAsia="PMingLiU" w:hAnsi="Calibri"/>
                <w:b/>
              </w:rPr>
              <w:t>伺服器</w:t>
            </w:r>
          </w:p>
        </w:tc>
        <w:tc>
          <w:tcPr>
            <w:tcW w:w="3597" w:type="dxa"/>
          </w:tcPr>
          <w:p w14:paraId="15ACCEF2"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具備延長期間的資格：</w:t>
            </w:r>
            <w:r w:rsidRPr="00624796">
              <w:rPr>
                <w:rFonts w:ascii="Calibri" w:eastAsia="PMingLiU" w:hAnsi="Calibri"/>
                <w:b/>
              </w:rPr>
              <w:t>所有</w:t>
            </w:r>
          </w:p>
        </w:tc>
      </w:tr>
      <w:tr w:rsidR="002040A2" w:rsidRPr="00624796" w14:paraId="15ACCEF7" w14:textId="77777777" w:rsidTr="007712FD">
        <w:tc>
          <w:tcPr>
            <w:tcW w:w="3596" w:type="dxa"/>
          </w:tcPr>
          <w:p w14:paraId="15ACCEF4" w14:textId="77777777" w:rsidR="002040A2" w:rsidRPr="00624796" w:rsidRDefault="002040A2" w:rsidP="005E43BA">
            <w:pPr>
              <w:pStyle w:val="ProductList-Body"/>
              <w:spacing w:before="20" w:after="20"/>
              <w:rPr>
                <w:rFonts w:ascii="Calibri" w:eastAsia="PMingLiU" w:hAnsi="Calibri"/>
                <w:b/>
              </w:rPr>
            </w:pPr>
            <w:r w:rsidRPr="00624796">
              <w:rPr>
                <w:rFonts w:ascii="Calibri" w:eastAsia="PMingLiU" w:hAnsi="Calibri"/>
              </w:rPr>
              <w:t>具備校正的資格：</w:t>
            </w:r>
            <w:r w:rsidRPr="00624796">
              <w:rPr>
                <w:rFonts w:ascii="Calibri" w:eastAsia="PMingLiU" w:hAnsi="Calibri"/>
                <w:b/>
              </w:rPr>
              <w:t>所有</w:t>
            </w:r>
          </w:p>
        </w:tc>
        <w:tc>
          <w:tcPr>
            <w:tcW w:w="3597" w:type="dxa"/>
          </w:tcPr>
          <w:p w14:paraId="15ACCEF5" w14:textId="77777777" w:rsidR="002040A2" w:rsidRPr="00624796" w:rsidRDefault="002040A2" w:rsidP="005E43BA">
            <w:pPr>
              <w:pStyle w:val="ProductList-Body"/>
              <w:spacing w:before="20" w:after="20"/>
              <w:rPr>
                <w:rFonts w:ascii="Calibri" w:eastAsia="PMingLiU" w:hAnsi="Calibri"/>
              </w:rPr>
            </w:pPr>
          </w:p>
        </w:tc>
        <w:tc>
          <w:tcPr>
            <w:tcW w:w="3597" w:type="dxa"/>
          </w:tcPr>
          <w:p w14:paraId="15ACCEF6" w14:textId="77777777" w:rsidR="002040A2" w:rsidRPr="00624796" w:rsidRDefault="002040A2" w:rsidP="005E43BA">
            <w:pPr>
              <w:pStyle w:val="ProductList-Body"/>
              <w:spacing w:before="20" w:after="20"/>
              <w:rPr>
                <w:rFonts w:ascii="Calibri" w:eastAsia="PMingLiU" w:hAnsi="Calibri"/>
              </w:rPr>
            </w:pPr>
          </w:p>
        </w:tc>
      </w:tr>
    </w:tbl>
    <w:p w14:paraId="15ACCEF8" w14:textId="77777777" w:rsidR="002040A2" w:rsidRPr="00624796" w:rsidRDefault="005728F0" w:rsidP="002040A2">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D5083" w:rsidRPr="00624796">
          <w:rPr>
            <w:rStyle w:val="Hyperlink"/>
            <w:rFonts w:ascii="Calibri" w:eastAsia="PMingLiU" w:hAnsi="Calibri"/>
            <w:sz w:val="16"/>
            <w:szCs w:val="16"/>
          </w:rPr>
          <w:t>目錄</w:t>
        </w:r>
      </w:hyperlink>
      <w:r w:rsidR="009D5083" w:rsidRPr="00624796">
        <w:rPr>
          <w:rFonts w:ascii="Calibri" w:eastAsia="PMingLiU" w:hAnsi="Calibri"/>
          <w:sz w:val="16"/>
          <w:szCs w:val="16"/>
        </w:rPr>
        <w:t xml:space="preserve"> / </w:t>
      </w:r>
      <w:hyperlink w:anchor="ChartKey" w:history="1">
        <w:r w:rsidR="009D5083" w:rsidRPr="00624796">
          <w:rPr>
            <w:rStyle w:val="Hyperlink"/>
            <w:rFonts w:ascii="Calibri" w:eastAsia="PMingLiU" w:hAnsi="Calibri"/>
            <w:sz w:val="16"/>
            <w:szCs w:val="16"/>
          </w:rPr>
          <w:t>列表索引鍵</w:t>
        </w:r>
      </w:hyperlink>
      <w:r w:rsidR="009D5083" w:rsidRPr="00624796">
        <w:rPr>
          <w:rFonts w:ascii="Calibri" w:eastAsia="PMingLiU" w:hAnsi="Calibri"/>
          <w:sz w:val="16"/>
          <w:szCs w:val="16"/>
        </w:rPr>
        <w:t xml:space="preserve"> / </w:t>
      </w:r>
      <w:hyperlink w:anchor="Index" w:history="1">
        <w:r w:rsidR="009D5083" w:rsidRPr="00624796">
          <w:rPr>
            <w:rStyle w:val="Hyperlink"/>
            <w:rFonts w:ascii="Calibri" w:eastAsia="PMingLiU" w:hAnsi="Calibri"/>
            <w:sz w:val="16"/>
            <w:szCs w:val="16"/>
          </w:rPr>
          <w:t>索引</w:t>
        </w:r>
      </w:hyperlink>
    </w:p>
    <w:p w14:paraId="15ACCEF9" w14:textId="77777777" w:rsidR="002040A2" w:rsidRPr="00624796" w:rsidRDefault="002040A2" w:rsidP="002040A2">
      <w:pPr>
        <w:pStyle w:val="ProductList-Body"/>
        <w:rPr>
          <w:rFonts w:ascii="Calibri" w:eastAsia="PMingLiU" w:hAnsi="Calibri"/>
        </w:rPr>
      </w:pPr>
    </w:p>
    <w:p w14:paraId="15ACCEFA" w14:textId="77777777" w:rsidR="002040A2" w:rsidRPr="00624796" w:rsidRDefault="002040A2" w:rsidP="002040A2">
      <w:pPr>
        <w:pStyle w:val="ProductList-Body"/>
        <w:rPr>
          <w:rFonts w:ascii="Calibri" w:eastAsia="PMingLiU" w:hAnsi="Calibri"/>
        </w:rPr>
        <w:sectPr w:rsidR="002040A2" w:rsidRPr="00624796" w:rsidSect="005E43BA">
          <w:footerReference w:type="default" r:id="rId56"/>
          <w:pgSz w:w="12240" w:h="15840"/>
          <w:pgMar w:top="1440" w:right="720" w:bottom="1440" w:left="720" w:header="720" w:footer="720" w:gutter="0"/>
          <w:cols w:space="720"/>
          <w:docGrid w:linePitch="360"/>
        </w:sectPr>
      </w:pPr>
    </w:p>
    <w:p w14:paraId="15ACCEFB" w14:textId="77777777" w:rsidR="002040A2" w:rsidRPr="00624796" w:rsidRDefault="002040A2" w:rsidP="002040A2">
      <w:pPr>
        <w:pStyle w:val="ProductList-SectionHeading"/>
        <w:outlineLvl w:val="0"/>
        <w:rPr>
          <w:rFonts w:ascii="Calibri" w:eastAsia="PMingLiU" w:hAnsi="Calibri"/>
        </w:rPr>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399858332"/>
      <w:r w:rsidRPr="00624796">
        <w:rPr>
          <w:rFonts w:ascii="Calibri" w:eastAsia="PMingLiU" w:hAnsi="Calibri"/>
        </w:rPr>
        <w:t>軟體保證</w:t>
      </w:r>
      <w:bookmarkEnd w:id="1491"/>
      <w:bookmarkEnd w:id="1492"/>
      <w:bookmarkEnd w:id="1493"/>
      <w:bookmarkEnd w:id="1494"/>
      <w:bookmarkEnd w:id="1495"/>
      <w:bookmarkEnd w:id="1496"/>
      <w:bookmarkEnd w:id="1497"/>
    </w:p>
    <w:p w14:paraId="15ACCEFC" w14:textId="77777777" w:rsidR="002040A2" w:rsidRPr="00624796" w:rsidRDefault="002040A2" w:rsidP="002040A2">
      <w:pPr>
        <w:pStyle w:val="ProductList-Body"/>
        <w:rPr>
          <w:rFonts w:ascii="Calibri" w:eastAsia="PMingLiU" w:hAnsi="Calibri"/>
        </w:rPr>
      </w:pPr>
      <w:bookmarkStart w:id="1498" w:name="_Toc379797433"/>
      <w:bookmarkStart w:id="1499" w:name="_Toc380513469"/>
      <w:bookmarkStart w:id="1500" w:name="_Toc380655519"/>
      <w:bookmarkStart w:id="1501" w:name="_Toc378147680"/>
      <w:bookmarkStart w:id="1502" w:name="_Toc378151577"/>
      <w:r w:rsidRPr="00624796">
        <w:rPr>
          <w:rFonts w:ascii="Calibri" w:eastAsia="PMingLiU" w:hAnsi="Calibri"/>
        </w:rPr>
        <w:t xml:space="preserve">Microsoft </w:t>
      </w:r>
      <w:r w:rsidRPr="00624796">
        <w:rPr>
          <w:rFonts w:ascii="Calibri" w:eastAsia="PMingLiU" w:hAnsi="Calibri"/>
        </w:rPr>
        <w:t>大量授權之軟體保證</w:t>
      </w:r>
      <w:r w:rsidRPr="00624796">
        <w:rPr>
          <w:rFonts w:ascii="Calibri" w:eastAsia="PMingLiU" w:hAnsi="Calibri"/>
        </w:rPr>
        <w:t xml:space="preserve"> (SA) </w:t>
      </w:r>
      <w:r w:rsidRPr="00624796">
        <w:rPr>
          <w:rFonts w:ascii="Calibri" w:eastAsia="PMingLiU" w:hAnsi="Calibri"/>
        </w:rPr>
        <w:t>係指對</w:t>
      </w:r>
      <w:r w:rsidRPr="00624796">
        <w:rPr>
          <w:rFonts w:ascii="Calibri" w:eastAsia="PMingLiU" w:hAnsi="Calibri"/>
        </w:rPr>
        <w:t xml:space="preserve"> Microsoft </w:t>
      </w:r>
      <w:r w:rsidRPr="00624796">
        <w:rPr>
          <w:rFonts w:ascii="Calibri" w:eastAsia="PMingLiU" w:hAnsi="Calibri"/>
        </w:rPr>
        <w:t>產品之部署及管理加以協助的工具及資源範圍。</w:t>
      </w:r>
      <w:bookmarkEnd w:id="1498"/>
      <w:bookmarkEnd w:id="1499"/>
      <w:bookmarkEnd w:id="1500"/>
    </w:p>
    <w:p w14:paraId="15ACCEFD" w14:textId="77777777" w:rsidR="002040A2" w:rsidRPr="00624796" w:rsidRDefault="002040A2" w:rsidP="002040A2">
      <w:pPr>
        <w:pStyle w:val="ProductList-Offering1Heading"/>
        <w:outlineLvl w:val="1"/>
        <w:rPr>
          <w:rFonts w:ascii="Calibri" w:eastAsia="PMingLiU" w:hAnsi="Calibri"/>
        </w:rPr>
      </w:pPr>
      <w:bookmarkStart w:id="1503" w:name="_Toc379797434"/>
      <w:bookmarkStart w:id="1504" w:name="_Toc380513470"/>
      <w:bookmarkStart w:id="1505" w:name="_Toc380655520"/>
      <w:bookmarkStart w:id="1506" w:name="_Toc399858333"/>
      <w:r w:rsidRPr="00624796">
        <w:rPr>
          <w:rFonts w:ascii="Calibri" w:eastAsia="PMingLiU" w:hAnsi="Calibri"/>
        </w:rPr>
        <w:t>訂購軟體保證</w:t>
      </w:r>
      <w:bookmarkEnd w:id="1501"/>
      <w:bookmarkEnd w:id="1502"/>
      <w:bookmarkEnd w:id="1503"/>
      <w:bookmarkEnd w:id="1504"/>
      <w:bookmarkEnd w:id="1505"/>
      <w:bookmarkEnd w:id="1506"/>
    </w:p>
    <w:p w14:paraId="15ACCEFE" w14:textId="77777777" w:rsidR="002040A2" w:rsidRPr="00624796" w:rsidRDefault="002040A2" w:rsidP="002040A2">
      <w:pPr>
        <w:pStyle w:val="ProductList-Body"/>
        <w:rPr>
          <w:rFonts w:ascii="Calibri" w:eastAsia="PMingLiU" w:hAnsi="Calibri"/>
        </w:rPr>
      </w:pPr>
      <w:r w:rsidRPr="00624796">
        <w:rPr>
          <w:rFonts w:ascii="Calibri" w:eastAsia="PMingLiU" w:hAnsi="Calibri"/>
        </w:rPr>
        <w:t>訂購</w:t>
      </w:r>
      <w:r w:rsidRPr="00624796">
        <w:rPr>
          <w:rFonts w:ascii="Calibri" w:eastAsia="PMingLiU" w:hAnsi="Calibri"/>
        </w:rPr>
        <w:t xml:space="preserve"> SA </w:t>
      </w:r>
      <w:r w:rsidRPr="00624796">
        <w:rPr>
          <w:rFonts w:ascii="Calibri" w:eastAsia="PMingLiU" w:hAnsi="Calibri"/>
        </w:rPr>
        <w:t>時，有三種不同等級之承諾可供客戶選擇，其可能依方案而有所不同。客戶可以：</w:t>
      </w:r>
    </w:p>
    <w:p w14:paraId="15ACCEFF" w14:textId="77777777" w:rsidR="002040A2" w:rsidRPr="00624796" w:rsidRDefault="002040A2" w:rsidP="002040A2">
      <w:pPr>
        <w:pStyle w:val="ProductList-Body"/>
        <w:numPr>
          <w:ilvl w:val="0"/>
          <w:numId w:val="10"/>
        </w:numPr>
        <w:ind w:left="450" w:hanging="270"/>
        <w:rPr>
          <w:rFonts w:ascii="Calibri" w:eastAsia="PMingLiU" w:hAnsi="Calibri"/>
        </w:rPr>
      </w:pPr>
      <w:r w:rsidRPr="00624796">
        <w:rPr>
          <w:rFonts w:ascii="Calibri" w:eastAsia="PMingLiU" w:hAnsi="Calibri"/>
        </w:rPr>
        <w:t>提出在所有平台產品上隨附</w:t>
      </w:r>
      <w:r w:rsidRPr="00624796">
        <w:rPr>
          <w:rFonts w:ascii="Calibri" w:eastAsia="PMingLiU" w:hAnsi="Calibri"/>
        </w:rPr>
        <w:t xml:space="preserve"> SA</w:t>
      </w:r>
      <w:r w:rsidRPr="00624796">
        <w:rPr>
          <w:rFonts w:ascii="Calibri" w:eastAsia="PMingLiU" w:hAnsi="Calibri"/>
        </w:rPr>
        <w:t>。</w:t>
      </w:r>
    </w:p>
    <w:p w14:paraId="15ACCF00" w14:textId="77777777" w:rsidR="002040A2" w:rsidRPr="00624796" w:rsidRDefault="002040A2" w:rsidP="002040A2">
      <w:pPr>
        <w:pStyle w:val="ProductList-Body"/>
        <w:numPr>
          <w:ilvl w:val="0"/>
          <w:numId w:val="10"/>
        </w:numPr>
        <w:ind w:left="450" w:hanging="270"/>
        <w:rPr>
          <w:rFonts w:ascii="Calibri" w:eastAsia="PMingLiU" w:hAnsi="Calibri"/>
        </w:rPr>
      </w:pPr>
      <w:r w:rsidRPr="00624796">
        <w:rPr>
          <w:rFonts w:ascii="Calibri" w:eastAsia="PMingLiU" w:hAnsi="Calibri"/>
        </w:rPr>
        <w:t>提出在依特別產品組合</w:t>
      </w:r>
      <w:r w:rsidRPr="00624796">
        <w:rPr>
          <w:rFonts w:ascii="Calibri" w:eastAsia="PMingLiU" w:hAnsi="Calibri"/>
        </w:rPr>
        <w:t xml:space="preserve"> (</w:t>
      </w:r>
      <w:r w:rsidRPr="00624796">
        <w:rPr>
          <w:rFonts w:ascii="Calibri" w:eastAsia="PMingLiU" w:hAnsi="Calibri"/>
        </w:rPr>
        <w:t>應用程式、系統或伺服器</w:t>
      </w:r>
      <w:r w:rsidRPr="00624796">
        <w:rPr>
          <w:rFonts w:ascii="Calibri" w:eastAsia="PMingLiU" w:hAnsi="Calibri"/>
        </w:rPr>
        <w:t xml:space="preserve">) </w:t>
      </w:r>
      <w:r w:rsidRPr="00624796">
        <w:rPr>
          <w:rFonts w:ascii="Calibri" w:eastAsia="PMingLiU" w:hAnsi="Calibri"/>
        </w:rPr>
        <w:t>進行之所有訂購上隨附軟體保證，就是所謂的「軟體保證會員資格」</w:t>
      </w:r>
      <w:r w:rsidRPr="00624796">
        <w:rPr>
          <w:rFonts w:ascii="Calibri" w:eastAsia="PMingLiU" w:hAnsi="Calibri"/>
        </w:rPr>
        <w:t>(SAM)</w:t>
      </w:r>
      <w:r w:rsidRPr="00624796">
        <w:rPr>
          <w:rFonts w:ascii="Calibri" w:eastAsia="PMingLiU" w:hAnsi="Calibri"/>
        </w:rPr>
        <w:t>。在</w:t>
      </w:r>
      <w:r w:rsidRPr="00624796">
        <w:rPr>
          <w:rFonts w:ascii="Calibri" w:eastAsia="PMingLiU" w:hAnsi="Calibri"/>
        </w:rPr>
        <w:t xml:space="preserve"> SA </w:t>
      </w:r>
      <w:r w:rsidRPr="00624796">
        <w:rPr>
          <w:rFonts w:ascii="Calibri" w:eastAsia="PMingLiU" w:hAnsi="Calibri"/>
        </w:rPr>
        <w:t>方面，這不需要全公司的承諾。</w:t>
      </w:r>
    </w:p>
    <w:p w14:paraId="15ACCF01" w14:textId="77777777" w:rsidR="002040A2" w:rsidRPr="00624796" w:rsidRDefault="002040A2" w:rsidP="002040A2">
      <w:pPr>
        <w:pStyle w:val="ProductList-Body"/>
        <w:numPr>
          <w:ilvl w:val="0"/>
          <w:numId w:val="10"/>
        </w:numPr>
        <w:ind w:left="450" w:hanging="270"/>
        <w:rPr>
          <w:rFonts w:ascii="Calibri" w:eastAsia="PMingLiU" w:hAnsi="Calibri"/>
        </w:rPr>
      </w:pPr>
      <w:r w:rsidRPr="00624796">
        <w:rPr>
          <w:rFonts w:ascii="Calibri" w:eastAsia="PMingLiU" w:hAnsi="Calibri"/>
        </w:rPr>
        <w:t>針對個別產品訂購</w:t>
      </w:r>
      <w:r w:rsidRPr="00624796">
        <w:rPr>
          <w:rFonts w:ascii="Calibri" w:eastAsia="PMingLiU" w:hAnsi="Calibri"/>
        </w:rPr>
        <w:t xml:space="preserve"> SA</w:t>
      </w:r>
      <w:r w:rsidRPr="00624796">
        <w:rPr>
          <w:rFonts w:ascii="Calibri" w:eastAsia="PMingLiU" w:hAnsi="Calibri"/>
        </w:rPr>
        <w:t>，但不承諾對其他產品擴大</w:t>
      </w:r>
      <w:r w:rsidRPr="00624796">
        <w:rPr>
          <w:rFonts w:ascii="Calibri" w:eastAsia="PMingLiU" w:hAnsi="Calibri"/>
        </w:rPr>
        <w:t xml:space="preserve"> SA</w:t>
      </w:r>
      <w:r w:rsidRPr="00624796">
        <w:rPr>
          <w:rFonts w:ascii="Calibri" w:eastAsia="PMingLiU" w:hAnsi="Calibri"/>
        </w:rPr>
        <w:t>。</w:t>
      </w:r>
    </w:p>
    <w:p w14:paraId="15ACCF02" w14:textId="77777777" w:rsidR="002040A2" w:rsidRPr="00C45D5D" w:rsidRDefault="002040A2" w:rsidP="002040A2">
      <w:pPr>
        <w:pStyle w:val="ProductList-Body"/>
        <w:rPr>
          <w:rFonts w:ascii="Calibri" w:eastAsia="PMingLiU" w:hAnsi="Calibri"/>
          <w:sz w:val="16"/>
        </w:rPr>
      </w:pPr>
    </w:p>
    <w:p w14:paraId="15ACCF03" w14:textId="77777777" w:rsidR="002040A2" w:rsidRPr="00624796" w:rsidRDefault="002040A2" w:rsidP="002040A2">
      <w:pPr>
        <w:pStyle w:val="ProductList-Body"/>
        <w:rPr>
          <w:rFonts w:ascii="Calibri" w:eastAsia="PMingLiU" w:hAnsi="Calibri"/>
        </w:rPr>
      </w:pPr>
      <w:r w:rsidRPr="00624796">
        <w:rPr>
          <w:rFonts w:ascii="Calibri" w:eastAsia="PMingLiU" w:hAnsi="Calibri"/>
        </w:rPr>
        <w:t>在取得使用權或續約現有之</w:t>
      </w:r>
      <w:r w:rsidRPr="00624796">
        <w:rPr>
          <w:rFonts w:ascii="Calibri" w:eastAsia="PMingLiU" w:hAnsi="Calibri"/>
        </w:rPr>
        <w:t xml:space="preserve"> SA </w:t>
      </w:r>
      <w:r w:rsidRPr="00624796">
        <w:rPr>
          <w:rFonts w:ascii="Calibri" w:eastAsia="PMingLiU" w:hAnsi="Calibri"/>
        </w:rPr>
        <w:t>期間時，必須同時取得</w:t>
      </w:r>
      <w:r w:rsidRPr="00624796">
        <w:rPr>
          <w:rFonts w:ascii="Calibri" w:eastAsia="PMingLiU" w:hAnsi="Calibri"/>
        </w:rPr>
        <w:t xml:space="preserve"> SA</w:t>
      </w:r>
      <w:r w:rsidRPr="00624796">
        <w:rPr>
          <w:rFonts w:ascii="Calibri" w:eastAsia="PMingLiU" w:hAnsi="Calibri"/>
        </w:rPr>
        <w:t>。除非另行陳述，否則只有最新版產品的使用權有資格取得</w:t>
      </w:r>
      <w:r w:rsidRPr="00624796">
        <w:rPr>
          <w:rFonts w:ascii="Calibri" w:eastAsia="PMingLiU" w:hAnsi="Calibri"/>
        </w:rPr>
        <w:t xml:space="preserve"> SA</w:t>
      </w:r>
      <w:r w:rsidRPr="00624796">
        <w:rPr>
          <w:rFonts w:ascii="Calibri" w:eastAsia="PMingLiU" w:hAnsi="Calibri"/>
        </w:rPr>
        <w:t>。先前已推遲使用權</w:t>
      </w:r>
      <w:r w:rsidRPr="00624796">
        <w:rPr>
          <w:rFonts w:ascii="Calibri" w:eastAsia="PMingLiU" w:hAnsi="Calibri"/>
        </w:rPr>
        <w:t xml:space="preserve"> (L </w:t>
      </w:r>
      <w:r w:rsidRPr="00624796">
        <w:rPr>
          <w:rFonts w:ascii="Calibri" w:eastAsia="PMingLiU" w:hAnsi="Calibri"/>
        </w:rPr>
        <w:t>之前的</w:t>
      </w:r>
      <w:r w:rsidRPr="00624796">
        <w:rPr>
          <w:rFonts w:ascii="Calibri" w:eastAsia="PMingLiU" w:hAnsi="Calibri"/>
        </w:rPr>
        <w:t xml:space="preserve"> SA) SKU </w:t>
      </w:r>
      <w:r w:rsidRPr="00624796">
        <w:rPr>
          <w:rFonts w:ascii="Calibri" w:eastAsia="PMingLiU" w:hAnsi="Calibri"/>
        </w:rPr>
        <w:t>之</w:t>
      </w:r>
      <w:r w:rsidRPr="00624796">
        <w:rPr>
          <w:rFonts w:ascii="Calibri" w:eastAsia="PMingLiU" w:hAnsi="Calibri"/>
        </w:rPr>
        <w:t xml:space="preserve"> EAP </w:t>
      </w:r>
      <w:r w:rsidRPr="00624796">
        <w:rPr>
          <w:rFonts w:ascii="Calibri" w:eastAsia="PMingLiU" w:hAnsi="Calibri"/>
        </w:rPr>
        <w:t>客戶必須在他們可以續約</w:t>
      </w:r>
      <w:r w:rsidRPr="00624796">
        <w:rPr>
          <w:rFonts w:ascii="Calibri" w:eastAsia="PMingLiU" w:hAnsi="Calibri"/>
        </w:rPr>
        <w:t xml:space="preserve"> SA </w:t>
      </w:r>
      <w:r w:rsidRPr="00624796">
        <w:rPr>
          <w:rFonts w:ascii="Calibri" w:eastAsia="PMingLiU" w:hAnsi="Calibri"/>
        </w:rPr>
        <w:t>之前買斷其授權。</w:t>
      </w:r>
    </w:p>
    <w:p w14:paraId="15ACCF04" w14:textId="77777777" w:rsidR="002040A2" w:rsidRPr="00C45D5D" w:rsidRDefault="002040A2" w:rsidP="002040A2">
      <w:pPr>
        <w:pStyle w:val="ProductList-Body"/>
        <w:rPr>
          <w:rFonts w:ascii="Calibri" w:eastAsia="PMingLiU" w:hAnsi="Calibri"/>
          <w:sz w:val="16"/>
        </w:rPr>
      </w:pPr>
    </w:p>
    <w:p w14:paraId="15ACCF05" w14:textId="77777777" w:rsidR="002040A2" w:rsidRPr="00624796" w:rsidRDefault="002040A2" w:rsidP="002040A2">
      <w:pPr>
        <w:pStyle w:val="ProductList-Body"/>
        <w:rPr>
          <w:rFonts w:ascii="Calibri" w:eastAsia="PMingLiU" w:hAnsi="Calibri"/>
        </w:rPr>
      </w:pPr>
      <w:r w:rsidRPr="00624796">
        <w:rPr>
          <w:rFonts w:ascii="Calibri" w:eastAsia="PMingLiU" w:hAnsi="Calibri"/>
        </w:rPr>
        <w:t>在移轉永久使用權時，受讓人得自移轉日期起</w:t>
      </w:r>
      <w:r w:rsidRPr="00624796">
        <w:rPr>
          <w:rFonts w:ascii="Calibri" w:eastAsia="PMingLiU" w:hAnsi="Calibri"/>
        </w:rPr>
        <w:t xml:space="preserve"> 30 </w:t>
      </w:r>
      <w:r w:rsidRPr="00624796">
        <w:rPr>
          <w:rFonts w:ascii="Calibri" w:eastAsia="PMingLiU" w:hAnsi="Calibri"/>
        </w:rPr>
        <w:t>天內，取得此等已移轉之使用權的軟體保證</w:t>
      </w:r>
      <w:r w:rsidRPr="00624796">
        <w:rPr>
          <w:rFonts w:ascii="Calibri" w:eastAsia="PMingLiU" w:hAnsi="Calibri"/>
        </w:rPr>
        <w:t xml:space="preserve"> (SA)</w:t>
      </w:r>
      <w:r w:rsidRPr="00624796">
        <w:rPr>
          <w:rFonts w:ascii="Calibri" w:eastAsia="PMingLiU" w:hAnsi="Calibri"/>
        </w:rPr>
        <w:t>，但前提是移轉人應維持該使用權的有效</w:t>
      </w:r>
      <w:r w:rsidRPr="00624796">
        <w:rPr>
          <w:rFonts w:ascii="Calibri" w:eastAsia="PMingLiU" w:hAnsi="Calibri"/>
        </w:rPr>
        <w:t xml:space="preserve"> SA </w:t>
      </w:r>
      <w:r w:rsidRPr="00624796">
        <w:rPr>
          <w:rFonts w:ascii="Calibri" w:eastAsia="PMingLiU" w:hAnsi="Calibri"/>
        </w:rPr>
        <w:t>直至移轉日期為止。</w:t>
      </w:r>
    </w:p>
    <w:p w14:paraId="15ACCF06" w14:textId="77777777" w:rsidR="002040A2" w:rsidRPr="00C45D5D" w:rsidRDefault="002040A2" w:rsidP="002040A2">
      <w:pPr>
        <w:pStyle w:val="ProductList-Body"/>
        <w:rPr>
          <w:rFonts w:ascii="Calibri" w:eastAsia="PMingLiU" w:hAnsi="Calibri"/>
          <w:sz w:val="16"/>
        </w:rPr>
      </w:pPr>
    </w:p>
    <w:p w14:paraId="15ACCF07" w14:textId="77777777" w:rsidR="002040A2" w:rsidRPr="00624796" w:rsidRDefault="002040A2" w:rsidP="002040A2">
      <w:pPr>
        <w:pStyle w:val="ProductList-Body"/>
        <w:rPr>
          <w:rFonts w:ascii="Calibri" w:eastAsia="PMingLiU" w:hAnsi="Calibri"/>
          <w:color w:val="000000" w:themeColor="text1"/>
        </w:rPr>
      </w:pPr>
      <w:r w:rsidRPr="00624796">
        <w:rPr>
          <w:rFonts w:ascii="Calibri" w:eastAsia="PMingLiU" w:hAnsi="Calibri"/>
        </w:rPr>
        <w:t>一般規則的例外情況是，針對客戶自零售通路</w:t>
      </w:r>
      <w:r w:rsidRPr="00624796">
        <w:rPr>
          <w:rFonts w:ascii="Calibri" w:eastAsia="PMingLiU" w:hAnsi="Calibri"/>
        </w:rPr>
        <w:t xml:space="preserve"> (</w:t>
      </w:r>
      <w:r w:rsidRPr="00624796">
        <w:rPr>
          <w:rFonts w:ascii="Calibri" w:eastAsia="PMingLiU" w:hAnsi="Calibri"/>
        </w:rPr>
        <w:t>彩盒包裝產品</w:t>
      </w:r>
      <w:r w:rsidRPr="00624796">
        <w:rPr>
          <w:rFonts w:ascii="Calibri" w:eastAsia="PMingLiU" w:hAnsi="Calibri"/>
        </w:rPr>
        <w:t xml:space="preserve">) </w:t>
      </w:r>
      <w:r w:rsidRPr="00624796">
        <w:rPr>
          <w:rFonts w:ascii="Calibri" w:eastAsia="PMingLiU" w:hAnsi="Calibri"/>
        </w:rPr>
        <w:t>或原始設備製造商</w:t>
      </w:r>
      <w:r w:rsidRPr="00624796">
        <w:rPr>
          <w:rFonts w:ascii="Calibri" w:eastAsia="PMingLiU" w:hAnsi="Calibri"/>
        </w:rPr>
        <w:t xml:space="preserve"> (OEM) </w:t>
      </w:r>
      <w:r w:rsidRPr="00624796">
        <w:rPr>
          <w:rFonts w:ascii="Calibri" w:eastAsia="PMingLiU" w:hAnsi="Calibri"/>
        </w:rPr>
        <w:t>處所訂購之部分使用權，會提供可讓客戶取得</w:t>
      </w:r>
      <w:r w:rsidRPr="00624796">
        <w:rPr>
          <w:rFonts w:ascii="Calibri" w:eastAsia="PMingLiU" w:hAnsi="Calibri"/>
        </w:rPr>
        <w:t xml:space="preserve"> SA </w:t>
      </w:r>
      <w:r w:rsidRPr="00624796">
        <w:rPr>
          <w:rFonts w:ascii="Calibri" w:eastAsia="PMingLiU" w:hAnsi="Calibri"/>
        </w:rPr>
        <w:t>之選擇方案，如下表所述。依據</w:t>
      </w:r>
      <w:r w:rsidRPr="00624796">
        <w:rPr>
          <w:rFonts w:ascii="Calibri" w:eastAsia="PMingLiU" w:hAnsi="Calibri"/>
        </w:rPr>
        <w:t xml:space="preserve"> Open Value</w:t>
      </w:r>
      <w:r w:rsidRPr="00624796">
        <w:rPr>
          <w:rFonts w:ascii="Calibri" w:eastAsia="PMingLiU" w:hAnsi="Calibri"/>
        </w:rPr>
        <w:t>，此選項僅適用於非全組織</w:t>
      </w:r>
      <w:r w:rsidRPr="00624796">
        <w:rPr>
          <w:rFonts w:ascii="Calibri" w:eastAsia="PMingLiU" w:hAnsi="Calibri"/>
        </w:rPr>
        <w:t>/</w:t>
      </w:r>
      <w:r w:rsidRPr="00624796">
        <w:rPr>
          <w:rFonts w:ascii="Calibri" w:eastAsia="PMingLiU" w:hAnsi="Calibri"/>
        </w:rPr>
        <w:t>全公司選擇方案的產品。依據</w:t>
      </w:r>
      <w:r w:rsidRPr="00624796">
        <w:rPr>
          <w:rFonts w:ascii="Calibri" w:eastAsia="PMingLiU" w:hAnsi="Calibri"/>
        </w:rPr>
        <w:t xml:space="preserve"> Enterprise </w:t>
      </w:r>
      <w:r w:rsidRPr="00624796">
        <w:rPr>
          <w:rFonts w:ascii="Calibri" w:eastAsia="PMingLiU" w:hAnsi="Calibri"/>
        </w:rPr>
        <w:t>合約，此選項適用於額外產品僅限自訂購當日起算</w:t>
      </w:r>
      <w:r w:rsidRPr="00624796">
        <w:rPr>
          <w:rFonts w:ascii="Calibri" w:eastAsia="PMingLiU" w:hAnsi="Calibri"/>
        </w:rPr>
        <w:t xml:space="preserve"> 90 </w:t>
      </w:r>
      <w:r w:rsidRPr="00624796">
        <w:rPr>
          <w:rFonts w:ascii="Calibri" w:eastAsia="PMingLiU" w:hAnsi="Calibri"/>
        </w:rPr>
        <w:t>天內。取得</w:t>
      </w:r>
      <w:r w:rsidRPr="00624796">
        <w:rPr>
          <w:rFonts w:ascii="Calibri" w:eastAsia="PMingLiU" w:hAnsi="Calibri"/>
        </w:rPr>
        <w:t xml:space="preserve"> OEM </w:t>
      </w:r>
      <w:r w:rsidRPr="00624796">
        <w:rPr>
          <w:rFonts w:ascii="Calibri" w:eastAsia="PMingLiU" w:hAnsi="Calibri"/>
        </w:rPr>
        <w:t>或零售使用權之</w:t>
      </w:r>
      <w:r w:rsidRPr="00624796">
        <w:rPr>
          <w:rFonts w:ascii="Calibri" w:eastAsia="PMingLiU" w:hAnsi="Calibri"/>
        </w:rPr>
        <w:t xml:space="preserve"> SA </w:t>
      </w:r>
      <w:r w:rsidRPr="00624796">
        <w:rPr>
          <w:rFonts w:ascii="Calibri" w:eastAsia="PMingLiU" w:hAnsi="Calibri"/>
        </w:rPr>
        <w:t>的客戶，會提供一個選項讓他們選擇是否要隨時為目前之版本安裝及使用大量授權軟體。</w:t>
      </w:r>
    </w:p>
    <w:p w14:paraId="15ACCF08" w14:textId="77777777" w:rsidR="002040A2" w:rsidRPr="00C45D5D" w:rsidRDefault="002040A2" w:rsidP="002040A2">
      <w:pPr>
        <w:pStyle w:val="ProductList-Body"/>
        <w:rPr>
          <w:rFonts w:ascii="Calibri" w:eastAsia="PMingLiU" w:hAnsi="Calibri"/>
          <w:color w:val="000000" w:themeColor="text1"/>
          <w:sz w:val="16"/>
        </w:rPr>
      </w:pPr>
    </w:p>
    <w:tbl>
      <w:tblPr>
        <w:tblStyle w:val="TableGrid"/>
        <w:tblW w:w="0" w:type="auto"/>
        <w:tblInd w:w="108" w:type="dxa"/>
        <w:tblLook w:val="04A0" w:firstRow="1" w:lastRow="0" w:firstColumn="1" w:lastColumn="0" w:noHBand="0" w:noVBand="1"/>
      </w:tblPr>
      <w:tblGrid>
        <w:gridCol w:w="1692"/>
        <w:gridCol w:w="1871"/>
        <w:gridCol w:w="2049"/>
        <w:gridCol w:w="5070"/>
      </w:tblGrid>
      <w:tr w:rsidR="002040A2" w:rsidRPr="00624796" w14:paraId="15ACCF0D" w14:textId="77777777" w:rsidTr="00C45D5D">
        <w:trPr>
          <w:trHeight w:val="242"/>
          <w:tblHeader/>
        </w:trPr>
        <w:tc>
          <w:tcPr>
            <w:tcW w:w="1710" w:type="dxa"/>
            <w:shd w:val="clear" w:color="auto" w:fill="0072C6"/>
          </w:tcPr>
          <w:p w14:paraId="15ACCF09" w14:textId="77777777" w:rsidR="002040A2" w:rsidRPr="00624796" w:rsidRDefault="002040A2" w:rsidP="005E43BA">
            <w:pPr>
              <w:pStyle w:val="ProductList-Body"/>
              <w:spacing w:before="20" w:after="20"/>
              <w:rPr>
                <w:rFonts w:ascii="Calibri" w:eastAsia="PMingLiU" w:hAnsi="Calibri"/>
                <w:color w:val="FFFFFF" w:themeColor="background1"/>
              </w:rPr>
            </w:pPr>
          </w:p>
        </w:tc>
        <w:tc>
          <w:tcPr>
            <w:tcW w:w="1890" w:type="dxa"/>
            <w:shd w:val="clear" w:color="auto" w:fill="0072C6"/>
          </w:tcPr>
          <w:p w14:paraId="15ACCF0A"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彩盒包裝產品</w:t>
            </w:r>
          </w:p>
        </w:tc>
        <w:tc>
          <w:tcPr>
            <w:tcW w:w="2070" w:type="dxa"/>
            <w:shd w:val="clear" w:color="auto" w:fill="0072C6"/>
          </w:tcPr>
          <w:p w14:paraId="15ACCF0B"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OEM</w:t>
            </w:r>
          </w:p>
        </w:tc>
        <w:tc>
          <w:tcPr>
            <w:tcW w:w="5125" w:type="dxa"/>
            <w:shd w:val="clear" w:color="auto" w:fill="0072C6"/>
          </w:tcPr>
          <w:p w14:paraId="15ACCF0C"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方案</w:t>
            </w:r>
          </w:p>
        </w:tc>
      </w:tr>
      <w:tr w:rsidR="002040A2" w:rsidRPr="00624796" w14:paraId="15ACCF12" w14:textId="77777777" w:rsidTr="00C45D5D">
        <w:tc>
          <w:tcPr>
            <w:tcW w:w="1710" w:type="dxa"/>
          </w:tcPr>
          <w:p w14:paraId="15ACCF0E" w14:textId="77777777" w:rsidR="002040A2" w:rsidRPr="00624796" w:rsidRDefault="002040A2" w:rsidP="005E43BA">
            <w:pPr>
              <w:pStyle w:val="ProductList-Body"/>
              <w:rPr>
                <w:rFonts w:ascii="Calibri" w:eastAsia="PMingLiU" w:hAnsi="Calibri"/>
                <w:b/>
              </w:rPr>
            </w:pPr>
            <w:r w:rsidRPr="00624796">
              <w:rPr>
                <w:rFonts w:ascii="Calibri" w:eastAsia="PMingLiU" w:hAnsi="Calibri"/>
                <w:b/>
              </w:rPr>
              <w:t>應用程式組合</w:t>
            </w:r>
          </w:p>
        </w:tc>
        <w:tc>
          <w:tcPr>
            <w:tcW w:w="1890" w:type="dxa"/>
          </w:tcPr>
          <w:p w14:paraId="15ACCF0F" w14:textId="77777777" w:rsidR="002040A2" w:rsidRPr="00624796" w:rsidRDefault="002040A2" w:rsidP="005E43BA">
            <w:pPr>
              <w:pStyle w:val="ProductList-Body"/>
              <w:rPr>
                <w:rFonts w:ascii="Calibri" w:eastAsia="PMingLiU" w:hAnsi="Calibri"/>
              </w:rPr>
            </w:pPr>
            <w:r w:rsidRPr="00624796">
              <w:rPr>
                <w:rFonts w:ascii="Calibri" w:eastAsia="PMingLiU" w:hAnsi="Calibri"/>
              </w:rPr>
              <w:t>N/A</w:t>
            </w:r>
          </w:p>
        </w:tc>
        <w:tc>
          <w:tcPr>
            <w:tcW w:w="2070" w:type="dxa"/>
          </w:tcPr>
          <w:p w14:paraId="15ACCF10"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SA </w:t>
            </w:r>
            <w:r w:rsidRPr="00624796">
              <w:rPr>
                <w:rFonts w:ascii="Calibri" w:eastAsia="PMingLiU" w:hAnsi="Calibri"/>
              </w:rPr>
              <w:t>僅可依下列所述取得</w:t>
            </w:r>
          </w:p>
        </w:tc>
        <w:tc>
          <w:tcPr>
            <w:tcW w:w="5125" w:type="dxa"/>
            <w:vMerge w:val="restart"/>
          </w:tcPr>
          <w:p w14:paraId="15ACCF11" w14:textId="77777777" w:rsidR="002040A2" w:rsidRPr="00624796" w:rsidRDefault="002040A2" w:rsidP="005E43BA">
            <w:pPr>
              <w:pStyle w:val="ProductList-Body"/>
              <w:rPr>
                <w:rFonts w:ascii="Calibri" w:eastAsia="PMingLiU" w:hAnsi="Calibri"/>
              </w:rPr>
            </w:pPr>
            <w:r w:rsidRPr="00624796">
              <w:rPr>
                <w:rFonts w:ascii="Calibri" w:eastAsia="PMingLiU" w:hAnsi="Calibri"/>
              </w:rPr>
              <w:t>適用於依</w:t>
            </w:r>
            <w:r w:rsidRPr="00624796">
              <w:rPr>
                <w:rFonts w:ascii="Calibri" w:eastAsia="PMingLiU" w:hAnsi="Calibri"/>
              </w:rPr>
              <w:t xml:space="preserve"> Open Value </w:t>
            </w:r>
            <w:r w:rsidRPr="00624796">
              <w:rPr>
                <w:rFonts w:ascii="Calibri" w:eastAsia="PMingLiU" w:hAnsi="Calibri"/>
              </w:rPr>
              <w:t>取得之</w:t>
            </w:r>
            <w:r w:rsidRPr="00624796">
              <w:rPr>
                <w:rFonts w:ascii="Calibri" w:eastAsia="PMingLiU" w:hAnsi="Calibri"/>
              </w:rPr>
              <w:t xml:space="preserve"> Open License</w:t>
            </w:r>
            <w:r w:rsidRPr="00624796">
              <w:rPr>
                <w:rFonts w:ascii="Calibri" w:eastAsia="PMingLiU" w:hAnsi="Calibri"/>
              </w:rPr>
              <w:t>、</w:t>
            </w:r>
            <w:r w:rsidRPr="00624796">
              <w:rPr>
                <w:rFonts w:ascii="Calibri" w:eastAsia="PMingLiU" w:hAnsi="Calibri"/>
              </w:rPr>
              <w:t>Select</w:t>
            </w:r>
            <w:r w:rsidRPr="00624796">
              <w:rPr>
                <w:rFonts w:ascii="Calibri" w:eastAsia="PMingLiU" w:hAnsi="Calibri"/>
              </w:rPr>
              <w:t>、</w:t>
            </w:r>
            <w:r w:rsidRPr="00624796">
              <w:rPr>
                <w:rFonts w:ascii="Calibri" w:eastAsia="PMingLiU" w:hAnsi="Calibri"/>
              </w:rPr>
              <w:t xml:space="preserve">Select Plus </w:t>
            </w:r>
            <w:r w:rsidRPr="00624796">
              <w:rPr>
                <w:rFonts w:ascii="Calibri" w:eastAsia="PMingLiU" w:hAnsi="Calibri"/>
              </w:rPr>
              <w:t>及非全組織選擇方案及依</w:t>
            </w:r>
            <w:r w:rsidRPr="00624796">
              <w:rPr>
                <w:rFonts w:ascii="Calibri" w:eastAsia="PMingLiU" w:hAnsi="Calibri"/>
              </w:rPr>
              <w:t xml:space="preserve"> Enterprise </w:t>
            </w:r>
            <w:r w:rsidRPr="00624796">
              <w:rPr>
                <w:rFonts w:ascii="Calibri" w:eastAsia="PMingLiU" w:hAnsi="Calibri"/>
              </w:rPr>
              <w:t>合約取得之額外產品。它並不適用於依據</w:t>
            </w:r>
            <w:r w:rsidRPr="00624796">
              <w:rPr>
                <w:rFonts w:ascii="Calibri" w:eastAsia="PMingLiU" w:hAnsi="Calibri"/>
              </w:rPr>
              <w:t xml:space="preserve"> Open Value </w:t>
            </w:r>
            <w:r w:rsidRPr="00624796">
              <w:rPr>
                <w:rFonts w:ascii="Calibri" w:eastAsia="PMingLiU" w:hAnsi="Calibri"/>
              </w:rPr>
              <w:t>及</w:t>
            </w:r>
            <w:r w:rsidRPr="00624796">
              <w:rPr>
                <w:rFonts w:ascii="Calibri" w:eastAsia="PMingLiU" w:hAnsi="Calibri"/>
              </w:rPr>
              <w:t xml:space="preserve"> Enterprise </w:t>
            </w:r>
            <w:r w:rsidRPr="00624796">
              <w:rPr>
                <w:rFonts w:ascii="Calibri" w:eastAsia="PMingLiU" w:hAnsi="Calibri"/>
              </w:rPr>
              <w:t>合約取得之</w:t>
            </w:r>
            <w:r w:rsidRPr="00624796">
              <w:rPr>
                <w:rFonts w:ascii="Calibri" w:eastAsia="PMingLiU" w:hAnsi="Calibri"/>
              </w:rPr>
              <w:t xml:space="preserve"> Enterprise </w:t>
            </w:r>
            <w:r w:rsidRPr="00624796">
              <w:rPr>
                <w:rFonts w:ascii="Calibri" w:eastAsia="PMingLiU" w:hAnsi="Calibri"/>
              </w:rPr>
              <w:t>產品。若要進一步了解「</w:t>
            </w:r>
            <w:r w:rsidRPr="00624796">
              <w:rPr>
                <w:rFonts w:ascii="Calibri" w:eastAsia="PMingLiU" w:hAnsi="Calibri"/>
              </w:rPr>
              <w:t xml:space="preserve">Microsoft </w:t>
            </w:r>
            <w:r w:rsidRPr="00624796">
              <w:rPr>
                <w:rFonts w:ascii="Calibri" w:eastAsia="PMingLiU" w:hAnsi="Calibri"/>
              </w:rPr>
              <w:t>產品及服務合約」</w:t>
            </w:r>
            <w:r w:rsidRPr="00624796">
              <w:rPr>
                <w:rFonts w:ascii="Calibri" w:eastAsia="PMingLiU" w:hAnsi="Calibri"/>
              </w:rPr>
              <w:t>(MPSA)</w:t>
            </w:r>
            <w:r w:rsidRPr="00624796">
              <w:rPr>
                <w:rFonts w:ascii="Calibri" w:eastAsia="PMingLiU" w:hAnsi="Calibri"/>
              </w:rPr>
              <w:t>，請參閱「授權手冊」。</w:t>
            </w:r>
          </w:p>
        </w:tc>
      </w:tr>
      <w:tr w:rsidR="002040A2" w:rsidRPr="00624796" w14:paraId="15ACCF17" w14:textId="77777777" w:rsidTr="00C45D5D">
        <w:tc>
          <w:tcPr>
            <w:tcW w:w="1710" w:type="dxa"/>
          </w:tcPr>
          <w:p w14:paraId="15ACCF13" w14:textId="77777777" w:rsidR="002040A2" w:rsidRPr="00624796" w:rsidRDefault="002040A2" w:rsidP="005E43BA">
            <w:pPr>
              <w:pStyle w:val="ProductList-Body"/>
              <w:rPr>
                <w:rFonts w:ascii="Calibri" w:eastAsia="PMingLiU" w:hAnsi="Calibri"/>
                <w:b/>
              </w:rPr>
            </w:pPr>
            <w:r w:rsidRPr="00624796">
              <w:rPr>
                <w:rFonts w:ascii="Calibri" w:eastAsia="PMingLiU" w:hAnsi="Calibri"/>
                <w:b/>
              </w:rPr>
              <w:t>系統組合</w:t>
            </w:r>
          </w:p>
        </w:tc>
        <w:tc>
          <w:tcPr>
            <w:tcW w:w="1890" w:type="dxa"/>
          </w:tcPr>
          <w:p w14:paraId="15ACCF14" w14:textId="77777777" w:rsidR="002040A2" w:rsidRPr="00624796" w:rsidRDefault="002040A2" w:rsidP="005E43BA">
            <w:pPr>
              <w:pStyle w:val="ProductList-Body"/>
              <w:rPr>
                <w:rFonts w:ascii="Calibri" w:eastAsia="PMingLiU" w:hAnsi="Calibri"/>
              </w:rPr>
            </w:pPr>
            <w:r w:rsidRPr="00624796">
              <w:rPr>
                <w:rFonts w:ascii="Calibri" w:eastAsia="PMingLiU" w:hAnsi="Calibri"/>
              </w:rPr>
              <w:t>可取得</w:t>
            </w:r>
            <w:r w:rsidRPr="00624796">
              <w:rPr>
                <w:rFonts w:ascii="Calibri" w:eastAsia="PMingLiU" w:hAnsi="Calibri"/>
              </w:rPr>
              <w:t xml:space="preserve"> SA</w:t>
            </w:r>
          </w:p>
        </w:tc>
        <w:tc>
          <w:tcPr>
            <w:tcW w:w="2070" w:type="dxa"/>
          </w:tcPr>
          <w:p w14:paraId="15ACCF15" w14:textId="77777777" w:rsidR="002040A2" w:rsidRPr="00624796" w:rsidRDefault="002040A2" w:rsidP="005E43BA">
            <w:pPr>
              <w:pStyle w:val="ProductList-Body"/>
              <w:rPr>
                <w:rFonts w:ascii="Calibri" w:eastAsia="PMingLiU" w:hAnsi="Calibri"/>
              </w:rPr>
            </w:pPr>
            <w:r w:rsidRPr="00624796">
              <w:rPr>
                <w:rFonts w:ascii="Calibri" w:eastAsia="PMingLiU" w:hAnsi="Calibri"/>
              </w:rPr>
              <w:t>可取得</w:t>
            </w:r>
            <w:r w:rsidRPr="00624796">
              <w:rPr>
                <w:rFonts w:ascii="Calibri" w:eastAsia="PMingLiU" w:hAnsi="Calibri"/>
              </w:rPr>
              <w:t xml:space="preserve"> SA</w:t>
            </w:r>
          </w:p>
        </w:tc>
        <w:tc>
          <w:tcPr>
            <w:tcW w:w="5125" w:type="dxa"/>
            <w:vMerge/>
          </w:tcPr>
          <w:p w14:paraId="15ACCF16" w14:textId="77777777" w:rsidR="002040A2" w:rsidRPr="00624796" w:rsidRDefault="002040A2" w:rsidP="005E43BA">
            <w:pPr>
              <w:pStyle w:val="ProductList-Body"/>
              <w:rPr>
                <w:rFonts w:ascii="Calibri" w:eastAsia="PMingLiU" w:hAnsi="Calibri"/>
              </w:rPr>
            </w:pPr>
          </w:p>
        </w:tc>
      </w:tr>
      <w:tr w:rsidR="002040A2" w:rsidRPr="00624796" w14:paraId="15ACCF1C" w14:textId="77777777" w:rsidTr="00C45D5D">
        <w:tc>
          <w:tcPr>
            <w:tcW w:w="1710" w:type="dxa"/>
          </w:tcPr>
          <w:p w14:paraId="15ACCF18" w14:textId="77777777" w:rsidR="002040A2" w:rsidRPr="00624796" w:rsidRDefault="002040A2" w:rsidP="005E43BA">
            <w:pPr>
              <w:pStyle w:val="ProductList-Body"/>
              <w:rPr>
                <w:rFonts w:ascii="Calibri" w:eastAsia="PMingLiU" w:hAnsi="Calibri"/>
                <w:b/>
              </w:rPr>
            </w:pPr>
            <w:r w:rsidRPr="00624796">
              <w:rPr>
                <w:rFonts w:ascii="Calibri" w:eastAsia="PMingLiU" w:hAnsi="Calibri"/>
                <w:b/>
              </w:rPr>
              <w:t>伺服器組合</w:t>
            </w:r>
          </w:p>
        </w:tc>
        <w:tc>
          <w:tcPr>
            <w:tcW w:w="1890" w:type="dxa"/>
          </w:tcPr>
          <w:p w14:paraId="15ACCF19" w14:textId="77777777" w:rsidR="002040A2" w:rsidRPr="00624796" w:rsidRDefault="002040A2" w:rsidP="005E43BA">
            <w:pPr>
              <w:pStyle w:val="ProductList-Body"/>
              <w:rPr>
                <w:rFonts w:ascii="Calibri" w:eastAsia="PMingLiU" w:hAnsi="Calibri"/>
              </w:rPr>
            </w:pPr>
            <w:r w:rsidRPr="00624796">
              <w:rPr>
                <w:rFonts w:ascii="Calibri" w:eastAsia="PMingLiU" w:hAnsi="Calibri"/>
              </w:rPr>
              <w:t>可取得</w:t>
            </w:r>
            <w:r w:rsidRPr="00624796">
              <w:rPr>
                <w:rFonts w:ascii="Calibri" w:eastAsia="PMingLiU" w:hAnsi="Calibri"/>
              </w:rPr>
              <w:t xml:space="preserve"> SA</w:t>
            </w:r>
          </w:p>
        </w:tc>
        <w:tc>
          <w:tcPr>
            <w:tcW w:w="2070" w:type="dxa"/>
          </w:tcPr>
          <w:p w14:paraId="15ACCF1A" w14:textId="77777777" w:rsidR="002040A2" w:rsidRPr="00624796" w:rsidRDefault="002040A2" w:rsidP="005E43BA">
            <w:pPr>
              <w:pStyle w:val="ProductList-Body"/>
              <w:rPr>
                <w:rFonts w:ascii="Calibri" w:eastAsia="PMingLiU" w:hAnsi="Calibri"/>
              </w:rPr>
            </w:pPr>
            <w:r w:rsidRPr="00624796">
              <w:rPr>
                <w:rFonts w:ascii="Calibri" w:eastAsia="PMingLiU" w:hAnsi="Calibri"/>
              </w:rPr>
              <w:t>可取得</w:t>
            </w:r>
            <w:r w:rsidRPr="00624796">
              <w:rPr>
                <w:rFonts w:ascii="Calibri" w:eastAsia="PMingLiU" w:hAnsi="Calibri"/>
              </w:rPr>
              <w:t xml:space="preserve"> SA</w:t>
            </w:r>
          </w:p>
        </w:tc>
        <w:tc>
          <w:tcPr>
            <w:tcW w:w="5125" w:type="dxa"/>
            <w:vMerge/>
          </w:tcPr>
          <w:p w14:paraId="15ACCF1B" w14:textId="77777777" w:rsidR="002040A2" w:rsidRPr="00624796" w:rsidRDefault="002040A2" w:rsidP="005E43BA">
            <w:pPr>
              <w:pStyle w:val="ProductList-Body"/>
              <w:rPr>
                <w:rFonts w:ascii="Calibri" w:eastAsia="PMingLiU" w:hAnsi="Calibri"/>
              </w:rPr>
            </w:pPr>
          </w:p>
        </w:tc>
      </w:tr>
    </w:tbl>
    <w:p w14:paraId="15ACCF1D" w14:textId="77777777" w:rsidR="002040A2" w:rsidRPr="00C45D5D" w:rsidRDefault="002040A2" w:rsidP="002040A2">
      <w:pPr>
        <w:pStyle w:val="ProductList-Body"/>
        <w:rPr>
          <w:rFonts w:ascii="Calibri" w:eastAsia="PMingLiU" w:hAnsi="Calibri"/>
          <w:sz w:val="16"/>
        </w:rPr>
      </w:pPr>
    </w:p>
    <w:p w14:paraId="15ACCF1E" w14:textId="77777777" w:rsidR="002040A2" w:rsidRPr="00854EB5" w:rsidRDefault="002040A2" w:rsidP="002040A2">
      <w:pPr>
        <w:pStyle w:val="ProductList-Body"/>
        <w:rPr>
          <w:rFonts w:ascii="Calibri" w:eastAsia="PMingLiU" w:hAnsi="Calibri"/>
          <w:spacing w:val="2"/>
        </w:rPr>
      </w:pPr>
      <w:r w:rsidRPr="00854EB5">
        <w:rPr>
          <w:rFonts w:ascii="Calibri" w:eastAsia="PMingLiU" w:hAnsi="Calibri"/>
          <w:spacing w:val="2"/>
        </w:rPr>
        <w:t>向</w:t>
      </w:r>
      <w:r w:rsidRPr="00854EB5">
        <w:rPr>
          <w:rFonts w:ascii="Calibri" w:eastAsia="PMingLiU" w:hAnsi="Calibri"/>
          <w:spacing w:val="2"/>
        </w:rPr>
        <w:t xml:space="preserve"> OEM </w:t>
      </w:r>
      <w:r w:rsidRPr="00854EB5">
        <w:rPr>
          <w:rFonts w:ascii="Calibri" w:eastAsia="PMingLiU" w:hAnsi="Calibri"/>
          <w:spacing w:val="2"/>
        </w:rPr>
        <w:t>取得</w:t>
      </w:r>
      <w:r w:rsidRPr="00854EB5">
        <w:rPr>
          <w:rFonts w:ascii="Calibri" w:eastAsia="PMingLiU" w:hAnsi="Calibri"/>
          <w:spacing w:val="2"/>
        </w:rPr>
        <w:t xml:space="preserve"> Microsoft Office Professional 2013 </w:t>
      </w:r>
      <w:r w:rsidRPr="00854EB5">
        <w:rPr>
          <w:rFonts w:ascii="Calibri" w:eastAsia="PMingLiU" w:hAnsi="Calibri"/>
          <w:spacing w:val="2"/>
        </w:rPr>
        <w:t>的客戶得針對</w:t>
      </w:r>
      <w:r w:rsidRPr="00854EB5">
        <w:rPr>
          <w:rFonts w:ascii="Calibri" w:eastAsia="PMingLiU" w:hAnsi="Calibri"/>
          <w:spacing w:val="2"/>
        </w:rPr>
        <w:t xml:space="preserve"> Open License </w:t>
      </w:r>
      <w:r w:rsidRPr="00854EB5">
        <w:rPr>
          <w:rFonts w:ascii="Calibri" w:eastAsia="PMingLiU" w:hAnsi="Calibri"/>
          <w:spacing w:val="2"/>
        </w:rPr>
        <w:t>方案、</w:t>
      </w:r>
      <w:r w:rsidRPr="00854EB5">
        <w:rPr>
          <w:rFonts w:ascii="Calibri" w:eastAsia="PMingLiU" w:hAnsi="Calibri"/>
          <w:spacing w:val="2"/>
        </w:rPr>
        <w:t xml:space="preserve">Select </w:t>
      </w:r>
      <w:r w:rsidRPr="00854EB5">
        <w:rPr>
          <w:rFonts w:ascii="Calibri" w:eastAsia="PMingLiU" w:hAnsi="Calibri"/>
          <w:spacing w:val="2"/>
        </w:rPr>
        <w:t>和</w:t>
      </w:r>
      <w:r w:rsidRPr="00854EB5">
        <w:rPr>
          <w:rFonts w:ascii="Calibri" w:eastAsia="PMingLiU" w:hAnsi="Calibri"/>
          <w:spacing w:val="2"/>
        </w:rPr>
        <w:t xml:space="preserve"> Select Plus </w:t>
      </w:r>
      <w:r w:rsidRPr="00854EB5">
        <w:rPr>
          <w:rFonts w:ascii="Calibri" w:eastAsia="PMingLiU" w:hAnsi="Calibri"/>
          <w:spacing w:val="2"/>
        </w:rPr>
        <w:t>方案以及依</w:t>
      </w:r>
      <w:r w:rsidRPr="00854EB5">
        <w:rPr>
          <w:rFonts w:ascii="Calibri" w:eastAsia="PMingLiU" w:hAnsi="Calibri"/>
          <w:spacing w:val="2"/>
        </w:rPr>
        <w:t xml:space="preserve"> Open Value </w:t>
      </w:r>
      <w:r w:rsidRPr="00854EB5">
        <w:rPr>
          <w:rFonts w:ascii="Calibri" w:eastAsia="PMingLiU" w:hAnsi="Calibri"/>
          <w:spacing w:val="2"/>
        </w:rPr>
        <w:t>之非全公司方案中的</w:t>
      </w:r>
      <w:r w:rsidRPr="00854EB5">
        <w:rPr>
          <w:rFonts w:ascii="Calibri" w:eastAsia="PMingLiU" w:hAnsi="Calibri"/>
          <w:spacing w:val="2"/>
        </w:rPr>
        <w:t xml:space="preserve"> Microsoft Office Standard 2013</w:t>
      </w:r>
      <w:r w:rsidRPr="00854EB5">
        <w:rPr>
          <w:rFonts w:ascii="Calibri" w:eastAsia="PMingLiU" w:hAnsi="Calibri"/>
          <w:spacing w:val="2"/>
        </w:rPr>
        <w:fldChar w:fldCharType="begin"/>
      </w:r>
      <w:r w:rsidRPr="00854EB5">
        <w:rPr>
          <w:rFonts w:ascii="Calibri" w:eastAsia="PMingLiU" w:hAnsi="Calibri"/>
          <w:spacing w:val="2"/>
        </w:rPr>
        <w:instrText>XE "Office Standard 2013"</w:instrText>
      </w:r>
      <w:r w:rsidRPr="00854EB5">
        <w:rPr>
          <w:rFonts w:ascii="Calibri" w:eastAsia="PMingLiU" w:hAnsi="Calibri"/>
          <w:spacing w:val="2"/>
        </w:rPr>
        <w:fldChar w:fldCharType="end"/>
      </w:r>
      <w:r w:rsidRPr="00854EB5">
        <w:rPr>
          <w:rFonts w:ascii="Calibri" w:eastAsia="PMingLiU" w:hAnsi="Calibri"/>
          <w:spacing w:val="2"/>
        </w:rPr>
        <w:t xml:space="preserve"> </w:t>
      </w:r>
      <w:r w:rsidRPr="00854EB5">
        <w:rPr>
          <w:rFonts w:ascii="Calibri" w:eastAsia="PMingLiU" w:hAnsi="Calibri"/>
          <w:spacing w:val="2"/>
        </w:rPr>
        <w:t>自</w:t>
      </w:r>
      <w:r w:rsidRPr="00854EB5">
        <w:rPr>
          <w:rFonts w:ascii="Calibri" w:eastAsia="PMingLiU" w:hAnsi="Calibri"/>
          <w:spacing w:val="2"/>
        </w:rPr>
        <w:t xml:space="preserve"> OEM </w:t>
      </w:r>
      <w:r w:rsidRPr="00854EB5">
        <w:rPr>
          <w:rFonts w:ascii="Calibri" w:eastAsia="PMingLiU" w:hAnsi="Calibri"/>
          <w:spacing w:val="2"/>
        </w:rPr>
        <w:t>訂購之當日起算</w:t>
      </w:r>
      <w:r w:rsidRPr="00854EB5">
        <w:rPr>
          <w:rFonts w:ascii="Calibri" w:eastAsia="PMingLiU" w:hAnsi="Calibri"/>
          <w:spacing w:val="2"/>
        </w:rPr>
        <w:t xml:space="preserve"> 90 </w:t>
      </w:r>
      <w:r w:rsidRPr="00854EB5">
        <w:rPr>
          <w:rFonts w:ascii="Calibri" w:eastAsia="PMingLiU" w:hAnsi="Calibri"/>
          <w:spacing w:val="2"/>
        </w:rPr>
        <w:t>天內取得</w:t>
      </w:r>
      <w:r w:rsidRPr="00854EB5">
        <w:rPr>
          <w:rFonts w:ascii="Calibri" w:eastAsia="PMingLiU" w:hAnsi="Calibri"/>
          <w:spacing w:val="2"/>
        </w:rPr>
        <w:t xml:space="preserve"> SA</w:t>
      </w:r>
      <w:r w:rsidRPr="00854EB5">
        <w:rPr>
          <w:rFonts w:ascii="Calibri" w:eastAsia="PMingLiU" w:hAnsi="Calibri"/>
          <w:spacing w:val="2"/>
        </w:rPr>
        <w:t>。</w:t>
      </w:r>
      <w:r w:rsidRPr="00854EB5">
        <w:rPr>
          <w:rFonts w:ascii="Calibri" w:eastAsia="PMingLiU" w:hAnsi="Calibri"/>
          <w:spacing w:val="2"/>
        </w:rPr>
        <w:t xml:space="preserve">Office </w:t>
      </w:r>
      <w:r w:rsidRPr="00854EB5">
        <w:rPr>
          <w:rFonts w:ascii="Calibri" w:eastAsia="PMingLiU" w:hAnsi="Calibri"/>
          <w:spacing w:val="2"/>
        </w:rPr>
        <w:t>產品金鑰卡</w:t>
      </w:r>
      <w:r w:rsidRPr="00854EB5">
        <w:rPr>
          <w:rFonts w:ascii="Calibri" w:eastAsia="PMingLiU" w:hAnsi="Calibri"/>
          <w:spacing w:val="2"/>
        </w:rPr>
        <w:t xml:space="preserve"> (PKC) </w:t>
      </w:r>
      <w:r w:rsidRPr="00854EB5">
        <w:rPr>
          <w:rFonts w:ascii="Calibri" w:eastAsia="PMingLiU" w:hAnsi="Calibri"/>
          <w:spacing w:val="2"/>
        </w:rPr>
        <w:t>係視為彩盒包裝產品</w:t>
      </w:r>
      <w:r w:rsidRPr="00854EB5">
        <w:rPr>
          <w:rFonts w:ascii="Calibri" w:eastAsia="PMingLiU" w:hAnsi="Calibri"/>
          <w:spacing w:val="2"/>
        </w:rPr>
        <w:t xml:space="preserve"> (</w:t>
      </w:r>
      <w:r w:rsidRPr="00854EB5">
        <w:rPr>
          <w:rFonts w:ascii="Calibri" w:eastAsia="PMingLiU" w:hAnsi="Calibri"/>
          <w:spacing w:val="2"/>
        </w:rPr>
        <w:t>零售</w:t>
      </w:r>
      <w:r w:rsidRPr="00854EB5">
        <w:rPr>
          <w:rFonts w:ascii="Calibri" w:eastAsia="PMingLiU" w:hAnsi="Calibri"/>
          <w:spacing w:val="2"/>
        </w:rPr>
        <w:t xml:space="preserve">) </w:t>
      </w:r>
      <w:r w:rsidRPr="00854EB5">
        <w:rPr>
          <w:rFonts w:ascii="Calibri" w:eastAsia="PMingLiU" w:hAnsi="Calibri"/>
          <w:spacing w:val="2"/>
        </w:rPr>
        <w:t>優惠方案，所以不符合取得</w:t>
      </w:r>
      <w:r w:rsidRPr="00854EB5">
        <w:rPr>
          <w:rFonts w:ascii="Calibri" w:eastAsia="PMingLiU" w:hAnsi="Calibri"/>
          <w:spacing w:val="2"/>
        </w:rPr>
        <w:t xml:space="preserve"> SA </w:t>
      </w:r>
      <w:r w:rsidRPr="00854EB5">
        <w:rPr>
          <w:rFonts w:ascii="Calibri" w:eastAsia="PMingLiU" w:hAnsi="Calibri"/>
          <w:spacing w:val="2"/>
        </w:rPr>
        <w:t>之資格。</w:t>
      </w:r>
    </w:p>
    <w:p w14:paraId="15ACCF1F" w14:textId="77777777" w:rsidR="002040A2" w:rsidRPr="00C45D5D" w:rsidRDefault="002040A2" w:rsidP="002040A2">
      <w:pPr>
        <w:pStyle w:val="ProductList-Body"/>
        <w:rPr>
          <w:rFonts w:ascii="Calibri" w:eastAsia="PMingLiU" w:hAnsi="Calibri"/>
          <w:sz w:val="16"/>
        </w:rPr>
      </w:pPr>
    </w:p>
    <w:p w14:paraId="15ACCF24" w14:textId="77777777" w:rsidR="002040A2" w:rsidRPr="00624796" w:rsidRDefault="002040A2" w:rsidP="002040A2">
      <w:pPr>
        <w:pStyle w:val="ProductList-Body"/>
        <w:rPr>
          <w:rFonts w:ascii="Calibri" w:eastAsia="PMingLiU" w:hAnsi="Calibri"/>
        </w:rPr>
      </w:pPr>
      <w:r w:rsidRPr="00624796">
        <w:rPr>
          <w:rFonts w:ascii="Calibri" w:eastAsia="PMingLiU" w:hAnsi="Calibri"/>
        </w:rPr>
        <w:t>透過</w:t>
      </w:r>
      <w:r w:rsidRPr="00624796">
        <w:rPr>
          <w:rFonts w:ascii="Calibri" w:eastAsia="PMingLiU" w:hAnsi="Calibri"/>
        </w:rPr>
        <w:t xml:space="preserve"> Microsoft </w:t>
      </w:r>
      <w:r w:rsidRPr="00624796">
        <w:rPr>
          <w:rFonts w:ascii="Calibri" w:eastAsia="PMingLiU" w:hAnsi="Calibri"/>
        </w:rPr>
        <w:t>產品及服務合約</w:t>
      </w:r>
      <w:r w:rsidRPr="00624796">
        <w:rPr>
          <w:rFonts w:ascii="Calibri" w:eastAsia="PMingLiU" w:hAnsi="Calibri"/>
        </w:rPr>
        <w:t xml:space="preserve"> (MPSA) </w:t>
      </w:r>
      <w:r w:rsidRPr="00624796">
        <w:rPr>
          <w:rFonts w:ascii="Calibri" w:eastAsia="PMingLiU" w:hAnsi="Calibri"/>
        </w:rPr>
        <w:t>購買</w:t>
      </w:r>
      <w:r w:rsidRPr="00624796">
        <w:rPr>
          <w:rFonts w:ascii="Calibri" w:eastAsia="PMingLiU" w:hAnsi="Calibri"/>
        </w:rPr>
        <w:t xml:space="preserve"> SA </w:t>
      </w:r>
      <w:r w:rsidRPr="00624796">
        <w:rPr>
          <w:rFonts w:ascii="Calibri" w:eastAsia="PMingLiU" w:hAnsi="Calibri"/>
        </w:rPr>
        <w:t>的客戶必須參閱「授權手冊」，以了解相關詳情。「授權手冊」的網址是</w:t>
      </w:r>
      <w:r w:rsidRPr="00624796">
        <w:rPr>
          <w:rFonts w:ascii="Calibri" w:eastAsia="PMingLiU" w:hAnsi="Calibri"/>
        </w:rPr>
        <w:t xml:space="preserve"> </w:t>
      </w:r>
      <w:hyperlink r:id="rId57" w:history="1">
        <w:r w:rsidRPr="00624796">
          <w:rPr>
            <w:rStyle w:val="Hyperlink"/>
            <w:rFonts w:ascii="Calibri" w:eastAsia="PMingLiU" w:hAnsi="Calibri"/>
          </w:rPr>
          <w:t>http://www.microsoftvolumelicensing.com/DocumentSearch.aspx?Mode=1&amp;Category=3</w:t>
        </w:r>
      </w:hyperlink>
    </w:p>
    <w:p w14:paraId="15ACCF25" w14:textId="77777777" w:rsidR="002040A2" w:rsidRPr="00624796" w:rsidRDefault="002040A2" w:rsidP="002040A2">
      <w:pPr>
        <w:pStyle w:val="ProductList-Body"/>
        <w:rPr>
          <w:rFonts w:ascii="Calibri" w:eastAsia="PMingLiU" w:hAnsi="Calibri"/>
        </w:rPr>
      </w:pPr>
    </w:p>
    <w:p w14:paraId="15ACCF26" w14:textId="77777777" w:rsidR="002040A2" w:rsidRPr="00624796" w:rsidRDefault="002040A2" w:rsidP="002040A2">
      <w:pPr>
        <w:pStyle w:val="ProductList-Offering1Heading"/>
        <w:outlineLvl w:val="1"/>
        <w:rPr>
          <w:rFonts w:ascii="Calibri" w:eastAsia="PMingLiU" w:hAnsi="Calibri"/>
        </w:rPr>
      </w:pPr>
      <w:bookmarkStart w:id="1507" w:name="_Toc378147681"/>
      <w:bookmarkStart w:id="1508" w:name="_Toc378151578"/>
      <w:bookmarkStart w:id="1509" w:name="_Toc379797435"/>
      <w:bookmarkStart w:id="1510" w:name="_Toc380513471"/>
      <w:bookmarkStart w:id="1511" w:name="_Toc380655521"/>
      <w:bookmarkStart w:id="1512" w:name="_Toc399858334"/>
      <w:r w:rsidRPr="00624796">
        <w:rPr>
          <w:rFonts w:ascii="Calibri" w:eastAsia="PMingLiU" w:hAnsi="Calibri"/>
        </w:rPr>
        <w:t>續約軟體保證</w:t>
      </w:r>
      <w:bookmarkEnd w:id="1507"/>
      <w:bookmarkEnd w:id="1508"/>
      <w:bookmarkEnd w:id="1509"/>
      <w:bookmarkEnd w:id="1510"/>
      <w:bookmarkEnd w:id="1511"/>
      <w:bookmarkEnd w:id="1512"/>
    </w:p>
    <w:p w14:paraId="15ACCF2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依相同合約續約範圍</w:t>
      </w:r>
    </w:p>
    <w:p w14:paraId="15ACCF28" w14:textId="77777777" w:rsidR="002040A2" w:rsidRPr="00624796" w:rsidRDefault="002040A2" w:rsidP="002040A2">
      <w:pPr>
        <w:pStyle w:val="ProductList-Body"/>
        <w:rPr>
          <w:rFonts w:ascii="Calibri" w:eastAsia="PMingLiU" w:hAnsi="Calibri"/>
        </w:rPr>
      </w:pPr>
      <w:r w:rsidRPr="00624796">
        <w:rPr>
          <w:rFonts w:ascii="Calibri" w:eastAsia="PMingLiU" w:hAnsi="Calibri"/>
        </w:rPr>
        <w:t>依最初訂購時所依據的相同方案合約續約</w:t>
      </w:r>
      <w:r w:rsidRPr="00624796">
        <w:rPr>
          <w:rFonts w:ascii="Calibri" w:eastAsia="PMingLiU" w:hAnsi="Calibri"/>
        </w:rPr>
        <w:t xml:space="preserve"> SA </w:t>
      </w:r>
      <w:r w:rsidRPr="00624796">
        <w:rPr>
          <w:rFonts w:ascii="Calibri" w:eastAsia="PMingLiU" w:hAnsi="Calibri"/>
        </w:rPr>
        <w:t>的條款，會包含在最初訂購</w:t>
      </w:r>
      <w:r w:rsidRPr="00624796">
        <w:rPr>
          <w:rFonts w:ascii="Calibri" w:eastAsia="PMingLiU" w:hAnsi="Calibri"/>
        </w:rPr>
        <w:t xml:space="preserve"> SA </w:t>
      </w:r>
      <w:r w:rsidRPr="00624796">
        <w:rPr>
          <w:rFonts w:ascii="Calibri" w:eastAsia="PMingLiU" w:hAnsi="Calibri"/>
        </w:rPr>
        <w:t>時所依據的相關方案合約中。只要</w:t>
      </w:r>
      <w:r w:rsidRPr="00624796">
        <w:rPr>
          <w:rFonts w:ascii="Calibri" w:eastAsia="PMingLiU" w:hAnsi="Calibri"/>
        </w:rPr>
        <w:t xml:space="preserve"> SA </w:t>
      </w:r>
      <w:r w:rsidRPr="00624796">
        <w:rPr>
          <w:rFonts w:ascii="Calibri" w:eastAsia="PMingLiU" w:hAnsi="Calibri"/>
        </w:rPr>
        <w:t>範圍尚未屆滿，客戶便能續約</w:t>
      </w:r>
      <w:r w:rsidRPr="00624796">
        <w:rPr>
          <w:rFonts w:ascii="Calibri" w:eastAsia="PMingLiU" w:hAnsi="Calibri"/>
        </w:rPr>
        <w:t xml:space="preserve"> SA</w:t>
      </w:r>
      <w:r w:rsidRPr="00624796">
        <w:rPr>
          <w:rFonts w:ascii="Calibri" w:eastAsia="PMingLiU" w:hAnsi="Calibri"/>
        </w:rPr>
        <w:t>，無須同時訂購使用權。此外，下列條款適用於所註明之特定方案：</w:t>
      </w:r>
    </w:p>
    <w:p w14:paraId="15ACCF29" w14:textId="77777777" w:rsidR="002040A2" w:rsidRPr="00C45D5D" w:rsidRDefault="002040A2" w:rsidP="002040A2">
      <w:pPr>
        <w:pStyle w:val="ProductList-Body"/>
        <w:rPr>
          <w:rFonts w:ascii="Calibri" w:eastAsia="PMingLiU" w:hAnsi="Calibri"/>
          <w:sz w:val="16"/>
        </w:rPr>
      </w:pPr>
    </w:p>
    <w:p w14:paraId="15ACCF2A" w14:textId="77777777" w:rsidR="002040A2" w:rsidRPr="00291150" w:rsidRDefault="002040A2" w:rsidP="002040A2">
      <w:pPr>
        <w:pStyle w:val="ProductList-Body"/>
        <w:rPr>
          <w:rFonts w:ascii="Calibri" w:eastAsia="PMingLiU" w:hAnsi="Calibri"/>
          <w:spacing w:val="2"/>
        </w:rPr>
      </w:pPr>
      <w:r w:rsidRPr="00291150">
        <w:rPr>
          <w:rFonts w:ascii="Calibri" w:eastAsia="PMingLiU" w:hAnsi="Calibri"/>
          <w:b/>
          <w:spacing w:val="2"/>
        </w:rPr>
        <w:t>Open License</w:t>
      </w:r>
      <w:r w:rsidRPr="00291150">
        <w:rPr>
          <w:rFonts w:ascii="Calibri" w:eastAsia="PMingLiU" w:hAnsi="Calibri"/>
          <w:b/>
          <w:spacing w:val="2"/>
        </w:rPr>
        <w:t>：</w:t>
      </w:r>
      <w:r w:rsidRPr="00291150">
        <w:rPr>
          <w:rFonts w:ascii="Calibri" w:eastAsia="PMingLiU" w:hAnsi="Calibri"/>
          <w:spacing w:val="2"/>
        </w:rPr>
        <w:t>依據</w:t>
      </w:r>
      <w:r w:rsidRPr="00291150">
        <w:rPr>
          <w:rFonts w:ascii="Calibri" w:eastAsia="PMingLiU" w:hAnsi="Calibri"/>
          <w:spacing w:val="2"/>
        </w:rPr>
        <w:t xml:space="preserve"> Open License </w:t>
      </w:r>
      <w:r w:rsidRPr="00291150">
        <w:rPr>
          <w:rFonts w:ascii="Calibri" w:eastAsia="PMingLiU" w:hAnsi="Calibri"/>
          <w:spacing w:val="2"/>
        </w:rPr>
        <w:t>授權號碼訂購之</w:t>
      </w:r>
      <w:r w:rsidRPr="00291150">
        <w:rPr>
          <w:rFonts w:ascii="Calibri" w:eastAsia="PMingLiU" w:hAnsi="Calibri"/>
          <w:spacing w:val="2"/>
        </w:rPr>
        <w:t xml:space="preserve"> SA </w:t>
      </w:r>
      <w:r w:rsidRPr="00291150">
        <w:rPr>
          <w:rFonts w:ascii="Calibri" w:eastAsia="PMingLiU" w:hAnsi="Calibri"/>
          <w:spacing w:val="2"/>
        </w:rPr>
        <w:t>範圍，將在該號碼屆滿時隨之屆滿。若要續約，客戶必須在其授權號碼屆滿日期之後</w:t>
      </w:r>
      <w:r w:rsidRPr="00291150">
        <w:rPr>
          <w:rFonts w:ascii="Calibri" w:eastAsia="PMingLiU" w:hAnsi="Calibri"/>
          <w:spacing w:val="2"/>
        </w:rPr>
        <w:t xml:space="preserve"> 90 </w:t>
      </w:r>
      <w:r w:rsidRPr="00291150">
        <w:rPr>
          <w:rFonts w:ascii="Calibri" w:eastAsia="PMingLiU" w:hAnsi="Calibri"/>
          <w:spacing w:val="2"/>
        </w:rPr>
        <w:t>日內提交</w:t>
      </w:r>
      <w:r w:rsidRPr="00291150">
        <w:rPr>
          <w:rFonts w:ascii="Calibri" w:eastAsia="PMingLiU" w:hAnsi="Calibri"/>
          <w:spacing w:val="2"/>
        </w:rPr>
        <w:t xml:space="preserve"> SA </w:t>
      </w:r>
      <w:r w:rsidRPr="00291150">
        <w:rPr>
          <w:rFonts w:ascii="Calibri" w:eastAsia="PMingLiU" w:hAnsi="Calibri"/>
          <w:spacing w:val="2"/>
        </w:rPr>
        <w:t>之續約訂單。新的</w:t>
      </w:r>
      <w:r w:rsidRPr="00291150">
        <w:rPr>
          <w:rFonts w:ascii="Calibri" w:eastAsia="PMingLiU" w:hAnsi="Calibri"/>
          <w:spacing w:val="2"/>
        </w:rPr>
        <w:t xml:space="preserve"> SA </w:t>
      </w:r>
      <w:r w:rsidRPr="00291150">
        <w:rPr>
          <w:rFonts w:ascii="Calibri" w:eastAsia="PMingLiU" w:hAnsi="Calibri"/>
          <w:spacing w:val="2"/>
        </w:rPr>
        <w:t>範圍將自新的授權號碼生效日期開始起算。</w:t>
      </w:r>
    </w:p>
    <w:p w14:paraId="15ACCF2B" w14:textId="77777777" w:rsidR="002040A2" w:rsidRPr="00C45D5D" w:rsidRDefault="002040A2" w:rsidP="002040A2">
      <w:pPr>
        <w:pStyle w:val="ProductList-Body"/>
        <w:rPr>
          <w:rFonts w:ascii="Calibri" w:eastAsia="PMingLiU" w:hAnsi="Calibri"/>
          <w:sz w:val="16"/>
        </w:rPr>
      </w:pPr>
    </w:p>
    <w:p w14:paraId="15ACCF2C" w14:textId="77777777" w:rsidR="002040A2" w:rsidRPr="00624796" w:rsidRDefault="002040A2" w:rsidP="002040A2">
      <w:pPr>
        <w:pStyle w:val="ProductList-Body"/>
        <w:rPr>
          <w:rFonts w:ascii="Calibri" w:eastAsia="PMingLiU" w:hAnsi="Calibri"/>
        </w:rPr>
      </w:pPr>
      <w:r w:rsidRPr="00624796">
        <w:rPr>
          <w:rFonts w:ascii="Calibri" w:eastAsia="PMingLiU" w:hAnsi="Calibri"/>
          <w:b/>
        </w:rPr>
        <w:t xml:space="preserve">Enterprise </w:t>
      </w:r>
      <w:r w:rsidRPr="00624796">
        <w:rPr>
          <w:rFonts w:ascii="Calibri" w:eastAsia="PMingLiU" w:hAnsi="Calibri"/>
          <w:b/>
        </w:rPr>
        <w:t>合約</w:t>
      </w:r>
      <w:r w:rsidRPr="00C45D5D">
        <w:rPr>
          <w:rFonts w:ascii="Calibri" w:eastAsia="PMingLiU" w:hAnsi="Calibri"/>
          <w:b/>
        </w:rPr>
        <w:t>：</w:t>
      </w:r>
      <w:r w:rsidRPr="00624796">
        <w:rPr>
          <w:rFonts w:ascii="Calibri" w:eastAsia="PMingLiU" w:hAnsi="Calibri"/>
        </w:rPr>
        <w:t>若要續約依</w:t>
      </w:r>
      <w:r w:rsidRPr="00624796">
        <w:rPr>
          <w:rFonts w:ascii="Calibri" w:eastAsia="PMingLiU" w:hAnsi="Calibri"/>
        </w:rPr>
        <w:t xml:space="preserve"> Enterprise </w:t>
      </w:r>
      <w:r w:rsidRPr="00624796">
        <w:rPr>
          <w:rFonts w:ascii="Calibri" w:eastAsia="PMingLiU" w:hAnsi="Calibri"/>
        </w:rPr>
        <w:t>合約之相同註冊的</w:t>
      </w:r>
      <w:r w:rsidRPr="00624796">
        <w:rPr>
          <w:rFonts w:ascii="Calibri" w:eastAsia="PMingLiU" w:hAnsi="Calibri"/>
        </w:rPr>
        <w:t xml:space="preserve"> SA </w:t>
      </w:r>
      <w:r w:rsidRPr="00624796">
        <w:rPr>
          <w:rFonts w:ascii="Calibri" w:eastAsia="PMingLiU" w:hAnsi="Calibri"/>
        </w:rPr>
        <w:t>範圍，客戶必須簽署新的</w:t>
      </w:r>
      <w:r w:rsidRPr="00624796">
        <w:rPr>
          <w:rFonts w:ascii="Calibri" w:eastAsia="PMingLiU" w:hAnsi="Calibri"/>
        </w:rPr>
        <w:t xml:space="preserve"> 2011 </w:t>
      </w:r>
      <w:r w:rsidRPr="00624796">
        <w:rPr>
          <w:rFonts w:ascii="Calibri" w:eastAsia="PMingLiU" w:hAnsi="Calibri"/>
        </w:rPr>
        <w:t>或更新版</w:t>
      </w:r>
      <w:r w:rsidRPr="00624796">
        <w:rPr>
          <w:rFonts w:ascii="Calibri" w:eastAsia="PMingLiU" w:hAnsi="Calibri"/>
        </w:rPr>
        <w:t xml:space="preserve"> Enterprise </w:t>
      </w:r>
      <w:r w:rsidRPr="00624796">
        <w:rPr>
          <w:rFonts w:ascii="Calibri" w:eastAsia="PMingLiU" w:hAnsi="Calibri"/>
        </w:rPr>
        <w:t>註冊及合約</w:t>
      </w:r>
      <w:r w:rsidRPr="00624796">
        <w:rPr>
          <w:rFonts w:ascii="Calibri" w:eastAsia="PMingLiU" w:hAnsi="Calibri"/>
        </w:rPr>
        <w:t xml:space="preserve"> (</w:t>
      </w:r>
      <w:r w:rsidRPr="00624796">
        <w:rPr>
          <w:rFonts w:ascii="Calibri" w:eastAsia="PMingLiU" w:hAnsi="Calibri"/>
        </w:rPr>
        <w:t>若尚未簽署</w:t>
      </w:r>
      <w:r w:rsidRPr="00624796">
        <w:rPr>
          <w:rFonts w:ascii="Calibri" w:eastAsia="PMingLiU" w:hAnsi="Calibri"/>
        </w:rPr>
        <w:t>)</w:t>
      </w:r>
      <w:r w:rsidRPr="00624796">
        <w:rPr>
          <w:rFonts w:ascii="Calibri" w:eastAsia="PMingLiU" w:hAnsi="Calibri"/>
        </w:rPr>
        <w:t>，而且必須就下列項目之</w:t>
      </w:r>
      <w:r w:rsidRPr="00624796">
        <w:rPr>
          <w:rFonts w:ascii="Calibri" w:eastAsia="PMingLiU" w:hAnsi="Calibri"/>
        </w:rPr>
        <w:t xml:space="preserve"> SA (</w:t>
      </w:r>
      <w:r w:rsidRPr="00624796">
        <w:rPr>
          <w:rFonts w:ascii="Calibri" w:eastAsia="PMingLiU" w:hAnsi="Calibri"/>
        </w:rPr>
        <w:t>視情況而定</w:t>
      </w:r>
      <w:r w:rsidRPr="00624796">
        <w:rPr>
          <w:rFonts w:ascii="Calibri" w:eastAsia="PMingLiU" w:hAnsi="Calibri"/>
        </w:rPr>
        <w:t xml:space="preserve">) </w:t>
      </w:r>
      <w:r w:rsidRPr="00624796">
        <w:rPr>
          <w:rFonts w:ascii="Calibri" w:eastAsia="PMingLiU" w:hAnsi="Calibri"/>
        </w:rPr>
        <w:t>提交續約訂單：</w:t>
      </w:r>
      <w:r w:rsidRPr="00624796">
        <w:rPr>
          <w:rFonts w:ascii="Calibri" w:eastAsia="PMingLiU" w:hAnsi="Calibri"/>
        </w:rPr>
        <w:t xml:space="preserve">1) </w:t>
      </w:r>
      <w:r w:rsidRPr="00624796">
        <w:rPr>
          <w:rFonts w:ascii="Calibri" w:eastAsia="PMingLiU" w:hAnsi="Calibri"/>
        </w:rPr>
        <w:t>所有想要續約的</w:t>
      </w:r>
      <w:r w:rsidRPr="00624796">
        <w:rPr>
          <w:rFonts w:ascii="Calibri" w:eastAsia="PMingLiU" w:hAnsi="Calibri"/>
        </w:rPr>
        <w:t xml:space="preserve"> Enterprise </w:t>
      </w:r>
      <w:r w:rsidRPr="00624796">
        <w:rPr>
          <w:rFonts w:ascii="Calibri" w:eastAsia="PMingLiU" w:hAnsi="Calibri"/>
        </w:rPr>
        <w:t>產品、應用程式平台產品、</w:t>
      </w:r>
      <w:r w:rsidRPr="00624796">
        <w:rPr>
          <w:rFonts w:ascii="Calibri" w:eastAsia="PMingLiU" w:hAnsi="Calibri"/>
        </w:rPr>
        <w:t xml:space="preserve">Core Infrastructure </w:t>
      </w:r>
      <w:r w:rsidRPr="00624796">
        <w:rPr>
          <w:rFonts w:ascii="Calibri" w:eastAsia="PMingLiU" w:hAnsi="Calibri"/>
        </w:rPr>
        <w:t>產品及額外產品，以及</w:t>
      </w:r>
      <w:r w:rsidRPr="00624796">
        <w:rPr>
          <w:rFonts w:ascii="Calibri" w:eastAsia="PMingLiU" w:hAnsi="Calibri"/>
        </w:rPr>
        <w:t xml:space="preserve"> 2) </w:t>
      </w:r>
      <w:r w:rsidRPr="00624796">
        <w:rPr>
          <w:rFonts w:ascii="Calibri" w:eastAsia="PMingLiU" w:hAnsi="Calibri"/>
        </w:rPr>
        <w:t>任何可計入轉換的線上服務</w:t>
      </w:r>
      <w:r w:rsidRPr="00624796">
        <w:rPr>
          <w:rFonts w:ascii="Calibri" w:eastAsia="PMingLiU" w:hAnsi="Calibri"/>
        </w:rPr>
        <w:t xml:space="preserve"> (</w:t>
      </w:r>
      <w:r w:rsidRPr="00624796">
        <w:rPr>
          <w:rFonts w:ascii="Calibri" w:eastAsia="PMingLiU" w:hAnsi="Calibri"/>
        </w:rPr>
        <w:t>若有的話</w:t>
      </w:r>
      <w:r w:rsidRPr="00624796">
        <w:rPr>
          <w:rFonts w:ascii="Calibri" w:eastAsia="PMingLiU" w:hAnsi="Calibri"/>
        </w:rPr>
        <w:t>)</w:t>
      </w:r>
      <w:r w:rsidRPr="00624796">
        <w:rPr>
          <w:rFonts w:ascii="Calibri" w:eastAsia="PMingLiU" w:hAnsi="Calibri"/>
        </w:rPr>
        <w:t>。</w:t>
      </w:r>
    </w:p>
    <w:p w14:paraId="15ACCF2D" w14:textId="77777777" w:rsidR="002040A2" w:rsidRPr="00C45D5D" w:rsidRDefault="002040A2" w:rsidP="002040A2">
      <w:pPr>
        <w:pStyle w:val="ProductList-Body"/>
        <w:rPr>
          <w:rFonts w:ascii="Calibri" w:eastAsia="PMingLiU" w:hAnsi="Calibri"/>
          <w:sz w:val="16"/>
        </w:rPr>
      </w:pPr>
    </w:p>
    <w:p w14:paraId="15ACCF2E" w14:textId="77777777" w:rsidR="002040A2" w:rsidRPr="00624796" w:rsidRDefault="002040A2" w:rsidP="002040A2">
      <w:pPr>
        <w:pStyle w:val="ProductList-Body"/>
        <w:rPr>
          <w:rFonts w:ascii="Calibri" w:eastAsia="PMingLiU" w:hAnsi="Calibri"/>
        </w:rPr>
      </w:pPr>
      <w:r w:rsidRPr="00624796">
        <w:rPr>
          <w:rFonts w:ascii="Calibri" w:eastAsia="PMingLiU" w:hAnsi="Calibri"/>
          <w:b/>
        </w:rPr>
        <w:t>Enrollment for Application Platform</w:t>
      </w:r>
      <w:r w:rsidRPr="00C45D5D">
        <w:rPr>
          <w:rFonts w:ascii="Calibri" w:eastAsia="PMingLiU" w:hAnsi="Calibri"/>
          <w:b/>
        </w:rPr>
        <w:t>：</w:t>
      </w:r>
      <w:r w:rsidRPr="00624796">
        <w:rPr>
          <w:rFonts w:ascii="Calibri" w:eastAsia="PMingLiU" w:hAnsi="Calibri"/>
        </w:rPr>
        <w:t>先前在</w:t>
      </w:r>
      <w:r w:rsidRPr="00624796">
        <w:rPr>
          <w:rFonts w:ascii="Calibri" w:eastAsia="PMingLiU" w:hAnsi="Calibri"/>
        </w:rPr>
        <w:t xml:space="preserve"> L SKU </w:t>
      </w:r>
      <w:r w:rsidRPr="00624796">
        <w:rPr>
          <w:rFonts w:ascii="Calibri" w:eastAsia="PMingLiU" w:hAnsi="Calibri"/>
        </w:rPr>
        <w:t>之前透過</w:t>
      </w:r>
      <w:r w:rsidRPr="00624796">
        <w:rPr>
          <w:rFonts w:ascii="Calibri" w:eastAsia="PMingLiU" w:hAnsi="Calibri"/>
        </w:rPr>
        <w:t xml:space="preserve"> SA </w:t>
      </w:r>
      <w:r w:rsidRPr="00624796">
        <w:rPr>
          <w:rFonts w:ascii="Calibri" w:eastAsia="PMingLiU" w:hAnsi="Calibri"/>
        </w:rPr>
        <w:t>推遲使用權之</w:t>
      </w:r>
      <w:r w:rsidRPr="00624796">
        <w:rPr>
          <w:rFonts w:ascii="Calibri" w:eastAsia="PMingLiU" w:hAnsi="Calibri"/>
        </w:rPr>
        <w:t xml:space="preserve"> EAP </w:t>
      </w:r>
      <w:r w:rsidRPr="00624796">
        <w:rPr>
          <w:rFonts w:ascii="Calibri" w:eastAsia="PMingLiU" w:hAnsi="Calibri"/>
        </w:rPr>
        <w:t>客戶必須在他們可以續約</w:t>
      </w:r>
      <w:r w:rsidRPr="00624796">
        <w:rPr>
          <w:rFonts w:ascii="Calibri" w:eastAsia="PMingLiU" w:hAnsi="Calibri"/>
        </w:rPr>
        <w:t xml:space="preserve"> SA </w:t>
      </w:r>
      <w:r w:rsidRPr="00624796">
        <w:rPr>
          <w:rFonts w:ascii="Calibri" w:eastAsia="PMingLiU" w:hAnsi="Calibri"/>
        </w:rPr>
        <w:t>之前買斷其授權</w:t>
      </w:r>
    </w:p>
    <w:p w14:paraId="15ACCF2F" w14:textId="77777777" w:rsidR="002040A2" w:rsidRPr="00624796" w:rsidRDefault="002040A2" w:rsidP="002040A2">
      <w:pPr>
        <w:pStyle w:val="ProductList-Body"/>
        <w:rPr>
          <w:rFonts w:ascii="Calibri" w:eastAsia="PMingLiU" w:hAnsi="Calibri"/>
          <w:b/>
          <w:color w:val="00188F"/>
        </w:rPr>
      </w:pPr>
    </w:p>
    <w:p w14:paraId="15ACCF30"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從單獨合約續約範圍</w:t>
      </w:r>
    </w:p>
    <w:p w14:paraId="15ACCF31" w14:textId="77777777" w:rsidR="002040A2" w:rsidRPr="00624796" w:rsidRDefault="002040A2" w:rsidP="002040A2">
      <w:pPr>
        <w:pStyle w:val="ProductList-Body"/>
        <w:rPr>
          <w:rFonts w:ascii="Calibri" w:eastAsia="PMingLiU" w:hAnsi="Calibri"/>
        </w:rPr>
      </w:pPr>
      <w:r w:rsidRPr="00624796">
        <w:rPr>
          <w:rFonts w:ascii="Calibri" w:eastAsia="PMingLiU" w:hAnsi="Calibri"/>
        </w:rPr>
        <w:t>若客戶已依先前合約取得任何產品之永久使用權及</w:t>
      </w:r>
      <w:r w:rsidRPr="00624796">
        <w:rPr>
          <w:rFonts w:ascii="Calibri" w:eastAsia="PMingLiU" w:hAnsi="Calibri"/>
        </w:rPr>
        <w:t xml:space="preserve"> SA</w:t>
      </w:r>
      <w:r w:rsidRPr="00624796">
        <w:rPr>
          <w:rFonts w:ascii="Calibri" w:eastAsia="PMingLiU" w:hAnsi="Calibri"/>
        </w:rPr>
        <w:t>，則客戶得續約該產品之</w:t>
      </w:r>
      <w:r w:rsidRPr="00624796">
        <w:rPr>
          <w:rFonts w:ascii="Calibri" w:eastAsia="PMingLiU" w:hAnsi="Calibri"/>
        </w:rPr>
        <w:t xml:space="preserve"> SA</w:t>
      </w:r>
      <w:r w:rsidRPr="00624796">
        <w:rPr>
          <w:rFonts w:ascii="Calibri" w:eastAsia="PMingLiU" w:hAnsi="Calibri"/>
        </w:rPr>
        <w:t>，而且</w:t>
      </w:r>
      <w:r w:rsidRPr="00624796">
        <w:rPr>
          <w:rFonts w:ascii="Calibri" w:eastAsia="PMingLiU" w:hAnsi="Calibri"/>
        </w:rPr>
        <w:t xml:space="preserve"> 1) </w:t>
      </w:r>
      <w:r w:rsidRPr="00624796">
        <w:rPr>
          <w:rFonts w:ascii="Calibri" w:eastAsia="PMingLiU" w:hAnsi="Calibri"/>
        </w:rPr>
        <w:t>客戶之新合約或註冊之生效日期不得晚於先前合約或註冊之生效日期的次日，及</w:t>
      </w:r>
      <w:r w:rsidRPr="00624796">
        <w:rPr>
          <w:rFonts w:ascii="Calibri" w:eastAsia="PMingLiU" w:hAnsi="Calibri"/>
        </w:rPr>
        <w:t xml:space="preserve"> 2) </w:t>
      </w:r>
      <w:r w:rsidRPr="00624796">
        <w:rPr>
          <w:rFonts w:ascii="Calibri" w:eastAsia="PMingLiU" w:hAnsi="Calibri"/>
        </w:rPr>
        <w:t>除非</w:t>
      </w:r>
      <w:r w:rsidRPr="00624796">
        <w:rPr>
          <w:rFonts w:ascii="Calibri" w:eastAsia="PMingLiU" w:hAnsi="Calibri"/>
        </w:rPr>
        <w:t xml:space="preserve"> SA </w:t>
      </w:r>
      <w:r w:rsidRPr="00624796">
        <w:rPr>
          <w:rFonts w:ascii="Calibri" w:eastAsia="PMingLiU" w:hAnsi="Calibri"/>
        </w:rPr>
        <w:t>範圍是從</w:t>
      </w:r>
      <w:r w:rsidRPr="00624796">
        <w:rPr>
          <w:rFonts w:ascii="Calibri" w:eastAsia="PMingLiU" w:hAnsi="Calibri"/>
        </w:rPr>
        <w:t xml:space="preserve"> Open License </w:t>
      </w:r>
      <w:r w:rsidRPr="00624796">
        <w:rPr>
          <w:rFonts w:ascii="Calibri" w:eastAsia="PMingLiU" w:hAnsi="Calibri"/>
        </w:rPr>
        <w:t>合約續約而來，否則</w:t>
      </w:r>
      <w:r w:rsidRPr="00624796">
        <w:rPr>
          <w:rFonts w:ascii="Calibri" w:eastAsia="PMingLiU" w:hAnsi="Calibri"/>
        </w:rPr>
        <w:t xml:space="preserve"> SA </w:t>
      </w:r>
      <w:r w:rsidRPr="00624796">
        <w:rPr>
          <w:rFonts w:ascii="Calibri" w:eastAsia="PMingLiU" w:hAnsi="Calibri"/>
        </w:rPr>
        <w:t>續約訂單係於先前</w:t>
      </w:r>
      <w:r w:rsidRPr="00624796">
        <w:rPr>
          <w:rFonts w:ascii="Calibri" w:eastAsia="PMingLiU" w:hAnsi="Calibri"/>
        </w:rPr>
        <w:t xml:space="preserve"> SA </w:t>
      </w:r>
      <w:r w:rsidRPr="00624796">
        <w:rPr>
          <w:rFonts w:ascii="Calibri" w:eastAsia="PMingLiU" w:hAnsi="Calibri"/>
        </w:rPr>
        <w:t>範圍屆滿之前遞交。若是這種情況，客戶可自屆滿起算</w:t>
      </w:r>
      <w:r w:rsidRPr="00624796">
        <w:rPr>
          <w:rFonts w:ascii="Calibri" w:eastAsia="PMingLiU" w:hAnsi="Calibri"/>
        </w:rPr>
        <w:t xml:space="preserve"> 90 </w:t>
      </w:r>
      <w:r w:rsidRPr="00624796">
        <w:rPr>
          <w:rFonts w:ascii="Calibri" w:eastAsia="PMingLiU" w:hAnsi="Calibri"/>
        </w:rPr>
        <w:t>日內遞交訂單。</w:t>
      </w:r>
    </w:p>
    <w:p w14:paraId="15ACCF32" w14:textId="77777777" w:rsidR="002040A2" w:rsidRPr="00624796" w:rsidRDefault="002040A2" w:rsidP="002040A2">
      <w:pPr>
        <w:pStyle w:val="ProductList-Body"/>
        <w:rPr>
          <w:rFonts w:ascii="Calibri" w:eastAsia="PMingLiU" w:hAnsi="Calibri"/>
        </w:rPr>
      </w:pPr>
    </w:p>
    <w:p w14:paraId="15ACCF33"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跨方案的續約</w:t>
      </w:r>
    </w:p>
    <w:p w14:paraId="15ACCF34" w14:textId="77777777" w:rsidR="002040A2" w:rsidRPr="00624796" w:rsidRDefault="002040A2" w:rsidP="002040A2">
      <w:pPr>
        <w:pStyle w:val="ProductList-Body"/>
        <w:rPr>
          <w:rFonts w:ascii="Calibri" w:eastAsia="PMingLiU" w:hAnsi="Calibri"/>
        </w:rPr>
      </w:pPr>
      <w:r w:rsidRPr="00291150">
        <w:rPr>
          <w:rFonts w:ascii="Calibri" w:eastAsia="PMingLiU" w:hAnsi="Calibri"/>
          <w:spacing w:val="-2"/>
        </w:rPr>
        <w:t>以上所述規則之例外是，客戶得藉由依現有</w:t>
      </w:r>
      <w:r w:rsidRPr="00291150">
        <w:rPr>
          <w:rFonts w:ascii="Calibri" w:eastAsia="PMingLiU" w:hAnsi="Calibri"/>
          <w:spacing w:val="-2"/>
        </w:rPr>
        <w:t xml:space="preserve"> Open Value </w:t>
      </w:r>
      <w:r w:rsidRPr="00291150">
        <w:rPr>
          <w:rFonts w:ascii="Calibri" w:eastAsia="PMingLiU" w:hAnsi="Calibri"/>
          <w:spacing w:val="-2"/>
        </w:rPr>
        <w:t>合約、</w:t>
      </w:r>
      <w:r w:rsidRPr="00291150">
        <w:rPr>
          <w:rFonts w:ascii="Calibri" w:eastAsia="PMingLiU" w:hAnsi="Calibri"/>
          <w:spacing w:val="-2"/>
        </w:rPr>
        <w:t>Select</w:t>
      </w:r>
      <w:r w:rsidRPr="00291150">
        <w:rPr>
          <w:rFonts w:ascii="Calibri" w:eastAsia="PMingLiU" w:hAnsi="Calibri"/>
          <w:spacing w:val="-2"/>
        </w:rPr>
        <w:t>、</w:t>
      </w:r>
      <w:r w:rsidRPr="00291150">
        <w:rPr>
          <w:rFonts w:ascii="Calibri" w:eastAsia="PMingLiU" w:hAnsi="Calibri"/>
          <w:spacing w:val="-2"/>
        </w:rPr>
        <w:t xml:space="preserve">Select Plus </w:t>
      </w:r>
      <w:r w:rsidRPr="00291150">
        <w:rPr>
          <w:rFonts w:ascii="Calibri" w:eastAsia="PMingLiU" w:hAnsi="Calibri"/>
          <w:spacing w:val="-2"/>
        </w:rPr>
        <w:t>或</w:t>
      </w:r>
      <w:r w:rsidRPr="00291150">
        <w:rPr>
          <w:rFonts w:ascii="Calibri" w:eastAsia="PMingLiU" w:hAnsi="Calibri"/>
          <w:spacing w:val="-2"/>
        </w:rPr>
        <w:t xml:space="preserve"> Enterprise </w:t>
      </w:r>
      <w:r w:rsidRPr="00291150">
        <w:rPr>
          <w:rFonts w:ascii="Calibri" w:eastAsia="PMingLiU" w:hAnsi="Calibri"/>
          <w:spacing w:val="-2"/>
        </w:rPr>
        <w:t>註冊取得</w:t>
      </w:r>
      <w:r w:rsidRPr="00291150">
        <w:rPr>
          <w:rFonts w:ascii="Calibri" w:eastAsia="PMingLiU" w:hAnsi="Calibri"/>
          <w:spacing w:val="-2"/>
        </w:rPr>
        <w:t xml:space="preserve"> SA </w:t>
      </w:r>
      <w:r w:rsidRPr="00291150">
        <w:rPr>
          <w:rFonts w:ascii="Calibri" w:eastAsia="PMingLiU" w:hAnsi="Calibri"/>
          <w:spacing w:val="-2"/>
        </w:rPr>
        <w:t>的方式，續約</w:t>
      </w:r>
      <w:r w:rsidRPr="00291150">
        <w:rPr>
          <w:rFonts w:ascii="Calibri" w:eastAsia="PMingLiU" w:hAnsi="Calibri"/>
          <w:spacing w:val="-2"/>
        </w:rPr>
        <w:t xml:space="preserve"> SA </w:t>
      </w:r>
      <w:r w:rsidRPr="00291150">
        <w:rPr>
          <w:rFonts w:ascii="Calibri" w:eastAsia="PMingLiU" w:hAnsi="Calibri"/>
          <w:spacing w:val="-2"/>
        </w:rPr>
        <w:t>範圍。針對依現有</w:t>
      </w:r>
      <w:r w:rsidRPr="00291150">
        <w:rPr>
          <w:rFonts w:ascii="Calibri" w:eastAsia="PMingLiU" w:hAnsi="Calibri"/>
          <w:spacing w:val="-2"/>
        </w:rPr>
        <w:t xml:space="preserve"> Enterprise </w:t>
      </w:r>
      <w:r w:rsidRPr="00291150">
        <w:rPr>
          <w:rFonts w:ascii="Calibri" w:eastAsia="PMingLiU" w:hAnsi="Calibri"/>
          <w:spacing w:val="-2"/>
        </w:rPr>
        <w:t>註冊續約</w:t>
      </w:r>
      <w:r w:rsidRPr="00291150">
        <w:rPr>
          <w:rFonts w:ascii="Calibri" w:eastAsia="PMingLiU" w:hAnsi="Calibri"/>
          <w:spacing w:val="-2"/>
        </w:rPr>
        <w:t xml:space="preserve"> SA </w:t>
      </w:r>
      <w:r w:rsidRPr="00291150">
        <w:rPr>
          <w:rFonts w:ascii="Calibri" w:eastAsia="PMingLiU" w:hAnsi="Calibri"/>
          <w:spacing w:val="-2"/>
        </w:rPr>
        <w:t>之客戶，此項例外僅適用於額外產品及全公司選擇方案承諾之外的產品。除</w:t>
      </w:r>
      <w:r w:rsidRPr="00291150">
        <w:rPr>
          <w:rFonts w:ascii="Calibri" w:eastAsia="PMingLiU" w:hAnsi="Calibri"/>
          <w:spacing w:val="-2"/>
        </w:rPr>
        <w:t xml:space="preserve"> Select Plus </w:t>
      </w:r>
      <w:r w:rsidRPr="00291150">
        <w:rPr>
          <w:rFonts w:ascii="Calibri" w:eastAsia="PMingLiU" w:hAnsi="Calibri"/>
          <w:spacing w:val="-2"/>
        </w:rPr>
        <w:t>外之所有方案，訂單必須針對現有合約或註冊之剩餘期間</w:t>
      </w:r>
      <w:r w:rsidRPr="00291150">
        <w:rPr>
          <w:rFonts w:ascii="Calibri" w:eastAsia="PMingLiU" w:hAnsi="Calibri"/>
          <w:spacing w:val="-2"/>
        </w:rPr>
        <w:t xml:space="preserve"> (</w:t>
      </w:r>
      <w:r w:rsidRPr="00291150">
        <w:rPr>
          <w:rFonts w:ascii="Calibri" w:eastAsia="PMingLiU" w:hAnsi="Calibri"/>
          <w:spacing w:val="-2"/>
        </w:rPr>
        <w:t>亦即</w:t>
      </w:r>
      <w:r w:rsidRPr="00291150">
        <w:rPr>
          <w:rFonts w:ascii="Calibri" w:eastAsia="PMingLiU" w:hAnsi="Calibri"/>
          <w:spacing w:val="-2"/>
        </w:rPr>
        <w:t xml:space="preserve"> SA x </w:t>
      </w:r>
      <w:r w:rsidRPr="00291150">
        <w:rPr>
          <w:rFonts w:ascii="Calibri" w:eastAsia="PMingLiU" w:hAnsi="Calibri"/>
          <w:spacing w:val="-2"/>
        </w:rPr>
        <w:t>自訂購日期起算於</w:t>
      </w:r>
      <w:r w:rsidRPr="00291150">
        <w:rPr>
          <w:rFonts w:ascii="Calibri" w:eastAsia="PMingLiU" w:hAnsi="Calibri"/>
          <w:spacing w:val="-2"/>
        </w:rPr>
        <w:t xml:space="preserve"> Enrollment </w:t>
      </w:r>
      <w:r w:rsidRPr="00291150">
        <w:rPr>
          <w:rFonts w:ascii="Calibri" w:eastAsia="PMingLiU" w:hAnsi="Calibri"/>
          <w:spacing w:val="-2"/>
        </w:rPr>
        <w:t>有效期限中之剩餘年數，包括任何部分的年度</w:t>
      </w:r>
      <w:r w:rsidRPr="00291150">
        <w:rPr>
          <w:rFonts w:ascii="Calibri" w:eastAsia="PMingLiU" w:hAnsi="Calibri"/>
          <w:spacing w:val="-2"/>
        </w:rPr>
        <w:t>)</w:t>
      </w:r>
      <w:r w:rsidRPr="00291150">
        <w:rPr>
          <w:rFonts w:ascii="Calibri" w:eastAsia="PMingLiU" w:hAnsi="Calibri"/>
          <w:spacing w:val="-2"/>
        </w:rPr>
        <w:t>。在</w:t>
      </w:r>
      <w:r w:rsidRPr="00291150">
        <w:rPr>
          <w:rFonts w:ascii="Calibri" w:eastAsia="PMingLiU" w:hAnsi="Calibri"/>
          <w:spacing w:val="-2"/>
        </w:rPr>
        <w:t xml:space="preserve"> Select Plus </w:t>
      </w:r>
      <w:r w:rsidRPr="00291150">
        <w:rPr>
          <w:rFonts w:ascii="Calibri" w:eastAsia="PMingLiU" w:hAnsi="Calibri"/>
          <w:spacing w:val="-2"/>
        </w:rPr>
        <w:t>中，</w:t>
      </w:r>
      <w:r w:rsidRPr="00624796">
        <w:rPr>
          <w:rFonts w:ascii="Calibri" w:eastAsia="PMingLiU" w:hAnsi="Calibri"/>
        </w:rPr>
        <w:t>訂單將是</w:t>
      </w:r>
      <w:r w:rsidRPr="00624796">
        <w:rPr>
          <w:rFonts w:ascii="Calibri" w:eastAsia="PMingLiU" w:hAnsi="Calibri"/>
        </w:rPr>
        <w:t xml:space="preserve"> 36 </w:t>
      </w:r>
      <w:r w:rsidRPr="00624796">
        <w:rPr>
          <w:rFonts w:ascii="Calibri" w:eastAsia="PMingLiU" w:hAnsi="Calibri"/>
        </w:rPr>
        <w:t>個月。若是版本</w:t>
      </w:r>
      <w:r w:rsidRPr="00624796">
        <w:rPr>
          <w:rFonts w:ascii="Calibri" w:eastAsia="PMingLiU" w:hAnsi="Calibri"/>
        </w:rPr>
        <w:t xml:space="preserve"> 2008 </w:t>
      </w:r>
      <w:r w:rsidRPr="00624796">
        <w:rPr>
          <w:rFonts w:ascii="Calibri" w:eastAsia="PMingLiU" w:hAnsi="Calibri"/>
        </w:rPr>
        <w:t>或更舊版本之合約，只要客戶於</w:t>
      </w:r>
      <w:r w:rsidRPr="00624796">
        <w:rPr>
          <w:rFonts w:ascii="Calibri" w:eastAsia="PMingLiU" w:hAnsi="Calibri"/>
        </w:rPr>
        <w:t xml:space="preserve"> 30 </w:t>
      </w:r>
      <w:r w:rsidRPr="00624796">
        <w:rPr>
          <w:rFonts w:ascii="Calibri" w:eastAsia="PMingLiU" w:hAnsi="Calibri"/>
        </w:rPr>
        <w:t>日內續約範圍</w:t>
      </w:r>
      <w:r w:rsidRPr="00624796">
        <w:rPr>
          <w:rFonts w:ascii="Calibri" w:eastAsia="PMingLiU" w:hAnsi="Calibri"/>
        </w:rPr>
        <w:t xml:space="preserve"> (</w:t>
      </w:r>
      <w:r w:rsidRPr="00624796">
        <w:rPr>
          <w:rFonts w:ascii="Calibri" w:eastAsia="PMingLiU" w:hAnsi="Calibri"/>
        </w:rPr>
        <w:t>若係從</w:t>
      </w:r>
      <w:r w:rsidRPr="00624796">
        <w:rPr>
          <w:rFonts w:ascii="Calibri" w:eastAsia="PMingLiU" w:hAnsi="Calibri"/>
        </w:rPr>
        <w:t xml:space="preserve"> Open License </w:t>
      </w:r>
      <w:r w:rsidRPr="00624796">
        <w:rPr>
          <w:rFonts w:ascii="Calibri" w:eastAsia="PMingLiU" w:hAnsi="Calibri"/>
        </w:rPr>
        <w:t>方案續約則為</w:t>
      </w:r>
      <w:r w:rsidRPr="00624796">
        <w:rPr>
          <w:rFonts w:ascii="Calibri" w:eastAsia="PMingLiU" w:hAnsi="Calibri"/>
        </w:rPr>
        <w:t xml:space="preserve"> 90 </w:t>
      </w:r>
      <w:r w:rsidRPr="00624796">
        <w:rPr>
          <w:rFonts w:ascii="Calibri" w:eastAsia="PMingLiU" w:hAnsi="Calibri"/>
        </w:rPr>
        <w:t>日</w:t>
      </w:r>
      <w:r w:rsidRPr="00624796">
        <w:rPr>
          <w:rFonts w:ascii="Calibri" w:eastAsia="PMingLiU" w:hAnsi="Calibri"/>
        </w:rPr>
        <w:t>)</w:t>
      </w:r>
      <w:r w:rsidRPr="00624796">
        <w:rPr>
          <w:rFonts w:ascii="Calibri" w:eastAsia="PMingLiU" w:hAnsi="Calibri"/>
        </w:rPr>
        <w:t>，則會認為客戶於其屆滿</w:t>
      </w:r>
      <w:r w:rsidRPr="00624796">
        <w:rPr>
          <w:rFonts w:ascii="Calibri" w:eastAsia="PMingLiU" w:hAnsi="Calibri"/>
        </w:rPr>
        <w:t xml:space="preserve"> SA </w:t>
      </w:r>
      <w:r w:rsidRPr="00624796">
        <w:rPr>
          <w:rFonts w:ascii="Calibri" w:eastAsia="PMingLiU" w:hAnsi="Calibri"/>
        </w:rPr>
        <w:t>範圍失效及新的範圍開始之間的任何期間內具備</w:t>
      </w:r>
      <w:r w:rsidRPr="00624796">
        <w:rPr>
          <w:rFonts w:ascii="Calibri" w:eastAsia="PMingLiU" w:hAnsi="Calibri"/>
        </w:rPr>
        <w:t xml:space="preserve"> SA </w:t>
      </w:r>
      <w:r w:rsidRPr="00624796">
        <w:rPr>
          <w:rFonts w:ascii="Calibri" w:eastAsia="PMingLiU" w:hAnsi="Calibri"/>
        </w:rPr>
        <w:t>範圍。</w:t>
      </w:r>
    </w:p>
    <w:p w14:paraId="15ACCF35" w14:textId="77777777" w:rsidR="002040A2" w:rsidRPr="00624796" w:rsidRDefault="002040A2" w:rsidP="002040A2">
      <w:pPr>
        <w:pStyle w:val="ProductList-Body"/>
        <w:rPr>
          <w:rFonts w:ascii="Calibri" w:eastAsia="PMingLiU" w:hAnsi="Calibri"/>
        </w:rPr>
      </w:pPr>
    </w:p>
    <w:p w14:paraId="15ACCF3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續約用戶端存取使用權</w:t>
      </w:r>
      <w:r w:rsidRPr="00624796">
        <w:rPr>
          <w:rFonts w:ascii="Calibri" w:eastAsia="PMingLiU" w:hAnsi="Calibri"/>
          <w:b/>
          <w:color w:val="00188F"/>
        </w:rPr>
        <w:t xml:space="preserve"> (CAL) </w:t>
      </w:r>
      <w:r w:rsidRPr="00624796">
        <w:rPr>
          <w:rFonts w:ascii="Calibri" w:eastAsia="PMingLiU" w:hAnsi="Calibri"/>
          <w:b/>
          <w:color w:val="00188F"/>
        </w:rPr>
        <w:t>及用戶端管理使用權</w:t>
      </w:r>
      <w:r w:rsidRPr="00624796">
        <w:rPr>
          <w:rFonts w:ascii="Calibri" w:eastAsia="PMingLiU" w:hAnsi="Calibri"/>
          <w:b/>
          <w:color w:val="00188F"/>
        </w:rPr>
        <w:t xml:space="preserve"> (ML) </w:t>
      </w:r>
      <w:r w:rsidRPr="00624796">
        <w:rPr>
          <w:rFonts w:ascii="Calibri" w:eastAsia="PMingLiU" w:hAnsi="Calibri"/>
          <w:b/>
          <w:color w:val="00188F"/>
        </w:rPr>
        <w:t>的軟體保證範圍</w:t>
      </w:r>
    </w:p>
    <w:p w14:paraId="15ACCF37" w14:textId="77777777" w:rsidR="002040A2" w:rsidRPr="00624796" w:rsidRDefault="002040A2" w:rsidP="002040A2">
      <w:pPr>
        <w:pStyle w:val="ProductList-Body"/>
        <w:rPr>
          <w:rFonts w:ascii="Calibri" w:eastAsia="PMingLiU" w:hAnsi="Calibri"/>
        </w:rPr>
      </w:pPr>
      <w:r w:rsidRPr="00624796">
        <w:rPr>
          <w:rFonts w:ascii="Calibri" w:eastAsia="PMingLiU" w:hAnsi="Calibri"/>
          <w:b/>
        </w:rPr>
        <w:t>在使用者及裝置</w:t>
      </w:r>
      <w:r w:rsidRPr="00624796">
        <w:rPr>
          <w:rFonts w:ascii="Calibri" w:eastAsia="PMingLiU" w:hAnsi="Calibri"/>
          <w:b/>
        </w:rPr>
        <w:t xml:space="preserve"> CAL </w:t>
      </w:r>
      <w:r w:rsidRPr="00624796">
        <w:rPr>
          <w:rFonts w:ascii="Calibri" w:eastAsia="PMingLiU" w:hAnsi="Calibri"/>
          <w:b/>
        </w:rPr>
        <w:t>間轉換</w:t>
      </w:r>
      <w:r w:rsidRPr="00C45D5D">
        <w:rPr>
          <w:rFonts w:ascii="Calibri" w:eastAsia="PMingLiU" w:hAnsi="Calibri"/>
          <w:b/>
        </w:rPr>
        <w:t>：</w:t>
      </w:r>
      <w:r w:rsidRPr="00624796">
        <w:rPr>
          <w:rFonts w:ascii="Calibri" w:eastAsia="PMingLiU" w:hAnsi="Calibri"/>
        </w:rPr>
        <w:t>續約</w:t>
      </w:r>
      <w:r w:rsidRPr="00624796">
        <w:rPr>
          <w:rFonts w:ascii="Calibri" w:eastAsia="PMingLiU" w:hAnsi="Calibri"/>
        </w:rPr>
        <w:t xml:space="preserve"> CAL </w:t>
      </w:r>
      <w:r w:rsidRPr="00624796">
        <w:rPr>
          <w:rFonts w:ascii="Calibri" w:eastAsia="PMingLiU" w:hAnsi="Calibri"/>
        </w:rPr>
        <w:t>的</w:t>
      </w:r>
      <w:r w:rsidRPr="00624796">
        <w:rPr>
          <w:rFonts w:ascii="Calibri" w:eastAsia="PMingLiU" w:hAnsi="Calibri"/>
        </w:rPr>
        <w:t xml:space="preserve"> SA </w:t>
      </w:r>
      <w:r w:rsidRPr="00624796">
        <w:rPr>
          <w:rFonts w:ascii="Calibri" w:eastAsia="PMingLiU" w:hAnsi="Calibri"/>
        </w:rPr>
        <w:t>之客戶可以在使用者及裝置間切換。此項轉換不會變更</w:t>
      </w:r>
      <w:r w:rsidRPr="00624796">
        <w:rPr>
          <w:rFonts w:ascii="Calibri" w:eastAsia="PMingLiU" w:hAnsi="Calibri"/>
        </w:rPr>
        <w:t xml:space="preserve"> CAL </w:t>
      </w:r>
      <w:r w:rsidRPr="00624796">
        <w:rPr>
          <w:rFonts w:ascii="Calibri" w:eastAsia="PMingLiU" w:hAnsi="Calibri"/>
        </w:rPr>
        <w:t>版本</w:t>
      </w:r>
      <w:r w:rsidRPr="00624796">
        <w:rPr>
          <w:rFonts w:ascii="Calibri" w:eastAsia="PMingLiU" w:hAnsi="Calibri"/>
        </w:rPr>
        <w:t xml:space="preserve"> (</w:t>
      </w:r>
      <w:r w:rsidRPr="00624796">
        <w:rPr>
          <w:rFonts w:ascii="Calibri" w:eastAsia="PMingLiU" w:hAnsi="Calibri"/>
        </w:rPr>
        <w:t>亦即</w:t>
      </w:r>
      <w:r w:rsidRPr="00624796">
        <w:rPr>
          <w:rFonts w:ascii="Calibri" w:eastAsia="PMingLiU" w:hAnsi="Calibri"/>
        </w:rPr>
        <w:t xml:space="preserve"> Standard </w:t>
      </w:r>
      <w:r w:rsidRPr="00624796">
        <w:rPr>
          <w:rFonts w:ascii="Calibri" w:eastAsia="PMingLiU" w:hAnsi="Calibri"/>
        </w:rPr>
        <w:t>轉換為</w:t>
      </w:r>
      <w:r w:rsidRPr="00624796">
        <w:rPr>
          <w:rFonts w:ascii="Calibri" w:eastAsia="PMingLiU" w:hAnsi="Calibri"/>
        </w:rPr>
        <w:t xml:space="preserve"> Enterprise)</w:t>
      </w:r>
      <w:r w:rsidRPr="00624796">
        <w:rPr>
          <w:rFonts w:ascii="Calibri" w:eastAsia="PMingLiU" w:hAnsi="Calibri"/>
        </w:rPr>
        <w:t>。</w:t>
      </w:r>
    </w:p>
    <w:p w14:paraId="15ACCF38" w14:textId="77777777" w:rsidR="002040A2" w:rsidRPr="00624796" w:rsidRDefault="002040A2" w:rsidP="002040A2">
      <w:pPr>
        <w:pStyle w:val="ProductList-Body"/>
        <w:rPr>
          <w:rFonts w:ascii="Calibri" w:eastAsia="PMingLiU" w:hAnsi="Calibri"/>
        </w:rPr>
      </w:pPr>
    </w:p>
    <w:p w14:paraId="15ACCF39" w14:textId="77777777" w:rsidR="002040A2" w:rsidRPr="00624796" w:rsidRDefault="002040A2" w:rsidP="002040A2">
      <w:pPr>
        <w:pStyle w:val="ProductList-Body"/>
        <w:rPr>
          <w:rFonts w:ascii="Calibri" w:eastAsia="PMingLiU" w:hAnsi="Calibri"/>
        </w:rPr>
      </w:pPr>
      <w:r w:rsidRPr="00624796">
        <w:rPr>
          <w:rFonts w:ascii="Calibri" w:eastAsia="PMingLiU" w:hAnsi="Calibri"/>
          <w:b/>
        </w:rPr>
        <w:t>在使用者及</w:t>
      </w:r>
      <w:r w:rsidRPr="00624796">
        <w:rPr>
          <w:rFonts w:ascii="Calibri" w:eastAsia="PMingLiU" w:hAnsi="Calibri"/>
          <w:b/>
        </w:rPr>
        <w:t xml:space="preserve"> OSE </w:t>
      </w:r>
      <w:r w:rsidRPr="00624796">
        <w:rPr>
          <w:rFonts w:ascii="Calibri" w:eastAsia="PMingLiU" w:hAnsi="Calibri"/>
          <w:b/>
        </w:rPr>
        <w:t>用戶端</w:t>
      </w:r>
      <w:r w:rsidRPr="00624796">
        <w:rPr>
          <w:rFonts w:ascii="Calibri" w:eastAsia="PMingLiU" w:hAnsi="Calibri"/>
          <w:b/>
        </w:rPr>
        <w:t xml:space="preserve"> ML </w:t>
      </w:r>
      <w:r w:rsidRPr="00624796">
        <w:rPr>
          <w:rFonts w:ascii="Calibri" w:eastAsia="PMingLiU" w:hAnsi="Calibri"/>
          <w:b/>
        </w:rPr>
        <w:t>間轉換</w:t>
      </w:r>
      <w:r w:rsidRPr="00C45D5D">
        <w:rPr>
          <w:rFonts w:ascii="Calibri" w:eastAsia="PMingLiU" w:hAnsi="Calibri"/>
          <w:b/>
        </w:rPr>
        <w:t>：</w:t>
      </w:r>
      <w:r w:rsidRPr="00624796">
        <w:rPr>
          <w:rFonts w:ascii="Calibri" w:eastAsia="PMingLiU" w:hAnsi="Calibri"/>
        </w:rPr>
        <w:t>續約用戶端</w:t>
      </w:r>
      <w:r w:rsidRPr="00624796">
        <w:rPr>
          <w:rFonts w:ascii="Calibri" w:eastAsia="PMingLiU" w:hAnsi="Calibri"/>
        </w:rPr>
        <w:t xml:space="preserve"> ML </w:t>
      </w:r>
      <w:r w:rsidRPr="00624796">
        <w:rPr>
          <w:rFonts w:ascii="Calibri" w:eastAsia="PMingLiU" w:hAnsi="Calibri"/>
        </w:rPr>
        <w:t>的</w:t>
      </w:r>
      <w:r w:rsidRPr="00624796">
        <w:rPr>
          <w:rFonts w:ascii="Calibri" w:eastAsia="PMingLiU" w:hAnsi="Calibri"/>
        </w:rPr>
        <w:t xml:space="preserve"> SA </w:t>
      </w:r>
      <w:r w:rsidRPr="00624796">
        <w:rPr>
          <w:rFonts w:ascii="Calibri" w:eastAsia="PMingLiU" w:hAnsi="Calibri"/>
        </w:rPr>
        <w:t>之客戶可以在使用者及</w:t>
      </w:r>
      <w:r w:rsidRPr="00624796">
        <w:rPr>
          <w:rFonts w:ascii="Calibri" w:eastAsia="PMingLiU" w:hAnsi="Calibri"/>
        </w:rPr>
        <w:t xml:space="preserve"> OSE </w:t>
      </w:r>
      <w:r w:rsidRPr="00624796">
        <w:rPr>
          <w:rFonts w:ascii="Calibri" w:eastAsia="PMingLiU" w:hAnsi="Calibri"/>
        </w:rPr>
        <w:t>間切換。</w:t>
      </w:r>
    </w:p>
    <w:p w14:paraId="15ACCF3A" w14:textId="77777777" w:rsidR="002040A2" w:rsidRPr="00624796" w:rsidRDefault="002040A2" w:rsidP="002040A2">
      <w:pPr>
        <w:pStyle w:val="ProductList-Body"/>
        <w:rPr>
          <w:rFonts w:ascii="Calibri" w:eastAsia="PMingLiU" w:hAnsi="Calibri"/>
        </w:rPr>
      </w:pPr>
    </w:p>
    <w:p w14:paraId="15ACCF3B" w14:textId="77777777" w:rsidR="002040A2" w:rsidRPr="00624796" w:rsidRDefault="002040A2" w:rsidP="002040A2">
      <w:pPr>
        <w:pStyle w:val="ProductList-Offering1Heading"/>
        <w:outlineLvl w:val="1"/>
        <w:rPr>
          <w:rFonts w:ascii="Calibri" w:eastAsia="PMingLiU" w:hAnsi="Calibri"/>
        </w:rPr>
      </w:pPr>
      <w:bookmarkStart w:id="1513" w:name="_Toc378147682"/>
      <w:bookmarkStart w:id="1514" w:name="_Toc378151579"/>
      <w:bookmarkStart w:id="1515" w:name="_Toc379797436"/>
      <w:bookmarkStart w:id="1516" w:name="_Toc380513472"/>
      <w:bookmarkStart w:id="1517" w:name="_Toc380655522"/>
      <w:bookmarkStart w:id="1518" w:name="_Toc399858335"/>
      <w:r w:rsidRPr="00624796">
        <w:rPr>
          <w:rFonts w:ascii="Calibri" w:eastAsia="PMingLiU" w:hAnsi="Calibri"/>
        </w:rPr>
        <w:t>已中止或生命週期終止之產品的移轉使用權</w:t>
      </w:r>
      <w:bookmarkEnd w:id="1513"/>
      <w:bookmarkEnd w:id="1514"/>
      <w:bookmarkEnd w:id="1515"/>
      <w:bookmarkEnd w:id="1516"/>
      <w:bookmarkEnd w:id="1517"/>
      <w:bookmarkEnd w:id="1518"/>
    </w:p>
    <w:p w14:paraId="15ACCF3C" w14:textId="77777777" w:rsidR="002040A2" w:rsidRPr="00624796" w:rsidRDefault="002040A2" w:rsidP="002040A2">
      <w:pPr>
        <w:pStyle w:val="ProductList-Body"/>
        <w:rPr>
          <w:rFonts w:ascii="Calibri" w:eastAsia="PMingLiU" w:hAnsi="Calibri"/>
        </w:rPr>
      </w:pPr>
      <w:r w:rsidRPr="00624796">
        <w:rPr>
          <w:rFonts w:ascii="Calibri" w:eastAsia="PMingLiU" w:hAnsi="Calibri"/>
        </w:rPr>
        <w:t>「合格使用權」如此處所使用者，係指自指定日期起，針對參考本小節之產品注意事項中所列載之產品具備</w:t>
      </w:r>
      <w:r w:rsidRPr="00624796">
        <w:rPr>
          <w:rFonts w:ascii="Calibri" w:eastAsia="PMingLiU" w:hAnsi="Calibri"/>
        </w:rPr>
        <w:t xml:space="preserve"> SA </w:t>
      </w:r>
      <w:r w:rsidRPr="00624796">
        <w:rPr>
          <w:rFonts w:ascii="Calibri" w:eastAsia="PMingLiU" w:hAnsi="Calibri"/>
        </w:rPr>
        <w:t>範圍的使用權。</w:t>
      </w:r>
    </w:p>
    <w:p w14:paraId="15ACCF3D" w14:textId="77777777" w:rsidR="002040A2" w:rsidRPr="00624796" w:rsidRDefault="002040A2" w:rsidP="002040A2">
      <w:pPr>
        <w:pStyle w:val="ProductList-Body"/>
        <w:rPr>
          <w:rFonts w:ascii="Calibri" w:eastAsia="PMingLiU" w:hAnsi="Calibri"/>
        </w:rPr>
      </w:pPr>
    </w:p>
    <w:p w14:paraId="15ACCF3E" w14:textId="77777777" w:rsidR="002040A2" w:rsidRPr="00624796" w:rsidRDefault="002040A2" w:rsidP="002040A2">
      <w:pPr>
        <w:pStyle w:val="ProductList-Body"/>
        <w:rPr>
          <w:rFonts w:ascii="Calibri" w:eastAsia="PMingLiU" w:hAnsi="Calibri"/>
        </w:rPr>
      </w:pPr>
      <w:r w:rsidRPr="00624796">
        <w:rPr>
          <w:rFonts w:ascii="Calibri" w:eastAsia="PMingLiU" w:hAnsi="Calibri"/>
        </w:rPr>
        <w:t>「移轉使用權」如此處所使用者，係指參考本小節之產品注意事項中所授與之使用權。</w:t>
      </w:r>
    </w:p>
    <w:p w14:paraId="15ACCF3F" w14:textId="77777777" w:rsidR="002040A2" w:rsidRPr="00624796" w:rsidRDefault="002040A2" w:rsidP="002040A2">
      <w:pPr>
        <w:pStyle w:val="ProductList-Body"/>
        <w:rPr>
          <w:rFonts w:ascii="Calibri" w:eastAsia="PMingLiU" w:hAnsi="Calibri"/>
        </w:rPr>
      </w:pPr>
    </w:p>
    <w:p w14:paraId="15ACCF40" w14:textId="77777777" w:rsidR="002040A2" w:rsidRPr="00624796" w:rsidRDefault="002040A2" w:rsidP="002040A2">
      <w:pPr>
        <w:pStyle w:val="ProductList-Body"/>
        <w:rPr>
          <w:rFonts w:ascii="Calibri" w:eastAsia="PMingLiU" w:hAnsi="Calibri"/>
        </w:rPr>
      </w:pPr>
      <w:r w:rsidRPr="00624796">
        <w:rPr>
          <w:rFonts w:ascii="Calibri" w:eastAsia="PMingLiU" w:hAnsi="Calibri"/>
        </w:rPr>
        <w:t>除非產品注意事項中特別註明：</w:t>
      </w:r>
    </w:p>
    <w:p w14:paraId="15ACCF41"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客戶得升級為依移轉使用權取得的軟體並使用該軟體替代合格使用權所涵蓋的軟體。客戶無法同時依據兩種產品使用權使用軟體。</w:t>
      </w:r>
    </w:p>
    <w:p w14:paraId="15ACCF42"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移轉使用權係針對客戶之每份合格使用權以</w:t>
      </w:r>
      <w:r w:rsidRPr="00624796">
        <w:rPr>
          <w:rFonts w:ascii="Calibri" w:eastAsia="PMingLiU" w:hAnsi="Calibri"/>
        </w:rPr>
        <w:t xml:space="preserve"> 1:1 </w:t>
      </w:r>
      <w:r w:rsidRPr="00624796">
        <w:rPr>
          <w:rFonts w:ascii="Calibri" w:eastAsia="PMingLiU" w:hAnsi="Calibri"/>
        </w:rPr>
        <w:t>授與。</w:t>
      </w:r>
    </w:p>
    <w:p w14:paraId="15ACCF43"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依移轉使用權而使用軟體的權利包括使用及存取在合格使用權的</w:t>
      </w:r>
      <w:r w:rsidRPr="00624796">
        <w:rPr>
          <w:rFonts w:ascii="Calibri" w:eastAsia="PMingLiU" w:hAnsi="Calibri"/>
        </w:rPr>
        <w:t xml:space="preserve"> SA </w:t>
      </w:r>
      <w:r w:rsidRPr="00624796">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p>
    <w:p w14:paraId="15ACCF44"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p>
    <w:p w14:paraId="15ACCF45"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合格使用權之</w:t>
      </w:r>
      <w:r w:rsidRPr="00624796">
        <w:rPr>
          <w:rFonts w:ascii="Calibri" w:eastAsia="PMingLiU" w:hAnsi="Calibri"/>
        </w:rPr>
        <w:t xml:space="preserve"> SA </w:t>
      </w:r>
      <w:r w:rsidRPr="00624796">
        <w:rPr>
          <w:rFonts w:ascii="Calibri" w:eastAsia="PMingLiU" w:hAnsi="Calibri"/>
        </w:rPr>
        <w:t>範圍屆滿後，客戶可以不需要先取得單獨的新使用權，便能針對移轉使用權所涵蓋的產品之相同版本及版序取得</w:t>
      </w:r>
      <w:r w:rsidRPr="00624796">
        <w:rPr>
          <w:rFonts w:ascii="Calibri" w:eastAsia="PMingLiU" w:hAnsi="Calibri"/>
        </w:rPr>
        <w:t xml:space="preserve"> SA</w:t>
      </w:r>
      <w:r w:rsidRPr="00624796">
        <w:rPr>
          <w:rFonts w:ascii="Calibri" w:eastAsia="PMingLiU" w:hAnsi="Calibri"/>
        </w:rPr>
        <w:t>。此選擇方案並不適用於依據訂閱方案</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 xml:space="preserve"> Enterprise Subscription </w:t>
      </w:r>
      <w:r w:rsidRPr="00624796">
        <w:rPr>
          <w:rFonts w:ascii="Calibri" w:eastAsia="PMingLiU" w:hAnsi="Calibri"/>
        </w:rPr>
        <w:t>合約或</w:t>
      </w:r>
      <w:r w:rsidRPr="00624796">
        <w:rPr>
          <w:rFonts w:ascii="Calibri" w:eastAsia="PMingLiU" w:hAnsi="Calibri"/>
        </w:rPr>
        <w:t xml:space="preserve"> Open Value Subscription </w:t>
      </w:r>
      <w:r w:rsidRPr="00624796">
        <w:rPr>
          <w:rFonts w:ascii="Calibri" w:eastAsia="PMingLiU" w:hAnsi="Calibri"/>
        </w:rPr>
        <w:t>合約</w:t>
      </w:r>
      <w:r w:rsidRPr="00624796">
        <w:rPr>
          <w:rFonts w:ascii="Calibri" w:eastAsia="PMingLiU" w:hAnsi="Calibri"/>
        </w:rPr>
        <w:t xml:space="preserve">) </w:t>
      </w:r>
      <w:r w:rsidRPr="00624796">
        <w:rPr>
          <w:rFonts w:ascii="Calibri" w:eastAsia="PMingLiU" w:hAnsi="Calibri"/>
        </w:rPr>
        <w:t>購買使用權之客戶。</w:t>
      </w:r>
    </w:p>
    <w:p w14:paraId="15ACCF46"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客戶無法將移轉使用權從合格使用權單獨移轉過來。</w:t>
      </w:r>
    </w:p>
    <w:p w14:paraId="15ACCF47" w14:textId="77777777" w:rsidR="002040A2" w:rsidRPr="00624796" w:rsidRDefault="002040A2" w:rsidP="002040A2">
      <w:pPr>
        <w:pStyle w:val="ProductList-Body"/>
        <w:numPr>
          <w:ilvl w:val="0"/>
          <w:numId w:val="11"/>
        </w:numPr>
        <w:ind w:left="450" w:hanging="270"/>
        <w:rPr>
          <w:rFonts w:ascii="Calibri" w:eastAsia="PMingLiU" w:hAnsi="Calibri"/>
        </w:rPr>
      </w:pPr>
      <w:r w:rsidRPr="00291150">
        <w:rPr>
          <w:rFonts w:ascii="Calibri" w:eastAsia="PMingLiU" w:hAnsi="Calibri"/>
          <w:spacing w:val="-2"/>
        </w:rPr>
        <w:t>於相同</w:t>
      </w:r>
      <w:r w:rsidRPr="00291150">
        <w:rPr>
          <w:rFonts w:ascii="Calibri" w:eastAsia="PMingLiU" w:hAnsi="Calibri"/>
          <w:spacing w:val="-2"/>
        </w:rPr>
        <w:t xml:space="preserve"> Enrollment </w:t>
      </w:r>
      <w:r w:rsidRPr="00291150">
        <w:rPr>
          <w:rFonts w:ascii="Calibri" w:eastAsia="PMingLiU" w:hAnsi="Calibri"/>
          <w:spacing w:val="-2"/>
        </w:rPr>
        <w:t>有效期限內，依</w:t>
      </w:r>
      <w:r w:rsidRPr="00291150">
        <w:rPr>
          <w:rFonts w:ascii="Calibri" w:eastAsia="PMingLiU" w:hAnsi="Calibri"/>
          <w:spacing w:val="-2"/>
        </w:rPr>
        <w:t xml:space="preserve"> Enterprise </w:t>
      </w:r>
      <w:r w:rsidRPr="00291150">
        <w:rPr>
          <w:rFonts w:ascii="Calibri" w:eastAsia="PMingLiU" w:hAnsi="Calibri"/>
          <w:spacing w:val="-2"/>
        </w:rPr>
        <w:t>或</w:t>
      </w:r>
      <w:r w:rsidRPr="00291150">
        <w:rPr>
          <w:rFonts w:ascii="Calibri" w:eastAsia="PMingLiU" w:hAnsi="Calibri"/>
          <w:spacing w:val="-2"/>
        </w:rPr>
        <w:t xml:space="preserve"> Enterprise Subscription </w:t>
      </w:r>
      <w:r w:rsidRPr="00291150">
        <w:rPr>
          <w:rFonts w:ascii="Calibri" w:eastAsia="PMingLiU" w:hAnsi="Calibri"/>
          <w:spacing w:val="-2"/>
        </w:rPr>
        <w:t>合約、</w:t>
      </w:r>
      <w:r w:rsidRPr="00291150">
        <w:rPr>
          <w:rFonts w:ascii="Calibri" w:eastAsia="PMingLiU" w:hAnsi="Calibri"/>
          <w:spacing w:val="-2"/>
        </w:rPr>
        <w:t xml:space="preserve">Open Value Subscription </w:t>
      </w:r>
      <w:r w:rsidRPr="00291150">
        <w:rPr>
          <w:rFonts w:ascii="Calibri" w:eastAsia="PMingLiU" w:hAnsi="Calibri"/>
          <w:spacing w:val="-2"/>
        </w:rPr>
        <w:t>或</w:t>
      </w:r>
      <w:r w:rsidRPr="00291150">
        <w:rPr>
          <w:rFonts w:ascii="Calibri" w:eastAsia="PMingLiU" w:hAnsi="Calibri"/>
          <w:spacing w:val="-2"/>
        </w:rPr>
        <w:t xml:space="preserve"> Enrollment for Education Solutions</w:t>
      </w:r>
      <w:r w:rsidRPr="00291150">
        <w:rPr>
          <w:rFonts w:ascii="Calibri" w:eastAsia="PMingLiU" w:hAnsi="Calibri"/>
          <w:spacing w:val="-2"/>
        </w:rPr>
        <w:t>，視同客戶之排程校正程序的一部分針對相同的已中止產品而後續取得之使用權，也是基於使用權之授與目的之合格使用權。依訂閱合約之產品範圍必須是持續的</w:t>
      </w:r>
      <w:r w:rsidRPr="00624796">
        <w:rPr>
          <w:rFonts w:ascii="Calibri" w:eastAsia="PMingLiU" w:hAnsi="Calibri"/>
        </w:rPr>
        <w:t>。</w:t>
      </w:r>
    </w:p>
    <w:p w14:paraId="15ACCF48" w14:textId="77777777" w:rsidR="002040A2" w:rsidRPr="00624796" w:rsidRDefault="002040A2" w:rsidP="002040A2">
      <w:pPr>
        <w:pStyle w:val="ProductList-Body"/>
        <w:numPr>
          <w:ilvl w:val="0"/>
          <w:numId w:val="11"/>
        </w:numPr>
        <w:ind w:left="450" w:hanging="270"/>
        <w:rPr>
          <w:rFonts w:ascii="Calibri" w:eastAsia="PMingLiU" w:hAnsi="Calibri"/>
        </w:rPr>
      </w:pPr>
      <w:r w:rsidRPr="00624796">
        <w:rPr>
          <w:rFonts w:ascii="Calibri" w:eastAsia="PMingLiU" w:hAnsi="Calibri"/>
        </w:rPr>
        <w:t>產品注意事項、客戶的大量授權合約，以及合格使用權之證明，都是客戶依移轉使用權而取得客戶權利之證明。</w:t>
      </w:r>
    </w:p>
    <w:p w14:paraId="15ACCF49" w14:textId="77777777" w:rsidR="002040A2" w:rsidRPr="00624796" w:rsidRDefault="002040A2" w:rsidP="002040A2">
      <w:pPr>
        <w:pStyle w:val="ProductList-Body"/>
        <w:rPr>
          <w:rFonts w:ascii="Calibri" w:eastAsia="PMingLiU" w:hAnsi="Calibri"/>
        </w:rPr>
      </w:pPr>
    </w:p>
    <w:p w14:paraId="15ACCF4A" w14:textId="77777777" w:rsidR="002040A2" w:rsidRPr="00624796" w:rsidRDefault="002040A2" w:rsidP="002040A2">
      <w:pPr>
        <w:pStyle w:val="ProductList-Offering1Heading"/>
        <w:outlineLvl w:val="1"/>
        <w:rPr>
          <w:rFonts w:ascii="Calibri" w:eastAsia="PMingLiU" w:hAnsi="Calibri"/>
        </w:rPr>
      </w:pPr>
      <w:bookmarkStart w:id="1519" w:name="_Toc378147683"/>
      <w:bookmarkStart w:id="1520" w:name="_Toc378151580"/>
      <w:bookmarkStart w:id="1521" w:name="_Toc379797437"/>
      <w:bookmarkStart w:id="1522" w:name="_Toc380513473"/>
      <w:bookmarkStart w:id="1523" w:name="_Toc380655523"/>
      <w:bookmarkStart w:id="1524" w:name="_Toc399858336"/>
      <w:r w:rsidRPr="00624796">
        <w:rPr>
          <w:rFonts w:ascii="Calibri" w:eastAsia="PMingLiU" w:hAnsi="Calibri"/>
        </w:rPr>
        <w:t>軟體保證利益</w:t>
      </w:r>
      <w:bookmarkEnd w:id="1519"/>
      <w:bookmarkEnd w:id="1520"/>
      <w:bookmarkEnd w:id="1521"/>
      <w:bookmarkEnd w:id="1522"/>
      <w:bookmarkEnd w:id="1523"/>
      <w:bookmarkEnd w:id="1524"/>
    </w:p>
    <w:p w14:paraId="15ACCF4B" w14:textId="77777777" w:rsidR="002040A2" w:rsidRPr="00624796" w:rsidRDefault="002040A2" w:rsidP="002040A2">
      <w:pPr>
        <w:pStyle w:val="ProductList-Body"/>
        <w:rPr>
          <w:rFonts w:ascii="Calibri" w:eastAsia="PMingLiU" w:hAnsi="Calibri"/>
        </w:rPr>
      </w:pPr>
      <w:r w:rsidRPr="00291150">
        <w:rPr>
          <w:rFonts w:ascii="Calibri" w:eastAsia="PMingLiU" w:hAnsi="Calibri"/>
          <w:spacing w:val="2"/>
        </w:rPr>
        <w:t>這些利益將因產品及產品組合而有所不同。除非以下另行註明，否則一般而言，客戶對其</w:t>
      </w:r>
      <w:r w:rsidRPr="00291150">
        <w:rPr>
          <w:rFonts w:ascii="Calibri" w:eastAsia="PMingLiU" w:hAnsi="Calibri"/>
          <w:spacing w:val="2"/>
        </w:rPr>
        <w:t xml:space="preserve"> SA </w:t>
      </w:r>
      <w:r w:rsidRPr="00291150">
        <w:rPr>
          <w:rFonts w:ascii="Calibri" w:eastAsia="PMingLiU" w:hAnsi="Calibri"/>
          <w:spacing w:val="2"/>
        </w:rPr>
        <w:t>利益之存取權及使用權會隨著其</w:t>
      </w:r>
      <w:r w:rsidRPr="00291150">
        <w:rPr>
          <w:rFonts w:ascii="Calibri" w:eastAsia="PMingLiU" w:hAnsi="Calibri"/>
          <w:spacing w:val="2"/>
        </w:rPr>
        <w:t xml:space="preserve"> SA </w:t>
      </w:r>
      <w:r w:rsidRPr="00291150">
        <w:rPr>
          <w:rFonts w:ascii="Calibri" w:eastAsia="PMingLiU" w:hAnsi="Calibri"/>
          <w:spacing w:val="2"/>
        </w:rPr>
        <w:t>範圍屆滿而失去效力。大多數之</w:t>
      </w:r>
      <w:r w:rsidRPr="00291150">
        <w:rPr>
          <w:rFonts w:ascii="Calibri" w:eastAsia="PMingLiU" w:hAnsi="Calibri"/>
          <w:spacing w:val="2"/>
        </w:rPr>
        <w:t xml:space="preserve"> SA </w:t>
      </w:r>
      <w:r w:rsidRPr="00291150">
        <w:rPr>
          <w:rFonts w:ascii="Calibri" w:eastAsia="PMingLiU" w:hAnsi="Calibri"/>
          <w:spacing w:val="2"/>
        </w:rPr>
        <w:t>利益係於範圍期間開頭時授與。範圍期間所發生之任何變更</w:t>
      </w:r>
      <w:r w:rsidRPr="00291150">
        <w:rPr>
          <w:rFonts w:ascii="Calibri" w:eastAsia="PMingLiU" w:hAnsi="Calibri"/>
          <w:spacing w:val="2"/>
        </w:rPr>
        <w:t xml:space="preserve"> (</w:t>
      </w:r>
      <w:r w:rsidRPr="00291150">
        <w:rPr>
          <w:rFonts w:ascii="Calibri" w:eastAsia="PMingLiU" w:hAnsi="Calibri"/>
          <w:spacing w:val="2"/>
        </w:rPr>
        <w:t>例如，額外訂購、退貨或線上服務轉換</w:t>
      </w:r>
      <w:r w:rsidRPr="00291150">
        <w:rPr>
          <w:rFonts w:ascii="Calibri" w:eastAsia="PMingLiU" w:hAnsi="Calibri"/>
          <w:spacing w:val="2"/>
        </w:rPr>
        <w:t xml:space="preserve">) </w:t>
      </w:r>
      <w:r w:rsidRPr="00291150">
        <w:rPr>
          <w:rFonts w:ascii="Calibri" w:eastAsia="PMingLiU" w:hAnsi="Calibri"/>
          <w:spacing w:val="2"/>
        </w:rPr>
        <w:t>可能造成利益資格之變更。以上規則之任何例外已註明於以下個別之利益小節中。利益隨時可能變更及中止，恕不另行通知。利益之可用性會因方案、</w:t>
      </w:r>
      <w:r w:rsidRPr="00624796">
        <w:rPr>
          <w:rFonts w:ascii="Calibri" w:eastAsia="PMingLiU" w:hAnsi="Calibri"/>
        </w:rPr>
        <w:t>地區、提供選擇方案及語言而有所不同。</w:t>
      </w:r>
      <w:r w:rsidRPr="00624796">
        <w:rPr>
          <w:rFonts w:ascii="Calibri" w:eastAsia="PMingLiU" w:hAnsi="Calibri"/>
        </w:rPr>
        <w:t xml:space="preserve">SA </w:t>
      </w:r>
      <w:r w:rsidRPr="00624796">
        <w:rPr>
          <w:rFonts w:ascii="Calibri" w:eastAsia="PMingLiU" w:hAnsi="Calibri"/>
        </w:rPr>
        <w:t>利益係依下表所示之不同方案進行分派：</w:t>
      </w:r>
    </w:p>
    <w:p w14:paraId="15ACCF4C" w14:textId="77777777" w:rsidR="002040A2" w:rsidRPr="00624796" w:rsidRDefault="002040A2" w:rsidP="002040A2">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2040A2" w:rsidRPr="00624796" w14:paraId="15ACCF53" w14:textId="77777777" w:rsidTr="002B42D3">
        <w:trPr>
          <w:tblHeader/>
        </w:trPr>
        <w:tc>
          <w:tcPr>
            <w:tcW w:w="2250" w:type="dxa"/>
            <w:shd w:val="clear" w:color="auto" w:fill="0072C6"/>
          </w:tcPr>
          <w:p w14:paraId="15ACCF4D"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方案</w:t>
            </w:r>
          </w:p>
        </w:tc>
        <w:tc>
          <w:tcPr>
            <w:tcW w:w="1440" w:type="dxa"/>
            <w:shd w:val="clear" w:color="auto" w:fill="0072C6"/>
          </w:tcPr>
          <w:p w14:paraId="15ACCF4E"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Open License</w:t>
            </w:r>
          </w:p>
        </w:tc>
        <w:tc>
          <w:tcPr>
            <w:tcW w:w="1080" w:type="dxa"/>
            <w:shd w:val="clear" w:color="auto" w:fill="0072C6"/>
          </w:tcPr>
          <w:p w14:paraId="15ACCF4F"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Open Value</w:t>
            </w:r>
          </w:p>
        </w:tc>
        <w:tc>
          <w:tcPr>
            <w:tcW w:w="1530" w:type="dxa"/>
            <w:shd w:val="clear" w:color="auto" w:fill="0072C6"/>
          </w:tcPr>
          <w:p w14:paraId="15ACCF50"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Open Value Subscription – </w:t>
            </w:r>
            <w:r w:rsidRPr="00624796">
              <w:rPr>
                <w:rFonts w:ascii="Calibri" w:eastAsia="PMingLiU" w:hAnsi="Calibri"/>
                <w:color w:val="FFFFFF" w:themeColor="background1"/>
              </w:rPr>
              <w:t>教育解決方案</w:t>
            </w:r>
          </w:p>
        </w:tc>
        <w:tc>
          <w:tcPr>
            <w:tcW w:w="2696" w:type="dxa"/>
            <w:shd w:val="clear" w:color="auto" w:fill="0072C6"/>
          </w:tcPr>
          <w:p w14:paraId="15ACCF51"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Select*</w:t>
            </w:r>
            <w:r w:rsidRPr="00624796">
              <w:rPr>
                <w:rFonts w:ascii="Calibri" w:eastAsia="PMingLiU" w:hAnsi="Calibri"/>
                <w:color w:val="FFFFFF" w:themeColor="background1"/>
              </w:rPr>
              <w:br/>
            </w:r>
            <w:r w:rsidRPr="00624796">
              <w:rPr>
                <w:rFonts w:ascii="Calibri" w:eastAsia="PMingLiU" w:hAnsi="Calibri"/>
                <w:color w:val="FFFFFF" w:themeColor="background1"/>
              </w:rPr>
              <w:t>依據</w:t>
            </w:r>
            <w:r w:rsidRPr="00624796">
              <w:rPr>
                <w:rFonts w:ascii="Calibri" w:eastAsia="PMingLiU" w:hAnsi="Calibri"/>
                <w:color w:val="FFFFFF" w:themeColor="background1"/>
              </w:rPr>
              <w:t xml:space="preserve"> Campus </w:t>
            </w:r>
            <w:r w:rsidRPr="00624796">
              <w:rPr>
                <w:rFonts w:ascii="Calibri" w:eastAsia="PMingLiU" w:hAnsi="Calibri"/>
                <w:color w:val="FFFFFF" w:themeColor="background1"/>
              </w:rPr>
              <w:t>和</w:t>
            </w:r>
            <w:r w:rsidRPr="00624796">
              <w:rPr>
                <w:rFonts w:ascii="Calibri" w:eastAsia="PMingLiU" w:hAnsi="Calibri"/>
                <w:color w:val="FFFFFF" w:themeColor="background1"/>
              </w:rPr>
              <w:t xml:space="preserve"> School </w:t>
            </w:r>
            <w:r w:rsidRPr="00624796">
              <w:rPr>
                <w:rFonts w:ascii="Calibri" w:eastAsia="PMingLiU" w:hAnsi="Calibri"/>
                <w:color w:val="FFFFFF" w:themeColor="background1"/>
              </w:rPr>
              <w:t>合約的</w:t>
            </w:r>
            <w:r w:rsidRPr="00624796">
              <w:rPr>
                <w:rFonts w:ascii="Calibri" w:eastAsia="PMingLiU" w:hAnsi="Calibri"/>
                <w:color w:val="FFFFFF" w:themeColor="background1"/>
              </w:rPr>
              <w:t xml:space="preserve"> Enterprise Agreement Enrollment for Education Solutions</w:t>
            </w:r>
          </w:p>
        </w:tc>
        <w:tc>
          <w:tcPr>
            <w:tcW w:w="1799" w:type="dxa"/>
            <w:shd w:val="clear" w:color="auto" w:fill="0072C6"/>
          </w:tcPr>
          <w:p w14:paraId="15ACCF52"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Select Plus</w:t>
            </w:r>
          </w:p>
        </w:tc>
      </w:tr>
      <w:tr w:rsidR="002040A2" w:rsidRPr="00624796" w14:paraId="15ACCF5A" w14:textId="77777777" w:rsidTr="002B42D3">
        <w:tc>
          <w:tcPr>
            <w:tcW w:w="2250" w:type="dxa"/>
          </w:tcPr>
          <w:p w14:paraId="15ACCF54" w14:textId="77777777" w:rsidR="002040A2" w:rsidRPr="00624796" w:rsidRDefault="002040A2" w:rsidP="005E43BA">
            <w:pPr>
              <w:pStyle w:val="ProductList-Body"/>
              <w:rPr>
                <w:rFonts w:ascii="Calibri" w:eastAsia="PMingLiU" w:hAnsi="Calibri"/>
              </w:rPr>
            </w:pPr>
            <w:r w:rsidRPr="00624796">
              <w:rPr>
                <w:rFonts w:ascii="Calibri" w:eastAsia="PMingLiU" w:hAnsi="Calibri"/>
              </w:rPr>
              <w:t>利益取得方式：</w:t>
            </w:r>
          </w:p>
        </w:tc>
        <w:tc>
          <w:tcPr>
            <w:tcW w:w="1440" w:type="dxa"/>
          </w:tcPr>
          <w:p w14:paraId="15ACCF55" w14:textId="77777777" w:rsidR="002040A2" w:rsidRPr="00624796" w:rsidRDefault="002040A2" w:rsidP="005E43BA">
            <w:pPr>
              <w:pStyle w:val="ProductList-Body"/>
              <w:rPr>
                <w:rFonts w:ascii="Calibri" w:eastAsia="PMingLiU" w:hAnsi="Calibri"/>
              </w:rPr>
            </w:pPr>
            <w:r w:rsidRPr="00624796">
              <w:rPr>
                <w:rFonts w:ascii="Calibri" w:eastAsia="PMingLiU" w:hAnsi="Calibri"/>
              </w:rPr>
              <w:t>使用權號碼</w:t>
            </w:r>
          </w:p>
        </w:tc>
        <w:tc>
          <w:tcPr>
            <w:tcW w:w="1080" w:type="dxa"/>
          </w:tcPr>
          <w:p w14:paraId="15ACCF56" w14:textId="77777777" w:rsidR="002040A2" w:rsidRPr="00624796" w:rsidRDefault="002040A2" w:rsidP="005E43BA">
            <w:pPr>
              <w:pStyle w:val="ProductList-Body"/>
              <w:rPr>
                <w:rFonts w:ascii="Calibri" w:eastAsia="PMingLiU" w:hAnsi="Calibri"/>
              </w:rPr>
            </w:pPr>
            <w:r w:rsidRPr="00624796">
              <w:rPr>
                <w:rFonts w:ascii="Calibri" w:eastAsia="PMingLiU" w:hAnsi="Calibri"/>
              </w:rPr>
              <w:t>合約</w:t>
            </w:r>
          </w:p>
        </w:tc>
        <w:tc>
          <w:tcPr>
            <w:tcW w:w="1530" w:type="dxa"/>
          </w:tcPr>
          <w:p w14:paraId="15ACCF57" w14:textId="77777777" w:rsidR="002040A2" w:rsidRPr="00624796" w:rsidRDefault="002040A2" w:rsidP="005E43BA">
            <w:pPr>
              <w:pStyle w:val="ProductList-Body"/>
              <w:rPr>
                <w:rFonts w:ascii="Calibri" w:eastAsia="PMingLiU" w:hAnsi="Calibri"/>
              </w:rPr>
            </w:pPr>
            <w:r w:rsidRPr="00624796">
              <w:rPr>
                <w:rFonts w:ascii="Calibri" w:eastAsia="PMingLiU" w:hAnsi="Calibri"/>
              </w:rPr>
              <w:t>合約</w:t>
            </w:r>
          </w:p>
        </w:tc>
        <w:tc>
          <w:tcPr>
            <w:tcW w:w="2696" w:type="dxa"/>
          </w:tcPr>
          <w:p w14:paraId="15ACCF58" w14:textId="77777777" w:rsidR="002040A2" w:rsidRPr="00624796" w:rsidRDefault="002040A2" w:rsidP="005E43BA">
            <w:pPr>
              <w:pStyle w:val="ProductList-Body"/>
              <w:rPr>
                <w:rFonts w:ascii="Calibri" w:eastAsia="PMingLiU" w:hAnsi="Calibri"/>
              </w:rPr>
            </w:pPr>
            <w:r w:rsidRPr="00624796">
              <w:rPr>
                <w:rFonts w:ascii="Calibri" w:eastAsia="PMingLiU" w:hAnsi="Calibri"/>
              </w:rPr>
              <w:t>Enrollment</w:t>
            </w:r>
          </w:p>
        </w:tc>
        <w:tc>
          <w:tcPr>
            <w:tcW w:w="1799" w:type="dxa"/>
          </w:tcPr>
          <w:p w14:paraId="15ACCF59" w14:textId="77777777" w:rsidR="002040A2" w:rsidRPr="00624796" w:rsidRDefault="002040A2" w:rsidP="005E43BA">
            <w:pPr>
              <w:pStyle w:val="ProductList-Body"/>
              <w:rPr>
                <w:rFonts w:ascii="Calibri" w:eastAsia="PMingLiU" w:hAnsi="Calibri"/>
              </w:rPr>
            </w:pPr>
            <w:r w:rsidRPr="00624796">
              <w:rPr>
                <w:rFonts w:ascii="Calibri" w:eastAsia="PMingLiU" w:hAnsi="Calibri"/>
              </w:rPr>
              <w:t>註冊關係企業</w:t>
            </w:r>
          </w:p>
        </w:tc>
      </w:tr>
    </w:tbl>
    <w:p w14:paraId="15ACCF5B"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i/>
        </w:rPr>
        <w:t>注意事項：</w:t>
      </w:r>
      <w:r w:rsidRPr="00624796">
        <w:rPr>
          <w:rFonts w:ascii="Calibri" w:eastAsia="PMingLiU" w:hAnsi="Calibri"/>
          <w:i/>
        </w:rPr>
        <w:t xml:space="preserve">* </w:t>
      </w:r>
      <w:r w:rsidRPr="00624796">
        <w:rPr>
          <w:rFonts w:ascii="Calibri" w:eastAsia="PMingLiU" w:hAnsi="Calibri"/>
          <w:i/>
        </w:rPr>
        <w:t>簽訂</w:t>
      </w:r>
      <w:r w:rsidRPr="00624796">
        <w:rPr>
          <w:rFonts w:ascii="Calibri" w:eastAsia="PMingLiU" w:hAnsi="Calibri"/>
          <w:i/>
        </w:rPr>
        <w:t xml:space="preserve"> Canadian HealthCare Volume License Enterprise </w:t>
      </w:r>
      <w:r w:rsidRPr="00624796">
        <w:rPr>
          <w:rFonts w:ascii="Calibri" w:eastAsia="PMingLiU" w:hAnsi="Calibri"/>
          <w:i/>
        </w:rPr>
        <w:t>合約之客戶將取得之</w:t>
      </w:r>
      <w:r w:rsidRPr="00624796">
        <w:rPr>
          <w:rFonts w:ascii="Calibri" w:eastAsia="PMingLiU" w:hAnsi="Calibri"/>
          <w:i/>
        </w:rPr>
        <w:t xml:space="preserve"> SA </w:t>
      </w:r>
      <w:r w:rsidRPr="00624796">
        <w:rPr>
          <w:rFonts w:ascii="Calibri" w:eastAsia="PMingLiU" w:hAnsi="Calibri"/>
          <w:i/>
        </w:rPr>
        <w:t>利益，必須與可供客戶透過</w:t>
      </w:r>
      <w:r w:rsidRPr="00624796">
        <w:rPr>
          <w:rFonts w:ascii="Calibri" w:eastAsia="PMingLiU" w:hAnsi="Calibri"/>
          <w:i/>
        </w:rPr>
        <w:t xml:space="preserve"> Microsoft Open Value </w:t>
      </w:r>
      <w:r w:rsidRPr="00624796">
        <w:rPr>
          <w:rFonts w:ascii="Calibri" w:eastAsia="PMingLiU" w:hAnsi="Calibri"/>
          <w:i/>
        </w:rPr>
        <w:t>取得產品之</w:t>
      </w:r>
      <w:r w:rsidRPr="00624796">
        <w:rPr>
          <w:rFonts w:ascii="Calibri" w:eastAsia="PMingLiU" w:hAnsi="Calibri"/>
          <w:i/>
        </w:rPr>
        <w:t xml:space="preserve"> SA </w:t>
      </w:r>
      <w:r w:rsidRPr="00624796">
        <w:rPr>
          <w:rFonts w:ascii="Calibri" w:eastAsia="PMingLiU" w:hAnsi="Calibri"/>
          <w:i/>
        </w:rPr>
        <w:t>利益相符。</w:t>
      </w:r>
    </w:p>
    <w:p w14:paraId="15ACCF5C" w14:textId="77777777" w:rsidR="002040A2" w:rsidRPr="00624796" w:rsidRDefault="002040A2" w:rsidP="002040A2">
      <w:pPr>
        <w:pStyle w:val="ProductList-Body"/>
        <w:rPr>
          <w:rFonts w:ascii="Calibri" w:eastAsia="PMingLiU" w:hAnsi="Calibri"/>
        </w:rPr>
      </w:pPr>
      <w:r w:rsidRPr="00624796">
        <w:rPr>
          <w:rFonts w:ascii="Calibri" w:eastAsia="PMingLiU" w:hAnsi="Calibri"/>
        </w:rPr>
        <w:t>無論客戶目前正在使用的產品版本為何，任何合格產品之有效的</w:t>
      </w:r>
      <w:r w:rsidRPr="00624796">
        <w:rPr>
          <w:rFonts w:ascii="Calibri" w:eastAsia="PMingLiU" w:hAnsi="Calibri"/>
        </w:rPr>
        <w:t xml:space="preserve"> SA </w:t>
      </w:r>
      <w:r w:rsidRPr="00624796">
        <w:rPr>
          <w:rFonts w:ascii="Calibri" w:eastAsia="PMingLiU" w:hAnsi="Calibri"/>
        </w:rPr>
        <w:t>可使該客戶符合下表所示利益之資格。合格產品已於每個產品小節中註明。部分利益之獲贈根據是客戶針對組合內特定之合格產品組之</w:t>
      </w:r>
      <w:r w:rsidRPr="00624796">
        <w:rPr>
          <w:rFonts w:ascii="Calibri" w:eastAsia="PMingLiU" w:hAnsi="Calibri"/>
        </w:rPr>
        <w:t xml:space="preserve"> SA </w:t>
      </w:r>
      <w:r w:rsidRPr="00624796">
        <w:rPr>
          <w:rFonts w:ascii="Calibri" w:eastAsia="PMingLiU" w:hAnsi="Calibri"/>
        </w:rPr>
        <w:t>花費。就這些用途而言，「</w:t>
      </w:r>
      <w:r w:rsidRPr="00624796">
        <w:rPr>
          <w:rFonts w:ascii="Calibri" w:eastAsia="PMingLiU" w:hAnsi="Calibri"/>
        </w:rPr>
        <w:t xml:space="preserve">SA </w:t>
      </w:r>
      <w:r w:rsidRPr="00624796">
        <w:rPr>
          <w:rFonts w:ascii="Calibri" w:eastAsia="PMingLiU" w:hAnsi="Calibri"/>
        </w:rPr>
        <w:t>花費」並非如字面上指客戶實際花費的金錢，而是指客戶依其</w:t>
      </w:r>
      <w:r w:rsidRPr="00624796">
        <w:rPr>
          <w:rFonts w:ascii="Calibri" w:eastAsia="PMingLiU" w:hAnsi="Calibri"/>
        </w:rPr>
        <w:t xml:space="preserve"> Select </w:t>
      </w:r>
      <w:r w:rsidRPr="00624796">
        <w:rPr>
          <w:rFonts w:ascii="Calibri" w:eastAsia="PMingLiU" w:hAnsi="Calibri"/>
        </w:rPr>
        <w:t>或</w:t>
      </w:r>
      <w:r w:rsidRPr="00624796">
        <w:rPr>
          <w:rFonts w:ascii="Calibri" w:eastAsia="PMingLiU" w:hAnsi="Calibri"/>
        </w:rPr>
        <w:t xml:space="preserve"> Enterprise </w:t>
      </w:r>
      <w:r w:rsidRPr="00624796">
        <w:rPr>
          <w:rFonts w:ascii="Calibri" w:eastAsia="PMingLiU" w:hAnsi="Calibri"/>
        </w:rPr>
        <w:t>註冊、</w:t>
      </w:r>
      <w:r w:rsidRPr="00624796">
        <w:rPr>
          <w:rFonts w:ascii="Calibri" w:eastAsia="PMingLiU" w:hAnsi="Calibri"/>
        </w:rPr>
        <w:t xml:space="preserve">Select Plus </w:t>
      </w:r>
      <w:r w:rsidRPr="00624796">
        <w:rPr>
          <w:rFonts w:ascii="Calibri" w:eastAsia="PMingLiU" w:hAnsi="Calibri"/>
        </w:rPr>
        <w:t>註冊或</w:t>
      </w:r>
      <w:r w:rsidRPr="00624796">
        <w:rPr>
          <w:rFonts w:ascii="Calibri" w:eastAsia="PMingLiU" w:hAnsi="Calibri"/>
        </w:rPr>
        <w:t xml:space="preserve"> Open </w:t>
      </w:r>
      <w:r w:rsidRPr="00624796">
        <w:rPr>
          <w:rFonts w:ascii="Calibri" w:eastAsia="PMingLiU" w:hAnsi="Calibri"/>
        </w:rPr>
        <w:t>合約針對該些產品之</w:t>
      </w:r>
      <w:r w:rsidRPr="00624796">
        <w:rPr>
          <w:rFonts w:ascii="Calibri" w:eastAsia="PMingLiU" w:hAnsi="Calibri"/>
        </w:rPr>
        <w:t xml:space="preserve"> SA </w:t>
      </w:r>
      <w:r w:rsidRPr="00624796">
        <w:rPr>
          <w:rFonts w:ascii="Calibri" w:eastAsia="PMingLiU" w:hAnsi="Calibri"/>
        </w:rPr>
        <w:t>範圍之大約花費</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 xml:space="preserve">SA </w:t>
      </w:r>
      <w:r w:rsidRPr="00624796">
        <w:rPr>
          <w:rFonts w:ascii="Calibri" w:eastAsia="PMingLiU" w:hAnsi="Calibri"/>
        </w:rPr>
        <w:t>僅訂購及</w:t>
      </w:r>
      <w:r w:rsidRPr="00624796">
        <w:rPr>
          <w:rFonts w:ascii="Calibri" w:eastAsia="PMingLiU" w:hAnsi="Calibri"/>
        </w:rPr>
        <w:t xml:space="preserve"> L&amp;SA </w:t>
      </w:r>
      <w:r w:rsidRPr="00624796">
        <w:rPr>
          <w:rFonts w:ascii="Calibri" w:eastAsia="PMingLiU" w:hAnsi="Calibri"/>
        </w:rPr>
        <w:t>之</w:t>
      </w:r>
      <w:r w:rsidRPr="00624796">
        <w:rPr>
          <w:rFonts w:ascii="Calibri" w:eastAsia="PMingLiU" w:hAnsi="Calibri"/>
        </w:rPr>
        <w:t xml:space="preserve"> SA </w:t>
      </w:r>
      <w:r w:rsidRPr="00624796">
        <w:rPr>
          <w:rFonts w:ascii="Calibri" w:eastAsia="PMingLiU" w:hAnsi="Calibri"/>
        </w:rPr>
        <w:t>元件訂購</w:t>
      </w:r>
      <w:r w:rsidRPr="00624796">
        <w:rPr>
          <w:rFonts w:ascii="Calibri" w:eastAsia="PMingLiU" w:hAnsi="Calibri"/>
        </w:rPr>
        <w:t>)</w:t>
      </w:r>
      <w:r w:rsidRPr="00624796">
        <w:rPr>
          <w:rFonts w:ascii="Calibri" w:eastAsia="PMingLiU" w:hAnsi="Calibri"/>
        </w:rPr>
        <w:t>。若是依據訂閱方案之客戶，此指客戶依其註冊或合約花費在授權該等產品之大約總金額。其他利益會對應至</w:t>
      </w:r>
      <w:r w:rsidRPr="00624796">
        <w:rPr>
          <w:rFonts w:ascii="Calibri" w:eastAsia="PMingLiU" w:hAnsi="Calibri"/>
        </w:rPr>
        <w:t xml:space="preserve"> SA </w:t>
      </w:r>
      <w:r w:rsidRPr="00624796">
        <w:rPr>
          <w:rFonts w:ascii="Calibri" w:eastAsia="PMingLiU" w:hAnsi="Calibri"/>
        </w:rPr>
        <w:t>會員資格；適用之產品組合的</w:t>
      </w:r>
      <w:r w:rsidRPr="00624796">
        <w:rPr>
          <w:rFonts w:ascii="Calibri" w:eastAsia="PMingLiU" w:hAnsi="Calibri"/>
        </w:rPr>
        <w:t xml:space="preserve"> SA </w:t>
      </w:r>
      <w:r w:rsidRPr="00624796">
        <w:rPr>
          <w:rFonts w:ascii="Calibri" w:eastAsia="PMingLiU" w:hAnsi="Calibri"/>
        </w:rPr>
        <w:t>會員資格可使客戶符合該等利益之資格。</w:t>
      </w:r>
    </w:p>
    <w:p w14:paraId="15ACCF5D" w14:textId="77777777" w:rsidR="002040A2" w:rsidRPr="00077268" w:rsidRDefault="002040A2" w:rsidP="002040A2">
      <w:pPr>
        <w:pStyle w:val="ProductList-Body"/>
        <w:rPr>
          <w:rFonts w:ascii="Calibri" w:eastAsia="PMingLiU" w:hAnsi="Calibri"/>
          <w:sz w:val="16"/>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2040A2" w:rsidRPr="00624796" w14:paraId="15ACCF62" w14:textId="77777777" w:rsidTr="002B42D3">
        <w:trPr>
          <w:trHeight w:val="187"/>
          <w:tblHeader/>
        </w:trPr>
        <w:tc>
          <w:tcPr>
            <w:tcW w:w="5320" w:type="dxa"/>
            <w:shd w:val="clear" w:color="auto" w:fill="0072C6"/>
            <w:vAlign w:val="center"/>
          </w:tcPr>
          <w:p w14:paraId="15ACCF5E"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利益</w:t>
            </w:r>
          </w:p>
        </w:tc>
        <w:tc>
          <w:tcPr>
            <w:tcW w:w="1828" w:type="dxa"/>
            <w:shd w:val="clear" w:color="auto" w:fill="0072C6"/>
            <w:vAlign w:val="center"/>
          </w:tcPr>
          <w:p w14:paraId="15ACCF5F"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應用程式組合</w:t>
            </w:r>
          </w:p>
        </w:tc>
        <w:tc>
          <w:tcPr>
            <w:tcW w:w="1828" w:type="dxa"/>
            <w:shd w:val="clear" w:color="auto" w:fill="0072C6"/>
            <w:vAlign w:val="center"/>
          </w:tcPr>
          <w:p w14:paraId="15ACCF60"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系統組合</w:t>
            </w:r>
          </w:p>
        </w:tc>
        <w:tc>
          <w:tcPr>
            <w:tcW w:w="1829" w:type="dxa"/>
            <w:shd w:val="clear" w:color="auto" w:fill="0072C6"/>
            <w:vAlign w:val="center"/>
          </w:tcPr>
          <w:p w14:paraId="15ACCF61"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伺服器組合</w:t>
            </w:r>
          </w:p>
        </w:tc>
      </w:tr>
      <w:tr w:rsidR="002B42D3" w:rsidRPr="00624796" w14:paraId="15ACCF67" w14:textId="77777777" w:rsidTr="002B42D3">
        <w:trPr>
          <w:trHeight w:val="255"/>
        </w:trPr>
        <w:tc>
          <w:tcPr>
            <w:tcW w:w="5320" w:type="dxa"/>
            <w:vAlign w:val="bottom"/>
          </w:tcPr>
          <w:p w14:paraId="15ACCF63" w14:textId="77777777" w:rsidR="002B42D3" w:rsidRPr="00624796" w:rsidRDefault="005728F0" w:rsidP="005E43BA">
            <w:pPr>
              <w:pStyle w:val="ProductList-Body"/>
              <w:rPr>
                <w:rFonts w:ascii="Calibri" w:eastAsia="PMingLiU" w:hAnsi="Calibri"/>
              </w:rPr>
            </w:pPr>
            <w:hyperlink w:anchor="SA_NewVersionRights" w:history="1">
              <w:r w:rsidR="002B42D3" w:rsidRPr="00624796">
                <w:rPr>
                  <w:rStyle w:val="Hyperlink"/>
                  <w:rFonts w:ascii="Calibri" w:eastAsia="PMingLiU" w:hAnsi="Calibri"/>
                </w:rPr>
                <w:t>新版本權利</w:t>
              </w:r>
            </w:hyperlink>
          </w:p>
        </w:tc>
        <w:tc>
          <w:tcPr>
            <w:tcW w:w="1828" w:type="dxa"/>
          </w:tcPr>
          <w:p w14:paraId="15ACCF64"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tcPr>
          <w:p w14:paraId="15ACCF65"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tcPr>
          <w:p w14:paraId="15ACCF66"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6C" w14:textId="77777777" w:rsidTr="002B42D3">
        <w:trPr>
          <w:trHeight w:val="255"/>
        </w:trPr>
        <w:tc>
          <w:tcPr>
            <w:tcW w:w="5320" w:type="dxa"/>
            <w:vAlign w:val="bottom"/>
          </w:tcPr>
          <w:p w14:paraId="15ACCF68" w14:textId="77777777" w:rsidR="002B42D3" w:rsidRPr="00624796" w:rsidRDefault="005728F0" w:rsidP="005E43BA">
            <w:pPr>
              <w:pStyle w:val="ProductList-Body"/>
              <w:rPr>
                <w:rFonts w:ascii="Calibri" w:eastAsia="PMingLiU" w:hAnsi="Calibri"/>
              </w:rPr>
            </w:pPr>
            <w:hyperlink w:anchor="SA_OfficeMultiLanguagePack" w:history="1">
              <w:r w:rsidR="002B42D3" w:rsidRPr="00624796">
                <w:rPr>
                  <w:rStyle w:val="Hyperlink"/>
                  <w:rFonts w:ascii="Calibri" w:eastAsia="PMingLiU" w:hAnsi="Calibri"/>
                </w:rPr>
                <w:t>Office Multi Language Pack</w:t>
              </w:r>
            </w:hyperlink>
          </w:p>
        </w:tc>
        <w:tc>
          <w:tcPr>
            <w:tcW w:w="1828" w:type="dxa"/>
          </w:tcPr>
          <w:p w14:paraId="15ACCF69"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6A" w14:textId="77777777" w:rsidR="002B42D3" w:rsidRPr="00053A10" w:rsidRDefault="002B42D3" w:rsidP="00F1685B">
            <w:pPr>
              <w:pStyle w:val="ProductList-Body"/>
              <w:jc w:val="center"/>
              <w:rPr>
                <w:rFonts w:ascii="Calibri" w:eastAsia="PMingLiU" w:hAnsi="Calibri"/>
              </w:rPr>
            </w:pPr>
          </w:p>
        </w:tc>
        <w:tc>
          <w:tcPr>
            <w:tcW w:w="1829" w:type="dxa"/>
            <w:vAlign w:val="center"/>
          </w:tcPr>
          <w:p w14:paraId="15ACCF6B" w14:textId="77777777" w:rsidR="002B42D3" w:rsidRPr="00053A10" w:rsidRDefault="002B42D3" w:rsidP="00F1685B">
            <w:pPr>
              <w:pStyle w:val="ProductList-Body"/>
              <w:jc w:val="center"/>
              <w:rPr>
                <w:rStyle w:val="CommentReference"/>
                <w:rFonts w:ascii="Calibri" w:eastAsia="PMingLiU" w:hAnsi="Calibri" w:cs="Tahoma"/>
                <w:szCs w:val="18"/>
              </w:rPr>
            </w:pPr>
          </w:p>
        </w:tc>
      </w:tr>
      <w:tr w:rsidR="002B42D3" w:rsidRPr="00624796" w14:paraId="15ACCF71" w14:textId="77777777" w:rsidTr="002B42D3">
        <w:trPr>
          <w:trHeight w:val="255"/>
        </w:trPr>
        <w:tc>
          <w:tcPr>
            <w:tcW w:w="5320" w:type="dxa"/>
            <w:vAlign w:val="bottom"/>
          </w:tcPr>
          <w:p w14:paraId="15ACCF6D" w14:textId="77777777" w:rsidR="002B42D3" w:rsidRPr="00624796" w:rsidRDefault="005728F0" w:rsidP="005E43BA">
            <w:pPr>
              <w:pStyle w:val="ProductList-Body"/>
              <w:rPr>
                <w:rFonts w:ascii="Calibri" w:eastAsia="PMingLiU" w:hAnsi="Calibri"/>
              </w:rPr>
            </w:pPr>
            <w:hyperlink w:anchor="SA_OfficeOnline" w:history="1">
              <w:r w:rsidR="002B42D3" w:rsidRPr="00624796">
                <w:rPr>
                  <w:rStyle w:val="Hyperlink"/>
                  <w:rFonts w:ascii="Calibri" w:eastAsia="PMingLiU" w:hAnsi="Calibri"/>
                </w:rPr>
                <w:t>Office Online</w:t>
              </w:r>
            </w:hyperlink>
          </w:p>
        </w:tc>
        <w:tc>
          <w:tcPr>
            <w:tcW w:w="1828" w:type="dxa"/>
          </w:tcPr>
          <w:p w14:paraId="15ACCF6E"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6F" w14:textId="77777777" w:rsidR="002B42D3" w:rsidRPr="00053A10" w:rsidRDefault="002B42D3" w:rsidP="00F1685B">
            <w:pPr>
              <w:pStyle w:val="ProductList-Body"/>
              <w:jc w:val="center"/>
              <w:rPr>
                <w:rFonts w:ascii="Calibri" w:eastAsia="PMingLiU" w:hAnsi="Calibri"/>
              </w:rPr>
            </w:pPr>
          </w:p>
        </w:tc>
        <w:tc>
          <w:tcPr>
            <w:tcW w:w="1829" w:type="dxa"/>
            <w:vAlign w:val="center"/>
          </w:tcPr>
          <w:p w14:paraId="15ACCF70" w14:textId="77777777" w:rsidR="002B42D3" w:rsidRPr="00053A10" w:rsidRDefault="002B42D3" w:rsidP="00F1685B">
            <w:pPr>
              <w:pStyle w:val="ProductList-Body"/>
              <w:jc w:val="center"/>
              <w:rPr>
                <w:rStyle w:val="CommentReference"/>
                <w:rFonts w:ascii="Calibri" w:eastAsia="PMingLiU" w:hAnsi="Calibri" w:cs="Tahoma"/>
                <w:szCs w:val="18"/>
              </w:rPr>
            </w:pPr>
          </w:p>
        </w:tc>
      </w:tr>
      <w:tr w:rsidR="002B42D3" w:rsidRPr="00624796" w14:paraId="15ACCF76" w14:textId="77777777" w:rsidTr="00F1685B">
        <w:trPr>
          <w:trHeight w:val="255"/>
        </w:trPr>
        <w:tc>
          <w:tcPr>
            <w:tcW w:w="5320" w:type="dxa"/>
            <w:vAlign w:val="bottom"/>
          </w:tcPr>
          <w:p w14:paraId="15ACCF72" w14:textId="77777777" w:rsidR="002B42D3" w:rsidRPr="00624796" w:rsidRDefault="005728F0" w:rsidP="005E43BA">
            <w:pPr>
              <w:pStyle w:val="ProductList-Body"/>
              <w:rPr>
                <w:rFonts w:ascii="Calibri" w:eastAsia="PMingLiU" w:hAnsi="Calibri"/>
              </w:rPr>
            </w:pPr>
            <w:hyperlink w:anchor="SA_PlanningServices" w:history="1">
              <w:r w:rsidR="002B42D3" w:rsidRPr="00624796">
                <w:rPr>
                  <w:rStyle w:val="Hyperlink"/>
                  <w:rFonts w:ascii="Calibri" w:eastAsia="PMingLiU" w:hAnsi="Calibri"/>
                </w:rPr>
                <w:t>規劃服務</w:t>
              </w:r>
            </w:hyperlink>
          </w:p>
        </w:tc>
        <w:tc>
          <w:tcPr>
            <w:tcW w:w="1828" w:type="dxa"/>
          </w:tcPr>
          <w:p w14:paraId="15ACCF73"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74" w14:textId="77777777" w:rsidR="002B42D3" w:rsidRPr="00053A10" w:rsidRDefault="002B42D3" w:rsidP="00F1685B">
            <w:pPr>
              <w:pStyle w:val="ProductList-Body"/>
              <w:jc w:val="center"/>
              <w:rPr>
                <w:rFonts w:ascii="Calibri" w:eastAsia="PMingLiU" w:hAnsi="Calibri"/>
              </w:rPr>
            </w:pPr>
          </w:p>
        </w:tc>
        <w:tc>
          <w:tcPr>
            <w:tcW w:w="1829" w:type="dxa"/>
          </w:tcPr>
          <w:p w14:paraId="15ACCF75"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7B" w14:textId="77777777" w:rsidTr="002B42D3">
        <w:trPr>
          <w:trHeight w:val="255"/>
        </w:trPr>
        <w:tc>
          <w:tcPr>
            <w:tcW w:w="5320" w:type="dxa"/>
            <w:vAlign w:val="bottom"/>
          </w:tcPr>
          <w:p w14:paraId="15ACCF77" w14:textId="77777777" w:rsidR="002B42D3" w:rsidRPr="00624796" w:rsidRDefault="005728F0" w:rsidP="005E43BA">
            <w:pPr>
              <w:pStyle w:val="ProductList-Body"/>
              <w:rPr>
                <w:rFonts w:ascii="Calibri" w:eastAsia="PMingLiU" w:hAnsi="Calibri"/>
              </w:rPr>
            </w:pPr>
            <w:hyperlink w:anchor="SA_EnhancedEditionBenefits" w:history="1">
              <w:r w:rsidR="002B42D3" w:rsidRPr="00624796">
                <w:rPr>
                  <w:rStyle w:val="Hyperlink"/>
                  <w:rFonts w:ascii="Calibri" w:eastAsia="PMingLiU" w:hAnsi="Calibri"/>
                </w:rPr>
                <w:t>增強版利益</w:t>
              </w:r>
              <w:r w:rsidR="002B42D3" w:rsidRPr="00624796">
                <w:rPr>
                  <w:rStyle w:val="Hyperlink"/>
                  <w:rFonts w:ascii="Calibri" w:eastAsia="PMingLiU" w:hAnsi="Calibri"/>
                </w:rPr>
                <w:t xml:space="preserve"> - Windows </w:t>
              </w:r>
              <w:r w:rsidR="002B42D3" w:rsidRPr="00624796">
                <w:rPr>
                  <w:rStyle w:val="Hyperlink"/>
                  <w:rFonts w:ascii="Calibri" w:eastAsia="PMingLiU" w:hAnsi="Calibri"/>
                </w:rPr>
                <w:t>及</w:t>
              </w:r>
              <w:r w:rsidR="002B42D3" w:rsidRPr="00624796">
                <w:rPr>
                  <w:rStyle w:val="Hyperlink"/>
                  <w:rFonts w:ascii="Calibri" w:eastAsia="PMingLiU" w:hAnsi="Calibri"/>
                </w:rPr>
                <w:t xml:space="preserve"> Windows Embedded</w:t>
              </w:r>
            </w:hyperlink>
          </w:p>
        </w:tc>
        <w:tc>
          <w:tcPr>
            <w:tcW w:w="1828" w:type="dxa"/>
            <w:vAlign w:val="center"/>
          </w:tcPr>
          <w:p w14:paraId="15ACCF78" w14:textId="77777777" w:rsidR="002B42D3" w:rsidRPr="00053A10" w:rsidRDefault="002B42D3" w:rsidP="00F1685B">
            <w:pPr>
              <w:pStyle w:val="ProductList-Body"/>
              <w:jc w:val="center"/>
              <w:rPr>
                <w:rFonts w:ascii="Calibri" w:eastAsia="PMingLiU" w:hAnsi="Calibri"/>
              </w:rPr>
            </w:pPr>
          </w:p>
        </w:tc>
        <w:tc>
          <w:tcPr>
            <w:tcW w:w="1828" w:type="dxa"/>
            <w:vAlign w:val="center"/>
          </w:tcPr>
          <w:p w14:paraId="15ACCF79"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r w:rsidRPr="00053A10">
              <w:rPr>
                <w:rFonts w:ascii="Calibri" w:eastAsia="PMingLiU" w:hAnsi="Calibri"/>
                <w:vertAlign w:val="superscript"/>
              </w:rPr>
              <w:t>1</w:t>
            </w:r>
          </w:p>
        </w:tc>
        <w:tc>
          <w:tcPr>
            <w:tcW w:w="1829" w:type="dxa"/>
            <w:vAlign w:val="center"/>
          </w:tcPr>
          <w:p w14:paraId="15ACCF7A" w14:textId="77777777" w:rsidR="002B42D3" w:rsidRPr="00053A10" w:rsidRDefault="002B42D3" w:rsidP="00F1685B">
            <w:pPr>
              <w:pStyle w:val="ProductList-Body"/>
              <w:jc w:val="center"/>
              <w:rPr>
                <w:rFonts w:ascii="Calibri" w:eastAsia="PMingLiU" w:hAnsi="Calibri"/>
              </w:rPr>
            </w:pPr>
          </w:p>
        </w:tc>
      </w:tr>
      <w:tr w:rsidR="002B42D3" w:rsidRPr="00624796" w14:paraId="15ACCF80" w14:textId="77777777" w:rsidTr="002B42D3">
        <w:trPr>
          <w:trHeight w:val="255"/>
        </w:trPr>
        <w:tc>
          <w:tcPr>
            <w:tcW w:w="5320" w:type="dxa"/>
            <w:vAlign w:val="bottom"/>
          </w:tcPr>
          <w:p w14:paraId="15ACCF7C" w14:textId="77777777" w:rsidR="002B42D3" w:rsidRPr="00624796" w:rsidRDefault="005728F0" w:rsidP="005E43BA">
            <w:pPr>
              <w:pStyle w:val="ProductList-Body"/>
              <w:rPr>
                <w:rFonts w:ascii="Calibri" w:eastAsia="PMingLiU" w:hAnsi="Calibri"/>
              </w:rPr>
            </w:pPr>
            <w:hyperlink w:anchor="SA_EnterpriseSideloading" w:history="1">
              <w:r w:rsidR="002B42D3" w:rsidRPr="00624796">
                <w:rPr>
                  <w:rStyle w:val="Hyperlink"/>
                  <w:rFonts w:ascii="Calibri" w:eastAsia="PMingLiU" w:hAnsi="Calibri"/>
                </w:rPr>
                <w:t>Enterprise Sideloading</w:t>
              </w:r>
            </w:hyperlink>
          </w:p>
        </w:tc>
        <w:tc>
          <w:tcPr>
            <w:tcW w:w="1828" w:type="dxa"/>
            <w:vAlign w:val="center"/>
          </w:tcPr>
          <w:p w14:paraId="15ACCF7D" w14:textId="77777777" w:rsidR="002B42D3" w:rsidRPr="00053A10" w:rsidRDefault="002B42D3" w:rsidP="00F1685B">
            <w:pPr>
              <w:pStyle w:val="ProductList-Body"/>
              <w:jc w:val="center"/>
              <w:rPr>
                <w:rFonts w:ascii="Calibri" w:eastAsia="PMingLiU" w:hAnsi="Calibri"/>
              </w:rPr>
            </w:pPr>
          </w:p>
        </w:tc>
        <w:tc>
          <w:tcPr>
            <w:tcW w:w="1828" w:type="dxa"/>
          </w:tcPr>
          <w:p w14:paraId="15ACCF7E"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7F" w14:textId="77777777" w:rsidR="002B42D3" w:rsidRPr="00053A10" w:rsidRDefault="002B42D3" w:rsidP="00F1685B">
            <w:pPr>
              <w:pStyle w:val="ProductList-Body"/>
              <w:jc w:val="center"/>
              <w:rPr>
                <w:rFonts w:ascii="Calibri" w:eastAsia="PMingLiU" w:hAnsi="Calibri"/>
              </w:rPr>
            </w:pPr>
          </w:p>
        </w:tc>
      </w:tr>
      <w:tr w:rsidR="002B42D3" w:rsidRPr="00624796" w14:paraId="15ACCF85" w14:textId="77777777" w:rsidTr="002B42D3">
        <w:trPr>
          <w:trHeight w:val="255"/>
        </w:trPr>
        <w:tc>
          <w:tcPr>
            <w:tcW w:w="5320" w:type="dxa"/>
            <w:vAlign w:val="bottom"/>
          </w:tcPr>
          <w:p w14:paraId="15ACCF81" w14:textId="77777777" w:rsidR="002B42D3" w:rsidRPr="00624796" w:rsidRDefault="005728F0" w:rsidP="005E43BA">
            <w:pPr>
              <w:pStyle w:val="ProductList-Body"/>
              <w:rPr>
                <w:rFonts w:ascii="Calibri" w:eastAsia="PMingLiU" w:hAnsi="Calibri"/>
              </w:rPr>
            </w:pPr>
            <w:hyperlink w:anchor="SA_WindowsCompanionSubscription" w:history="1">
              <w:r w:rsidR="002B42D3" w:rsidRPr="00624796">
                <w:rPr>
                  <w:rStyle w:val="Hyperlink"/>
                  <w:rFonts w:ascii="Calibri" w:eastAsia="PMingLiU" w:hAnsi="Calibri"/>
                </w:rPr>
                <w:t xml:space="preserve">Windows </w:t>
              </w:r>
              <w:r w:rsidR="002B42D3" w:rsidRPr="00624796">
                <w:rPr>
                  <w:rStyle w:val="Hyperlink"/>
                  <w:rFonts w:ascii="Calibri" w:eastAsia="PMingLiU" w:hAnsi="Calibri"/>
                </w:rPr>
                <w:t>附贈訂閱</w:t>
              </w:r>
            </w:hyperlink>
            <w:r w:rsidR="002B42D3" w:rsidRPr="00624796">
              <w:rPr>
                <w:rFonts w:ascii="Calibri" w:eastAsia="PMingLiU" w:hAnsi="Calibri"/>
              </w:rPr>
              <w:fldChar w:fldCharType="begin"/>
            </w:r>
            <w:r w:rsidR="002B42D3" w:rsidRPr="00624796">
              <w:rPr>
                <w:rFonts w:ascii="Calibri" w:eastAsia="PMingLiU" w:hAnsi="Calibri"/>
              </w:rPr>
              <w:instrText xml:space="preserve">XE "Windows </w:instrText>
            </w:r>
            <w:r w:rsidR="002B42D3" w:rsidRPr="00624796">
              <w:rPr>
                <w:rFonts w:ascii="Calibri" w:eastAsia="PMingLiU" w:hAnsi="Calibri"/>
              </w:rPr>
              <w:instrText>附贈訂閱</w:instrText>
            </w:r>
            <w:r w:rsidR="002B42D3" w:rsidRPr="00624796">
              <w:rPr>
                <w:rFonts w:ascii="Calibri" w:eastAsia="PMingLiU" w:hAnsi="Calibri"/>
              </w:rPr>
              <w:instrText>"</w:instrText>
            </w:r>
            <w:r w:rsidR="002B42D3" w:rsidRPr="00624796">
              <w:rPr>
                <w:rFonts w:ascii="Calibri" w:eastAsia="PMingLiU" w:hAnsi="Calibri"/>
              </w:rPr>
              <w:fldChar w:fldCharType="end"/>
            </w:r>
          </w:p>
        </w:tc>
        <w:tc>
          <w:tcPr>
            <w:tcW w:w="1828" w:type="dxa"/>
            <w:vAlign w:val="center"/>
          </w:tcPr>
          <w:p w14:paraId="15ACCF82" w14:textId="77777777" w:rsidR="002B42D3" w:rsidRPr="00053A10" w:rsidRDefault="002B42D3" w:rsidP="00F1685B">
            <w:pPr>
              <w:pStyle w:val="ProductList-Body"/>
              <w:jc w:val="center"/>
              <w:rPr>
                <w:rFonts w:ascii="Calibri" w:eastAsia="PMingLiU" w:hAnsi="Calibri"/>
              </w:rPr>
            </w:pPr>
          </w:p>
        </w:tc>
        <w:tc>
          <w:tcPr>
            <w:tcW w:w="1828" w:type="dxa"/>
          </w:tcPr>
          <w:p w14:paraId="15ACCF83"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84" w14:textId="77777777" w:rsidR="002B42D3" w:rsidRPr="00053A10" w:rsidRDefault="002B42D3" w:rsidP="00F1685B">
            <w:pPr>
              <w:pStyle w:val="ProductList-Body"/>
              <w:jc w:val="center"/>
              <w:rPr>
                <w:rFonts w:ascii="Calibri" w:eastAsia="PMingLiU" w:hAnsi="Calibri"/>
              </w:rPr>
            </w:pPr>
          </w:p>
        </w:tc>
      </w:tr>
      <w:tr w:rsidR="002B42D3" w:rsidRPr="00624796" w14:paraId="15ACCF8A" w14:textId="77777777" w:rsidTr="002B42D3">
        <w:trPr>
          <w:trHeight w:val="255"/>
        </w:trPr>
        <w:tc>
          <w:tcPr>
            <w:tcW w:w="5320" w:type="dxa"/>
            <w:vAlign w:val="bottom"/>
          </w:tcPr>
          <w:p w14:paraId="15ACCF86" w14:textId="77777777" w:rsidR="002B42D3" w:rsidRPr="00624796" w:rsidRDefault="005728F0" w:rsidP="005E43BA">
            <w:pPr>
              <w:pStyle w:val="ProductList-Body"/>
              <w:rPr>
                <w:rFonts w:ascii="Calibri" w:eastAsia="PMingLiU" w:hAnsi="Calibri"/>
              </w:rPr>
            </w:pPr>
            <w:hyperlink w:anchor="SA_TrainingVouchers" w:history="1">
              <w:r w:rsidR="002B42D3" w:rsidRPr="00624796">
                <w:rPr>
                  <w:rStyle w:val="Hyperlink"/>
                  <w:rFonts w:ascii="Calibri" w:eastAsia="PMingLiU" w:hAnsi="Calibri"/>
                </w:rPr>
                <w:t>訓練券</w:t>
              </w:r>
            </w:hyperlink>
          </w:p>
        </w:tc>
        <w:tc>
          <w:tcPr>
            <w:tcW w:w="1828" w:type="dxa"/>
          </w:tcPr>
          <w:p w14:paraId="15ACCF87"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tcPr>
          <w:p w14:paraId="15ACCF88"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89" w14:textId="77777777" w:rsidR="002B42D3" w:rsidRPr="00053A10" w:rsidRDefault="002B42D3" w:rsidP="00F1685B">
            <w:pPr>
              <w:pStyle w:val="ProductList-Body"/>
              <w:jc w:val="center"/>
              <w:rPr>
                <w:rFonts w:ascii="Calibri" w:eastAsia="PMingLiU" w:hAnsi="Calibri"/>
              </w:rPr>
            </w:pPr>
          </w:p>
        </w:tc>
      </w:tr>
      <w:tr w:rsidR="002B42D3" w:rsidRPr="00624796" w14:paraId="15ACCF8F" w14:textId="77777777" w:rsidTr="00F1685B">
        <w:trPr>
          <w:trHeight w:val="255"/>
        </w:trPr>
        <w:tc>
          <w:tcPr>
            <w:tcW w:w="5320" w:type="dxa"/>
            <w:vAlign w:val="bottom"/>
          </w:tcPr>
          <w:p w14:paraId="15ACCF8B" w14:textId="77777777" w:rsidR="002B42D3" w:rsidRPr="00624796" w:rsidRDefault="005728F0" w:rsidP="005E43BA">
            <w:pPr>
              <w:pStyle w:val="ProductList-Body"/>
              <w:rPr>
                <w:rFonts w:ascii="Calibri" w:eastAsia="PMingLiU" w:hAnsi="Calibri"/>
              </w:rPr>
            </w:pPr>
            <w:hyperlink w:anchor="SA_ELearning" w:history="1">
              <w:r w:rsidR="002B42D3" w:rsidRPr="00624796">
                <w:rPr>
                  <w:rStyle w:val="Hyperlink"/>
                  <w:rFonts w:ascii="Calibri" w:eastAsia="PMingLiU" w:hAnsi="Calibri"/>
                </w:rPr>
                <w:t>E-Learning</w:t>
              </w:r>
            </w:hyperlink>
          </w:p>
        </w:tc>
        <w:tc>
          <w:tcPr>
            <w:tcW w:w="1828" w:type="dxa"/>
          </w:tcPr>
          <w:p w14:paraId="15ACCF8C"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tcPr>
          <w:p w14:paraId="15ACCF8D"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tcPr>
          <w:p w14:paraId="15ACCF8E"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94" w14:textId="77777777" w:rsidTr="002B42D3">
        <w:trPr>
          <w:trHeight w:val="255"/>
        </w:trPr>
        <w:tc>
          <w:tcPr>
            <w:tcW w:w="5320" w:type="dxa"/>
            <w:vAlign w:val="bottom"/>
          </w:tcPr>
          <w:p w14:paraId="15ACCF90" w14:textId="77777777" w:rsidR="002B42D3" w:rsidRPr="00624796" w:rsidRDefault="005728F0" w:rsidP="005E43BA">
            <w:pPr>
              <w:pStyle w:val="ProductList-Body"/>
              <w:rPr>
                <w:rFonts w:ascii="Calibri" w:eastAsia="PMingLiU" w:hAnsi="Calibri"/>
              </w:rPr>
            </w:pPr>
            <w:hyperlink w:anchor="SA_HomeUseProgram" w:history="1">
              <w:r w:rsidR="002B42D3" w:rsidRPr="00624796">
                <w:rPr>
                  <w:rStyle w:val="Hyperlink"/>
                  <w:rFonts w:ascii="Calibri" w:eastAsia="PMingLiU" w:hAnsi="Calibri"/>
                </w:rPr>
                <w:t>家庭使用方案</w:t>
              </w:r>
            </w:hyperlink>
          </w:p>
        </w:tc>
        <w:tc>
          <w:tcPr>
            <w:tcW w:w="1828" w:type="dxa"/>
          </w:tcPr>
          <w:p w14:paraId="15ACCF91"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92" w14:textId="77777777" w:rsidR="002B42D3" w:rsidRPr="00053A10" w:rsidRDefault="002B42D3" w:rsidP="00F1685B">
            <w:pPr>
              <w:pStyle w:val="ProductList-Body"/>
              <w:jc w:val="center"/>
              <w:rPr>
                <w:rFonts w:ascii="Calibri" w:eastAsia="PMingLiU" w:hAnsi="Calibri"/>
              </w:rPr>
            </w:pPr>
          </w:p>
        </w:tc>
        <w:tc>
          <w:tcPr>
            <w:tcW w:w="1829" w:type="dxa"/>
            <w:vAlign w:val="center"/>
          </w:tcPr>
          <w:p w14:paraId="15ACCF93" w14:textId="77777777" w:rsidR="002B42D3" w:rsidRPr="00053A10" w:rsidRDefault="002B42D3" w:rsidP="00F1685B">
            <w:pPr>
              <w:pStyle w:val="ProductList-Body"/>
              <w:jc w:val="center"/>
              <w:rPr>
                <w:rFonts w:ascii="Calibri" w:eastAsia="PMingLiU" w:hAnsi="Calibri"/>
              </w:rPr>
            </w:pPr>
          </w:p>
        </w:tc>
      </w:tr>
      <w:tr w:rsidR="002B42D3" w:rsidRPr="00624796" w14:paraId="15ACCF99" w14:textId="77777777" w:rsidTr="00F1685B">
        <w:trPr>
          <w:trHeight w:val="255"/>
        </w:trPr>
        <w:tc>
          <w:tcPr>
            <w:tcW w:w="5320" w:type="dxa"/>
            <w:vAlign w:val="bottom"/>
          </w:tcPr>
          <w:p w14:paraId="15ACCF95" w14:textId="77777777" w:rsidR="002B42D3" w:rsidRPr="00624796" w:rsidRDefault="005728F0" w:rsidP="005E43BA">
            <w:pPr>
              <w:pStyle w:val="ProductList-Body"/>
              <w:rPr>
                <w:rFonts w:ascii="Calibri" w:eastAsia="PMingLiU" w:hAnsi="Calibri"/>
              </w:rPr>
            </w:pPr>
            <w:hyperlink w:anchor="SA_EnterpriseSourceLicensingProgram" w:history="1">
              <w:r w:rsidR="002B42D3" w:rsidRPr="00624796">
                <w:rPr>
                  <w:rStyle w:val="Hyperlink"/>
                  <w:rFonts w:ascii="Calibri" w:eastAsia="PMingLiU" w:hAnsi="Calibri"/>
                </w:rPr>
                <w:t xml:space="preserve">Enterprise Source </w:t>
              </w:r>
              <w:r w:rsidR="002B42D3" w:rsidRPr="00624796">
                <w:rPr>
                  <w:rStyle w:val="Hyperlink"/>
                  <w:rFonts w:ascii="Calibri" w:eastAsia="PMingLiU" w:hAnsi="Calibri"/>
                </w:rPr>
                <w:t>授權方案</w:t>
              </w:r>
            </w:hyperlink>
          </w:p>
        </w:tc>
        <w:tc>
          <w:tcPr>
            <w:tcW w:w="1828" w:type="dxa"/>
          </w:tcPr>
          <w:p w14:paraId="15ACCF96"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97"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r w:rsidRPr="00053A10">
              <w:rPr>
                <w:rFonts w:ascii="Calibri" w:eastAsia="PMingLiU" w:hAnsi="Calibri"/>
                <w:vertAlign w:val="superscript"/>
              </w:rPr>
              <w:t>2</w:t>
            </w:r>
          </w:p>
        </w:tc>
        <w:tc>
          <w:tcPr>
            <w:tcW w:w="1829" w:type="dxa"/>
            <w:vAlign w:val="center"/>
          </w:tcPr>
          <w:p w14:paraId="15ACCF98" w14:textId="77777777" w:rsidR="002B42D3" w:rsidRPr="00053A10" w:rsidRDefault="002B42D3" w:rsidP="00F1685B">
            <w:pPr>
              <w:pStyle w:val="ProductList-Body"/>
              <w:jc w:val="center"/>
              <w:rPr>
                <w:rFonts w:ascii="Calibri" w:eastAsia="PMingLiU" w:hAnsi="Calibri"/>
              </w:rPr>
            </w:pPr>
          </w:p>
        </w:tc>
      </w:tr>
      <w:tr w:rsidR="002B42D3" w:rsidRPr="00624796" w14:paraId="15ACCF9E" w14:textId="77777777" w:rsidTr="00F1685B">
        <w:trPr>
          <w:trHeight w:val="255"/>
        </w:trPr>
        <w:tc>
          <w:tcPr>
            <w:tcW w:w="5320" w:type="dxa"/>
            <w:vAlign w:val="bottom"/>
          </w:tcPr>
          <w:p w14:paraId="15ACCF9A" w14:textId="77777777" w:rsidR="002B42D3" w:rsidRPr="00624796" w:rsidRDefault="005728F0" w:rsidP="005E43BA">
            <w:pPr>
              <w:pStyle w:val="ProductList-Body"/>
              <w:rPr>
                <w:rFonts w:ascii="Calibri" w:eastAsia="PMingLiU" w:hAnsi="Calibri"/>
              </w:rPr>
            </w:pPr>
            <w:hyperlink w:anchor="SA_24x7" w:history="1">
              <w:r w:rsidR="002B42D3" w:rsidRPr="00624796">
                <w:rPr>
                  <w:rStyle w:val="Hyperlink"/>
                  <w:rFonts w:ascii="Calibri" w:eastAsia="PMingLiU" w:hAnsi="Calibri"/>
                </w:rPr>
                <w:t>全天候問題解決支援</w:t>
              </w:r>
            </w:hyperlink>
          </w:p>
        </w:tc>
        <w:tc>
          <w:tcPr>
            <w:tcW w:w="1828" w:type="dxa"/>
          </w:tcPr>
          <w:p w14:paraId="15ACCF9B"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tcPr>
          <w:p w14:paraId="15ACCF9C"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tcPr>
          <w:p w14:paraId="15ACCF9D"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A3" w14:textId="77777777" w:rsidTr="002B42D3">
        <w:trPr>
          <w:trHeight w:val="255"/>
        </w:trPr>
        <w:tc>
          <w:tcPr>
            <w:tcW w:w="5320" w:type="dxa"/>
            <w:vAlign w:val="bottom"/>
          </w:tcPr>
          <w:p w14:paraId="15ACCF9F" w14:textId="77777777" w:rsidR="002B42D3" w:rsidRPr="00624796" w:rsidRDefault="005728F0" w:rsidP="005E43BA">
            <w:pPr>
              <w:pStyle w:val="ProductList-Body"/>
              <w:rPr>
                <w:rFonts w:ascii="Calibri" w:eastAsia="PMingLiU" w:hAnsi="Calibri"/>
              </w:rPr>
            </w:pPr>
            <w:hyperlink w:anchor="SA_SystemCenterGlobalServiceMonitor" w:history="1">
              <w:r w:rsidR="002B42D3" w:rsidRPr="00624796">
                <w:rPr>
                  <w:rStyle w:val="Hyperlink"/>
                  <w:rFonts w:ascii="Calibri" w:eastAsia="PMingLiU" w:hAnsi="Calibri"/>
                </w:rPr>
                <w:t xml:space="preserve">System Center </w:t>
              </w:r>
              <w:r w:rsidR="002B42D3" w:rsidRPr="00624796">
                <w:rPr>
                  <w:rStyle w:val="Hyperlink"/>
                  <w:rFonts w:ascii="Calibri" w:eastAsia="PMingLiU" w:hAnsi="Calibri"/>
                </w:rPr>
                <w:t>全域服務監視</w:t>
              </w:r>
            </w:hyperlink>
          </w:p>
        </w:tc>
        <w:tc>
          <w:tcPr>
            <w:tcW w:w="1828" w:type="dxa"/>
            <w:vAlign w:val="center"/>
          </w:tcPr>
          <w:p w14:paraId="15ACCFA0" w14:textId="77777777" w:rsidR="002B42D3" w:rsidRPr="00053A10" w:rsidRDefault="002B42D3" w:rsidP="00F1685B">
            <w:pPr>
              <w:pStyle w:val="ProductList-Body"/>
              <w:jc w:val="center"/>
              <w:rPr>
                <w:rFonts w:ascii="Calibri" w:eastAsia="PMingLiU" w:hAnsi="Calibri"/>
              </w:rPr>
            </w:pPr>
          </w:p>
        </w:tc>
        <w:tc>
          <w:tcPr>
            <w:tcW w:w="1828" w:type="dxa"/>
            <w:vAlign w:val="center"/>
          </w:tcPr>
          <w:p w14:paraId="15ACCFA1" w14:textId="77777777" w:rsidR="002B42D3" w:rsidRPr="00053A10" w:rsidRDefault="002B42D3" w:rsidP="00F1685B">
            <w:pPr>
              <w:pStyle w:val="ProductList-Body"/>
              <w:jc w:val="center"/>
              <w:rPr>
                <w:rFonts w:ascii="Calibri" w:eastAsia="PMingLiU" w:hAnsi="Calibri"/>
              </w:rPr>
            </w:pPr>
          </w:p>
        </w:tc>
        <w:tc>
          <w:tcPr>
            <w:tcW w:w="1829" w:type="dxa"/>
          </w:tcPr>
          <w:p w14:paraId="15ACCFA2"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A8" w14:textId="77777777" w:rsidTr="002B42D3">
        <w:trPr>
          <w:trHeight w:val="255"/>
        </w:trPr>
        <w:tc>
          <w:tcPr>
            <w:tcW w:w="5320" w:type="dxa"/>
            <w:vAlign w:val="bottom"/>
          </w:tcPr>
          <w:p w14:paraId="15ACCFA4" w14:textId="77777777" w:rsidR="002B42D3" w:rsidRPr="00624796" w:rsidRDefault="005728F0" w:rsidP="005E43BA">
            <w:pPr>
              <w:pStyle w:val="ProductList-Body"/>
              <w:rPr>
                <w:rFonts w:ascii="Calibri" w:eastAsia="PMingLiU" w:hAnsi="Calibri"/>
              </w:rPr>
            </w:pPr>
            <w:hyperlink w:anchor="SA_BackUpDisasterRecovery" w:history="1">
              <w:r w:rsidR="002B42D3" w:rsidRPr="00624796">
                <w:rPr>
                  <w:rStyle w:val="Hyperlink"/>
                  <w:rFonts w:ascii="Calibri" w:eastAsia="PMingLiU" w:hAnsi="Calibri"/>
                </w:rPr>
                <w:t>災害回復的備份</w:t>
              </w:r>
            </w:hyperlink>
          </w:p>
        </w:tc>
        <w:tc>
          <w:tcPr>
            <w:tcW w:w="1828" w:type="dxa"/>
            <w:vAlign w:val="center"/>
          </w:tcPr>
          <w:p w14:paraId="15ACCFA5" w14:textId="77777777" w:rsidR="002B42D3" w:rsidRPr="00053A10" w:rsidRDefault="002B42D3" w:rsidP="00F1685B">
            <w:pPr>
              <w:pStyle w:val="ProductList-Body"/>
              <w:jc w:val="center"/>
              <w:rPr>
                <w:rFonts w:ascii="Calibri" w:eastAsia="PMingLiU" w:hAnsi="Calibri"/>
              </w:rPr>
            </w:pPr>
          </w:p>
        </w:tc>
        <w:tc>
          <w:tcPr>
            <w:tcW w:w="1828" w:type="dxa"/>
            <w:vAlign w:val="center"/>
          </w:tcPr>
          <w:p w14:paraId="15ACCFA6" w14:textId="77777777" w:rsidR="002B42D3" w:rsidRPr="00053A10" w:rsidRDefault="002B42D3" w:rsidP="00F1685B">
            <w:pPr>
              <w:pStyle w:val="ProductList-Body"/>
              <w:jc w:val="center"/>
              <w:rPr>
                <w:rFonts w:ascii="Calibri" w:eastAsia="PMingLiU" w:hAnsi="Calibri"/>
              </w:rPr>
            </w:pPr>
          </w:p>
        </w:tc>
        <w:tc>
          <w:tcPr>
            <w:tcW w:w="1829" w:type="dxa"/>
          </w:tcPr>
          <w:p w14:paraId="15ACCFA7"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AD" w14:textId="77777777" w:rsidTr="002B42D3">
        <w:trPr>
          <w:trHeight w:val="246"/>
        </w:trPr>
        <w:tc>
          <w:tcPr>
            <w:tcW w:w="5320" w:type="dxa"/>
            <w:vAlign w:val="bottom"/>
          </w:tcPr>
          <w:p w14:paraId="15ACCFA9" w14:textId="77777777" w:rsidR="002B42D3" w:rsidRPr="00624796" w:rsidRDefault="005728F0" w:rsidP="005E43BA">
            <w:pPr>
              <w:pStyle w:val="ProductList-Body"/>
              <w:rPr>
                <w:rFonts w:ascii="Calibri" w:eastAsia="PMingLiU" w:hAnsi="Calibri"/>
              </w:rPr>
            </w:pPr>
            <w:hyperlink w:anchor="SA_LicenseMobilitythroughSA" w:history="1">
              <w:r w:rsidR="002B42D3" w:rsidRPr="00624796">
                <w:rPr>
                  <w:rStyle w:val="Hyperlink"/>
                  <w:rFonts w:ascii="Calibri" w:eastAsia="PMingLiU" w:hAnsi="Calibri"/>
                  <w:szCs w:val="18"/>
                </w:rPr>
                <w:t>透過</w:t>
              </w:r>
              <w:r w:rsidR="002B42D3" w:rsidRPr="00624796">
                <w:rPr>
                  <w:rStyle w:val="Hyperlink"/>
                  <w:rFonts w:ascii="Calibri" w:eastAsia="PMingLiU" w:hAnsi="Calibri"/>
                  <w:szCs w:val="18"/>
                </w:rPr>
                <w:t xml:space="preserve"> SA </w:t>
              </w:r>
              <w:r w:rsidR="002B42D3" w:rsidRPr="00624796">
                <w:rPr>
                  <w:rStyle w:val="Hyperlink"/>
                  <w:rFonts w:ascii="Calibri" w:eastAsia="PMingLiU" w:hAnsi="Calibri"/>
                  <w:szCs w:val="18"/>
                </w:rPr>
                <w:t>取得使用權行動性</w:t>
              </w:r>
            </w:hyperlink>
          </w:p>
        </w:tc>
        <w:tc>
          <w:tcPr>
            <w:tcW w:w="1828" w:type="dxa"/>
            <w:vAlign w:val="center"/>
          </w:tcPr>
          <w:p w14:paraId="15ACCFAA" w14:textId="77777777" w:rsidR="002B42D3" w:rsidRPr="00053A10" w:rsidRDefault="002B42D3" w:rsidP="00F1685B">
            <w:pPr>
              <w:pStyle w:val="ProductList-Body"/>
              <w:jc w:val="center"/>
              <w:rPr>
                <w:rFonts w:ascii="Calibri" w:eastAsia="PMingLiU" w:hAnsi="Calibri"/>
              </w:rPr>
            </w:pPr>
          </w:p>
        </w:tc>
        <w:tc>
          <w:tcPr>
            <w:tcW w:w="1828" w:type="dxa"/>
            <w:vAlign w:val="center"/>
          </w:tcPr>
          <w:p w14:paraId="15ACCFAB" w14:textId="77777777" w:rsidR="002B42D3" w:rsidRPr="00053A10" w:rsidRDefault="002B42D3" w:rsidP="00F1685B">
            <w:pPr>
              <w:pStyle w:val="ProductList-Body"/>
              <w:jc w:val="center"/>
              <w:rPr>
                <w:rFonts w:ascii="Calibri" w:eastAsia="PMingLiU" w:hAnsi="Calibri"/>
              </w:rPr>
            </w:pPr>
          </w:p>
        </w:tc>
        <w:tc>
          <w:tcPr>
            <w:tcW w:w="1829" w:type="dxa"/>
          </w:tcPr>
          <w:p w14:paraId="15ACCFAC"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B2" w14:textId="77777777" w:rsidTr="002B42D3">
        <w:trPr>
          <w:trHeight w:val="246"/>
        </w:trPr>
        <w:tc>
          <w:tcPr>
            <w:tcW w:w="5320" w:type="dxa"/>
            <w:vAlign w:val="bottom"/>
          </w:tcPr>
          <w:p w14:paraId="15ACCFAE" w14:textId="77777777" w:rsidR="002B42D3" w:rsidRPr="00624796" w:rsidRDefault="005728F0" w:rsidP="005E43BA">
            <w:pPr>
              <w:pStyle w:val="ProductList-Body"/>
              <w:rPr>
                <w:rFonts w:ascii="Calibri" w:eastAsia="PMingLiU" w:hAnsi="Calibri"/>
              </w:rPr>
            </w:pPr>
            <w:hyperlink w:anchor="SA_WindowsThinPC" w:history="1">
              <w:r w:rsidR="002B42D3" w:rsidRPr="00624796">
                <w:rPr>
                  <w:rStyle w:val="Hyperlink"/>
                  <w:rFonts w:ascii="Calibri" w:eastAsia="PMingLiU" w:hAnsi="Calibri"/>
                </w:rPr>
                <w:t>Windows Thin PC</w:t>
              </w:r>
            </w:hyperlink>
          </w:p>
        </w:tc>
        <w:tc>
          <w:tcPr>
            <w:tcW w:w="1828" w:type="dxa"/>
            <w:vAlign w:val="center"/>
          </w:tcPr>
          <w:p w14:paraId="15ACCFAF" w14:textId="77777777" w:rsidR="002B42D3" w:rsidRPr="00053A10" w:rsidRDefault="002B42D3" w:rsidP="00F1685B">
            <w:pPr>
              <w:pStyle w:val="ProductList-Body"/>
              <w:jc w:val="center"/>
              <w:rPr>
                <w:rFonts w:ascii="Calibri" w:eastAsia="PMingLiU" w:hAnsi="Calibri"/>
              </w:rPr>
            </w:pPr>
          </w:p>
        </w:tc>
        <w:tc>
          <w:tcPr>
            <w:tcW w:w="1828" w:type="dxa"/>
            <w:vAlign w:val="center"/>
          </w:tcPr>
          <w:p w14:paraId="15ACCFB0"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r w:rsidRPr="00053A10">
              <w:rPr>
                <w:rFonts w:ascii="Calibri" w:eastAsia="PMingLiU" w:hAnsi="Calibri"/>
                <w:vertAlign w:val="superscript"/>
              </w:rPr>
              <w:t>2</w:t>
            </w:r>
          </w:p>
        </w:tc>
        <w:tc>
          <w:tcPr>
            <w:tcW w:w="1829" w:type="dxa"/>
            <w:vAlign w:val="center"/>
          </w:tcPr>
          <w:p w14:paraId="15ACCFB1" w14:textId="77777777" w:rsidR="002B42D3" w:rsidRPr="00053A10" w:rsidRDefault="002B42D3" w:rsidP="00F1685B">
            <w:pPr>
              <w:pStyle w:val="ProductList-Body"/>
              <w:jc w:val="center"/>
              <w:rPr>
                <w:rFonts w:ascii="Calibri" w:eastAsia="PMingLiU" w:hAnsi="Calibri"/>
              </w:rPr>
            </w:pPr>
          </w:p>
        </w:tc>
      </w:tr>
      <w:tr w:rsidR="002B42D3" w:rsidRPr="00624796" w14:paraId="15ACCFB7" w14:textId="77777777" w:rsidTr="00F1685B">
        <w:trPr>
          <w:trHeight w:val="255"/>
        </w:trPr>
        <w:tc>
          <w:tcPr>
            <w:tcW w:w="5320" w:type="dxa"/>
            <w:vAlign w:val="bottom"/>
          </w:tcPr>
          <w:p w14:paraId="15ACCFB3" w14:textId="77777777" w:rsidR="002B42D3" w:rsidRPr="00624796" w:rsidRDefault="005728F0" w:rsidP="005E43BA">
            <w:pPr>
              <w:pStyle w:val="ProductList-Body"/>
              <w:rPr>
                <w:rFonts w:ascii="Calibri" w:eastAsia="PMingLiU" w:hAnsi="Calibri"/>
              </w:rPr>
            </w:pPr>
            <w:hyperlink w:anchor="SA_ExtendedHotfixSupport" w:history="1">
              <w:r w:rsidR="002B42D3" w:rsidRPr="00624796">
                <w:rPr>
                  <w:rStyle w:val="Hyperlink"/>
                  <w:rFonts w:ascii="Calibri" w:eastAsia="PMingLiU" w:hAnsi="Calibri"/>
                </w:rPr>
                <w:t>延伸</w:t>
              </w:r>
              <w:r w:rsidR="002B42D3" w:rsidRPr="00624796">
                <w:rPr>
                  <w:rStyle w:val="Hyperlink"/>
                  <w:rFonts w:ascii="Calibri" w:eastAsia="PMingLiU" w:hAnsi="Calibri"/>
                </w:rPr>
                <w:t xml:space="preserve"> HotFix </w:t>
              </w:r>
              <w:r w:rsidR="002B42D3" w:rsidRPr="00624796">
                <w:rPr>
                  <w:rStyle w:val="Hyperlink"/>
                  <w:rFonts w:ascii="Calibri" w:eastAsia="PMingLiU" w:hAnsi="Calibri"/>
                </w:rPr>
                <w:t>支援</w:t>
              </w:r>
            </w:hyperlink>
          </w:p>
        </w:tc>
        <w:tc>
          <w:tcPr>
            <w:tcW w:w="1828" w:type="dxa"/>
          </w:tcPr>
          <w:p w14:paraId="15ACCFB4"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tcPr>
          <w:p w14:paraId="15ACCFB5"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tcPr>
          <w:p w14:paraId="15ACCFB6"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r w:rsidR="002B42D3" w:rsidRPr="00624796" w14:paraId="15ACCFBC" w14:textId="77777777" w:rsidTr="002B42D3">
        <w:trPr>
          <w:trHeight w:val="255"/>
        </w:trPr>
        <w:tc>
          <w:tcPr>
            <w:tcW w:w="5320" w:type="dxa"/>
            <w:vAlign w:val="bottom"/>
          </w:tcPr>
          <w:p w14:paraId="15ACCFB8" w14:textId="77777777" w:rsidR="002B42D3" w:rsidRPr="00EA10B5" w:rsidRDefault="005728F0" w:rsidP="005E43BA">
            <w:pPr>
              <w:pStyle w:val="ProductList-Body"/>
              <w:rPr>
                <w:rFonts w:ascii="Calibri" w:eastAsia="PMingLiU" w:hAnsi="Calibri"/>
                <w:color w:val="000000"/>
                <w:lang w:val="en-US"/>
              </w:rPr>
            </w:pPr>
            <w:hyperlink w:anchor="SA_MDOPforSA" w:history="1">
              <w:r w:rsidR="002B42D3" w:rsidRPr="00EA10B5">
                <w:rPr>
                  <w:rStyle w:val="Hyperlink"/>
                  <w:rFonts w:ascii="Calibri" w:eastAsia="PMingLiU" w:hAnsi="Calibri"/>
                  <w:lang w:val="en-US"/>
                </w:rPr>
                <w:t>Microsoft Desktop Optimization Pack (MDOP</w:t>
              </w:r>
              <w:r w:rsidR="002B42D3" w:rsidRPr="00624796">
                <w:rPr>
                  <w:rFonts w:ascii="Calibri" w:eastAsia="PMingLiU" w:hAnsi="Calibri"/>
                </w:rPr>
                <w:fldChar w:fldCharType="begin"/>
              </w:r>
              <w:r w:rsidR="002B42D3" w:rsidRPr="00EA10B5">
                <w:rPr>
                  <w:rFonts w:ascii="Calibri" w:eastAsia="PMingLiU" w:hAnsi="Calibri"/>
                  <w:lang w:val="en-US"/>
                </w:rPr>
                <w:instrText>XE "MDOP"</w:instrText>
              </w:r>
              <w:r w:rsidR="002B42D3" w:rsidRPr="00624796">
                <w:rPr>
                  <w:rFonts w:ascii="Calibri" w:eastAsia="PMingLiU" w:hAnsi="Calibri"/>
                </w:rPr>
                <w:fldChar w:fldCharType="end"/>
              </w:r>
              <w:r w:rsidR="002B42D3" w:rsidRPr="00EA10B5">
                <w:rPr>
                  <w:rStyle w:val="Hyperlink"/>
                  <w:rFonts w:ascii="Calibri" w:eastAsia="PMingLiU" w:hAnsi="Calibri"/>
                  <w:lang w:val="en-US"/>
                </w:rPr>
                <w:t>)</w:t>
              </w:r>
            </w:hyperlink>
          </w:p>
        </w:tc>
        <w:tc>
          <w:tcPr>
            <w:tcW w:w="1828" w:type="dxa"/>
            <w:vAlign w:val="center"/>
          </w:tcPr>
          <w:p w14:paraId="15ACCFB9" w14:textId="77777777" w:rsidR="002B42D3" w:rsidRPr="00EA10B5" w:rsidRDefault="002B42D3" w:rsidP="00F1685B">
            <w:pPr>
              <w:pStyle w:val="ProductList-Body"/>
              <w:jc w:val="center"/>
              <w:rPr>
                <w:rFonts w:ascii="Calibri" w:eastAsia="PMingLiU" w:hAnsi="Calibri"/>
                <w:color w:val="000000"/>
                <w:lang w:val="en-US"/>
              </w:rPr>
            </w:pPr>
          </w:p>
        </w:tc>
        <w:tc>
          <w:tcPr>
            <w:tcW w:w="1828" w:type="dxa"/>
          </w:tcPr>
          <w:p w14:paraId="15ACCFBA"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BB" w14:textId="77777777" w:rsidR="002B42D3" w:rsidRPr="00053A10" w:rsidRDefault="002B42D3" w:rsidP="00F1685B">
            <w:pPr>
              <w:pStyle w:val="ProductList-Body"/>
              <w:jc w:val="center"/>
              <w:rPr>
                <w:rFonts w:ascii="Calibri" w:eastAsia="PMingLiU" w:hAnsi="Calibri"/>
                <w:color w:val="000000"/>
              </w:rPr>
            </w:pPr>
          </w:p>
        </w:tc>
      </w:tr>
      <w:tr w:rsidR="002B42D3" w:rsidRPr="00624796" w14:paraId="15ACCFC1" w14:textId="77777777" w:rsidTr="002B42D3">
        <w:trPr>
          <w:trHeight w:val="255"/>
        </w:trPr>
        <w:tc>
          <w:tcPr>
            <w:tcW w:w="5320" w:type="dxa"/>
            <w:vAlign w:val="bottom"/>
          </w:tcPr>
          <w:p w14:paraId="15ACCFBD" w14:textId="77777777" w:rsidR="002B42D3" w:rsidRPr="00624796" w:rsidRDefault="005728F0" w:rsidP="005E43BA">
            <w:pPr>
              <w:pStyle w:val="ProductList-Body"/>
              <w:rPr>
                <w:rFonts w:ascii="Calibri" w:eastAsia="PMingLiU" w:hAnsi="Calibri"/>
                <w:color w:val="000000"/>
              </w:rPr>
            </w:pPr>
            <w:hyperlink w:anchor="SA_VirtualizationRightsforWinDesktop" w:history="1">
              <w:r w:rsidR="002B42D3" w:rsidRPr="00624796">
                <w:rPr>
                  <w:rStyle w:val="Hyperlink"/>
                  <w:rFonts w:ascii="Calibri" w:eastAsia="PMingLiU" w:hAnsi="Calibri"/>
                </w:rPr>
                <w:t xml:space="preserve">Windows </w:t>
              </w:r>
              <w:r w:rsidR="002B42D3" w:rsidRPr="00624796">
                <w:rPr>
                  <w:rStyle w:val="Hyperlink"/>
                  <w:rFonts w:ascii="Calibri" w:eastAsia="PMingLiU" w:hAnsi="Calibri"/>
                </w:rPr>
                <w:t>和</w:t>
              </w:r>
              <w:r w:rsidR="002B42D3" w:rsidRPr="00624796">
                <w:rPr>
                  <w:rStyle w:val="Hyperlink"/>
                  <w:rFonts w:ascii="Calibri" w:eastAsia="PMingLiU" w:hAnsi="Calibri"/>
                </w:rPr>
                <w:t xml:space="preserve"> Windows Embedded </w:t>
              </w:r>
              <w:r w:rsidR="002B42D3" w:rsidRPr="00624796">
                <w:rPr>
                  <w:rStyle w:val="Hyperlink"/>
                  <w:rFonts w:ascii="Calibri" w:eastAsia="PMingLiU" w:hAnsi="Calibri"/>
                </w:rPr>
                <w:t>桌面的虛擬化權利</w:t>
              </w:r>
            </w:hyperlink>
          </w:p>
        </w:tc>
        <w:tc>
          <w:tcPr>
            <w:tcW w:w="1828" w:type="dxa"/>
            <w:vAlign w:val="center"/>
          </w:tcPr>
          <w:p w14:paraId="15ACCFBE" w14:textId="77777777" w:rsidR="002B42D3" w:rsidRPr="00053A10" w:rsidRDefault="002B42D3" w:rsidP="00F1685B">
            <w:pPr>
              <w:pStyle w:val="ProductList-Body"/>
              <w:jc w:val="center"/>
              <w:rPr>
                <w:rFonts w:ascii="Calibri" w:eastAsia="PMingLiU" w:hAnsi="Calibri"/>
                <w:color w:val="000000"/>
              </w:rPr>
            </w:pPr>
          </w:p>
        </w:tc>
        <w:tc>
          <w:tcPr>
            <w:tcW w:w="1828" w:type="dxa"/>
          </w:tcPr>
          <w:p w14:paraId="15ACCFBF"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C0" w14:textId="77777777" w:rsidR="002B42D3" w:rsidRPr="00053A10" w:rsidRDefault="002B42D3" w:rsidP="00F1685B">
            <w:pPr>
              <w:pStyle w:val="ProductList-Body"/>
              <w:jc w:val="center"/>
              <w:rPr>
                <w:rFonts w:ascii="Calibri" w:eastAsia="PMingLiU" w:hAnsi="Calibri"/>
                <w:color w:val="000000"/>
              </w:rPr>
            </w:pPr>
          </w:p>
        </w:tc>
      </w:tr>
      <w:tr w:rsidR="002B42D3" w:rsidRPr="00624796" w14:paraId="15ACCFC6" w14:textId="77777777" w:rsidTr="002B42D3">
        <w:trPr>
          <w:trHeight w:val="255"/>
        </w:trPr>
        <w:tc>
          <w:tcPr>
            <w:tcW w:w="5320" w:type="dxa"/>
            <w:vAlign w:val="bottom"/>
          </w:tcPr>
          <w:p w14:paraId="15ACCFC2" w14:textId="77777777" w:rsidR="002B42D3" w:rsidRPr="00624796" w:rsidRDefault="005728F0" w:rsidP="005E43BA">
            <w:pPr>
              <w:pStyle w:val="ProductList-Body"/>
              <w:rPr>
                <w:rFonts w:ascii="Calibri" w:eastAsia="PMingLiU" w:hAnsi="Calibri"/>
                <w:color w:val="000000"/>
              </w:rPr>
            </w:pPr>
            <w:hyperlink w:anchor="SA_WindowsVDARights" w:history="1">
              <w:r w:rsidR="002B42D3" w:rsidRPr="00624796">
                <w:rPr>
                  <w:rStyle w:val="Hyperlink"/>
                  <w:rFonts w:ascii="Calibri" w:eastAsia="PMingLiU" w:hAnsi="Calibri"/>
                </w:rPr>
                <w:t xml:space="preserve">Windows </w:t>
              </w:r>
              <w:r w:rsidR="002B42D3" w:rsidRPr="00624796">
                <w:rPr>
                  <w:rStyle w:val="Hyperlink"/>
                  <w:rFonts w:ascii="Calibri" w:eastAsia="PMingLiU" w:hAnsi="Calibri"/>
                </w:rPr>
                <w:t>虛擬桌面存取</w:t>
              </w:r>
              <w:r w:rsidR="002B42D3" w:rsidRPr="00624796">
                <w:rPr>
                  <w:rFonts w:ascii="Calibri" w:eastAsia="PMingLiU" w:hAnsi="Calibri"/>
                </w:rPr>
                <w:fldChar w:fldCharType="begin"/>
              </w:r>
              <w:r w:rsidR="002B42D3" w:rsidRPr="00624796">
                <w:rPr>
                  <w:rFonts w:ascii="Calibri" w:eastAsia="PMingLiU" w:hAnsi="Calibri"/>
                </w:rPr>
                <w:instrText xml:space="preserve">XE "Windows </w:instrText>
              </w:r>
              <w:r w:rsidR="002B42D3" w:rsidRPr="00624796">
                <w:rPr>
                  <w:rFonts w:ascii="Calibri" w:eastAsia="PMingLiU" w:hAnsi="Calibri"/>
                </w:rPr>
                <w:instrText>虛擬桌面存取</w:instrText>
              </w:r>
              <w:r w:rsidR="002B42D3" w:rsidRPr="00624796">
                <w:rPr>
                  <w:rFonts w:ascii="Calibri" w:eastAsia="PMingLiU" w:hAnsi="Calibri"/>
                </w:rPr>
                <w:instrText>"</w:instrText>
              </w:r>
              <w:r w:rsidR="002B42D3" w:rsidRPr="00624796">
                <w:rPr>
                  <w:rFonts w:ascii="Calibri" w:eastAsia="PMingLiU" w:hAnsi="Calibri"/>
                </w:rPr>
                <w:fldChar w:fldCharType="end"/>
              </w:r>
              <w:r w:rsidR="002B42D3" w:rsidRPr="00624796">
                <w:rPr>
                  <w:rStyle w:val="Hyperlink"/>
                  <w:rFonts w:ascii="Calibri" w:eastAsia="PMingLiU" w:hAnsi="Calibri"/>
                </w:rPr>
                <w:t xml:space="preserve"> (VDA)</w:t>
              </w:r>
            </w:hyperlink>
          </w:p>
        </w:tc>
        <w:tc>
          <w:tcPr>
            <w:tcW w:w="1828" w:type="dxa"/>
            <w:vAlign w:val="center"/>
          </w:tcPr>
          <w:p w14:paraId="15ACCFC3" w14:textId="77777777" w:rsidR="002B42D3" w:rsidRPr="00053A10" w:rsidRDefault="002B42D3" w:rsidP="00F1685B">
            <w:pPr>
              <w:pStyle w:val="ProductList-Body"/>
              <w:jc w:val="center"/>
              <w:rPr>
                <w:rFonts w:ascii="Calibri" w:eastAsia="PMingLiU" w:hAnsi="Calibri"/>
                <w:color w:val="000000"/>
              </w:rPr>
            </w:pPr>
          </w:p>
        </w:tc>
        <w:tc>
          <w:tcPr>
            <w:tcW w:w="1828" w:type="dxa"/>
          </w:tcPr>
          <w:p w14:paraId="15ACCFC4"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9" w:type="dxa"/>
            <w:vAlign w:val="center"/>
          </w:tcPr>
          <w:p w14:paraId="15ACCFC5" w14:textId="77777777" w:rsidR="002B42D3" w:rsidRPr="00053A10" w:rsidRDefault="002B42D3" w:rsidP="00F1685B">
            <w:pPr>
              <w:pStyle w:val="ProductList-Body"/>
              <w:jc w:val="center"/>
              <w:rPr>
                <w:rFonts w:ascii="Calibri" w:eastAsia="PMingLiU" w:hAnsi="Calibri"/>
                <w:color w:val="000000"/>
              </w:rPr>
            </w:pPr>
          </w:p>
        </w:tc>
      </w:tr>
      <w:tr w:rsidR="002B42D3" w:rsidRPr="00624796" w14:paraId="15ACCFCB" w14:textId="77777777" w:rsidTr="00F1685B">
        <w:trPr>
          <w:trHeight w:val="255"/>
        </w:trPr>
        <w:tc>
          <w:tcPr>
            <w:tcW w:w="5320" w:type="dxa"/>
            <w:vAlign w:val="bottom"/>
          </w:tcPr>
          <w:p w14:paraId="15ACCFC7" w14:textId="77777777" w:rsidR="002B42D3" w:rsidRPr="00624796" w:rsidRDefault="005728F0" w:rsidP="005E43BA">
            <w:pPr>
              <w:pStyle w:val="ProductList-Body"/>
              <w:rPr>
                <w:rFonts w:ascii="Calibri" w:eastAsia="PMingLiU" w:hAnsi="Calibri"/>
              </w:rPr>
            </w:pPr>
            <w:hyperlink w:anchor="SA_StepUpLicenseAvailability" w:history="1">
              <w:r w:rsidR="002B42D3" w:rsidRPr="00624796">
                <w:rPr>
                  <w:rStyle w:val="Hyperlink"/>
                  <w:rFonts w:ascii="Calibri" w:eastAsia="PMingLiU" w:hAnsi="Calibri"/>
                </w:rPr>
                <w:t>升級使用權</w:t>
              </w:r>
            </w:hyperlink>
          </w:p>
        </w:tc>
        <w:tc>
          <w:tcPr>
            <w:tcW w:w="1828" w:type="dxa"/>
          </w:tcPr>
          <w:p w14:paraId="15ACCFC8"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c>
          <w:tcPr>
            <w:tcW w:w="1828" w:type="dxa"/>
            <w:vAlign w:val="center"/>
          </w:tcPr>
          <w:p w14:paraId="15ACCFC9" w14:textId="77777777" w:rsidR="002B42D3" w:rsidRPr="00053A10" w:rsidRDefault="002B42D3" w:rsidP="00F1685B">
            <w:pPr>
              <w:pStyle w:val="ProductList-Body"/>
              <w:jc w:val="center"/>
              <w:rPr>
                <w:rFonts w:ascii="Calibri" w:eastAsia="PMingLiU" w:hAnsi="Calibri"/>
              </w:rPr>
            </w:pPr>
          </w:p>
        </w:tc>
        <w:tc>
          <w:tcPr>
            <w:tcW w:w="1829" w:type="dxa"/>
          </w:tcPr>
          <w:p w14:paraId="15ACCFCA" w14:textId="77777777" w:rsidR="002B42D3" w:rsidRPr="00053A10" w:rsidRDefault="002B42D3" w:rsidP="00F1685B">
            <w:pPr>
              <w:pStyle w:val="ProductList-Body"/>
              <w:jc w:val="center"/>
              <w:rPr>
                <w:rFonts w:ascii="Calibri" w:eastAsia="PMingLiU" w:hAnsi="Calibri"/>
              </w:rPr>
            </w:pPr>
            <w:r w:rsidRPr="006C2E2C">
              <w:rPr>
                <w:rFonts w:ascii="Wingdings" w:eastAsia="PMingLiU" w:hAnsi="Wingdings" w:cs="Wingdings"/>
                <w:sz w:val="20"/>
                <w:szCs w:val="20"/>
              </w:rPr>
              <w:t></w:t>
            </w:r>
          </w:p>
        </w:tc>
      </w:tr>
    </w:tbl>
    <w:p w14:paraId="15ACCFCC"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rPr>
        <w:t>*</w:t>
      </w:r>
      <w:r w:rsidRPr="00624796">
        <w:rPr>
          <w:rFonts w:ascii="Calibri" w:eastAsia="PMingLiU" w:hAnsi="Calibri"/>
          <w:i/>
        </w:rPr>
        <w:t>表中的是係指可能會使客戶符合取得該利益之資格的</w:t>
      </w:r>
      <w:r w:rsidRPr="00624796">
        <w:rPr>
          <w:rFonts w:ascii="Calibri" w:eastAsia="PMingLiU" w:hAnsi="Calibri"/>
          <w:i/>
        </w:rPr>
        <w:t xml:space="preserve"> SA </w:t>
      </w:r>
      <w:r w:rsidRPr="00624796">
        <w:rPr>
          <w:rFonts w:ascii="Calibri" w:eastAsia="PMingLiU" w:hAnsi="Calibri"/>
          <w:i/>
        </w:rPr>
        <w:t>會員資格、合格產品之</w:t>
      </w:r>
      <w:r w:rsidRPr="00624796">
        <w:rPr>
          <w:rFonts w:ascii="Calibri" w:eastAsia="PMingLiU" w:hAnsi="Calibri"/>
          <w:i/>
        </w:rPr>
        <w:t xml:space="preserve"> SA </w:t>
      </w:r>
      <w:r w:rsidRPr="00624796">
        <w:rPr>
          <w:rFonts w:ascii="Calibri" w:eastAsia="PMingLiU" w:hAnsi="Calibri"/>
          <w:i/>
        </w:rPr>
        <w:t>的取得或針對該組合內合格產品的</w:t>
      </w:r>
      <w:r w:rsidRPr="00624796">
        <w:rPr>
          <w:rFonts w:ascii="Calibri" w:eastAsia="PMingLiU" w:hAnsi="Calibri"/>
          <w:i/>
        </w:rPr>
        <w:t xml:space="preserve"> SA </w:t>
      </w:r>
      <w:r w:rsidRPr="00624796">
        <w:rPr>
          <w:rFonts w:ascii="Calibri" w:eastAsia="PMingLiU" w:hAnsi="Calibri"/>
          <w:i/>
        </w:rPr>
        <w:t>花費。</w:t>
      </w:r>
    </w:p>
    <w:p w14:paraId="15ACCFCD"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rPr>
        <w:t>***</w:t>
      </w:r>
      <w:r w:rsidRPr="00624796">
        <w:rPr>
          <w:rFonts w:ascii="Calibri" w:eastAsia="PMingLiU" w:hAnsi="Calibri"/>
          <w:i/>
        </w:rPr>
        <w:t>一般而言，訂閱如包含由具版本編號之軟體所組成的軟體元件，將會包含這些元件的新版本權利。</w:t>
      </w:r>
    </w:p>
    <w:p w14:paraId="15ACCFCE"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 xml:space="preserve">1 </w:t>
      </w:r>
      <w:r w:rsidRPr="00624796">
        <w:rPr>
          <w:rFonts w:ascii="Calibri" w:eastAsia="PMingLiU" w:hAnsi="Calibri"/>
          <w:i/>
        </w:rPr>
        <w:t>具備</w:t>
      </w:r>
      <w:r w:rsidRPr="00624796">
        <w:rPr>
          <w:rFonts w:ascii="Calibri" w:eastAsia="PMingLiU" w:hAnsi="Calibri"/>
          <w:i/>
        </w:rPr>
        <w:t xml:space="preserve"> Windows Pro </w:t>
      </w:r>
      <w:r w:rsidRPr="00624796">
        <w:rPr>
          <w:rFonts w:ascii="Calibri" w:eastAsia="PMingLiU" w:hAnsi="Calibri"/>
          <w:i/>
        </w:rPr>
        <w:t>升級或</w:t>
      </w:r>
      <w:r w:rsidRPr="00624796">
        <w:rPr>
          <w:rFonts w:ascii="Calibri" w:eastAsia="PMingLiU" w:hAnsi="Calibri"/>
          <w:i/>
        </w:rPr>
        <w:t xml:space="preserve"> Windows Embedded Industry Pro </w:t>
      </w:r>
      <w:r w:rsidRPr="00624796">
        <w:rPr>
          <w:rFonts w:ascii="Calibri" w:eastAsia="PMingLiU" w:hAnsi="Calibri"/>
          <w:i/>
        </w:rPr>
        <w:t>升級之</w:t>
      </w:r>
      <w:r w:rsidRPr="00624796">
        <w:rPr>
          <w:rFonts w:ascii="Calibri" w:eastAsia="PMingLiU" w:hAnsi="Calibri"/>
          <w:i/>
        </w:rPr>
        <w:t xml:space="preserve"> SA </w:t>
      </w:r>
      <w:r w:rsidRPr="00624796">
        <w:rPr>
          <w:rFonts w:ascii="Calibri" w:eastAsia="PMingLiU" w:hAnsi="Calibri"/>
          <w:i/>
        </w:rPr>
        <w:t>的現存客戶會繼續收到</w:t>
      </w:r>
      <w:r w:rsidRPr="00624796">
        <w:rPr>
          <w:rFonts w:ascii="Calibri" w:eastAsia="PMingLiU" w:hAnsi="Calibri"/>
          <w:i/>
        </w:rPr>
        <w:t xml:space="preserve"> Enterprise Edition </w:t>
      </w:r>
      <w:r w:rsidRPr="00624796">
        <w:rPr>
          <w:rFonts w:ascii="Calibri" w:eastAsia="PMingLiU" w:hAnsi="Calibri"/>
          <w:i/>
        </w:rPr>
        <w:t>權利。</w:t>
      </w:r>
    </w:p>
    <w:p w14:paraId="15ACCFCF"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2</w:t>
      </w:r>
      <w:r w:rsidRPr="00624796">
        <w:rPr>
          <w:rFonts w:ascii="Calibri" w:eastAsia="PMingLiU" w:hAnsi="Calibri"/>
          <w:i/>
        </w:rPr>
        <w:t>不是</w:t>
      </w:r>
      <w:r w:rsidRPr="00624796">
        <w:rPr>
          <w:rFonts w:ascii="Calibri" w:eastAsia="PMingLiU" w:hAnsi="Calibri"/>
          <w:i/>
        </w:rPr>
        <w:t xml:space="preserve"> Windows Embedded </w:t>
      </w:r>
      <w:r w:rsidRPr="00624796">
        <w:rPr>
          <w:rFonts w:ascii="Calibri" w:eastAsia="PMingLiU" w:hAnsi="Calibri"/>
          <w:i/>
        </w:rPr>
        <w:t>產品的</w:t>
      </w:r>
      <w:r w:rsidRPr="00624796">
        <w:rPr>
          <w:rFonts w:ascii="Calibri" w:eastAsia="PMingLiU" w:hAnsi="Calibri"/>
          <w:i/>
        </w:rPr>
        <w:t xml:space="preserve"> SA </w:t>
      </w:r>
      <w:r w:rsidRPr="00624796">
        <w:rPr>
          <w:rFonts w:ascii="Calibri" w:eastAsia="PMingLiU" w:hAnsi="Calibri"/>
          <w:i/>
        </w:rPr>
        <w:t>利益。</w:t>
      </w:r>
    </w:p>
    <w:p w14:paraId="15ACCFD0" w14:textId="77777777" w:rsidR="002040A2" w:rsidRPr="00077268" w:rsidRDefault="002040A2" w:rsidP="002040A2">
      <w:pPr>
        <w:pStyle w:val="ProductList-Body"/>
        <w:rPr>
          <w:rFonts w:ascii="Calibri" w:eastAsia="PMingLiU" w:hAnsi="Calibri"/>
          <w:sz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2040A2" w:rsidRPr="00624796" w14:paraId="15ACCFD2" w14:textId="77777777" w:rsidTr="002B42D3">
        <w:trPr>
          <w:trHeight w:val="60"/>
          <w:tblHeader/>
        </w:trPr>
        <w:tc>
          <w:tcPr>
            <w:tcW w:w="10800" w:type="dxa"/>
            <w:gridSpan w:val="3"/>
            <w:shd w:val="clear" w:color="auto" w:fill="0072C6"/>
            <w:vAlign w:val="center"/>
          </w:tcPr>
          <w:p w14:paraId="15ACCFD1" w14:textId="77777777" w:rsidR="002040A2" w:rsidRPr="00624796" w:rsidRDefault="002040A2" w:rsidP="005E43BA">
            <w:pPr>
              <w:pStyle w:val="ProductList-Body"/>
              <w:spacing w:before="20" w:after="20"/>
              <w:rPr>
                <w:rFonts w:ascii="Calibri" w:eastAsia="PMingLiU" w:hAnsi="Calibri"/>
              </w:rPr>
            </w:pPr>
            <w:r w:rsidRPr="00624796">
              <w:rPr>
                <w:rFonts w:ascii="Calibri" w:eastAsia="PMingLiU" w:hAnsi="Calibri"/>
                <w:color w:val="FFFFFF" w:themeColor="background1"/>
              </w:rPr>
              <w:t xml:space="preserve">Office System </w:t>
            </w:r>
            <w:r w:rsidRPr="00624796">
              <w:rPr>
                <w:rFonts w:ascii="Calibri" w:eastAsia="PMingLiU" w:hAnsi="Calibri"/>
                <w:color w:val="FFFFFF" w:themeColor="background1"/>
              </w:rPr>
              <w:t>應用程式組合產品</w:t>
            </w:r>
          </w:p>
        </w:tc>
      </w:tr>
      <w:tr w:rsidR="002040A2" w:rsidRPr="00624796" w14:paraId="15ACCFE8" w14:textId="77777777" w:rsidTr="002B42D3">
        <w:trPr>
          <w:trHeight w:val="438"/>
        </w:trPr>
        <w:tc>
          <w:tcPr>
            <w:tcW w:w="3600" w:type="dxa"/>
          </w:tcPr>
          <w:p w14:paraId="15ACCFD3"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Office Standard 2013</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p>
          <w:p w14:paraId="15ACCFD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Office Professional Plus 2013</w:t>
            </w:r>
            <w:r w:rsidRPr="00624796">
              <w:rPr>
                <w:rFonts w:ascii="Calibri" w:eastAsia="PMingLiU" w:hAnsi="Calibri"/>
              </w:rPr>
              <w:fldChar w:fldCharType="begin"/>
            </w:r>
            <w:r w:rsidRPr="00624796">
              <w:rPr>
                <w:rFonts w:ascii="Calibri" w:eastAsia="PMingLiU" w:hAnsi="Calibri"/>
              </w:rPr>
              <w:instrText>XE "Office Professional Plus 2013"</w:instrText>
            </w:r>
            <w:r w:rsidRPr="00624796">
              <w:rPr>
                <w:rFonts w:ascii="Calibri" w:eastAsia="PMingLiU" w:hAnsi="Calibri"/>
              </w:rPr>
              <w:fldChar w:fldCharType="end"/>
            </w:r>
            <w:r w:rsidRPr="00624796">
              <w:rPr>
                <w:rFonts w:ascii="Calibri" w:eastAsia="PMingLiU" w:hAnsi="Calibri"/>
                <w:color w:val="000000"/>
              </w:rPr>
              <w:t xml:space="preserve"> </w:t>
            </w:r>
          </w:p>
          <w:p w14:paraId="15ACCFD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Project Standard 2013</w:t>
            </w:r>
            <w:r w:rsidRPr="00624796">
              <w:rPr>
                <w:rFonts w:ascii="Calibri" w:eastAsia="PMingLiU" w:hAnsi="Calibri"/>
              </w:rPr>
              <w:fldChar w:fldCharType="begin"/>
            </w:r>
            <w:r w:rsidRPr="00624796">
              <w:rPr>
                <w:rFonts w:ascii="Calibri" w:eastAsia="PMingLiU" w:hAnsi="Calibri"/>
              </w:rPr>
              <w:instrText>XE "Project Standard 2013"</w:instrText>
            </w:r>
            <w:r w:rsidRPr="00624796">
              <w:rPr>
                <w:rFonts w:ascii="Calibri" w:eastAsia="PMingLiU" w:hAnsi="Calibri"/>
              </w:rPr>
              <w:fldChar w:fldCharType="end"/>
            </w:r>
          </w:p>
          <w:p w14:paraId="15ACCFD6"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Project Professional 2013</w:t>
            </w:r>
            <w:r w:rsidRPr="00624796">
              <w:rPr>
                <w:rFonts w:ascii="Calibri" w:eastAsia="PMingLiU" w:hAnsi="Calibri"/>
              </w:rPr>
              <w:fldChar w:fldCharType="begin"/>
            </w:r>
            <w:r w:rsidRPr="00624796">
              <w:rPr>
                <w:rFonts w:ascii="Calibri" w:eastAsia="PMingLiU" w:hAnsi="Calibri"/>
              </w:rPr>
              <w:instrText>XE "Project Professional 2013"</w:instrText>
            </w:r>
            <w:r w:rsidRPr="00624796">
              <w:rPr>
                <w:rFonts w:ascii="Calibri" w:eastAsia="PMingLiU" w:hAnsi="Calibri"/>
              </w:rPr>
              <w:fldChar w:fldCharType="end"/>
            </w:r>
          </w:p>
          <w:p w14:paraId="15ACCFD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Visio Standard 2013</w:t>
            </w:r>
            <w:r w:rsidRPr="00624796">
              <w:rPr>
                <w:rFonts w:ascii="Calibri" w:eastAsia="PMingLiU" w:hAnsi="Calibri"/>
              </w:rPr>
              <w:fldChar w:fldCharType="begin"/>
            </w:r>
            <w:r w:rsidRPr="00624796">
              <w:rPr>
                <w:rFonts w:ascii="Calibri" w:eastAsia="PMingLiU" w:hAnsi="Calibri"/>
              </w:rPr>
              <w:instrText>XE "Visio Standard 2013"</w:instrText>
            </w:r>
            <w:r w:rsidRPr="00624796">
              <w:rPr>
                <w:rFonts w:ascii="Calibri" w:eastAsia="PMingLiU" w:hAnsi="Calibri"/>
              </w:rPr>
              <w:fldChar w:fldCharType="end"/>
            </w:r>
          </w:p>
          <w:p w14:paraId="15ACCFD8"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p>
        </w:tc>
        <w:tc>
          <w:tcPr>
            <w:tcW w:w="3600" w:type="dxa"/>
          </w:tcPr>
          <w:p w14:paraId="15ACCFD9"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Access 2013</w:t>
            </w:r>
            <w:r w:rsidRPr="00624796">
              <w:rPr>
                <w:rFonts w:ascii="Calibri" w:eastAsia="PMingLiU" w:hAnsi="Calibri"/>
              </w:rPr>
              <w:fldChar w:fldCharType="begin"/>
            </w:r>
            <w:r w:rsidRPr="00EA10B5">
              <w:rPr>
                <w:rFonts w:ascii="Calibri" w:eastAsia="PMingLiU" w:hAnsi="Calibri"/>
                <w:lang w:val="en-US"/>
              </w:rPr>
              <w:instrText>XE "Access 2013"</w:instrText>
            </w:r>
            <w:r w:rsidRPr="00624796">
              <w:rPr>
                <w:rFonts w:ascii="Calibri" w:eastAsia="PMingLiU" w:hAnsi="Calibri"/>
              </w:rPr>
              <w:fldChar w:fldCharType="end"/>
            </w:r>
          </w:p>
          <w:p w14:paraId="15ACCFDA"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Excel 2013</w:t>
            </w:r>
            <w:r w:rsidRPr="00624796">
              <w:rPr>
                <w:rFonts w:ascii="Calibri" w:eastAsia="PMingLiU" w:hAnsi="Calibri"/>
              </w:rPr>
              <w:fldChar w:fldCharType="begin"/>
            </w:r>
            <w:r w:rsidRPr="00EA10B5">
              <w:rPr>
                <w:rFonts w:ascii="Calibri" w:eastAsia="PMingLiU" w:hAnsi="Calibri"/>
                <w:lang w:val="en-US"/>
              </w:rPr>
              <w:instrText>XE "Excel 2013"</w:instrText>
            </w:r>
            <w:r w:rsidRPr="00624796">
              <w:rPr>
                <w:rFonts w:ascii="Calibri" w:eastAsia="PMingLiU" w:hAnsi="Calibri"/>
              </w:rPr>
              <w:fldChar w:fldCharType="end"/>
            </w:r>
            <w:r w:rsidRPr="00EA10B5">
              <w:rPr>
                <w:rFonts w:ascii="Calibri" w:eastAsia="PMingLiU" w:hAnsi="Calibri"/>
                <w:color w:val="000000"/>
                <w:lang w:val="en-US"/>
              </w:rPr>
              <w:t xml:space="preserve"> </w:t>
            </w:r>
          </w:p>
          <w:p w14:paraId="15ACCFDB"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InfoPath 2013</w:t>
            </w:r>
            <w:r w:rsidRPr="00624796">
              <w:rPr>
                <w:rFonts w:ascii="Calibri" w:eastAsia="PMingLiU" w:hAnsi="Calibri"/>
              </w:rPr>
              <w:fldChar w:fldCharType="begin"/>
            </w:r>
            <w:r w:rsidRPr="00EA10B5">
              <w:rPr>
                <w:rFonts w:ascii="Calibri" w:eastAsia="PMingLiU" w:hAnsi="Calibri"/>
                <w:lang w:val="en-US"/>
              </w:rPr>
              <w:instrText>XE "InfoPath 2013"</w:instrText>
            </w:r>
            <w:r w:rsidRPr="00624796">
              <w:rPr>
                <w:rFonts w:ascii="Calibri" w:eastAsia="PMingLiU" w:hAnsi="Calibri"/>
              </w:rPr>
              <w:fldChar w:fldCharType="end"/>
            </w:r>
          </w:p>
          <w:p w14:paraId="15ACCFDC"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Lync 2013</w:t>
            </w:r>
            <w:r w:rsidRPr="00624796">
              <w:rPr>
                <w:rFonts w:ascii="Calibri" w:eastAsia="PMingLiU" w:hAnsi="Calibri"/>
              </w:rPr>
              <w:fldChar w:fldCharType="begin"/>
            </w:r>
            <w:r w:rsidRPr="00EA10B5">
              <w:rPr>
                <w:rFonts w:ascii="Calibri" w:eastAsia="PMingLiU" w:hAnsi="Calibri"/>
                <w:lang w:val="en-US"/>
              </w:rPr>
              <w:instrText>XE "Lync 2013"</w:instrText>
            </w:r>
            <w:r w:rsidRPr="00624796">
              <w:rPr>
                <w:rFonts w:ascii="Calibri" w:eastAsia="PMingLiU" w:hAnsi="Calibri"/>
              </w:rPr>
              <w:fldChar w:fldCharType="end"/>
            </w:r>
          </w:p>
          <w:p w14:paraId="15ACCFDD"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OneNote 2013</w:t>
            </w:r>
            <w:r w:rsidRPr="00624796">
              <w:rPr>
                <w:rFonts w:ascii="Calibri" w:eastAsia="PMingLiU" w:hAnsi="Calibri"/>
              </w:rPr>
              <w:fldChar w:fldCharType="begin"/>
            </w:r>
            <w:r w:rsidRPr="00EA10B5">
              <w:rPr>
                <w:rFonts w:ascii="Calibri" w:eastAsia="PMingLiU" w:hAnsi="Calibri"/>
                <w:lang w:val="en-US"/>
              </w:rPr>
              <w:instrText>XE "OneNote 2013"</w:instrText>
            </w:r>
            <w:r w:rsidRPr="00624796">
              <w:rPr>
                <w:rFonts w:ascii="Calibri" w:eastAsia="PMingLiU" w:hAnsi="Calibri"/>
              </w:rPr>
              <w:fldChar w:fldCharType="end"/>
            </w:r>
          </w:p>
          <w:p w14:paraId="15ACCFD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Outlook 2013</w:t>
            </w:r>
            <w:r w:rsidRPr="00624796">
              <w:rPr>
                <w:rFonts w:ascii="Calibri" w:eastAsia="PMingLiU" w:hAnsi="Calibri"/>
              </w:rPr>
              <w:fldChar w:fldCharType="begin"/>
            </w:r>
            <w:r w:rsidRPr="00624796">
              <w:rPr>
                <w:rFonts w:ascii="Calibri" w:eastAsia="PMingLiU" w:hAnsi="Calibri"/>
              </w:rPr>
              <w:instrText>XE "Outlook 2013"</w:instrText>
            </w:r>
            <w:r w:rsidRPr="00624796">
              <w:rPr>
                <w:rFonts w:ascii="Calibri" w:eastAsia="PMingLiU" w:hAnsi="Calibri"/>
              </w:rPr>
              <w:fldChar w:fldCharType="end"/>
            </w:r>
          </w:p>
          <w:p w14:paraId="15ACCFD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PowerPoint 2013</w:t>
            </w:r>
            <w:r w:rsidRPr="00624796">
              <w:rPr>
                <w:rFonts w:ascii="Calibri" w:eastAsia="PMingLiU" w:hAnsi="Calibri"/>
              </w:rPr>
              <w:fldChar w:fldCharType="begin"/>
            </w:r>
            <w:r w:rsidRPr="00624796">
              <w:rPr>
                <w:rFonts w:ascii="Calibri" w:eastAsia="PMingLiU" w:hAnsi="Calibri"/>
              </w:rPr>
              <w:instrText>XE "PowerPoint 2013"</w:instrText>
            </w:r>
            <w:r w:rsidRPr="00624796">
              <w:rPr>
                <w:rFonts w:ascii="Calibri" w:eastAsia="PMingLiU" w:hAnsi="Calibri"/>
              </w:rPr>
              <w:fldChar w:fldCharType="end"/>
            </w:r>
          </w:p>
          <w:p w14:paraId="15ACCFE0"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Publisher 2013</w:t>
            </w:r>
            <w:r w:rsidRPr="00624796">
              <w:rPr>
                <w:rFonts w:ascii="Calibri" w:eastAsia="PMingLiU" w:hAnsi="Calibri"/>
              </w:rPr>
              <w:fldChar w:fldCharType="begin"/>
            </w:r>
            <w:r w:rsidRPr="00624796">
              <w:rPr>
                <w:rFonts w:ascii="Calibri" w:eastAsia="PMingLiU" w:hAnsi="Calibri"/>
              </w:rPr>
              <w:instrText>XE "Publisher 2013"</w:instrText>
            </w:r>
            <w:r w:rsidRPr="00624796">
              <w:rPr>
                <w:rFonts w:ascii="Calibri" w:eastAsia="PMingLiU" w:hAnsi="Calibri"/>
              </w:rPr>
              <w:fldChar w:fldCharType="end"/>
            </w:r>
          </w:p>
          <w:p w14:paraId="15ACCFE1"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Word 2013</w:t>
            </w:r>
            <w:r w:rsidRPr="00624796">
              <w:rPr>
                <w:rFonts w:ascii="Calibri" w:eastAsia="PMingLiU" w:hAnsi="Calibri"/>
              </w:rPr>
              <w:fldChar w:fldCharType="begin"/>
            </w:r>
            <w:r w:rsidRPr="00624796">
              <w:rPr>
                <w:rFonts w:ascii="Calibri" w:eastAsia="PMingLiU" w:hAnsi="Calibri"/>
              </w:rPr>
              <w:instrText>XE "Word 2013"</w:instrText>
            </w:r>
            <w:r w:rsidRPr="00624796">
              <w:rPr>
                <w:rFonts w:ascii="Calibri" w:eastAsia="PMingLiU" w:hAnsi="Calibri"/>
              </w:rPr>
              <w:fldChar w:fldCharType="end"/>
            </w:r>
          </w:p>
        </w:tc>
        <w:tc>
          <w:tcPr>
            <w:tcW w:w="3600" w:type="dxa"/>
          </w:tcPr>
          <w:p w14:paraId="15ACCFE2"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for Mac Standard 2011</w:t>
            </w:r>
            <w:r w:rsidRPr="00624796">
              <w:rPr>
                <w:rFonts w:ascii="Calibri" w:eastAsia="PMingLiU" w:hAnsi="Calibri"/>
              </w:rPr>
              <w:fldChar w:fldCharType="begin"/>
            </w:r>
            <w:r w:rsidRPr="00EA10B5">
              <w:rPr>
                <w:rFonts w:ascii="Calibri" w:eastAsia="PMingLiU" w:hAnsi="Calibri"/>
                <w:lang w:val="en-US"/>
              </w:rPr>
              <w:instrText>XE "Office for Mac Standard 2011"</w:instrText>
            </w:r>
            <w:r w:rsidRPr="00624796">
              <w:rPr>
                <w:rFonts w:ascii="Calibri" w:eastAsia="PMingLiU" w:hAnsi="Calibri"/>
              </w:rPr>
              <w:fldChar w:fldCharType="end"/>
            </w:r>
            <w:r w:rsidRPr="00EA10B5">
              <w:rPr>
                <w:rFonts w:ascii="Calibri" w:eastAsia="PMingLiU" w:hAnsi="Calibri"/>
                <w:color w:val="000000"/>
                <w:lang w:val="en-US"/>
              </w:rPr>
              <w:t xml:space="preserve"> </w:t>
            </w:r>
          </w:p>
          <w:p w14:paraId="15ACCFE3"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Lync for Mac 2011</w:t>
            </w:r>
            <w:r w:rsidRPr="00624796">
              <w:rPr>
                <w:rFonts w:ascii="Calibri" w:eastAsia="PMingLiU" w:hAnsi="Calibri"/>
              </w:rPr>
              <w:fldChar w:fldCharType="begin"/>
            </w:r>
            <w:r w:rsidRPr="00EA10B5">
              <w:rPr>
                <w:rFonts w:ascii="Calibri" w:eastAsia="PMingLiU" w:hAnsi="Calibri"/>
                <w:lang w:val="en-US"/>
              </w:rPr>
              <w:instrText>XE "Lync for Mac 2011"</w:instrText>
            </w:r>
            <w:r w:rsidRPr="00624796">
              <w:rPr>
                <w:rFonts w:ascii="Calibri" w:eastAsia="PMingLiU" w:hAnsi="Calibri"/>
              </w:rPr>
              <w:fldChar w:fldCharType="end"/>
            </w:r>
          </w:p>
          <w:p w14:paraId="15ACCFE4"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Outlook for Mac 2011</w:t>
            </w:r>
            <w:r w:rsidRPr="00624796">
              <w:rPr>
                <w:rFonts w:ascii="Calibri" w:eastAsia="PMingLiU" w:hAnsi="Calibri"/>
              </w:rPr>
              <w:fldChar w:fldCharType="begin"/>
            </w:r>
            <w:r w:rsidRPr="00EA10B5">
              <w:rPr>
                <w:rFonts w:ascii="Calibri" w:eastAsia="PMingLiU" w:hAnsi="Calibri"/>
                <w:lang w:val="en-US"/>
              </w:rPr>
              <w:instrText>XE "Outlook for Mac 2011"</w:instrText>
            </w:r>
            <w:r w:rsidRPr="00624796">
              <w:rPr>
                <w:rFonts w:ascii="Calibri" w:eastAsia="PMingLiU" w:hAnsi="Calibri"/>
              </w:rPr>
              <w:fldChar w:fldCharType="end"/>
            </w:r>
          </w:p>
          <w:p w14:paraId="15ACCFE5"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PowerPoint for Mac 2011</w:t>
            </w:r>
            <w:r w:rsidRPr="00624796">
              <w:rPr>
                <w:rFonts w:ascii="Calibri" w:eastAsia="PMingLiU" w:hAnsi="Calibri"/>
              </w:rPr>
              <w:fldChar w:fldCharType="begin"/>
            </w:r>
            <w:r w:rsidRPr="00EA10B5">
              <w:rPr>
                <w:rFonts w:ascii="Calibri" w:eastAsia="PMingLiU" w:hAnsi="Calibri"/>
                <w:lang w:val="en-US"/>
              </w:rPr>
              <w:instrText>XE "PowerPoint for Mac 2011"</w:instrText>
            </w:r>
            <w:r w:rsidRPr="00624796">
              <w:rPr>
                <w:rFonts w:ascii="Calibri" w:eastAsia="PMingLiU" w:hAnsi="Calibri"/>
              </w:rPr>
              <w:fldChar w:fldCharType="end"/>
            </w:r>
          </w:p>
          <w:p w14:paraId="15ACCFE6"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Excel for Mac 2011</w:t>
            </w:r>
            <w:r w:rsidRPr="00624796">
              <w:rPr>
                <w:rFonts w:ascii="Calibri" w:eastAsia="PMingLiU" w:hAnsi="Calibri"/>
              </w:rPr>
              <w:fldChar w:fldCharType="begin"/>
            </w:r>
            <w:r w:rsidRPr="00EA10B5">
              <w:rPr>
                <w:rFonts w:ascii="Calibri" w:eastAsia="PMingLiU" w:hAnsi="Calibri"/>
                <w:lang w:val="en-US"/>
              </w:rPr>
              <w:instrText>XE "Excel for Mac 2011"</w:instrText>
            </w:r>
            <w:r w:rsidRPr="00624796">
              <w:rPr>
                <w:rFonts w:ascii="Calibri" w:eastAsia="PMingLiU" w:hAnsi="Calibri"/>
              </w:rPr>
              <w:fldChar w:fldCharType="end"/>
            </w:r>
          </w:p>
          <w:p w14:paraId="15ACCFE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Word for Mac 2011</w:t>
            </w:r>
            <w:r w:rsidRPr="00624796">
              <w:rPr>
                <w:rFonts w:ascii="Calibri" w:eastAsia="PMingLiU" w:hAnsi="Calibri"/>
              </w:rPr>
              <w:fldChar w:fldCharType="begin"/>
            </w:r>
            <w:r w:rsidRPr="00624796">
              <w:rPr>
                <w:rFonts w:ascii="Calibri" w:eastAsia="PMingLiU" w:hAnsi="Calibri"/>
              </w:rPr>
              <w:instrText>XE "Word for Mac 2011"</w:instrText>
            </w:r>
            <w:r w:rsidRPr="00624796">
              <w:rPr>
                <w:rFonts w:ascii="Calibri" w:eastAsia="PMingLiU" w:hAnsi="Calibri"/>
              </w:rPr>
              <w:fldChar w:fldCharType="end"/>
            </w:r>
          </w:p>
        </w:tc>
      </w:tr>
    </w:tbl>
    <w:p w14:paraId="15ACCFE9"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i/>
        </w:rPr>
        <w:t>注意事項：</w:t>
      </w:r>
      <w:r w:rsidRPr="00624796">
        <w:rPr>
          <w:rFonts w:ascii="Calibri" w:eastAsia="PMingLiU" w:hAnsi="Calibri"/>
          <w:i/>
        </w:rPr>
        <w:t xml:space="preserve">Office System </w:t>
      </w:r>
      <w:r w:rsidRPr="00624796">
        <w:rPr>
          <w:rFonts w:ascii="Calibri" w:eastAsia="PMingLiU" w:hAnsi="Calibri"/>
          <w:i/>
        </w:rPr>
        <w:t>應用程式組合產品的清單得隨時變更。</w:t>
      </w:r>
    </w:p>
    <w:p w14:paraId="15ACCFEA" w14:textId="77777777" w:rsidR="002040A2" w:rsidRPr="00077268" w:rsidRDefault="002040A2" w:rsidP="002040A2">
      <w:pPr>
        <w:pStyle w:val="ProductList-Body"/>
        <w:rPr>
          <w:rFonts w:ascii="Calibri" w:eastAsia="PMingLiU" w:hAnsi="Calibri"/>
          <w:sz w:val="16"/>
        </w:rPr>
      </w:pPr>
    </w:p>
    <w:p w14:paraId="15ACCFEB" w14:textId="77777777" w:rsidR="002040A2" w:rsidRPr="00624796" w:rsidRDefault="002040A2" w:rsidP="002040A2">
      <w:pPr>
        <w:pStyle w:val="ProductList-SubSubSectionHeading"/>
        <w:outlineLvl w:val="2"/>
        <w:rPr>
          <w:rFonts w:ascii="Calibri" w:eastAsia="PMingLiU" w:hAnsi="Calibri"/>
          <w:b/>
          <w:color w:val="00188F"/>
        </w:rPr>
      </w:pPr>
      <w:bookmarkStart w:id="1525" w:name="_Toc379797438"/>
      <w:bookmarkStart w:id="1526" w:name="_Toc380513474"/>
      <w:bookmarkStart w:id="1527" w:name="_Toc380655524"/>
      <w:bookmarkStart w:id="1528" w:name="SA_NewVersionRights"/>
      <w:bookmarkStart w:id="1529" w:name="_Toc399858337"/>
      <w:r w:rsidRPr="00624796">
        <w:rPr>
          <w:rFonts w:ascii="Calibri" w:eastAsia="PMingLiU" w:hAnsi="Calibri"/>
          <w:b/>
          <w:color w:val="00188F"/>
        </w:rPr>
        <w:t>新版本權利</w:t>
      </w:r>
      <w:bookmarkEnd w:id="1525"/>
      <w:bookmarkEnd w:id="1526"/>
      <w:bookmarkEnd w:id="1527"/>
      <w:bookmarkEnd w:id="1528"/>
      <w:bookmarkEnd w:id="1529"/>
    </w:p>
    <w:p w14:paraId="15ACCFEC" w14:textId="77777777" w:rsidR="002040A2" w:rsidRPr="00624796" w:rsidRDefault="002040A2" w:rsidP="002040A2">
      <w:pPr>
        <w:pStyle w:val="ProductList-Body"/>
        <w:rPr>
          <w:rFonts w:ascii="Calibri" w:eastAsia="PMingLiU" w:hAnsi="Calibri"/>
        </w:rPr>
      </w:pPr>
      <w:r w:rsidRPr="00624796">
        <w:rPr>
          <w:rFonts w:ascii="Calibri" w:eastAsia="PMingLiU" w:hAnsi="Calibri"/>
        </w:rPr>
        <w:t>新版本權利係指　貴用戶有權就先前訂購</w:t>
      </w:r>
      <w:r w:rsidRPr="00624796">
        <w:rPr>
          <w:rFonts w:ascii="Calibri" w:eastAsia="PMingLiU" w:hAnsi="Calibri"/>
        </w:rPr>
        <w:t xml:space="preserve"> SA </w:t>
      </w:r>
      <w:r w:rsidRPr="00624796">
        <w:rPr>
          <w:rFonts w:ascii="Calibri" w:eastAsia="PMingLiU" w:hAnsi="Calibri"/>
        </w:rPr>
        <w:t>範圍之任何基本授權產品，升級為涵蓋期間內提供之該產品的最新版本，並執行該最新版本以替代基本授權產品。新版本之使用則另受該版本之授權條款所拘束。透過</w:t>
      </w:r>
      <w:r w:rsidRPr="00624796">
        <w:rPr>
          <w:rFonts w:ascii="Calibri" w:eastAsia="PMingLiU" w:hAnsi="Calibri"/>
        </w:rPr>
        <w:t xml:space="preserve"> SA </w:t>
      </w:r>
      <w:r w:rsidRPr="00624796">
        <w:rPr>
          <w:rFonts w:ascii="Calibri" w:eastAsia="PMingLiU" w:hAnsi="Calibri"/>
        </w:rPr>
        <w:t>取得永久使用權之客戶可以在其保證範圍屆滿後部署升級。</w:t>
      </w:r>
    </w:p>
    <w:p w14:paraId="15ACCFED" w14:textId="77777777" w:rsidR="00077268" w:rsidRPr="00077268" w:rsidRDefault="00077268" w:rsidP="002040A2">
      <w:pPr>
        <w:pStyle w:val="ProductList-SubSubSectionHeading"/>
        <w:outlineLvl w:val="2"/>
        <w:rPr>
          <w:rFonts w:ascii="Calibri" w:eastAsia="PMingLiU" w:hAnsi="Calibri"/>
          <w:b/>
          <w:color w:val="00188F"/>
          <w:sz w:val="16"/>
          <w:lang w:val="en-US"/>
        </w:rPr>
      </w:pPr>
      <w:bookmarkStart w:id="1530" w:name="_Toc379797439"/>
      <w:bookmarkStart w:id="1531" w:name="_Toc380513475"/>
      <w:bookmarkStart w:id="1532" w:name="_Toc380655525"/>
      <w:bookmarkStart w:id="1533" w:name="SA_OfficeMultiLanguagePack"/>
    </w:p>
    <w:p w14:paraId="15ACCFEE" w14:textId="77777777" w:rsidR="002040A2" w:rsidRPr="00EA10B5" w:rsidRDefault="002040A2" w:rsidP="002040A2">
      <w:pPr>
        <w:pStyle w:val="ProductList-SubSubSectionHeading"/>
        <w:outlineLvl w:val="2"/>
        <w:rPr>
          <w:rFonts w:ascii="Calibri" w:eastAsia="PMingLiU" w:hAnsi="Calibri"/>
          <w:b/>
          <w:color w:val="00188F"/>
          <w:lang w:val="en-US"/>
        </w:rPr>
      </w:pPr>
      <w:bookmarkStart w:id="1534" w:name="_Toc399858338"/>
      <w:r w:rsidRPr="00EA10B5">
        <w:rPr>
          <w:rFonts w:ascii="Calibri" w:eastAsia="PMingLiU" w:hAnsi="Calibri"/>
          <w:b/>
          <w:color w:val="00188F"/>
          <w:lang w:val="en-US"/>
        </w:rPr>
        <w:t>Office Multi Language Pack</w:t>
      </w:r>
      <w:bookmarkEnd w:id="1530"/>
      <w:bookmarkEnd w:id="1531"/>
      <w:bookmarkEnd w:id="1532"/>
      <w:bookmarkEnd w:id="1533"/>
      <w:bookmarkEnd w:id="1534"/>
    </w:p>
    <w:p w14:paraId="15ACCFEF" w14:textId="77777777" w:rsidR="002040A2" w:rsidRPr="00EA10B5" w:rsidRDefault="002040A2" w:rsidP="002040A2">
      <w:pPr>
        <w:pStyle w:val="ProductList-Body"/>
        <w:rPr>
          <w:rFonts w:ascii="Calibri" w:eastAsia="PMingLiU" w:hAnsi="Calibri"/>
          <w:lang w:val="en-US"/>
        </w:rPr>
      </w:pPr>
      <w:r w:rsidRPr="00624796">
        <w:rPr>
          <w:rFonts w:ascii="Calibri" w:eastAsia="PMingLiU" w:hAnsi="Calibri"/>
        </w:rPr>
        <w:t>本利益授與客戶得選擇將最新版的</w:t>
      </w:r>
      <w:r w:rsidRPr="00EA10B5">
        <w:rPr>
          <w:rFonts w:ascii="Calibri" w:eastAsia="PMingLiU" w:hAnsi="Calibri"/>
          <w:lang w:val="en-US"/>
        </w:rPr>
        <w:t xml:space="preserve"> Office Multi Language Pack </w:t>
      </w:r>
      <w:r w:rsidRPr="00624796">
        <w:rPr>
          <w:rFonts w:ascii="Calibri" w:eastAsia="PMingLiU" w:hAnsi="Calibri"/>
        </w:rPr>
        <w:t>與允許客戶依合格之使用權進行使用之</w:t>
      </w:r>
      <w:r w:rsidRPr="00EA10B5">
        <w:rPr>
          <w:rFonts w:ascii="Calibri" w:eastAsia="PMingLiU" w:hAnsi="Calibri"/>
          <w:lang w:val="en-US"/>
        </w:rPr>
        <w:t xml:space="preserve"> Office System </w:t>
      </w:r>
      <w:r w:rsidRPr="00624796">
        <w:rPr>
          <w:rFonts w:ascii="Calibri" w:eastAsia="PMingLiU" w:hAnsi="Calibri"/>
        </w:rPr>
        <w:t>軟體之拷貝搭配使用。若客戶的合約提供依其合格使用權而使用軟體之永久權利</w:t>
      </w:r>
      <w:r w:rsidRPr="00EA10B5">
        <w:rPr>
          <w:rFonts w:ascii="Calibri" w:eastAsia="PMingLiU" w:hAnsi="Calibri"/>
          <w:lang w:val="en-US"/>
        </w:rPr>
        <w:t>，</w:t>
      </w:r>
      <w:r w:rsidRPr="00624796">
        <w:rPr>
          <w:rFonts w:ascii="Calibri" w:eastAsia="PMingLiU" w:hAnsi="Calibri"/>
        </w:rPr>
        <w:t>則客戶將擁有將</w:t>
      </w:r>
      <w:r w:rsidRPr="00EA10B5">
        <w:rPr>
          <w:rFonts w:ascii="Calibri" w:eastAsia="PMingLiU" w:hAnsi="Calibri"/>
          <w:lang w:val="en-US"/>
        </w:rPr>
        <w:t xml:space="preserve"> Office Multi Language Pack </w:t>
      </w:r>
      <w:r w:rsidRPr="00624796">
        <w:rPr>
          <w:rFonts w:ascii="Calibri" w:eastAsia="PMingLiU" w:hAnsi="Calibri"/>
        </w:rPr>
        <w:t>與該軟體搭配使用之永久權利。</w:t>
      </w:r>
      <w:r w:rsidR="00DF1A7A">
        <w:rPr>
          <w:rFonts w:ascii="Calibri" w:eastAsia="PMingLiU" w:hAnsi="Calibri"/>
          <w:lang w:val="en-US"/>
        </w:rPr>
        <w:br/>
      </w:r>
      <w:r w:rsidRPr="00624796">
        <w:rPr>
          <w:rFonts w:ascii="Calibri" w:eastAsia="PMingLiU" w:hAnsi="Calibri"/>
        </w:rPr>
        <w:t>否則</w:t>
      </w:r>
      <w:r w:rsidRPr="00EA10B5">
        <w:rPr>
          <w:rFonts w:ascii="Calibri" w:eastAsia="PMingLiU" w:hAnsi="Calibri"/>
          <w:lang w:val="en-US"/>
        </w:rPr>
        <w:t>，</w:t>
      </w:r>
      <w:r w:rsidRPr="00EA10B5">
        <w:rPr>
          <w:rFonts w:ascii="Calibri" w:eastAsia="PMingLiU" w:hAnsi="Calibri"/>
          <w:lang w:val="en-US"/>
        </w:rPr>
        <w:t xml:space="preserve">Office Multi Language Pack </w:t>
      </w:r>
      <w:r w:rsidRPr="00624796">
        <w:rPr>
          <w:rFonts w:ascii="Calibri" w:eastAsia="PMingLiU" w:hAnsi="Calibri"/>
        </w:rPr>
        <w:t>之使用權會隨著依合格</w:t>
      </w:r>
      <w:r w:rsidRPr="00EA10B5">
        <w:rPr>
          <w:rFonts w:ascii="Calibri" w:eastAsia="PMingLiU" w:hAnsi="Calibri"/>
          <w:lang w:val="en-US"/>
        </w:rPr>
        <w:t xml:space="preserve"> Office System </w:t>
      </w:r>
      <w:r w:rsidRPr="00624796">
        <w:rPr>
          <w:rFonts w:ascii="Calibri" w:eastAsia="PMingLiU" w:hAnsi="Calibri"/>
        </w:rPr>
        <w:t>使用權行使之權利的屆滿而失去效力。</w:t>
      </w:r>
    </w:p>
    <w:p w14:paraId="15ACCFF0" w14:textId="77777777" w:rsidR="002040A2" w:rsidRPr="00EA10B5" w:rsidRDefault="002040A2" w:rsidP="002040A2">
      <w:pPr>
        <w:pStyle w:val="ProductList-SubSubSectionHeading"/>
        <w:outlineLvl w:val="2"/>
        <w:rPr>
          <w:rFonts w:ascii="Calibri" w:eastAsia="PMingLiU" w:hAnsi="Calibri"/>
          <w:b/>
          <w:lang w:val="en-US"/>
        </w:rPr>
      </w:pPr>
      <w:bookmarkStart w:id="1535" w:name="_Toc379797440"/>
      <w:bookmarkStart w:id="1536" w:name="_Toc380513476"/>
      <w:bookmarkStart w:id="1537" w:name="_Toc380655526"/>
      <w:bookmarkStart w:id="1538" w:name="SA_OfficeOnline"/>
      <w:bookmarkStart w:id="1539" w:name="_Toc399858339"/>
      <w:r w:rsidRPr="00EA10B5">
        <w:rPr>
          <w:rFonts w:ascii="Calibri" w:eastAsia="PMingLiU" w:hAnsi="Calibri"/>
          <w:b/>
          <w:color w:val="00188F"/>
          <w:lang w:val="en-US"/>
        </w:rPr>
        <w:t>Office Online</w:t>
      </w:r>
      <w:bookmarkEnd w:id="1535"/>
      <w:bookmarkEnd w:id="1536"/>
      <w:bookmarkEnd w:id="1537"/>
      <w:bookmarkEnd w:id="1538"/>
      <w:bookmarkEnd w:id="1539"/>
    </w:p>
    <w:p w14:paraId="15ACCFF1"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具備合格應用程式之授權裝置的使用者得存取</w:t>
      </w:r>
      <w:r w:rsidRPr="00EA10B5">
        <w:rPr>
          <w:rFonts w:ascii="Calibri" w:eastAsia="PMingLiU" w:hAnsi="Calibri"/>
          <w:lang w:val="en-US"/>
        </w:rPr>
        <w:t xml:space="preserve"> Office Online </w:t>
      </w:r>
      <w:r w:rsidRPr="00624796">
        <w:rPr>
          <w:rFonts w:ascii="Calibri" w:eastAsia="PMingLiU" w:hAnsi="Calibri"/>
        </w:rPr>
        <w:t>以便從授權裝置檢視及編輯文件。授權裝置的主要使用者得存取</w:t>
      </w:r>
      <w:r w:rsidRPr="00EA10B5">
        <w:rPr>
          <w:rFonts w:ascii="Calibri" w:eastAsia="PMingLiU" w:hAnsi="Calibri"/>
          <w:lang w:val="en-US"/>
        </w:rPr>
        <w:t xml:space="preserve"> Office Online </w:t>
      </w:r>
      <w:r w:rsidRPr="00624796">
        <w:rPr>
          <w:rFonts w:ascii="Calibri" w:eastAsia="PMingLiU" w:hAnsi="Calibri"/>
        </w:rPr>
        <w:t>以便從任何裝置檢視及編輯文件。請參閱以下合格桌面應用程式表格。</w:t>
      </w:r>
      <w:r w:rsidRPr="00624796">
        <w:rPr>
          <w:rFonts w:ascii="Calibri" w:eastAsia="PMingLiU" w:hAnsi="Calibri"/>
        </w:rPr>
        <w:t xml:space="preserve">Office Online </w:t>
      </w:r>
      <w:r w:rsidRPr="00624796">
        <w:rPr>
          <w:rFonts w:ascii="Calibri" w:eastAsia="PMingLiU" w:hAnsi="Calibri"/>
        </w:rPr>
        <w:t>之使用將受線上服務使用權利中該服務之授權條款所規範。</w:t>
      </w:r>
    </w:p>
    <w:p w14:paraId="15ACCFF2"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545"/>
        <w:gridCol w:w="4545"/>
      </w:tblGrid>
      <w:tr w:rsidR="002040A2" w:rsidRPr="00624796" w14:paraId="15ACCFF5" w14:textId="77777777" w:rsidTr="002B42D3">
        <w:trPr>
          <w:tblHeader/>
        </w:trPr>
        <w:tc>
          <w:tcPr>
            <w:tcW w:w="4545" w:type="dxa"/>
            <w:shd w:val="clear" w:color="auto" w:fill="0072C6"/>
          </w:tcPr>
          <w:p w14:paraId="15ACCFF3"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合格桌面應用程式</w:t>
            </w:r>
          </w:p>
        </w:tc>
        <w:tc>
          <w:tcPr>
            <w:tcW w:w="4545" w:type="dxa"/>
            <w:shd w:val="clear" w:color="auto" w:fill="0072C6"/>
          </w:tcPr>
          <w:p w14:paraId="15ACCFF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Office Online </w:t>
            </w:r>
            <w:r w:rsidRPr="00624796">
              <w:rPr>
                <w:rFonts w:ascii="Calibri" w:eastAsia="PMingLiU" w:hAnsi="Calibri"/>
                <w:color w:val="FFFFFF" w:themeColor="background1"/>
              </w:rPr>
              <w:t>權利</w:t>
            </w:r>
          </w:p>
        </w:tc>
      </w:tr>
      <w:tr w:rsidR="002040A2" w:rsidRPr="00624796" w14:paraId="15ACCFFA" w14:textId="77777777" w:rsidTr="002B42D3">
        <w:tc>
          <w:tcPr>
            <w:tcW w:w="4545" w:type="dxa"/>
          </w:tcPr>
          <w:p w14:paraId="15ACCFF6"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Standard</w:t>
            </w:r>
            <w:r w:rsidRPr="00624796">
              <w:rPr>
                <w:rFonts w:ascii="Calibri" w:eastAsia="PMingLiU" w:hAnsi="Calibri"/>
              </w:rPr>
              <w:fldChar w:fldCharType="begin"/>
            </w:r>
            <w:r w:rsidRPr="00624796">
              <w:rPr>
                <w:rFonts w:ascii="Calibri" w:eastAsia="PMingLiU" w:hAnsi="Calibri"/>
              </w:rPr>
              <w:instrText>XE "Office Standard 2013"</w:instrText>
            </w:r>
            <w:r w:rsidRPr="00624796">
              <w:rPr>
                <w:rFonts w:ascii="Calibri" w:eastAsia="PMingLiU" w:hAnsi="Calibri"/>
              </w:rPr>
              <w:fldChar w:fldCharType="end"/>
            </w:r>
            <w:r w:rsidRPr="00624796">
              <w:rPr>
                <w:rFonts w:ascii="Calibri" w:eastAsia="PMingLiU" w:hAnsi="Calibri"/>
              </w:rPr>
              <w:t>*</w:t>
            </w:r>
          </w:p>
          <w:p w14:paraId="15ACCFF7"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Professional Plus*</w:t>
            </w:r>
          </w:p>
          <w:p w14:paraId="15ACCFF8"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for Mac Standard</w:t>
            </w:r>
            <w:r w:rsidRPr="00624796">
              <w:rPr>
                <w:rFonts w:ascii="Calibri" w:eastAsia="PMingLiU" w:hAnsi="Calibri"/>
              </w:rPr>
              <w:fldChar w:fldCharType="begin"/>
            </w:r>
            <w:r w:rsidRPr="00624796">
              <w:rPr>
                <w:rFonts w:ascii="Calibri" w:eastAsia="PMingLiU" w:hAnsi="Calibri"/>
              </w:rPr>
              <w:instrText>XE "Office for Mac Standard 2011"</w:instrText>
            </w:r>
            <w:r w:rsidRPr="00624796">
              <w:rPr>
                <w:rFonts w:ascii="Calibri" w:eastAsia="PMingLiU" w:hAnsi="Calibri"/>
              </w:rPr>
              <w:fldChar w:fldCharType="end"/>
            </w:r>
            <w:r w:rsidRPr="00624796">
              <w:rPr>
                <w:rFonts w:ascii="Calibri" w:eastAsia="PMingLiU" w:hAnsi="Calibri"/>
              </w:rPr>
              <w:t>*</w:t>
            </w:r>
          </w:p>
        </w:tc>
        <w:tc>
          <w:tcPr>
            <w:tcW w:w="4545" w:type="dxa"/>
          </w:tcPr>
          <w:p w14:paraId="15ACCFF9" w14:textId="77777777" w:rsidR="002040A2" w:rsidRPr="00624796" w:rsidRDefault="002040A2" w:rsidP="005E43BA">
            <w:pPr>
              <w:pStyle w:val="ProductList-Body"/>
              <w:rPr>
                <w:rFonts w:ascii="Calibri" w:eastAsia="PMingLiU" w:hAnsi="Calibri"/>
              </w:rPr>
            </w:pPr>
            <w:r w:rsidRPr="00624796">
              <w:rPr>
                <w:rFonts w:ascii="Calibri" w:eastAsia="PMingLiU" w:hAnsi="Calibri"/>
              </w:rPr>
              <w:t>Office Online for Office 365**</w:t>
            </w:r>
          </w:p>
        </w:tc>
      </w:tr>
    </w:tbl>
    <w:p w14:paraId="15ACCFFB"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 </w:t>
      </w:r>
      <w:r w:rsidRPr="00624796">
        <w:rPr>
          <w:rFonts w:ascii="Calibri" w:eastAsia="PMingLiU" w:hAnsi="Calibri"/>
          <w:i/>
        </w:rPr>
        <w:t>合格桌面應用程式必須連同</w:t>
      </w:r>
      <w:r w:rsidRPr="00624796">
        <w:rPr>
          <w:rFonts w:ascii="Calibri" w:eastAsia="PMingLiU" w:hAnsi="Calibri"/>
          <w:i/>
        </w:rPr>
        <w:t xml:space="preserve"> SA </w:t>
      </w:r>
      <w:r w:rsidRPr="00624796">
        <w:rPr>
          <w:rFonts w:ascii="Calibri" w:eastAsia="PMingLiU" w:hAnsi="Calibri"/>
          <w:i/>
        </w:rPr>
        <w:t>一併授權。</w:t>
      </w:r>
    </w:p>
    <w:p w14:paraId="15ACCFFC" w14:textId="77777777" w:rsidR="002040A2" w:rsidRPr="00624796" w:rsidRDefault="002040A2" w:rsidP="002040A2">
      <w:pPr>
        <w:pStyle w:val="ProductList-Body"/>
        <w:tabs>
          <w:tab w:val="clear" w:pos="158"/>
          <w:tab w:val="left" w:pos="180"/>
        </w:tabs>
        <w:rPr>
          <w:rFonts w:ascii="Calibri" w:eastAsia="PMingLiU" w:hAnsi="Calibri"/>
        </w:rPr>
      </w:pPr>
      <w:r w:rsidRPr="00624796">
        <w:rPr>
          <w:rFonts w:ascii="Calibri" w:eastAsia="PMingLiU" w:hAnsi="Calibri"/>
        </w:rPr>
        <w:t xml:space="preserve">** </w:t>
      </w:r>
      <w:r w:rsidRPr="00624796">
        <w:rPr>
          <w:rFonts w:ascii="Calibri" w:eastAsia="PMingLiU" w:hAnsi="Calibri"/>
          <w:i/>
        </w:rPr>
        <w:t>使用者必須同時取得</w:t>
      </w:r>
      <w:r w:rsidRPr="00624796">
        <w:rPr>
          <w:rFonts w:ascii="Calibri" w:eastAsia="PMingLiU" w:hAnsi="Calibri"/>
          <w:i/>
        </w:rPr>
        <w:t xml:space="preserve"> SharePoint Online </w:t>
      </w:r>
      <w:r w:rsidRPr="00624796">
        <w:rPr>
          <w:rFonts w:ascii="Calibri" w:eastAsia="PMingLiU" w:hAnsi="Calibri"/>
          <w:i/>
        </w:rPr>
        <w:t>方案的授權才能存取</w:t>
      </w:r>
      <w:r w:rsidRPr="00624796">
        <w:rPr>
          <w:rFonts w:ascii="Calibri" w:eastAsia="PMingLiU" w:hAnsi="Calibri"/>
          <w:i/>
        </w:rPr>
        <w:t xml:space="preserve"> Office Online </w:t>
      </w:r>
      <w:r w:rsidRPr="00624796">
        <w:rPr>
          <w:rFonts w:ascii="Calibri" w:eastAsia="PMingLiU" w:hAnsi="Calibri"/>
          <w:i/>
        </w:rPr>
        <w:t>服務。</w:t>
      </w:r>
    </w:p>
    <w:p w14:paraId="15ACCFFD" w14:textId="77777777" w:rsidR="002040A2" w:rsidRPr="00624796" w:rsidRDefault="002040A2" w:rsidP="002040A2">
      <w:pPr>
        <w:pStyle w:val="ProductList-Body"/>
        <w:rPr>
          <w:rFonts w:ascii="Calibri" w:eastAsia="PMingLiU" w:hAnsi="Calibri"/>
        </w:rPr>
      </w:pPr>
    </w:p>
    <w:p w14:paraId="15ACCFFE" w14:textId="77777777" w:rsidR="002040A2" w:rsidRPr="00624796" w:rsidRDefault="002040A2" w:rsidP="002040A2">
      <w:pPr>
        <w:pStyle w:val="ProductList-SubSubSectionHeading"/>
        <w:outlineLvl w:val="2"/>
        <w:rPr>
          <w:rFonts w:ascii="Calibri" w:eastAsia="PMingLiU" w:hAnsi="Calibri"/>
          <w:b/>
        </w:rPr>
      </w:pPr>
      <w:bookmarkStart w:id="1540" w:name="_Toc379797441"/>
      <w:bookmarkStart w:id="1541" w:name="_Toc380513477"/>
      <w:bookmarkStart w:id="1542" w:name="_Toc380655527"/>
      <w:bookmarkStart w:id="1543" w:name="SA_PlanningServices"/>
      <w:bookmarkStart w:id="1544" w:name="_Toc399858340"/>
      <w:r w:rsidRPr="00624796">
        <w:rPr>
          <w:rFonts w:ascii="Calibri" w:eastAsia="PMingLiU" w:hAnsi="Calibri"/>
          <w:b/>
          <w:color w:val="00188F"/>
        </w:rPr>
        <w:t>規劃服務</w:t>
      </w:r>
      <w:bookmarkEnd w:id="1540"/>
      <w:bookmarkEnd w:id="1541"/>
      <w:bookmarkEnd w:id="1542"/>
      <w:bookmarkEnd w:id="1543"/>
      <w:bookmarkEnd w:id="1544"/>
    </w:p>
    <w:p w14:paraId="15ACCFFF"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具備應用程式及伺服器組合中之</w:t>
      </w:r>
      <w:r w:rsidRPr="00624796">
        <w:rPr>
          <w:rFonts w:ascii="Calibri" w:eastAsia="PMingLiU" w:hAnsi="Calibri"/>
        </w:rPr>
        <w:t xml:space="preserve"> SAM (</w:t>
      </w:r>
      <w:r w:rsidRPr="00624796">
        <w:rPr>
          <w:rFonts w:ascii="Calibri" w:eastAsia="PMingLiU" w:hAnsi="Calibri"/>
        </w:rPr>
        <w:t>軟體保證會員資格</w:t>
      </w:r>
      <w:r w:rsidRPr="00624796">
        <w:rPr>
          <w:rFonts w:ascii="Calibri" w:eastAsia="PMingLiU" w:hAnsi="Calibri"/>
        </w:rPr>
        <w:t xml:space="preserve">) </w:t>
      </w:r>
      <w:r w:rsidRPr="00624796">
        <w:rPr>
          <w:rFonts w:ascii="Calibri" w:eastAsia="PMingLiU" w:hAnsi="Calibri"/>
        </w:rPr>
        <w:t>之客戶</w:t>
      </w:r>
      <w:r w:rsidRPr="00624796">
        <w:rPr>
          <w:rFonts w:ascii="Calibri" w:eastAsia="PMingLiU" w:hAnsi="Calibri"/>
        </w:rPr>
        <w:t xml:space="preserve"> (Academic Select </w:t>
      </w:r>
      <w:r w:rsidRPr="00624796">
        <w:rPr>
          <w:rFonts w:ascii="Calibri" w:eastAsia="PMingLiU" w:hAnsi="Calibri"/>
        </w:rPr>
        <w:t>使用權、</w:t>
      </w:r>
      <w:r w:rsidRPr="00624796">
        <w:rPr>
          <w:rFonts w:ascii="Calibri" w:eastAsia="PMingLiU" w:hAnsi="Calibri"/>
        </w:rPr>
        <w:t>Select Plus for Academic</w:t>
      </w:r>
      <w:r w:rsidRPr="00624796">
        <w:rPr>
          <w:rFonts w:ascii="Calibri" w:eastAsia="PMingLiU" w:hAnsi="Calibri"/>
        </w:rPr>
        <w:t>、</w:t>
      </w:r>
      <w:r w:rsidRPr="00624796">
        <w:rPr>
          <w:rFonts w:ascii="Calibri" w:eastAsia="PMingLiU" w:hAnsi="Calibri"/>
        </w:rPr>
        <w:t xml:space="preserve">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合約和</w:t>
      </w:r>
      <w:r w:rsidRPr="00624796">
        <w:rPr>
          <w:rFonts w:ascii="Calibri" w:eastAsia="PMingLiU" w:hAnsi="Calibri"/>
        </w:rPr>
        <w:t xml:space="preserve"> Open Value Subscription – </w:t>
      </w:r>
      <w:r w:rsidRPr="00624796">
        <w:rPr>
          <w:rFonts w:ascii="Calibri" w:eastAsia="PMingLiU" w:hAnsi="Calibri"/>
        </w:rPr>
        <w:t>教育解決方案之客戶除外</w:t>
      </w:r>
      <w:r w:rsidRPr="00624796">
        <w:rPr>
          <w:rFonts w:ascii="Calibri" w:eastAsia="PMingLiU" w:hAnsi="Calibri"/>
        </w:rPr>
        <w:t xml:space="preserve">) </w:t>
      </w:r>
      <w:r w:rsidRPr="00624796">
        <w:rPr>
          <w:rFonts w:ascii="Calibri" w:eastAsia="PMingLiU" w:hAnsi="Calibri"/>
        </w:rPr>
        <w:t>有資格取得此利益。規劃服務利益會提供合格之客戶預先定義之自訂的服務優惠方案。</w:t>
      </w:r>
    </w:p>
    <w:p w14:paraId="15ACD000" w14:textId="77777777" w:rsidR="002040A2" w:rsidRPr="00624796" w:rsidRDefault="002040A2" w:rsidP="002040A2">
      <w:pPr>
        <w:pStyle w:val="ProductList-Body"/>
        <w:rPr>
          <w:rFonts w:ascii="Calibri" w:eastAsia="PMingLiU" w:hAnsi="Calibri"/>
        </w:rPr>
      </w:pPr>
    </w:p>
    <w:p w14:paraId="15ACD001" w14:textId="77777777" w:rsidR="002040A2" w:rsidRPr="00624796" w:rsidRDefault="002040A2" w:rsidP="002040A2">
      <w:pPr>
        <w:pStyle w:val="ProductList-Body"/>
        <w:rPr>
          <w:rFonts w:ascii="Calibri" w:eastAsia="PMingLiU" w:hAnsi="Calibri"/>
        </w:rPr>
      </w:pPr>
      <w:r w:rsidRPr="00624796">
        <w:rPr>
          <w:rFonts w:ascii="Calibri" w:eastAsia="PMingLiU" w:hAnsi="Calibri"/>
        </w:rPr>
        <w:t>合格之客戶會根據合格之</w:t>
      </w:r>
      <w:r w:rsidRPr="00624796">
        <w:rPr>
          <w:rFonts w:ascii="Calibri" w:eastAsia="PMingLiU" w:hAnsi="Calibri"/>
        </w:rPr>
        <w:t xml:space="preserve"> Office </w:t>
      </w:r>
      <w:r w:rsidRPr="00624796">
        <w:rPr>
          <w:rFonts w:ascii="Calibri" w:eastAsia="PMingLiU" w:hAnsi="Calibri"/>
        </w:rPr>
        <w:t>應用程式使用權、合格之伺服器使用權的數目，以及已取得</w:t>
      </w:r>
      <w:r w:rsidRPr="00624796">
        <w:rPr>
          <w:rFonts w:ascii="Calibri" w:eastAsia="PMingLiU" w:hAnsi="Calibri"/>
        </w:rPr>
        <w:t xml:space="preserve"> SA </w:t>
      </w:r>
      <w:r w:rsidRPr="00624796">
        <w:rPr>
          <w:rFonts w:ascii="Calibri" w:eastAsia="PMingLiU" w:hAnsi="Calibri"/>
        </w:rPr>
        <w:t>之</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t xml:space="preserve">SQL CAL </w:t>
      </w:r>
      <w:r w:rsidRPr="00624796">
        <w:rPr>
          <w:rFonts w:ascii="Calibri" w:eastAsia="PMingLiU" w:hAnsi="Calibri"/>
        </w:rPr>
        <w:t>和</w:t>
      </w:r>
      <w:r w:rsidRPr="00624796">
        <w:rPr>
          <w:rFonts w:ascii="Calibri" w:eastAsia="PMingLiU" w:hAnsi="Calibri"/>
        </w:rPr>
        <w:t xml:space="preserve"> Enterprise CAL </w:t>
      </w:r>
      <w:r w:rsidRPr="00624796">
        <w:rPr>
          <w:rFonts w:ascii="Calibri" w:eastAsia="PMingLiU" w:hAnsi="Calibri"/>
        </w:rPr>
        <w:t>套件的數目，取得一些規劃服務的天數</w:t>
      </w:r>
      <w:r w:rsidRPr="00624796">
        <w:rPr>
          <w:rFonts w:ascii="Calibri" w:eastAsia="PMingLiU" w:hAnsi="Calibri"/>
        </w:rPr>
        <w:t xml:space="preserve"> (</w:t>
      </w:r>
      <w:r w:rsidRPr="00624796">
        <w:rPr>
          <w:rFonts w:ascii="Calibri" w:eastAsia="PMingLiU" w:hAnsi="Calibri"/>
        </w:rPr>
        <w:t>如需詳細資訊，請參閱下表</w:t>
      </w:r>
      <w:r w:rsidRPr="00624796">
        <w:rPr>
          <w:rFonts w:ascii="Calibri" w:eastAsia="PMingLiU" w:hAnsi="Calibri"/>
        </w:rPr>
        <w:t>)</w:t>
      </w:r>
      <w:r w:rsidRPr="00624796">
        <w:rPr>
          <w:rFonts w:ascii="Calibri" w:eastAsia="PMingLiU" w:hAnsi="Calibri"/>
        </w:rPr>
        <w:t>。客戶取得之天數係針對可提供之規劃服務優惠方案，其會併入規劃服務天數的組合中。下表列出合格之應用程式和伺服器使用權，以及每一項的相關點數：</w:t>
      </w:r>
    </w:p>
    <w:p w14:paraId="15ACD002" w14:textId="77777777" w:rsidR="002040A2" w:rsidRPr="00624796" w:rsidRDefault="002040A2" w:rsidP="002040A2">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2040A2" w:rsidRPr="00624796" w14:paraId="15ACD005" w14:textId="77777777" w:rsidTr="002B42D3">
        <w:trPr>
          <w:trHeight w:val="208"/>
        </w:trPr>
        <w:tc>
          <w:tcPr>
            <w:tcW w:w="8910" w:type="dxa"/>
            <w:shd w:val="clear" w:color="auto" w:fill="0072C6"/>
            <w:tcMar>
              <w:top w:w="15" w:type="dxa"/>
              <w:left w:w="108" w:type="dxa"/>
              <w:bottom w:w="0" w:type="dxa"/>
              <w:right w:w="108" w:type="dxa"/>
            </w:tcMar>
          </w:tcPr>
          <w:p w14:paraId="15ACD003"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Office </w:t>
            </w:r>
            <w:r w:rsidRPr="00624796">
              <w:rPr>
                <w:rFonts w:ascii="Calibri" w:eastAsia="PMingLiU" w:hAnsi="Calibri"/>
                <w:color w:val="FFFFFF" w:themeColor="background1"/>
              </w:rPr>
              <w:t>應用程式和伺服器使用權</w:t>
            </w:r>
          </w:p>
        </w:tc>
        <w:tc>
          <w:tcPr>
            <w:tcW w:w="1620" w:type="dxa"/>
            <w:shd w:val="clear" w:color="auto" w:fill="0072C6"/>
            <w:tcMar>
              <w:top w:w="15" w:type="dxa"/>
              <w:left w:w="108" w:type="dxa"/>
              <w:bottom w:w="0" w:type="dxa"/>
              <w:right w:w="108" w:type="dxa"/>
            </w:tcMar>
          </w:tcPr>
          <w:p w14:paraId="15ACD004"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點數</w:t>
            </w:r>
          </w:p>
        </w:tc>
      </w:tr>
      <w:tr w:rsidR="002040A2" w:rsidRPr="00624796" w14:paraId="15ACD008" w14:textId="77777777" w:rsidTr="002B42D3">
        <w:trPr>
          <w:trHeight w:val="127"/>
        </w:trPr>
        <w:tc>
          <w:tcPr>
            <w:tcW w:w="8910" w:type="dxa"/>
            <w:shd w:val="clear" w:color="auto" w:fill="FFFFFF"/>
            <w:tcMar>
              <w:top w:w="15" w:type="dxa"/>
              <w:left w:w="108" w:type="dxa"/>
              <w:bottom w:w="0" w:type="dxa"/>
              <w:right w:w="108" w:type="dxa"/>
            </w:tcMar>
          </w:tcPr>
          <w:p w14:paraId="15ACD006"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Office </w:t>
            </w:r>
            <w:r w:rsidRPr="00624796">
              <w:rPr>
                <w:rFonts w:ascii="Calibri" w:eastAsia="PMingLiU" w:hAnsi="Calibri"/>
              </w:rPr>
              <w:t>應用程式組合產品</w:t>
            </w:r>
            <w:r w:rsidRPr="00624796">
              <w:rPr>
                <w:rFonts w:ascii="Calibri" w:eastAsia="PMingLiU" w:hAnsi="Calibri"/>
              </w:rPr>
              <w:t xml:space="preserve"> (</w:t>
            </w:r>
            <w:r w:rsidRPr="00624796">
              <w:rPr>
                <w:rFonts w:ascii="Calibri" w:eastAsia="PMingLiU" w:hAnsi="Calibri"/>
              </w:rPr>
              <w:t>包括</w:t>
            </w:r>
            <w:r w:rsidRPr="00624796">
              <w:rPr>
                <w:rFonts w:ascii="Calibri" w:eastAsia="PMingLiU" w:hAnsi="Calibri"/>
              </w:rPr>
              <w:t xml:space="preserve"> Office </w:t>
            </w:r>
            <w:r w:rsidRPr="00624796">
              <w:rPr>
                <w:rFonts w:ascii="Calibri" w:eastAsia="PMingLiU" w:hAnsi="Calibri"/>
              </w:rPr>
              <w:t>套件、</w:t>
            </w:r>
            <w:r w:rsidRPr="00624796">
              <w:rPr>
                <w:rFonts w:ascii="Calibri" w:eastAsia="PMingLiU" w:hAnsi="Calibri"/>
              </w:rPr>
              <w:t xml:space="preserve">Project Standard </w:t>
            </w:r>
            <w:r w:rsidRPr="00624796">
              <w:rPr>
                <w:rFonts w:ascii="Calibri" w:eastAsia="PMingLiU" w:hAnsi="Calibri"/>
              </w:rPr>
              <w:t>和</w:t>
            </w:r>
            <w:r w:rsidRPr="00624796">
              <w:rPr>
                <w:rFonts w:ascii="Calibri" w:eastAsia="PMingLiU" w:hAnsi="Calibri"/>
              </w:rPr>
              <w:t xml:space="preserve"> Professional</w:t>
            </w:r>
            <w:r w:rsidRPr="00624796">
              <w:rPr>
                <w:rFonts w:ascii="Calibri" w:eastAsia="PMingLiU" w:hAnsi="Calibri"/>
              </w:rPr>
              <w:t>、</w:t>
            </w:r>
            <w:r w:rsidRPr="00624796">
              <w:rPr>
                <w:rFonts w:ascii="Calibri" w:eastAsia="PMingLiU" w:hAnsi="Calibri"/>
              </w:rPr>
              <w:t xml:space="preserve">Visio Standard </w:t>
            </w:r>
            <w:r w:rsidRPr="00624796">
              <w:rPr>
                <w:rFonts w:ascii="Calibri" w:eastAsia="PMingLiU" w:hAnsi="Calibri"/>
              </w:rPr>
              <w:t>和</w:t>
            </w:r>
            <w:r w:rsidRPr="00624796">
              <w:rPr>
                <w:rFonts w:ascii="Calibri" w:eastAsia="PMingLiU" w:hAnsi="Calibri"/>
              </w:rPr>
              <w:t xml:space="preserve"> Professional)</w:t>
            </w:r>
            <w:r w:rsidRPr="00624796">
              <w:rPr>
                <w:rFonts w:ascii="Calibri" w:eastAsia="PMingLiU" w:hAnsi="Calibri"/>
              </w:rPr>
              <w:t>、</w:t>
            </w:r>
            <w:r w:rsidRPr="00624796">
              <w:rPr>
                <w:rFonts w:ascii="Calibri" w:eastAsia="PMingLiU" w:hAnsi="Calibri"/>
              </w:rPr>
              <w:t>Microsoft Dynamics CRM CAL</w:t>
            </w:r>
            <w:r w:rsidRPr="00624796">
              <w:rPr>
                <w:rFonts w:ascii="Calibri" w:eastAsia="PMingLiU" w:hAnsi="Calibri"/>
                <w:vertAlign w:val="superscript"/>
              </w:rPr>
              <w:t>1</w:t>
            </w:r>
          </w:p>
        </w:tc>
        <w:tc>
          <w:tcPr>
            <w:tcW w:w="1620" w:type="dxa"/>
            <w:shd w:val="clear" w:color="auto" w:fill="FFFFFF"/>
            <w:tcMar>
              <w:top w:w="15" w:type="dxa"/>
              <w:left w:w="108" w:type="dxa"/>
              <w:bottom w:w="0" w:type="dxa"/>
              <w:right w:w="108" w:type="dxa"/>
            </w:tcMar>
          </w:tcPr>
          <w:p w14:paraId="15ACD007" w14:textId="77777777" w:rsidR="002040A2" w:rsidRPr="00624796" w:rsidRDefault="002040A2" w:rsidP="005E43BA">
            <w:pPr>
              <w:pStyle w:val="ProductList-Body"/>
              <w:rPr>
                <w:rFonts w:ascii="Calibri" w:eastAsia="PMingLiU" w:hAnsi="Calibri"/>
              </w:rPr>
            </w:pPr>
            <w:r w:rsidRPr="00624796">
              <w:rPr>
                <w:rFonts w:ascii="Calibri" w:eastAsia="PMingLiU" w:hAnsi="Calibri"/>
              </w:rPr>
              <w:t>1</w:t>
            </w:r>
          </w:p>
        </w:tc>
      </w:tr>
      <w:tr w:rsidR="002040A2" w:rsidRPr="00624796" w14:paraId="15ACD00B" w14:textId="77777777" w:rsidTr="002B42D3">
        <w:trPr>
          <w:trHeight w:val="45"/>
        </w:trPr>
        <w:tc>
          <w:tcPr>
            <w:tcW w:w="8910" w:type="dxa"/>
            <w:shd w:val="clear" w:color="auto" w:fill="FFFFFF"/>
            <w:tcMar>
              <w:top w:w="15" w:type="dxa"/>
              <w:left w:w="108" w:type="dxa"/>
              <w:bottom w:w="0" w:type="dxa"/>
              <w:right w:w="108" w:type="dxa"/>
            </w:tcMar>
          </w:tcPr>
          <w:p w14:paraId="15ACD009"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SQL Server Standard </w:t>
            </w:r>
            <w:r w:rsidRPr="00624796">
              <w:rPr>
                <w:rFonts w:ascii="Calibri" w:eastAsia="PMingLiU" w:hAnsi="Calibri"/>
              </w:rPr>
              <w:t>版、</w:t>
            </w:r>
            <w:r w:rsidRPr="00624796">
              <w:rPr>
                <w:rFonts w:ascii="Calibri" w:eastAsia="PMingLiU" w:hAnsi="Calibri"/>
              </w:rPr>
              <w:t>Windows Server Standard Edition</w:t>
            </w:r>
            <w:r w:rsidRPr="00624796">
              <w:rPr>
                <w:rFonts w:ascii="Calibri" w:eastAsia="PMingLiU" w:hAnsi="Calibri"/>
              </w:rPr>
              <w:t>、</w:t>
            </w:r>
            <w:r w:rsidRPr="00624796">
              <w:rPr>
                <w:rFonts w:ascii="Calibri" w:eastAsia="PMingLiU" w:hAnsi="Calibri"/>
              </w:rPr>
              <w:t>Microsoft Dynamics CRM Server 2011</w:t>
            </w:r>
            <w:r w:rsidRPr="00624796">
              <w:rPr>
                <w:rFonts w:ascii="Calibri" w:eastAsia="PMingLiU" w:hAnsi="Calibri"/>
              </w:rPr>
              <w:t>、</w:t>
            </w:r>
            <w:r w:rsidRPr="00624796">
              <w:rPr>
                <w:rFonts w:ascii="Calibri" w:eastAsia="PMingLiU" w:hAnsi="Calibri"/>
              </w:rPr>
              <w:t>Microsoft Dynamics CRM Server 2013</w:t>
            </w:r>
            <w:r w:rsidRPr="00624796">
              <w:rPr>
                <w:rFonts w:ascii="Calibri" w:eastAsia="PMingLiU" w:hAnsi="Calibri"/>
              </w:rPr>
              <w:fldChar w:fldCharType="begin"/>
            </w:r>
            <w:r w:rsidRPr="00624796">
              <w:rPr>
                <w:rFonts w:ascii="Calibri" w:eastAsia="PMingLiU" w:hAnsi="Calibri"/>
              </w:rPr>
              <w:instrText>XE "Microsoft Dynamics CRM Server 2013"</w:instrTex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t>System Center 2012 Standard</w:t>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伺服器管理使用權</w:t>
            </w:r>
            <w:r w:rsidRPr="00624796">
              <w:rPr>
                <w:rFonts w:ascii="Calibri" w:eastAsia="PMingLiU" w:hAnsi="Calibri"/>
              </w:rPr>
              <w:t xml:space="preserve"> (2 </w:t>
            </w:r>
            <w:r w:rsidRPr="00624796">
              <w:rPr>
                <w:rFonts w:ascii="Calibri" w:eastAsia="PMingLiU" w:hAnsi="Calibri"/>
              </w:rPr>
              <w:t>個處理器</w:t>
            </w:r>
            <w:r w:rsidRPr="00624796">
              <w:rPr>
                <w:rFonts w:ascii="Calibri" w:eastAsia="PMingLiU" w:hAnsi="Calibri"/>
              </w:rPr>
              <w:t>)</w:t>
            </w:r>
            <w:r w:rsidRPr="00624796">
              <w:rPr>
                <w:rFonts w:ascii="Calibri" w:eastAsia="PMingLiU" w:hAnsi="Calibri"/>
              </w:rPr>
              <w:t>、</w:t>
            </w:r>
            <w:r w:rsidRPr="00624796">
              <w:rPr>
                <w:rFonts w:ascii="Calibri" w:eastAsia="PMingLiU" w:hAnsi="Calibri"/>
              </w:rPr>
              <w:t xml:space="preserve">Visual Studio Professional with MSDN </w:t>
            </w:r>
            <w:r w:rsidRPr="00624796">
              <w:rPr>
                <w:rFonts w:ascii="Calibri" w:eastAsia="PMingLiU" w:hAnsi="Calibri"/>
              </w:rPr>
              <w:t>及</w:t>
            </w:r>
            <w:r w:rsidRPr="00624796">
              <w:rPr>
                <w:rFonts w:ascii="Calibri" w:eastAsia="PMingLiU" w:hAnsi="Calibri"/>
              </w:rPr>
              <w:t xml:space="preserve"> Visual Studio Test Professional with MSDN</w:t>
            </w:r>
          </w:p>
        </w:tc>
        <w:tc>
          <w:tcPr>
            <w:tcW w:w="1620" w:type="dxa"/>
            <w:shd w:val="clear" w:color="auto" w:fill="FFFFFF"/>
            <w:tcMar>
              <w:top w:w="15" w:type="dxa"/>
              <w:left w:w="108" w:type="dxa"/>
              <w:bottom w:w="0" w:type="dxa"/>
              <w:right w:w="108" w:type="dxa"/>
            </w:tcMar>
          </w:tcPr>
          <w:p w14:paraId="15ACD00A" w14:textId="77777777" w:rsidR="002040A2" w:rsidRPr="00624796" w:rsidRDefault="002040A2" w:rsidP="005E43BA">
            <w:pPr>
              <w:pStyle w:val="ProductList-Body"/>
              <w:rPr>
                <w:rFonts w:ascii="Calibri" w:eastAsia="PMingLiU" w:hAnsi="Calibri"/>
              </w:rPr>
            </w:pPr>
            <w:r w:rsidRPr="00624796">
              <w:rPr>
                <w:rFonts w:ascii="Calibri" w:eastAsia="PMingLiU" w:hAnsi="Calibri"/>
              </w:rPr>
              <w:t>25</w:t>
            </w:r>
          </w:p>
        </w:tc>
      </w:tr>
      <w:tr w:rsidR="002040A2" w:rsidRPr="00624796" w14:paraId="15ACD00E" w14:textId="77777777" w:rsidTr="002B42D3">
        <w:trPr>
          <w:trHeight w:val="45"/>
        </w:trPr>
        <w:tc>
          <w:tcPr>
            <w:tcW w:w="8910" w:type="dxa"/>
            <w:shd w:val="clear" w:color="auto" w:fill="FFFFFF"/>
            <w:tcMar>
              <w:top w:w="15" w:type="dxa"/>
              <w:left w:w="108" w:type="dxa"/>
              <w:bottom w:w="0" w:type="dxa"/>
              <w:right w:w="108" w:type="dxa"/>
            </w:tcMar>
          </w:tcPr>
          <w:p w14:paraId="15ACD00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SQL Server Enterprise </w:t>
            </w:r>
            <w:r w:rsidRPr="00624796">
              <w:rPr>
                <w:rFonts w:ascii="Calibri" w:eastAsia="PMingLiU" w:hAnsi="Calibri"/>
              </w:rPr>
              <w:t>版、</w:t>
            </w:r>
            <w:r w:rsidRPr="00624796">
              <w:rPr>
                <w:rFonts w:ascii="Calibri" w:eastAsia="PMingLiU" w:hAnsi="Calibri"/>
              </w:rPr>
              <w:t>SQL Server Business Intelligence</w:t>
            </w:r>
            <w:r w:rsidRPr="00624796">
              <w:rPr>
                <w:rFonts w:ascii="Calibri" w:eastAsia="PMingLiU" w:hAnsi="Calibri"/>
              </w:rPr>
              <w:t>、</w:t>
            </w:r>
            <w:r w:rsidRPr="00624796">
              <w:rPr>
                <w:rFonts w:ascii="Calibri" w:eastAsia="PMingLiU" w:hAnsi="Calibri"/>
              </w:rPr>
              <w:t xml:space="preserve">Windows Server Enterprise </w:t>
            </w:r>
            <w:r w:rsidRPr="00624796">
              <w:rPr>
                <w:rFonts w:ascii="Calibri" w:eastAsia="PMingLiU" w:hAnsi="Calibri"/>
              </w:rPr>
              <w:t>版及</w:t>
            </w:r>
            <w:r w:rsidRPr="00624796">
              <w:rPr>
                <w:rFonts w:ascii="Calibri" w:eastAsia="PMingLiU" w:hAnsi="Calibri"/>
              </w:rPr>
              <w:t xml:space="preserve"> Visual Studio Premium with MSDN</w:t>
            </w:r>
          </w:p>
        </w:tc>
        <w:tc>
          <w:tcPr>
            <w:tcW w:w="1620" w:type="dxa"/>
            <w:shd w:val="clear" w:color="auto" w:fill="FFFFFF"/>
            <w:tcMar>
              <w:top w:w="15" w:type="dxa"/>
              <w:left w:w="108" w:type="dxa"/>
              <w:bottom w:w="0" w:type="dxa"/>
              <w:right w:w="108" w:type="dxa"/>
            </w:tcMar>
          </w:tcPr>
          <w:p w14:paraId="15ACD00D" w14:textId="77777777" w:rsidR="002040A2" w:rsidRPr="00624796" w:rsidRDefault="002040A2" w:rsidP="005E43BA">
            <w:pPr>
              <w:pStyle w:val="ProductList-Body"/>
              <w:rPr>
                <w:rFonts w:ascii="Calibri" w:eastAsia="PMingLiU" w:hAnsi="Calibri"/>
              </w:rPr>
            </w:pPr>
            <w:r w:rsidRPr="00624796">
              <w:rPr>
                <w:rFonts w:ascii="Calibri" w:eastAsia="PMingLiU" w:hAnsi="Calibri"/>
              </w:rPr>
              <w:t>50</w:t>
            </w:r>
          </w:p>
        </w:tc>
      </w:tr>
      <w:tr w:rsidR="002040A2" w:rsidRPr="00624796" w14:paraId="15ACD011" w14:textId="77777777" w:rsidTr="002B42D3">
        <w:trPr>
          <w:trHeight w:val="45"/>
        </w:trPr>
        <w:tc>
          <w:tcPr>
            <w:tcW w:w="8910" w:type="dxa"/>
            <w:shd w:val="clear" w:color="auto" w:fill="FFFFFF"/>
            <w:tcMar>
              <w:top w:w="15" w:type="dxa"/>
              <w:left w:w="108" w:type="dxa"/>
              <w:bottom w:w="0" w:type="dxa"/>
              <w:right w:w="108" w:type="dxa"/>
            </w:tcMar>
          </w:tcPr>
          <w:p w14:paraId="15ACD00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SQL Server Data Center </w:t>
            </w:r>
            <w:r w:rsidRPr="00624796">
              <w:rPr>
                <w:rFonts w:ascii="Calibri" w:eastAsia="PMingLiU" w:hAnsi="Calibri"/>
              </w:rPr>
              <w:t>版、</w:t>
            </w:r>
            <w:r w:rsidRPr="00624796">
              <w:rPr>
                <w:rFonts w:ascii="Calibri" w:eastAsia="PMingLiU" w:hAnsi="Calibri"/>
              </w:rPr>
              <w:t>SQL Parallel Data Warehouse</w:t>
            </w:r>
            <w:r w:rsidRPr="00624796">
              <w:rPr>
                <w:rFonts w:ascii="Calibri" w:eastAsia="PMingLiU" w:hAnsi="Calibri"/>
              </w:rPr>
              <w:t>、</w:t>
            </w:r>
            <w:r w:rsidRPr="00624796">
              <w:rPr>
                <w:rFonts w:ascii="Calibri" w:eastAsia="PMingLiU" w:hAnsi="Calibri"/>
              </w:rPr>
              <w:t xml:space="preserve">Windows Server Data Center </w:t>
            </w:r>
            <w:r w:rsidRPr="00624796">
              <w:rPr>
                <w:rFonts w:ascii="Calibri" w:eastAsia="PMingLiU" w:hAnsi="Calibri"/>
              </w:rPr>
              <w:t>版、</w:t>
            </w:r>
            <w:r w:rsidRPr="00624796">
              <w:rPr>
                <w:rFonts w:ascii="Calibri" w:eastAsia="PMingLiU" w:hAnsi="Calibri"/>
              </w:rPr>
              <w:t>System Center 2012 Datacenter</w:t>
            </w:r>
            <w:r w:rsidRPr="00624796">
              <w:rPr>
                <w:rFonts w:ascii="Calibri" w:eastAsia="PMingLiU" w:hAnsi="Calibri"/>
              </w:rPr>
              <w:fldChar w:fldCharType="begin"/>
            </w:r>
            <w:r w:rsidRPr="00624796">
              <w:rPr>
                <w:rFonts w:ascii="Calibri" w:eastAsia="PMingLiU" w:hAnsi="Calibri"/>
              </w:rPr>
              <w:instrText>XE "System Center 2012 Datacenter"</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伺服器管理使用權</w:t>
            </w:r>
            <w:r w:rsidRPr="00624796">
              <w:rPr>
                <w:rFonts w:ascii="Calibri" w:eastAsia="PMingLiU" w:hAnsi="Calibri"/>
              </w:rPr>
              <w:t xml:space="preserve"> (2 </w:t>
            </w:r>
            <w:r w:rsidRPr="00624796">
              <w:rPr>
                <w:rFonts w:ascii="Calibri" w:eastAsia="PMingLiU" w:hAnsi="Calibri"/>
              </w:rPr>
              <w:t>個處理器</w:t>
            </w:r>
            <w:r w:rsidRPr="00624796">
              <w:rPr>
                <w:rFonts w:ascii="Calibri" w:eastAsia="PMingLiU" w:hAnsi="Calibri"/>
              </w:rPr>
              <w:t xml:space="preserve">) </w:t>
            </w:r>
            <w:r w:rsidRPr="00624796">
              <w:rPr>
                <w:rFonts w:ascii="Calibri" w:eastAsia="PMingLiU" w:hAnsi="Calibri"/>
              </w:rPr>
              <w:t>以及</w:t>
            </w:r>
            <w:r w:rsidRPr="00624796">
              <w:rPr>
                <w:rFonts w:ascii="Calibri" w:eastAsia="PMingLiU" w:hAnsi="Calibri"/>
              </w:rPr>
              <w:t xml:space="preserve"> Visual Studio Ultimate with MSDN</w:t>
            </w:r>
          </w:p>
        </w:tc>
        <w:tc>
          <w:tcPr>
            <w:tcW w:w="1620" w:type="dxa"/>
            <w:shd w:val="clear" w:color="auto" w:fill="FFFFFF"/>
            <w:tcMar>
              <w:top w:w="15" w:type="dxa"/>
              <w:left w:w="108" w:type="dxa"/>
              <w:bottom w:w="0" w:type="dxa"/>
              <w:right w:w="108" w:type="dxa"/>
            </w:tcMar>
          </w:tcPr>
          <w:p w14:paraId="15ACD010" w14:textId="77777777" w:rsidR="002040A2" w:rsidRPr="00624796" w:rsidRDefault="002040A2" w:rsidP="005E43BA">
            <w:pPr>
              <w:pStyle w:val="ProductList-Body"/>
              <w:rPr>
                <w:rFonts w:ascii="Calibri" w:eastAsia="PMingLiU" w:hAnsi="Calibri"/>
              </w:rPr>
            </w:pPr>
            <w:r w:rsidRPr="00624796">
              <w:rPr>
                <w:rFonts w:ascii="Calibri" w:eastAsia="PMingLiU" w:hAnsi="Calibri"/>
              </w:rPr>
              <w:t>75</w:t>
            </w:r>
          </w:p>
        </w:tc>
      </w:tr>
    </w:tbl>
    <w:p w14:paraId="15ACD012"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b/>
          <w:i/>
        </w:rPr>
        <w:t>注意事項：</w:t>
      </w:r>
      <w:r w:rsidRPr="00624796">
        <w:rPr>
          <w:rFonts w:ascii="Calibri" w:eastAsia="PMingLiU" w:hAnsi="Calibri"/>
          <w:i/>
        </w:rPr>
        <w:t>如需</w:t>
      </w:r>
      <w:r w:rsidRPr="00624796">
        <w:rPr>
          <w:rFonts w:ascii="Calibri" w:eastAsia="PMingLiU" w:hAnsi="Calibri"/>
          <w:i/>
        </w:rPr>
        <w:t xml:space="preserve"> SQL CAL</w:t>
      </w:r>
      <w:r w:rsidRPr="00624796">
        <w:rPr>
          <w:rFonts w:ascii="Calibri" w:eastAsia="PMingLiU" w:hAnsi="Calibri"/>
          <w:i/>
        </w:rPr>
        <w:t>，請參閱本節中之＜</w:t>
      </w:r>
      <w:r w:rsidRPr="00624796">
        <w:rPr>
          <w:rFonts w:ascii="Calibri" w:eastAsia="PMingLiU" w:hAnsi="Calibri"/>
          <w:i/>
        </w:rPr>
        <w:t xml:space="preserve">CAL </w:t>
      </w:r>
      <w:r w:rsidRPr="00624796">
        <w:rPr>
          <w:rFonts w:ascii="Calibri" w:eastAsia="PMingLiU" w:hAnsi="Calibri"/>
          <w:i/>
        </w:rPr>
        <w:t>套件＞表格。</w:t>
      </w:r>
    </w:p>
    <w:p w14:paraId="15ACD013"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1</w:t>
      </w:r>
      <w:r w:rsidRPr="00624796">
        <w:rPr>
          <w:rFonts w:ascii="Calibri" w:eastAsia="PMingLiU" w:hAnsi="Calibri"/>
          <w:i/>
        </w:rPr>
        <w:t>針對</w:t>
      </w:r>
      <w:r w:rsidRPr="00624796">
        <w:rPr>
          <w:rFonts w:ascii="Calibri" w:eastAsia="PMingLiU" w:hAnsi="Calibri"/>
          <w:i/>
        </w:rPr>
        <w:t xml:space="preserve"> Microsoft Dynamics CRM Professional CAL</w:t>
      </w:r>
      <w:r w:rsidRPr="00624796">
        <w:rPr>
          <w:rFonts w:ascii="Calibri" w:eastAsia="PMingLiU" w:hAnsi="Calibri"/>
          <w:i/>
        </w:rPr>
        <w:t>，會獲贈</w:t>
      </w:r>
      <w:r w:rsidRPr="00624796">
        <w:rPr>
          <w:rFonts w:ascii="Calibri" w:eastAsia="PMingLiU" w:hAnsi="Calibri"/>
          <w:i/>
        </w:rPr>
        <w:t xml:space="preserve"> 2 </w:t>
      </w:r>
      <w:r w:rsidRPr="00624796">
        <w:rPr>
          <w:rFonts w:ascii="Calibri" w:eastAsia="PMingLiU" w:hAnsi="Calibri"/>
          <w:i/>
        </w:rPr>
        <w:t>點</w:t>
      </w:r>
    </w:p>
    <w:p w14:paraId="15ACD014" w14:textId="77777777" w:rsidR="002040A2" w:rsidRPr="00624796" w:rsidRDefault="002040A2" w:rsidP="002040A2">
      <w:pPr>
        <w:spacing w:after="0" w:line="240" w:lineRule="auto"/>
        <w:rPr>
          <w:rFonts w:ascii="Calibri" w:eastAsia="PMingLiU" w:hAnsi="Calibri" w:cs="Tahoma"/>
          <w:szCs w:val="18"/>
        </w:rPr>
      </w:pPr>
    </w:p>
    <w:p w14:paraId="15ACD015" w14:textId="77777777" w:rsidR="002040A2" w:rsidRPr="00624796" w:rsidRDefault="002040A2" w:rsidP="002040A2">
      <w:pPr>
        <w:pStyle w:val="ProductList-Body"/>
        <w:rPr>
          <w:rFonts w:ascii="Calibri" w:eastAsia="PMingLiU" w:hAnsi="Calibri"/>
        </w:rPr>
      </w:pPr>
      <w:r w:rsidRPr="00624796">
        <w:rPr>
          <w:rFonts w:ascii="Calibri" w:eastAsia="PMingLiU" w:hAnsi="Calibri"/>
        </w:rPr>
        <w:t>依據</w:t>
      </w:r>
      <w:r w:rsidRPr="00624796">
        <w:rPr>
          <w:rFonts w:ascii="Calibri" w:eastAsia="PMingLiU" w:hAnsi="Calibri"/>
        </w:rPr>
        <w:t xml:space="preserve"> Server and Cloud Enrollment (SCE) </w:t>
      </w:r>
      <w:r w:rsidRPr="00624796">
        <w:rPr>
          <w:rFonts w:ascii="Calibri" w:eastAsia="PMingLiU" w:hAnsi="Calibri"/>
        </w:rPr>
        <w:t>購買之合格產品將累計和部署規劃服務</w:t>
      </w:r>
      <w:r w:rsidRPr="00624796">
        <w:rPr>
          <w:rFonts w:ascii="Calibri" w:eastAsia="PMingLiU" w:hAnsi="Calibri"/>
        </w:rPr>
        <w:t xml:space="preserve"> (DPS) </w:t>
      </w:r>
      <w:r w:rsidRPr="00624796">
        <w:rPr>
          <w:rFonts w:ascii="Calibri" w:eastAsia="PMingLiU" w:hAnsi="Calibri"/>
        </w:rPr>
        <w:t>相同數量的點數，於其他計劃中累計之點數亦然。</w:t>
      </w:r>
      <w:r w:rsidR="00DF1A7A">
        <w:rPr>
          <w:rFonts w:ascii="Calibri" w:eastAsia="PMingLiU" w:hAnsi="Calibri"/>
          <w:lang w:val="en-US"/>
        </w:rPr>
        <w:br/>
      </w:r>
      <w:r w:rsidRPr="00624796">
        <w:rPr>
          <w:rFonts w:ascii="Calibri" w:eastAsia="PMingLiU" w:hAnsi="Calibri"/>
        </w:rPr>
        <w:t>客戶有資格取得的總點數所定義規劃服務天數權利如下表所示：</w:t>
      </w:r>
    </w:p>
    <w:p w14:paraId="15ACD016" w14:textId="77777777" w:rsidR="002040A2" w:rsidRPr="00624796" w:rsidRDefault="002040A2" w:rsidP="002040A2">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2040A2" w:rsidRPr="00624796" w14:paraId="15ACD019" w14:textId="77777777" w:rsidTr="002B42D3">
        <w:trPr>
          <w:trHeight w:val="226"/>
          <w:tblHeader/>
        </w:trPr>
        <w:tc>
          <w:tcPr>
            <w:tcW w:w="5265" w:type="dxa"/>
            <w:shd w:val="clear" w:color="auto" w:fill="2E74B5" w:themeFill="accent1" w:themeFillShade="BF"/>
            <w:tcMar>
              <w:top w:w="15" w:type="dxa"/>
              <w:left w:w="108" w:type="dxa"/>
              <w:bottom w:w="0" w:type="dxa"/>
              <w:right w:w="108" w:type="dxa"/>
            </w:tcMar>
          </w:tcPr>
          <w:p w14:paraId="15ACD017"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Office </w:t>
            </w:r>
            <w:r w:rsidRPr="00624796">
              <w:rPr>
                <w:rFonts w:ascii="Calibri" w:eastAsia="PMingLiU" w:hAnsi="Calibri"/>
                <w:color w:val="FFFFFF" w:themeColor="background1"/>
              </w:rPr>
              <w:t>應用程式及</w:t>
            </w:r>
            <w:r w:rsidRPr="00624796">
              <w:rPr>
                <w:rFonts w:ascii="Calibri" w:eastAsia="PMingLiU" w:hAnsi="Calibri"/>
                <w:color w:val="FFFFFF" w:themeColor="background1"/>
              </w:rPr>
              <w:t>/</w:t>
            </w:r>
            <w:r w:rsidRPr="00624796">
              <w:rPr>
                <w:rFonts w:ascii="Calibri" w:eastAsia="PMingLiU" w:hAnsi="Calibri"/>
                <w:color w:val="FFFFFF" w:themeColor="background1"/>
              </w:rPr>
              <w:t>或伺服器使用權點數</w:t>
            </w:r>
          </w:p>
        </w:tc>
        <w:tc>
          <w:tcPr>
            <w:tcW w:w="5265" w:type="dxa"/>
            <w:shd w:val="clear" w:color="auto" w:fill="2E74B5" w:themeFill="accent1" w:themeFillShade="BF"/>
            <w:tcMar>
              <w:top w:w="15" w:type="dxa"/>
              <w:left w:w="108" w:type="dxa"/>
              <w:bottom w:w="0" w:type="dxa"/>
              <w:right w:w="108" w:type="dxa"/>
            </w:tcMar>
          </w:tcPr>
          <w:p w14:paraId="15ACD01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規劃服務天數</w:t>
            </w:r>
          </w:p>
        </w:tc>
      </w:tr>
      <w:tr w:rsidR="002040A2" w:rsidRPr="00624796" w14:paraId="15ACD01C" w14:textId="77777777" w:rsidTr="002B42D3">
        <w:trPr>
          <w:trHeight w:val="127"/>
        </w:trPr>
        <w:tc>
          <w:tcPr>
            <w:tcW w:w="5265" w:type="dxa"/>
            <w:shd w:val="clear" w:color="auto" w:fill="FFFFFF"/>
            <w:tcMar>
              <w:top w:w="15" w:type="dxa"/>
              <w:left w:w="108" w:type="dxa"/>
              <w:bottom w:w="0" w:type="dxa"/>
              <w:right w:w="108" w:type="dxa"/>
            </w:tcMar>
          </w:tcPr>
          <w:p w14:paraId="15ACD01A" w14:textId="77777777" w:rsidR="002040A2" w:rsidRPr="00624796" w:rsidRDefault="002040A2" w:rsidP="005E43BA">
            <w:pPr>
              <w:pStyle w:val="ProductList-Body"/>
              <w:rPr>
                <w:rFonts w:ascii="Calibri" w:eastAsia="PMingLiU" w:hAnsi="Calibri"/>
              </w:rPr>
            </w:pPr>
            <w:r w:rsidRPr="00624796">
              <w:rPr>
                <w:rFonts w:ascii="Calibri" w:eastAsia="PMingLiU" w:hAnsi="Calibri"/>
              </w:rPr>
              <w:t>200</w:t>
            </w:r>
            <w:r w:rsidR="002B42D3" w:rsidRPr="008B486D">
              <w:rPr>
                <w:rFonts w:ascii="Calibri" w:eastAsia="PMingLiU" w:hAnsi="Calibri"/>
              </w:rPr>
              <w:t xml:space="preserve"> – </w:t>
            </w:r>
            <w:r w:rsidRPr="00624796">
              <w:rPr>
                <w:rFonts w:ascii="Calibri" w:eastAsia="PMingLiU" w:hAnsi="Calibri"/>
              </w:rPr>
              <w:t>499</w:t>
            </w:r>
          </w:p>
        </w:tc>
        <w:tc>
          <w:tcPr>
            <w:tcW w:w="5265" w:type="dxa"/>
            <w:shd w:val="clear" w:color="auto" w:fill="FFFFFF"/>
            <w:tcMar>
              <w:top w:w="15" w:type="dxa"/>
              <w:left w:w="108" w:type="dxa"/>
              <w:bottom w:w="0" w:type="dxa"/>
              <w:right w:w="108" w:type="dxa"/>
            </w:tcMar>
          </w:tcPr>
          <w:p w14:paraId="15ACD01B" w14:textId="77777777" w:rsidR="002040A2" w:rsidRPr="00624796" w:rsidRDefault="002040A2" w:rsidP="005E43BA">
            <w:pPr>
              <w:pStyle w:val="ProductList-Body"/>
              <w:rPr>
                <w:rFonts w:ascii="Calibri" w:eastAsia="PMingLiU" w:hAnsi="Calibri"/>
              </w:rPr>
            </w:pPr>
            <w:r w:rsidRPr="00624796">
              <w:rPr>
                <w:rFonts w:ascii="Calibri" w:eastAsia="PMingLiU" w:hAnsi="Calibri"/>
              </w:rPr>
              <w:t>1</w:t>
            </w:r>
          </w:p>
        </w:tc>
      </w:tr>
      <w:tr w:rsidR="002040A2" w:rsidRPr="00624796" w14:paraId="15ACD01F" w14:textId="77777777" w:rsidTr="002B42D3">
        <w:trPr>
          <w:trHeight w:val="45"/>
        </w:trPr>
        <w:tc>
          <w:tcPr>
            <w:tcW w:w="5265" w:type="dxa"/>
            <w:shd w:val="clear" w:color="auto" w:fill="FFFFFF"/>
            <w:tcMar>
              <w:top w:w="15" w:type="dxa"/>
              <w:left w:w="108" w:type="dxa"/>
              <w:bottom w:w="0" w:type="dxa"/>
              <w:right w:w="108" w:type="dxa"/>
            </w:tcMar>
          </w:tcPr>
          <w:p w14:paraId="15ACD01D" w14:textId="77777777" w:rsidR="002040A2" w:rsidRPr="00624796" w:rsidRDefault="002040A2" w:rsidP="005E43BA">
            <w:pPr>
              <w:pStyle w:val="ProductList-Body"/>
              <w:rPr>
                <w:rFonts w:ascii="Calibri" w:eastAsia="PMingLiU" w:hAnsi="Calibri"/>
              </w:rPr>
            </w:pPr>
            <w:r w:rsidRPr="00624796">
              <w:rPr>
                <w:rFonts w:ascii="Calibri" w:eastAsia="PMingLiU" w:hAnsi="Calibri"/>
              </w:rPr>
              <w:t>500</w:t>
            </w:r>
            <w:r w:rsidR="002B42D3" w:rsidRPr="008B486D">
              <w:rPr>
                <w:rFonts w:ascii="Calibri" w:eastAsia="PMingLiU" w:hAnsi="Calibri"/>
              </w:rPr>
              <w:t xml:space="preserve"> – </w:t>
            </w:r>
            <w:r w:rsidRPr="00624796">
              <w:rPr>
                <w:rFonts w:ascii="Calibri" w:eastAsia="PMingLiU" w:hAnsi="Calibri"/>
              </w:rPr>
              <w:t>1,999</w:t>
            </w:r>
          </w:p>
        </w:tc>
        <w:tc>
          <w:tcPr>
            <w:tcW w:w="5265" w:type="dxa"/>
            <w:shd w:val="clear" w:color="auto" w:fill="FFFFFF"/>
            <w:tcMar>
              <w:top w:w="15" w:type="dxa"/>
              <w:left w:w="108" w:type="dxa"/>
              <w:bottom w:w="0" w:type="dxa"/>
              <w:right w:w="108" w:type="dxa"/>
            </w:tcMar>
          </w:tcPr>
          <w:p w14:paraId="15ACD01E" w14:textId="77777777" w:rsidR="002040A2" w:rsidRPr="00624796" w:rsidRDefault="002040A2" w:rsidP="005E43BA">
            <w:pPr>
              <w:pStyle w:val="ProductList-Body"/>
              <w:rPr>
                <w:rFonts w:ascii="Calibri" w:eastAsia="PMingLiU" w:hAnsi="Calibri"/>
              </w:rPr>
            </w:pPr>
            <w:r w:rsidRPr="00624796">
              <w:rPr>
                <w:rFonts w:ascii="Calibri" w:eastAsia="PMingLiU" w:hAnsi="Calibri"/>
              </w:rPr>
              <w:t>3</w:t>
            </w:r>
          </w:p>
        </w:tc>
      </w:tr>
      <w:tr w:rsidR="002040A2" w:rsidRPr="00624796" w14:paraId="15ACD022" w14:textId="77777777" w:rsidTr="002B42D3">
        <w:trPr>
          <w:trHeight w:val="45"/>
        </w:trPr>
        <w:tc>
          <w:tcPr>
            <w:tcW w:w="5265" w:type="dxa"/>
            <w:shd w:val="clear" w:color="auto" w:fill="FFFFFF"/>
            <w:tcMar>
              <w:top w:w="15" w:type="dxa"/>
              <w:left w:w="108" w:type="dxa"/>
              <w:bottom w:w="0" w:type="dxa"/>
              <w:right w:w="108" w:type="dxa"/>
            </w:tcMar>
          </w:tcPr>
          <w:p w14:paraId="15ACD020" w14:textId="77777777" w:rsidR="002040A2" w:rsidRPr="00624796" w:rsidRDefault="002040A2" w:rsidP="005E43BA">
            <w:pPr>
              <w:pStyle w:val="ProductList-Body"/>
              <w:rPr>
                <w:rFonts w:ascii="Calibri" w:eastAsia="PMingLiU" w:hAnsi="Calibri"/>
              </w:rPr>
            </w:pPr>
            <w:r w:rsidRPr="00624796">
              <w:rPr>
                <w:rFonts w:ascii="Calibri" w:eastAsia="PMingLiU" w:hAnsi="Calibri"/>
              </w:rPr>
              <w:t>2,000</w:t>
            </w:r>
            <w:r w:rsidR="002B42D3" w:rsidRPr="008B486D">
              <w:rPr>
                <w:rFonts w:ascii="Calibri" w:eastAsia="PMingLiU" w:hAnsi="Calibri"/>
              </w:rPr>
              <w:t xml:space="preserve"> – </w:t>
            </w:r>
            <w:r w:rsidRPr="00624796">
              <w:rPr>
                <w:rFonts w:ascii="Calibri" w:eastAsia="PMingLiU" w:hAnsi="Calibri"/>
              </w:rPr>
              <w:t>3,999</w:t>
            </w:r>
          </w:p>
        </w:tc>
        <w:tc>
          <w:tcPr>
            <w:tcW w:w="5265" w:type="dxa"/>
            <w:shd w:val="clear" w:color="auto" w:fill="FFFFFF"/>
            <w:tcMar>
              <w:top w:w="15" w:type="dxa"/>
              <w:left w:w="108" w:type="dxa"/>
              <w:bottom w:w="0" w:type="dxa"/>
              <w:right w:w="108" w:type="dxa"/>
            </w:tcMar>
          </w:tcPr>
          <w:p w14:paraId="15ACD021" w14:textId="77777777" w:rsidR="002040A2" w:rsidRPr="00624796" w:rsidRDefault="002040A2" w:rsidP="005E43BA">
            <w:pPr>
              <w:pStyle w:val="ProductList-Body"/>
              <w:rPr>
                <w:rFonts w:ascii="Calibri" w:eastAsia="PMingLiU" w:hAnsi="Calibri"/>
              </w:rPr>
            </w:pPr>
            <w:r w:rsidRPr="00624796">
              <w:rPr>
                <w:rFonts w:ascii="Calibri" w:eastAsia="PMingLiU" w:hAnsi="Calibri"/>
              </w:rPr>
              <w:t>5</w:t>
            </w:r>
          </w:p>
        </w:tc>
      </w:tr>
      <w:tr w:rsidR="002040A2" w:rsidRPr="00624796" w14:paraId="15ACD025" w14:textId="77777777" w:rsidTr="002B42D3">
        <w:trPr>
          <w:trHeight w:val="45"/>
        </w:trPr>
        <w:tc>
          <w:tcPr>
            <w:tcW w:w="5265" w:type="dxa"/>
            <w:shd w:val="clear" w:color="auto" w:fill="FFFFFF"/>
            <w:tcMar>
              <w:top w:w="15" w:type="dxa"/>
              <w:left w:w="108" w:type="dxa"/>
              <w:bottom w:w="0" w:type="dxa"/>
              <w:right w:w="108" w:type="dxa"/>
            </w:tcMar>
          </w:tcPr>
          <w:p w14:paraId="15ACD023" w14:textId="77777777" w:rsidR="002040A2" w:rsidRPr="00624796" w:rsidRDefault="002040A2" w:rsidP="005E43BA">
            <w:pPr>
              <w:pStyle w:val="ProductList-Body"/>
              <w:rPr>
                <w:rFonts w:ascii="Calibri" w:eastAsia="PMingLiU" w:hAnsi="Calibri"/>
              </w:rPr>
            </w:pPr>
            <w:r w:rsidRPr="00624796">
              <w:rPr>
                <w:rFonts w:ascii="Calibri" w:eastAsia="PMingLiU" w:hAnsi="Calibri"/>
              </w:rPr>
              <w:t>4,000 – 29,999</w:t>
            </w:r>
          </w:p>
        </w:tc>
        <w:tc>
          <w:tcPr>
            <w:tcW w:w="5265" w:type="dxa"/>
            <w:shd w:val="clear" w:color="auto" w:fill="FFFFFF"/>
            <w:tcMar>
              <w:top w:w="15" w:type="dxa"/>
              <w:left w:w="108" w:type="dxa"/>
              <w:bottom w:w="0" w:type="dxa"/>
              <w:right w:w="108" w:type="dxa"/>
            </w:tcMar>
          </w:tcPr>
          <w:p w14:paraId="15ACD024" w14:textId="77777777" w:rsidR="002040A2" w:rsidRPr="00624796" w:rsidRDefault="002040A2" w:rsidP="005E43BA">
            <w:pPr>
              <w:pStyle w:val="ProductList-Body"/>
              <w:rPr>
                <w:rFonts w:ascii="Calibri" w:eastAsia="PMingLiU" w:hAnsi="Calibri"/>
              </w:rPr>
            </w:pPr>
            <w:r w:rsidRPr="00624796">
              <w:rPr>
                <w:rFonts w:ascii="Calibri" w:eastAsia="PMingLiU" w:hAnsi="Calibri"/>
              </w:rPr>
              <w:t>10</w:t>
            </w:r>
          </w:p>
        </w:tc>
      </w:tr>
      <w:tr w:rsidR="002040A2" w:rsidRPr="00624796" w14:paraId="15ACD028" w14:textId="77777777" w:rsidTr="002B42D3">
        <w:trPr>
          <w:trHeight w:val="45"/>
        </w:trPr>
        <w:tc>
          <w:tcPr>
            <w:tcW w:w="5265" w:type="dxa"/>
            <w:shd w:val="clear" w:color="auto" w:fill="FFFFFF"/>
            <w:tcMar>
              <w:top w:w="15" w:type="dxa"/>
              <w:left w:w="108" w:type="dxa"/>
              <w:bottom w:w="0" w:type="dxa"/>
              <w:right w:w="108" w:type="dxa"/>
            </w:tcMar>
          </w:tcPr>
          <w:p w14:paraId="15ACD026" w14:textId="77777777" w:rsidR="002040A2" w:rsidRPr="00624796" w:rsidRDefault="002040A2" w:rsidP="005E43BA">
            <w:pPr>
              <w:pStyle w:val="ProductList-Body"/>
              <w:rPr>
                <w:rFonts w:ascii="Calibri" w:eastAsia="PMingLiU" w:hAnsi="Calibri"/>
              </w:rPr>
            </w:pPr>
            <w:r w:rsidRPr="00624796">
              <w:rPr>
                <w:rFonts w:ascii="Calibri" w:eastAsia="PMingLiU" w:hAnsi="Calibri"/>
              </w:rPr>
              <w:t>30,000 – 49,999</w:t>
            </w:r>
          </w:p>
        </w:tc>
        <w:tc>
          <w:tcPr>
            <w:tcW w:w="5265" w:type="dxa"/>
            <w:shd w:val="clear" w:color="auto" w:fill="FFFFFF"/>
            <w:tcMar>
              <w:top w:w="15" w:type="dxa"/>
              <w:left w:w="108" w:type="dxa"/>
              <w:bottom w:w="0" w:type="dxa"/>
              <w:right w:w="108" w:type="dxa"/>
            </w:tcMar>
          </w:tcPr>
          <w:p w14:paraId="15ACD027" w14:textId="77777777" w:rsidR="002040A2" w:rsidRPr="00624796" w:rsidRDefault="002040A2" w:rsidP="005E43BA">
            <w:pPr>
              <w:pStyle w:val="ProductList-Body"/>
              <w:rPr>
                <w:rFonts w:ascii="Calibri" w:eastAsia="PMingLiU" w:hAnsi="Calibri"/>
              </w:rPr>
            </w:pPr>
            <w:r w:rsidRPr="00624796">
              <w:rPr>
                <w:rFonts w:ascii="Calibri" w:eastAsia="PMingLiU" w:hAnsi="Calibri"/>
              </w:rPr>
              <w:t>15</w:t>
            </w:r>
          </w:p>
        </w:tc>
      </w:tr>
      <w:tr w:rsidR="002040A2" w:rsidRPr="00624796" w14:paraId="15ACD02B" w14:textId="77777777" w:rsidTr="002B42D3">
        <w:trPr>
          <w:trHeight w:val="45"/>
        </w:trPr>
        <w:tc>
          <w:tcPr>
            <w:tcW w:w="5265" w:type="dxa"/>
            <w:shd w:val="clear" w:color="auto" w:fill="FFFFFF"/>
            <w:tcMar>
              <w:top w:w="15" w:type="dxa"/>
              <w:left w:w="108" w:type="dxa"/>
              <w:bottom w:w="0" w:type="dxa"/>
              <w:right w:w="108" w:type="dxa"/>
            </w:tcMar>
          </w:tcPr>
          <w:p w14:paraId="15ACD029" w14:textId="77777777" w:rsidR="002040A2" w:rsidRPr="00624796" w:rsidRDefault="002040A2" w:rsidP="005E43BA">
            <w:pPr>
              <w:pStyle w:val="ProductList-Body"/>
              <w:rPr>
                <w:rFonts w:ascii="Calibri" w:eastAsia="PMingLiU" w:hAnsi="Calibri"/>
              </w:rPr>
            </w:pPr>
            <w:r w:rsidRPr="00624796">
              <w:rPr>
                <w:rFonts w:ascii="Calibri" w:eastAsia="PMingLiU" w:hAnsi="Calibri"/>
              </w:rPr>
              <w:t>50,000 – 99,999</w:t>
            </w:r>
          </w:p>
        </w:tc>
        <w:tc>
          <w:tcPr>
            <w:tcW w:w="5265" w:type="dxa"/>
            <w:shd w:val="clear" w:color="auto" w:fill="FFFFFF"/>
            <w:tcMar>
              <w:top w:w="15" w:type="dxa"/>
              <w:left w:w="108" w:type="dxa"/>
              <w:bottom w:w="0" w:type="dxa"/>
              <w:right w:w="108" w:type="dxa"/>
            </w:tcMar>
          </w:tcPr>
          <w:p w14:paraId="15ACD02A" w14:textId="77777777" w:rsidR="002040A2" w:rsidRPr="00624796" w:rsidRDefault="002040A2" w:rsidP="005E43BA">
            <w:pPr>
              <w:pStyle w:val="ProductList-Body"/>
              <w:rPr>
                <w:rFonts w:ascii="Calibri" w:eastAsia="PMingLiU" w:hAnsi="Calibri"/>
              </w:rPr>
            </w:pPr>
            <w:r w:rsidRPr="00624796">
              <w:rPr>
                <w:rFonts w:ascii="Calibri" w:eastAsia="PMingLiU" w:hAnsi="Calibri"/>
              </w:rPr>
              <w:t>20</w:t>
            </w:r>
          </w:p>
        </w:tc>
      </w:tr>
      <w:tr w:rsidR="002040A2" w:rsidRPr="00624796" w14:paraId="15ACD02E" w14:textId="77777777" w:rsidTr="002B42D3">
        <w:trPr>
          <w:trHeight w:val="45"/>
        </w:trPr>
        <w:tc>
          <w:tcPr>
            <w:tcW w:w="5265" w:type="dxa"/>
            <w:shd w:val="clear" w:color="auto" w:fill="FFFFFF"/>
            <w:tcMar>
              <w:top w:w="15" w:type="dxa"/>
              <w:left w:w="108" w:type="dxa"/>
              <w:bottom w:w="0" w:type="dxa"/>
              <w:right w:w="108" w:type="dxa"/>
            </w:tcMar>
          </w:tcPr>
          <w:p w14:paraId="15ACD02C" w14:textId="77777777" w:rsidR="002040A2" w:rsidRPr="00624796" w:rsidRDefault="002040A2" w:rsidP="005E43BA">
            <w:pPr>
              <w:pStyle w:val="ProductList-Body"/>
              <w:rPr>
                <w:rFonts w:ascii="Calibri" w:eastAsia="PMingLiU" w:hAnsi="Calibri"/>
              </w:rPr>
            </w:pPr>
            <w:r w:rsidRPr="00624796">
              <w:rPr>
                <w:rFonts w:ascii="Calibri" w:eastAsia="PMingLiU" w:hAnsi="Calibri"/>
              </w:rPr>
              <w:t>100,000 – 199,999</w:t>
            </w:r>
          </w:p>
        </w:tc>
        <w:tc>
          <w:tcPr>
            <w:tcW w:w="5265" w:type="dxa"/>
            <w:shd w:val="clear" w:color="auto" w:fill="FFFFFF"/>
            <w:tcMar>
              <w:top w:w="15" w:type="dxa"/>
              <w:left w:w="108" w:type="dxa"/>
              <w:bottom w:w="0" w:type="dxa"/>
              <w:right w:w="108" w:type="dxa"/>
            </w:tcMar>
          </w:tcPr>
          <w:p w14:paraId="15ACD02D" w14:textId="77777777" w:rsidR="002040A2" w:rsidRPr="00624796" w:rsidRDefault="002040A2" w:rsidP="005E43BA">
            <w:pPr>
              <w:pStyle w:val="ProductList-Body"/>
              <w:rPr>
                <w:rFonts w:ascii="Calibri" w:eastAsia="PMingLiU" w:hAnsi="Calibri"/>
              </w:rPr>
            </w:pPr>
            <w:r w:rsidRPr="00624796">
              <w:rPr>
                <w:rFonts w:ascii="Calibri" w:eastAsia="PMingLiU" w:hAnsi="Calibri"/>
              </w:rPr>
              <w:t>30</w:t>
            </w:r>
          </w:p>
        </w:tc>
      </w:tr>
      <w:tr w:rsidR="002040A2" w:rsidRPr="00624796" w14:paraId="15ACD031" w14:textId="77777777" w:rsidTr="002B42D3">
        <w:trPr>
          <w:trHeight w:val="45"/>
        </w:trPr>
        <w:tc>
          <w:tcPr>
            <w:tcW w:w="5265" w:type="dxa"/>
            <w:shd w:val="clear" w:color="auto" w:fill="FFFFFF"/>
            <w:tcMar>
              <w:top w:w="15" w:type="dxa"/>
              <w:left w:w="108" w:type="dxa"/>
              <w:bottom w:w="0" w:type="dxa"/>
              <w:right w:w="108" w:type="dxa"/>
            </w:tcMar>
          </w:tcPr>
          <w:p w14:paraId="15ACD02F" w14:textId="77777777" w:rsidR="002040A2" w:rsidRPr="00624796" w:rsidRDefault="002040A2" w:rsidP="005E43BA">
            <w:pPr>
              <w:pStyle w:val="ProductList-Body"/>
              <w:rPr>
                <w:rFonts w:ascii="Calibri" w:eastAsia="PMingLiU" w:hAnsi="Calibri"/>
              </w:rPr>
            </w:pPr>
            <w:r w:rsidRPr="00624796">
              <w:rPr>
                <w:rFonts w:ascii="Calibri" w:eastAsia="PMingLiU" w:hAnsi="Calibri"/>
              </w:rPr>
              <w:t>200,000 – 399,999</w:t>
            </w:r>
          </w:p>
        </w:tc>
        <w:tc>
          <w:tcPr>
            <w:tcW w:w="5265" w:type="dxa"/>
            <w:shd w:val="clear" w:color="auto" w:fill="FFFFFF"/>
            <w:tcMar>
              <w:top w:w="15" w:type="dxa"/>
              <w:left w:w="108" w:type="dxa"/>
              <w:bottom w:w="0" w:type="dxa"/>
              <w:right w:w="108" w:type="dxa"/>
            </w:tcMar>
          </w:tcPr>
          <w:p w14:paraId="15ACD030" w14:textId="77777777" w:rsidR="002040A2" w:rsidRPr="00624796" w:rsidRDefault="002040A2" w:rsidP="005E43BA">
            <w:pPr>
              <w:pStyle w:val="ProductList-Body"/>
              <w:rPr>
                <w:rFonts w:ascii="Calibri" w:eastAsia="PMingLiU" w:hAnsi="Calibri"/>
              </w:rPr>
            </w:pPr>
            <w:r w:rsidRPr="00624796">
              <w:rPr>
                <w:rFonts w:ascii="Calibri" w:eastAsia="PMingLiU" w:hAnsi="Calibri"/>
              </w:rPr>
              <w:t>40</w:t>
            </w:r>
          </w:p>
        </w:tc>
      </w:tr>
      <w:tr w:rsidR="002040A2" w:rsidRPr="00624796" w14:paraId="15ACD034" w14:textId="77777777" w:rsidTr="002B42D3">
        <w:trPr>
          <w:trHeight w:val="45"/>
        </w:trPr>
        <w:tc>
          <w:tcPr>
            <w:tcW w:w="5265" w:type="dxa"/>
            <w:shd w:val="clear" w:color="auto" w:fill="FFFFFF"/>
            <w:tcMar>
              <w:top w:w="15" w:type="dxa"/>
              <w:left w:w="108" w:type="dxa"/>
              <w:bottom w:w="0" w:type="dxa"/>
              <w:right w:w="108" w:type="dxa"/>
            </w:tcMar>
          </w:tcPr>
          <w:p w14:paraId="15ACD032" w14:textId="77777777" w:rsidR="002040A2" w:rsidRPr="00624796" w:rsidRDefault="002040A2" w:rsidP="005E43BA">
            <w:pPr>
              <w:pStyle w:val="ProductList-Body"/>
              <w:rPr>
                <w:rFonts w:ascii="Calibri" w:eastAsia="PMingLiU" w:hAnsi="Calibri"/>
              </w:rPr>
            </w:pPr>
            <w:r w:rsidRPr="00624796">
              <w:rPr>
                <w:rFonts w:ascii="Calibri" w:eastAsia="PMingLiU" w:hAnsi="Calibri"/>
              </w:rPr>
              <w:t>400,000 – 599,999</w:t>
            </w:r>
          </w:p>
        </w:tc>
        <w:tc>
          <w:tcPr>
            <w:tcW w:w="5265" w:type="dxa"/>
            <w:shd w:val="clear" w:color="auto" w:fill="FFFFFF"/>
            <w:tcMar>
              <w:top w:w="15" w:type="dxa"/>
              <w:left w:w="108" w:type="dxa"/>
              <w:bottom w:w="0" w:type="dxa"/>
              <w:right w:w="108" w:type="dxa"/>
            </w:tcMar>
          </w:tcPr>
          <w:p w14:paraId="15ACD033" w14:textId="77777777" w:rsidR="002040A2" w:rsidRPr="00624796" w:rsidRDefault="002040A2" w:rsidP="005E43BA">
            <w:pPr>
              <w:pStyle w:val="ProductList-Body"/>
              <w:rPr>
                <w:rFonts w:ascii="Calibri" w:eastAsia="PMingLiU" w:hAnsi="Calibri"/>
              </w:rPr>
            </w:pPr>
            <w:r w:rsidRPr="00624796">
              <w:rPr>
                <w:rFonts w:ascii="Calibri" w:eastAsia="PMingLiU" w:hAnsi="Calibri"/>
              </w:rPr>
              <w:t>50</w:t>
            </w:r>
          </w:p>
        </w:tc>
      </w:tr>
      <w:tr w:rsidR="002040A2" w:rsidRPr="00624796" w14:paraId="15ACD037" w14:textId="77777777" w:rsidTr="002B42D3">
        <w:trPr>
          <w:trHeight w:val="45"/>
        </w:trPr>
        <w:tc>
          <w:tcPr>
            <w:tcW w:w="5265" w:type="dxa"/>
            <w:shd w:val="clear" w:color="auto" w:fill="FFFFFF"/>
            <w:tcMar>
              <w:top w:w="15" w:type="dxa"/>
              <w:left w:w="108" w:type="dxa"/>
              <w:bottom w:w="0" w:type="dxa"/>
              <w:right w:w="108" w:type="dxa"/>
            </w:tcMar>
          </w:tcPr>
          <w:p w14:paraId="15ACD035" w14:textId="77777777" w:rsidR="002040A2" w:rsidRPr="00624796" w:rsidRDefault="002040A2" w:rsidP="005E43BA">
            <w:pPr>
              <w:pStyle w:val="ProductList-Body"/>
              <w:rPr>
                <w:rFonts w:ascii="Calibri" w:eastAsia="PMingLiU" w:hAnsi="Calibri"/>
              </w:rPr>
            </w:pPr>
            <w:r w:rsidRPr="00624796">
              <w:rPr>
                <w:rFonts w:ascii="Calibri" w:eastAsia="PMingLiU" w:hAnsi="Calibri"/>
              </w:rPr>
              <w:t>600,000 +</w:t>
            </w:r>
          </w:p>
        </w:tc>
        <w:tc>
          <w:tcPr>
            <w:tcW w:w="5265" w:type="dxa"/>
            <w:shd w:val="clear" w:color="auto" w:fill="FFFFFF"/>
            <w:tcMar>
              <w:top w:w="15" w:type="dxa"/>
              <w:left w:w="108" w:type="dxa"/>
              <w:bottom w:w="0" w:type="dxa"/>
              <w:right w:w="108" w:type="dxa"/>
            </w:tcMar>
          </w:tcPr>
          <w:p w14:paraId="15ACD036" w14:textId="77777777" w:rsidR="002040A2" w:rsidRPr="00624796" w:rsidRDefault="002040A2" w:rsidP="005E43BA">
            <w:pPr>
              <w:pStyle w:val="ProductList-Body"/>
              <w:rPr>
                <w:rFonts w:ascii="Calibri" w:eastAsia="PMingLiU" w:hAnsi="Calibri"/>
              </w:rPr>
            </w:pPr>
            <w:r w:rsidRPr="00624796">
              <w:rPr>
                <w:rFonts w:ascii="Calibri" w:eastAsia="PMingLiU" w:hAnsi="Calibri"/>
              </w:rPr>
              <w:t>75</w:t>
            </w:r>
          </w:p>
        </w:tc>
      </w:tr>
    </w:tbl>
    <w:p w14:paraId="15ACD038" w14:textId="77777777" w:rsidR="002040A2" w:rsidRPr="00624796" w:rsidRDefault="002040A2" w:rsidP="002040A2">
      <w:pPr>
        <w:pStyle w:val="ProductList-Body"/>
        <w:rPr>
          <w:rFonts w:ascii="Calibri" w:eastAsia="PMingLiU" w:hAnsi="Calibri"/>
        </w:rPr>
      </w:pPr>
    </w:p>
    <w:p w14:paraId="15ACD039" w14:textId="77777777" w:rsidR="00720A36" w:rsidRDefault="00720A36" w:rsidP="002040A2">
      <w:pPr>
        <w:pStyle w:val="ProductList-Body"/>
        <w:rPr>
          <w:rFonts w:ascii="Calibri" w:eastAsia="PMingLiU" w:hAnsi="Calibri"/>
          <w:lang w:val="en-US"/>
        </w:rPr>
      </w:pPr>
    </w:p>
    <w:p w14:paraId="15ACD03A" w14:textId="77777777" w:rsidR="00720A36" w:rsidRDefault="00720A36" w:rsidP="002040A2">
      <w:pPr>
        <w:pStyle w:val="ProductList-Body"/>
        <w:rPr>
          <w:rFonts w:ascii="Calibri" w:eastAsia="PMingLiU" w:hAnsi="Calibri"/>
          <w:lang w:val="en-US"/>
        </w:rPr>
      </w:pPr>
    </w:p>
    <w:p w14:paraId="15ACD03B" w14:textId="77777777" w:rsidR="00720A36" w:rsidRDefault="00720A36" w:rsidP="002040A2">
      <w:pPr>
        <w:pStyle w:val="ProductList-Body"/>
        <w:rPr>
          <w:rFonts w:ascii="Calibri" w:eastAsia="PMingLiU" w:hAnsi="Calibri"/>
          <w:lang w:val="en-US"/>
        </w:rPr>
      </w:pPr>
    </w:p>
    <w:p w14:paraId="15ACD03C" w14:textId="77777777" w:rsidR="00720A36" w:rsidRDefault="00720A36" w:rsidP="002040A2">
      <w:pPr>
        <w:pStyle w:val="ProductList-Body"/>
        <w:rPr>
          <w:rFonts w:ascii="Calibri" w:eastAsia="PMingLiU" w:hAnsi="Calibri"/>
          <w:lang w:val="en-US"/>
        </w:rPr>
      </w:pPr>
    </w:p>
    <w:p w14:paraId="15ACD03D" w14:textId="77777777" w:rsidR="00720A36" w:rsidRDefault="00720A36" w:rsidP="002040A2">
      <w:pPr>
        <w:pStyle w:val="ProductList-Body"/>
        <w:rPr>
          <w:rFonts w:ascii="Calibri" w:eastAsia="PMingLiU" w:hAnsi="Calibri"/>
          <w:lang w:val="en-US"/>
        </w:rPr>
      </w:pPr>
    </w:p>
    <w:p w14:paraId="15ACD03E"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及</w:t>
      </w:r>
      <w:r w:rsidRPr="00624796">
        <w:rPr>
          <w:rFonts w:ascii="Calibri" w:eastAsia="PMingLiU" w:hAnsi="Calibri"/>
        </w:rPr>
        <w:t xml:space="preserve"> SQL CAL SA </w:t>
      </w:r>
      <w:r w:rsidRPr="00624796">
        <w:rPr>
          <w:rFonts w:ascii="Calibri" w:eastAsia="PMingLiU" w:hAnsi="Calibri"/>
        </w:rPr>
        <w:t>範圍視同以下第一欄中之門檻的一</w:t>
      </w:r>
      <w:r w:rsidRPr="00624796">
        <w:rPr>
          <w:rFonts w:ascii="Calibri" w:eastAsia="PMingLiU" w:hAnsi="Calibri"/>
        </w:rPr>
        <w:t xml:space="preserve"> (1) </w:t>
      </w:r>
      <w:r w:rsidRPr="00624796">
        <w:rPr>
          <w:rFonts w:ascii="Calibri" w:eastAsia="PMingLiU" w:hAnsi="Calibri"/>
        </w:rPr>
        <w:t>點，</w:t>
      </w:r>
      <w:r w:rsidRPr="00624796">
        <w:rPr>
          <w:rFonts w:ascii="Calibri" w:eastAsia="PMingLiU" w:hAnsi="Calibri"/>
        </w:rPr>
        <w:t xml:space="preserve">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 xml:space="preserve"> SA </w:t>
      </w:r>
      <w:r w:rsidRPr="00624796">
        <w:rPr>
          <w:rFonts w:ascii="Calibri" w:eastAsia="PMingLiU" w:hAnsi="Calibri"/>
        </w:rPr>
        <w:t>範圍視同以下第一欄中之門檻的二</w:t>
      </w:r>
      <w:r w:rsidRPr="00624796">
        <w:rPr>
          <w:rFonts w:ascii="Calibri" w:eastAsia="PMingLiU" w:hAnsi="Calibri"/>
        </w:rPr>
        <w:t xml:space="preserve"> (2) </w:t>
      </w:r>
      <w:r w:rsidRPr="00624796">
        <w:rPr>
          <w:rFonts w:ascii="Calibri" w:eastAsia="PMingLiU" w:hAnsi="Calibri"/>
        </w:rPr>
        <w:t>點：</w:t>
      </w:r>
    </w:p>
    <w:p w14:paraId="15ACD03F" w14:textId="77777777" w:rsidR="002040A2" w:rsidRPr="00624796" w:rsidRDefault="002040A2" w:rsidP="002040A2">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2040A2" w:rsidRPr="00624796" w14:paraId="15ACD042" w14:textId="77777777" w:rsidTr="002B42D3">
        <w:trPr>
          <w:trHeight w:val="172"/>
          <w:tblHeader/>
        </w:trPr>
        <w:tc>
          <w:tcPr>
            <w:tcW w:w="5265" w:type="dxa"/>
            <w:shd w:val="clear" w:color="auto" w:fill="2E74B5" w:themeFill="accent1" w:themeFillShade="BF"/>
            <w:tcMar>
              <w:top w:w="15" w:type="dxa"/>
              <w:left w:w="108" w:type="dxa"/>
              <w:bottom w:w="0" w:type="dxa"/>
              <w:right w:w="108" w:type="dxa"/>
            </w:tcMar>
          </w:tcPr>
          <w:p w14:paraId="15ACD040"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CAL </w:t>
            </w:r>
            <w:r w:rsidRPr="00624796">
              <w:rPr>
                <w:rFonts w:ascii="Calibri" w:eastAsia="PMingLiU" w:hAnsi="Calibri"/>
                <w:color w:val="FFFFFF" w:themeColor="background1"/>
              </w:rPr>
              <w:t>套件</w:t>
            </w:r>
          </w:p>
        </w:tc>
        <w:tc>
          <w:tcPr>
            <w:tcW w:w="5265" w:type="dxa"/>
            <w:shd w:val="clear" w:color="auto" w:fill="2E74B5" w:themeFill="accent1" w:themeFillShade="BF"/>
            <w:tcMar>
              <w:top w:w="15" w:type="dxa"/>
              <w:left w:w="108" w:type="dxa"/>
              <w:bottom w:w="0" w:type="dxa"/>
              <w:right w:w="108" w:type="dxa"/>
            </w:tcMar>
          </w:tcPr>
          <w:p w14:paraId="15ACD041"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規劃服務天數</w:t>
            </w:r>
          </w:p>
        </w:tc>
      </w:tr>
      <w:tr w:rsidR="002040A2" w:rsidRPr="00624796" w14:paraId="15ACD045" w14:textId="77777777" w:rsidTr="002B42D3">
        <w:trPr>
          <w:trHeight w:val="235"/>
        </w:trPr>
        <w:tc>
          <w:tcPr>
            <w:tcW w:w="5265" w:type="dxa"/>
            <w:shd w:val="clear" w:color="auto" w:fill="FFFFFF"/>
            <w:tcMar>
              <w:top w:w="15" w:type="dxa"/>
              <w:left w:w="108" w:type="dxa"/>
              <w:bottom w:w="0" w:type="dxa"/>
              <w:right w:w="108" w:type="dxa"/>
            </w:tcMar>
          </w:tcPr>
          <w:p w14:paraId="15ACD043" w14:textId="77777777" w:rsidR="002040A2" w:rsidRPr="00624796" w:rsidRDefault="002040A2" w:rsidP="005E43BA">
            <w:pPr>
              <w:pStyle w:val="ProductList-Body"/>
              <w:rPr>
                <w:rFonts w:ascii="Calibri" w:eastAsia="PMingLiU" w:hAnsi="Calibri"/>
              </w:rPr>
            </w:pPr>
            <w:r w:rsidRPr="00624796">
              <w:rPr>
                <w:rFonts w:ascii="Calibri" w:eastAsia="PMingLiU" w:hAnsi="Calibri"/>
              </w:rPr>
              <w:t>200</w:t>
            </w:r>
            <w:r w:rsidR="002B42D3" w:rsidRPr="008B486D">
              <w:rPr>
                <w:rFonts w:ascii="Calibri" w:eastAsia="PMingLiU" w:hAnsi="Calibri"/>
              </w:rPr>
              <w:t xml:space="preserve"> – </w:t>
            </w:r>
            <w:r w:rsidRPr="00624796">
              <w:rPr>
                <w:rFonts w:ascii="Calibri" w:eastAsia="PMingLiU" w:hAnsi="Calibri"/>
              </w:rPr>
              <w:t>3,999</w:t>
            </w:r>
          </w:p>
        </w:tc>
        <w:tc>
          <w:tcPr>
            <w:tcW w:w="5265" w:type="dxa"/>
            <w:shd w:val="clear" w:color="auto" w:fill="FFFFFF"/>
            <w:tcMar>
              <w:top w:w="15" w:type="dxa"/>
              <w:left w:w="108" w:type="dxa"/>
              <w:bottom w:w="0" w:type="dxa"/>
              <w:right w:w="108" w:type="dxa"/>
            </w:tcMar>
          </w:tcPr>
          <w:p w14:paraId="15ACD044" w14:textId="77777777" w:rsidR="002040A2" w:rsidRPr="00624796" w:rsidRDefault="002040A2" w:rsidP="005E43BA">
            <w:pPr>
              <w:pStyle w:val="ProductList-Body"/>
              <w:rPr>
                <w:rFonts w:ascii="Calibri" w:eastAsia="PMingLiU" w:hAnsi="Calibri"/>
              </w:rPr>
            </w:pPr>
            <w:r w:rsidRPr="00624796">
              <w:rPr>
                <w:rFonts w:ascii="Calibri" w:eastAsia="PMingLiU" w:hAnsi="Calibri"/>
              </w:rPr>
              <w:t>1</w:t>
            </w:r>
          </w:p>
        </w:tc>
      </w:tr>
      <w:tr w:rsidR="002040A2" w:rsidRPr="00624796" w14:paraId="15ACD048" w14:textId="77777777" w:rsidTr="002B42D3">
        <w:trPr>
          <w:trHeight w:val="55"/>
        </w:trPr>
        <w:tc>
          <w:tcPr>
            <w:tcW w:w="5265" w:type="dxa"/>
            <w:shd w:val="clear" w:color="auto" w:fill="FFFFFF"/>
            <w:tcMar>
              <w:top w:w="15" w:type="dxa"/>
              <w:left w:w="108" w:type="dxa"/>
              <w:bottom w:w="0" w:type="dxa"/>
              <w:right w:w="108" w:type="dxa"/>
            </w:tcMar>
          </w:tcPr>
          <w:p w14:paraId="15ACD046" w14:textId="77777777" w:rsidR="002040A2" w:rsidRPr="00624796" w:rsidRDefault="002040A2" w:rsidP="005E43BA">
            <w:pPr>
              <w:pStyle w:val="ProductList-Body"/>
              <w:rPr>
                <w:rFonts w:ascii="Calibri" w:eastAsia="PMingLiU" w:hAnsi="Calibri"/>
              </w:rPr>
            </w:pPr>
            <w:r w:rsidRPr="00624796">
              <w:rPr>
                <w:rFonts w:ascii="Calibri" w:eastAsia="PMingLiU" w:hAnsi="Calibri"/>
              </w:rPr>
              <w:t>4,000 – 9,999</w:t>
            </w:r>
          </w:p>
        </w:tc>
        <w:tc>
          <w:tcPr>
            <w:tcW w:w="5265" w:type="dxa"/>
            <w:shd w:val="clear" w:color="auto" w:fill="FFFFFF"/>
            <w:tcMar>
              <w:top w:w="15" w:type="dxa"/>
              <w:left w:w="108" w:type="dxa"/>
              <w:bottom w:w="0" w:type="dxa"/>
              <w:right w:w="108" w:type="dxa"/>
            </w:tcMar>
          </w:tcPr>
          <w:p w14:paraId="15ACD047" w14:textId="77777777" w:rsidR="002040A2" w:rsidRPr="00624796" w:rsidRDefault="002040A2" w:rsidP="005E43BA">
            <w:pPr>
              <w:pStyle w:val="ProductList-Body"/>
              <w:rPr>
                <w:rFonts w:ascii="Calibri" w:eastAsia="PMingLiU" w:hAnsi="Calibri"/>
              </w:rPr>
            </w:pPr>
            <w:r w:rsidRPr="00624796">
              <w:rPr>
                <w:rFonts w:ascii="Calibri" w:eastAsia="PMingLiU" w:hAnsi="Calibri"/>
              </w:rPr>
              <w:t>3</w:t>
            </w:r>
          </w:p>
        </w:tc>
      </w:tr>
      <w:tr w:rsidR="002040A2" w:rsidRPr="00624796" w14:paraId="15ACD04B" w14:textId="77777777" w:rsidTr="002B42D3">
        <w:trPr>
          <w:trHeight w:val="45"/>
        </w:trPr>
        <w:tc>
          <w:tcPr>
            <w:tcW w:w="5265" w:type="dxa"/>
            <w:shd w:val="clear" w:color="auto" w:fill="FFFFFF"/>
            <w:tcMar>
              <w:top w:w="15" w:type="dxa"/>
              <w:left w:w="108" w:type="dxa"/>
              <w:bottom w:w="0" w:type="dxa"/>
              <w:right w:w="108" w:type="dxa"/>
            </w:tcMar>
          </w:tcPr>
          <w:p w14:paraId="15ACD049" w14:textId="77777777" w:rsidR="002040A2" w:rsidRPr="00624796" w:rsidRDefault="002040A2" w:rsidP="005E43BA">
            <w:pPr>
              <w:pStyle w:val="ProductList-Body"/>
              <w:rPr>
                <w:rFonts w:ascii="Calibri" w:eastAsia="PMingLiU" w:hAnsi="Calibri"/>
              </w:rPr>
            </w:pPr>
            <w:r w:rsidRPr="00624796">
              <w:rPr>
                <w:rFonts w:ascii="Calibri" w:eastAsia="PMingLiU" w:hAnsi="Calibri"/>
              </w:rPr>
              <w:t>10,000 – 99,999</w:t>
            </w:r>
          </w:p>
        </w:tc>
        <w:tc>
          <w:tcPr>
            <w:tcW w:w="5265" w:type="dxa"/>
            <w:shd w:val="clear" w:color="auto" w:fill="FFFFFF"/>
            <w:tcMar>
              <w:top w:w="15" w:type="dxa"/>
              <w:left w:w="108" w:type="dxa"/>
              <w:bottom w:w="0" w:type="dxa"/>
              <w:right w:w="108" w:type="dxa"/>
            </w:tcMar>
          </w:tcPr>
          <w:p w14:paraId="15ACD04A" w14:textId="77777777" w:rsidR="002040A2" w:rsidRPr="00624796" w:rsidRDefault="002040A2" w:rsidP="005E43BA">
            <w:pPr>
              <w:pStyle w:val="ProductList-Body"/>
              <w:rPr>
                <w:rFonts w:ascii="Calibri" w:eastAsia="PMingLiU" w:hAnsi="Calibri"/>
              </w:rPr>
            </w:pPr>
            <w:r w:rsidRPr="00624796">
              <w:rPr>
                <w:rFonts w:ascii="Calibri" w:eastAsia="PMingLiU" w:hAnsi="Calibri"/>
              </w:rPr>
              <w:t>5</w:t>
            </w:r>
          </w:p>
        </w:tc>
      </w:tr>
      <w:tr w:rsidR="002040A2" w:rsidRPr="00624796" w14:paraId="15ACD04E" w14:textId="77777777" w:rsidTr="002B42D3">
        <w:trPr>
          <w:trHeight w:val="45"/>
        </w:trPr>
        <w:tc>
          <w:tcPr>
            <w:tcW w:w="5265" w:type="dxa"/>
            <w:shd w:val="clear" w:color="auto" w:fill="FFFFFF"/>
            <w:tcMar>
              <w:top w:w="15" w:type="dxa"/>
              <w:left w:w="108" w:type="dxa"/>
              <w:bottom w:w="0" w:type="dxa"/>
              <w:right w:w="108" w:type="dxa"/>
            </w:tcMar>
          </w:tcPr>
          <w:p w14:paraId="15ACD04C" w14:textId="77777777" w:rsidR="002040A2" w:rsidRPr="00624796" w:rsidRDefault="002040A2" w:rsidP="005E43BA">
            <w:pPr>
              <w:pStyle w:val="ProductList-Body"/>
              <w:rPr>
                <w:rFonts w:ascii="Calibri" w:eastAsia="PMingLiU" w:hAnsi="Calibri"/>
              </w:rPr>
            </w:pPr>
            <w:r w:rsidRPr="00624796">
              <w:rPr>
                <w:rFonts w:ascii="Calibri" w:eastAsia="PMingLiU" w:hAnsi="Calibri"/>
              </w:rPr>
              <w:t>100,000 – 299,999</w:t>
            </w:r>
          </w:p>
        </w:tc>
        <w:tc>
          <w:tcPr>
            <w:tcW w:w="5265" w:type="dxa"/>
            <w:shd w:val="clear" w:color="auto" w:fill="FFFFFF"/>
            <w:tcMar>
              <w:top w:w="15" w:type="dxa"/>
              <w:left w:w="108" w:type="dxa"/>
              <w:bottom w:w="0" w:type="dxa"/>
              <w:right w:w="108" w:type="dxa"/>
            </w:tcMar>
          </w:tcPr>
          <w:p w14:paraId="15ACD04D" w14:textId="77777777" w:rsidR="002040A2" w:rsidRPr="00624796" w:rsidRDefault="002040A2" w:rsidP="005E43BA">
            <w:pPr>
              <w:pStyle w:val="ProductList-Body"/>
              <w:rPr>
                <w:rFonts w:ascii="Calibri" w:eastAsia="PMingLiU" w:hAnsi="Calibri"/>
              </w:rPr>
            </w:pPr>
            <w:r w:rsidRPr="00624796">
              <w:rPr>
                <w:rFonts w:ascii="Calibri" w:eastAsia="PMingLiU" w:hAnsi="Calibri"/>
              </w:rPr>
              <w:t>7</w:t>
            </w:r>
          </w:p>
        </w:tc>
      </w:tr>
      <w:tr w:rsidR="002040A2" w:rsidRPr="00624796" w14:paraId="15ACD051" w14:textId="77777777" w:rsidTr="002B42D3">
        <w:trPr>
          <w:trHeight w:val="73"/>
        </w:trPr>
        <w:tc>
          <w:tcPr>
            <w:tcW w:w="5265" w:type="dxa"/>
            <w:shd w:val="clear" w:color="auto" w:fill="FFFFFF"/>
            <w:tcMar>
              <w:top w:w="15" w:type="dxa"/>
              <w:left w:w="108" w:type="dxa"/>
              <w:bottom w:w="0" w:type="dxa"/>
              <w:right w:w="108" w:type="dxa"/>
            </w:tcMar>
          </w:tcPr>
          <w:p w14:paraId="15ACD04F" w14:textId="77777777" w:rsidR="002040A2" w:rsidRPr="00624796" w:rsidRDefault="002040A2" w:rsidP="005E43BA">
            <w:pPr>
              <w:pStyle w:val="ProductList-Body"/>
              <w:rPr>
                <w:rFonts w:ascii="Calibri" w:eastAsia="PMingLiU" w:hAnsi="Calibri"/>
              </w:rPr>
            </w:pPr>
            <w:r w:rsidRPr="00624796">
              <w:rPr>
                <w:rFonts w:ascii="Calibri" w:eastAsia="PMingLiU" w:hAnsi="Calibri"/>
              </w:rPr>
              <w:t>300,000 – 599,999</w:t>
            </w:r>
          </w:p>
        </w:tc>
        <w:tc>
          <w:tcPr>
            <w:tcW w:w="5265" w:type="dxa"/>
            <w:shd w:val="clear" w:color="auto" w:fill="FFFFFF"/>
            <w:tcMar>
              <w:top w:w="15" w:type="dxa"/>
              <w:left w:w="108" w:type="dxa"/>
              <w:bottom w:w="0" w:type="dxa"/>
              <w:right w:w="108" w:type="dxa"/>
            </w:tcMar>
          </w:tcPr>
          <w:p w14:paraId="15ACD050" w14:textId="77777777" w:rsidR="002040A2" w:rsidRPr="00624796" w:rsidRDefault="002040A2" w:rsidP="005E43BA">
            <w:pPr>
              <w:pStyle w:val="ProductList-Body"/>
              <w:rPr>
                <w:rFonts w:ascii="Calibri" w:eastAsia="PMingLiU" w:hAnsi="Calibri"/>
              </w:rPr>
            </w:pPr>
            <w:r w:rsidRPr="00624796">
              <w:rPr>
                <w:rFonts w:ascii="Calibri" w:eastAsia="PMingLiU" w:hAnsi="Calibri"/>
              </w:rPr>
              <w:t>10</w:t>
            </w:r>
          </w:p>
        </w:tc>
      </w:tr>
      <w:tr w:rsidR="002040A2" w:rsidRPr="00624796" w14:paraId="15ACD054" w14:textId="77777777" w:rsidTr="002B42D3">
        <w:trPr>
          <w:trHeight w:val="45"/>
        </w:trPr>
        <w:tc>
          <w:tcPr>
            <w:tcW w:w="5265" w:type="dxa"/>
            <w:shd w:val="clear" w:color="auto" w:fill="FFFFFF"/>
            <w:tcMar>
              <w:top w:w="15" w:type="dxa"/>
              <w:left w:w="108" w:type="dxa"/>
              <w:bottom w:w="0" w:type="dxa"/>
              <w:right w:w="108" w:type="dxa"/>
            </w:tcMar>
          </w:tcPr>
          <w:p w14:paraId="15ACD052" w14:textId="77777777" w:rsidR="002040A2" w:rsidRPr="00624796" w:rsidRDefault="002040A2" w:rsidP="005E43BA">
            <w:pPr>
              <w:pStyle w:val="ProductList-Body"/>
              <w:rPr>
                <w:rFonts w:ascii="Calibri" w:eastAsia="PMingLiU" w:hAnsi="Calibri"/>
              </w:rPr>
            </w:pPr>
            <w:r w:rsidRPr="00624796">
              <w:rPr>
                <w:rFonts w:ascii="Calibri" w:eastAsia="PMingLiU" w:hAnsi="Calibri"/>
              </w:rPr>
              <w:t>600,000 +</w:t>
            </w:r>
          </w:p>
        </w:tc>
        <w:tc>
          <w:tcPr>
            <w:tcW w:w="5265" w:type="dxa"/>
            <w:shd w:val="clear" w:color="auto" w:fill="FFFFFF"/>
            <w:tcMar>
              <w:top w:w="15" w:type="dxa"/>
              <w:left w:w="108" w:type="dxa"/>
              <w:bottom w:w="0" w:type="dxa"/>
              <w:right w:w="108" w:type="dxa"/>
            </w:tcMar>
          </w:tcPr>
          <w:p w14:paraId="15ACD053" w14:textId="77777777" w:rsidR="002040A2" w:rsidRPr="00624796" w:rsidRDefault="002040A2" w:rsidP="005E43BA">
            <w:pPr>
              <w:pStyle w:val="ProductList-Body"/>
              <w:rPr>
                <w:rFonts w:ascii="Calibri" w:eastAsia="PMingLiU" w:hAnsi="Calibri"/>
              </w:rPr>
            </w:pPr>
            <w:r w:rsidRPr="00624796">
              <w:rPr>
                <w:rFonts w:ascii="Calibri" w:eastAsia="PMingLiU" w:hAnsi="Calibri"/>
              </w:rPr>
              <w:t>12</w:t>
            </w:r>
          </w:p>
        </w:tc>
      </w:tr>
    </w:tbl>
    <w:p w14:paraId="15ACD055" w14:textId="77777777" w:rsidR="002040A2" w:rsidRPr="00624796" w:rsidRDefault="002040A2" w:rsidP="002040A2">
      <w:pPr>
        <w:pStyle w:val="ProductList-Body"/>
        <w:rPr>
          <w:rFonts w:ascii="Calibri" w:eastAsia="PMingLiU" w:hAnsi="Calibri"/>
        </w:rPr>
      </w:pPr>
    </w:p>
    <w:p w14:paraId="15ACD056"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客戶得選擇一個或多個以下所述之可用優惠方案，且得從可提供之服務等級中進行選擇，最多可達到客戶可取得之規劃服務天數的數目。可提供之優惠方案包括：</w:t>
      </w:r>
    </w:p>
    <w:p w14:paraId="15ACD057"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桌面裝置部署規劃服務</w:t>
      </w:r>
      <w:r w:rsidRPr="00624796">
        <w:rPr>
          <w:rFonts w:ascii="Calibri" w:eastAsia="PMingLiU" w:hAnsi="Calibri"/>
        </w:rPr>
        <w:t xml:space="preserve"> (DDPS)</w:t>
      </w:r>
    </w:p>
    <w:p w14:paraId="15ACD058"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Office </w:t>
      </w:r>
      <w:r w:rsidRPr="00624796">
        <w:rPr>
          <w:rFonts w:ascii="Calibri" w:eastAsia="PMingLiU" w:hAnsi="Calibri"/>
        </w:rPr>
        <w:t>及</w:t>
      </w:r>
      <w:r w:rsidRPr="00624796">
        <w:rPr>
          <w:rFonts w:ascii="Calibri" w:eastAsia="PMingLiU" w:hAnsi="Calibri"/>
        </w:rPr>
        <w:t xml:space="preserve"> Windows </w:t>
      </w:r>
      <w:r w:rsidRPr="00624796">
        <w:rPr>
          <w:rFonts w:ascii="Calibri" w:eastAsia="PMingLiU" w:hAnsi="Calibri"/>
        </w:rPr>
        <w:t>之部署或升級方案。服務等級：</w:t>
      </w:r>
      <w:r w:rsidRPr="00624796">
        <w:rPr>
          <w:rFonts w:ascii="Calibri" w:eastAsia="PMingLiU" w:hAnsi="Calibri"/>
        </w:rPr>
        <w:t>1</w:t>
      </w:r>
      <w:r w:rsidRPr="00624796">
        <w:rPr>
          <w:rFonts w:ascii="Calibri" w:eastAsia="PMingLiU" w:hAnsi="Calibri"/>
        </w:rPr>
        <w:t>、</w:t>
      </w:r>
      <w:r w:rsidRPr="00624796">
        <w:rPr>
          <w:rFonts w:ascii="Calibri" w:eastAsia="PMingLiU" w:hAnsi="Calibri"/>
        </w:rPr>
        <w:t>3</w:t>
      </w:r>
      <w:r w:rsidRPr="00624796">
        <w:rPr>
          <w:rFonts w:ascii="Calibri" w:eastAsia="PMingLiU" w:hAnsi="Calibri"/>
        </w:rPr>
        <w:t>、</w:t>
      </w:r>
      <w:r w:rsidRPr="00624796">
        <w:rPr>
          <w:rFonts w:ascii="Calibri" w:eastAsia="PMingLiU" w:hAnsi="Calibri"/>
        </w:rPr>
        <w:t>5</w:t>
      </w:r>
      <w:r w:rsidRPr="00624796">
        <w:rPr>
          <w:rFonts w:ascii="Calibri" w:eastAsia="PMingLiU" w:hAnsi="Calibri"/>
        </w:rPr>
        <w:t>、</w:t>
      </w:r>
      <w:r w:rsidRPr="00624796">
        <w:rPr>
          <w:rFonts w:ascii="Calibri" w:eastAsia="PMingLiU" w:hAnsi="Calibri"/>
        </w:rPr>
        <w:t xml:space="preserve">10 </w:t>
      </w:r>
      <w:r w:rsidRPr="00624796">
        <w:rPr>
          <w:rFonts w:ascii="Calibri" w:eastAsia="PMingLiU" w:hAnsi="Calibri"/>
        </w:rPr>
        <w:t>或</w:t>
      </w:r>
      <w:r w:rsidRPr="00624796">
        <w:rPr>
          <w:rFonts w:ascii="Calibri" w:eastAsia="PMingLiU" w:hAnsi="Calibri"/>
        </w:rPr>
        <w:t xml:space="preserve"> 15 </w:t>
      </w:r>
      <w:r w:rsidRPr="00624796">
        <w:rPr>
          <w:rFonts w:ascii="Calibri" w:eastAsia="PMingLiU" w:hAnsi="Calibri"/>
        </w:rPr>
        <w:t>天。</w:t>
      </w:r>
    </w:p>
    <w:p w14:paraId="15ACD059"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規劃</w:t>
      </w:r>
      <w:r w:rsidRPr="00624796">
        <w:rPr>
          <w:rFonts w:ascii="Calibri" w:eastAsia="PMingLiU" w:hAnsi="Calibri"/>
        </w:rPr>
        <w:t xml:space="preserve"> Office 365 </w:t>
      </w:r>
      <w:r w:rsidRPr="00624796">
        <w:rPr>
          <w:rFonts w:ascii="Calibri" w:eastAsia="PMingLiU" w:hAnsi="Calibri"/>
        </w:rPr>
        <w:t>部署。服務等級：</w:t>
      </w:r>
      <w:r w:rsidRPr="00624796">
        <w:rPr>
          <w:rFonts w:ascii="Calibri" w:eastAsia="PMingLiU" w:hAnsi="Calibri"/>
        </w:rPr>
        <w:t xml:space="preserve">3 </w:t>
      </w:r>
      <w:r w:rsidRPr="00624796">
        <w:rPr>
          <w:rFonts w:ascii="Calibri" w:eastAsia="PMingLiU" w:hAnsi="Calibri"/>
        </w:rPr>
        <w:t>或</w:t>
      </w:r>
      <w:r w:rsidRPr="00624796">
        <w:rPr>
          <w:rFonts w:ascii="Calibri" w:eastAsia="PMingLiU" w:hAnsi="Calibri"/>
        </w:rPr>
        <w:t xml:space="preserve"> 10 </w:t>
      </w:r>
      <w:r w:rsidRPr="00624796">
        <w:rPr>
          <w:rFonts w:ascii="Calibri" w:eastAsia="PMingLiU" w:hAnsi="Calibri"/>
        </w:rPr>
        <w:t>天。</w:t>
      </w:r>
    </w:p>
    <w:p w14:paraId="15ACD05A"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 xml:space="preserve">SharePoint </w:t>
      </w:r>
      <w:r w:rsidRPr="00624796">
        <w:rPr>
          <w:rFonts w:ascii="Calibri" w:eastAsia="PMingLiU" w:hAnsi="Calibri"/>
        </w:rPr>
        <w:t>部署規劃服務</w:t>
      </w:r>
      <w:r w:rsidRPr="00624796">
        <w:rPr>
          <w:rFonts w:ascii="Calibri" w:eastAsia="PMingLiU" w:hAnsi="Calibri"/>
        </w:rPr>
        <w:t xml:space="preserve"> (SDPS)</w:t>
      </w:r>
    </w:p>
    <w:p w14:paraId="15ACD05B"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SharePoint </w:t>
      </w:r>
      <w:r w:rsidRPr="00624796">
        <w:rPr>
          <w:rFonts w:ascii="Calibri" w:eastAsia="PMingLiU" w:hAnsi="Calibri"/>
        </w:rPr>
        <w:t>之部署或升級方案。服務等級：</w:t>
      </w:r>
      <w:r w:rsidRPr="00624796">
        <w:rPr>
          <w:rFonts w:ascii="Calibri" w:eastAsia="PMingLiU" w:hAnsi="Calibri"/>
        </w:rPr>
        <w:t>1</w:t>
      </w:r>
      <w:r w:rsidRPr="00624796">
        <w:rPr>
          <w:rFonts w:ascii="Calibri" w:eastAsia="PMingLiU" w:hAnsi="Calibri"/>
        </w:rPr>
        <w:t>、</w:t>
      </w:r>
      <w:r w:rsidRPr="00624796">
        <w:rPr>
          <w:rFonts w:ascii="Calibri" w:eastAsia="PMingLiU" w:hAnsi="Calibri"/>
        </w:rPr>
        <w:t>3</w:t>
      </w:r>
      <w:r w:rsidRPr="00624796">
        <w:rPr>
          <w:rFonts w:ascii="Calibri" w:eastAsia="PMingLiU" w:hAnsi="Calibri"/>
        </w:rPr>
        <w:t>、</w:t>
      </w:r>
      <w:r w:rsidRPr="00624796">
        <w:rPr>
          <w:rFonts w:ascii="Calibri" w:eastAsia="PMingLiU" w:hAnsi="Calibri"/>
        </w:rPr>
        <w:t>5</w:t>
      </w:r>
      <w:r w:rsidRPr="00624796">
        <w:rPr>
          <w:rFonts w:ascii="Calibri" w:eastAsia="PMingLiU" w:hAnsi="Calibri"/>
        </w:rPr>
        <w:t>、</w:t>
      </w:r>
      <w:r w:rsidRPr="00624796">
        <w:rPr>
          <w:rFonts w:ascii="Calibri" w:eastAsia="PMingLiU" w:hAnsi="Calibri"/>
        </w:rPr>
        <w:t xml:space="preserve">10 </w:t>
      </w:r>
      <w:r w:rsidRPr="00624796">
        <w:rPr>
          <w:rFonts w:ascii="Calibri" w:eastAsia="PMingLiU" w:hAnsi="Calibri"/>
        </w:rPr>
        <w:t>或</w:t>
      </w:r>
      <w:r w:rsidRPr="00624796">
        <w:rPr>
          <w:rFonts w:ascii="Calibri" w:eastAsia="PMingLiU" w:hAnsi="Calibri"/>
        </w:rPr>
        <w:t xml:space="preserve"> 15 </w:t>
      </w:r>
      <w:r w:rsidRPr="00624796">
        <w:rPr>
          <w:rFonts w:ascii="Calibri" w:eastAsia="PMingLiU" w:hAnsi="Calibri"/>
        </w:rPr>
        <w:t>天。</w:t>
      </w:r>
    </w:p>
    <w:p w14:paraId="15ACD05C"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規劃</w:t>
      </w:r>
      <w:r w:rsidRPr="00624796">
        <w:rPr>
          <w:rFonts w:ascii="Calibri" w:eastAsia="PMingLiU" w:hAnsi="Calibri"/>
        </w:rPr>
        <w:t xml:space="preserve"> Office 365 </w:t>
      </w:r>
      <w:r w:rsidRPr="00624796">
        <w:rPr>
          <w:rFonts w:ascii="Calibri" w:eastAsia="PMingLiU" w:hAnsi="Calibri"/>
        </w:rPr>
        <w:t>部署。服務等級：</w:t>
      </w:r>
      <w:r w:rsidRPr="00624796">
        <w:rPr>
          <w:rFonts w:ascii="Calibri" w:eastAsia="PMingLiU" w:hAnsi="Calibri"/>
        </w:rPr>
        <w:t xml:space="preserve">3 </w:t>
      </w:r>
      <w:r w:rsidRPr="00624796">
        <w:rPr>
          <w:rFonts w:ascii="Calibri" w:eastAsia="PMingLiU" w:hAnsi="Calibri"/>
        </w:rPr>
        <w:t>或</w:t>
      </w:r>
      <w:r w:rsidRPr="00624796">
        <w:rPr>
          <w:rFonts w:ascii="Calibri" w:eastAsia="PMingLiU" w:hAnsi="Calibri"/>
        </w:rPr>
        <w:t xml:space="preserve"> 10 </w:t>
      </w:r>
      <w:r w:rsidRPr="00624796">
        <w:rPr>
          <w:rFonts w:ascii="Calibri" w:eastAsia="PMingLiU" w:hAnsi="Calibri"/>
        </w:rPr>
        <w:t>天。</w:t>
      </w:r>
    </w:p>
    <w:p w14:paraId="15ACD05D"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 xml:space="preserve">Lync </w:t>
      </w:r>
      <w:r w:rsidRPr="00624796">
        <w:rPr>
          <w:rFonts w:ascii="Calibri" w:eastAsia="PMingLiU" w:hAnsi="Calibri"/>
        </w:rPr>
        <w:t>和</w:t>
      </w:r>
      <w:r w:rsidRPr="00624796">
        <w:rPr>
          <w:rFonts w:ascii="Calibri" w:eastAsia="PMingLiU" w:hAnsi="Calibri"/>
        </w:rPr>
        <w:t xml:space="preserve"> Exchange </w:t>
      </w:r>
      <w:r w:rsidRPr="00624796">
        <w:rPr>
          <w:rFonts w:ascii="Calibri" w:eastAsia="PMingLiU" w:hAnsi="Calibri"/>
        </w:rPr>
        <w:t>部署規劃服務</w:t>
      </w:r>
      <w:r w:rsidRPr="00624796">
        <w:rPr>
          <w:rFonts w:ascii="Calibri" w:eastAsia="PMingLiU" w:hAnsi="Calibri"/>
        </w:rPr>
        <w:t xml:space="preserve"> (L&amp;EDPS)</w:t>
      </w:r>
    </w:p>
    <w:p w14:paraId="15ACD05E"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Lync </w:t>
      </w:r>
      <w:r w:rsidRPr="00624796">
        <w:rPr>
          <w:rFonts w:ascii="Calibri" w:eastAsia="PMingLiU" w:hAnsi="Calibri"/>
        </w:rPr>
        <w:t>及</w:t>
      </w:r>
      <w:r w:rsidRPr="00624796">
        <w:rPr>
          <w:rFonts w:ascii="Calibri" w:eastAsia="PMingLiU" w:hAnsi="Calibri"/>
        </w:rPr>
        <w:t xml:space="preserve"> Exchange </w:t>
      </w:r>
      <w:r w:rsidRPr="00624796">
        <w:rPr>
          <w:rFonts w:ascii="Calibri" w:eastAsia="PMingLiU" w:hAnsi="Calibri"/>
        </w:rPr>
        <w:t>之部署或升級方案。服務等級：</w:t>
      </w:r>
      <w:r w:rsidRPr="00624796">
        <w:rPr>
          <w:rFonts w:ascii="Calibri" w:eastAsia="PMingLiU" w:hAnsi="Calibri"/>
        </w:rPr>
        <w:t>1</w:t>
      </w:r>
      <w:r w:rsidRPr="00624796">
        <w:rPr>
          <w:rFonts w:ascii="Calibri" w:eastAsia="PMingLiU" w:hAnsi="Calibri"/>
        </w:rPr>
        <w:t>、</w:t>
      </w:r>
      <w:r w:rsidRPr="00624796">
        <w:rPr>
          <w:rFonts w:ascii="Calibri" w:eastAsia="PMingLiU" w:hAnsi="Calibri"/>
        </w:rPr>
        <w:t>3</w:t>
      </w:r>
      <w:r w:rsidRPr="00624796">
        <w:rPr>
          <w:rFonts w:ascii="Calibri" w:eastAsia="PMingLiU" w:hAnsi="Calibri"/>
        </w:rPr>
        <w:t>、</w:t>
      </w:r>
      <w:r w:rsidRPr="00624796">
        <w:rPr>
          <w:rFonts w:ascii="Calibri" w:eastAsia="PMingLiU" w:hAnsi="Calibri"/>
        </w:rPr>
        <w:t>5</w:t>
      </w:r>
      <w:r w:rsidRPr="00624796">
        <w:rPr>
          <w:rFonts w:ascii="Calibri" w:eastAsia="PMingLiU" w:hAnsi="Calibri"/>
        </w:rPr>
        <w:t>、</w:t>
      </w:r>
      <w:r w:rsidRPr="00624796">
        <w:rPr>
          <w:rFonts w:ascii="Calibri" w:eastAsia="PMingLiU" w:hAnsi="Calibri"/>
        </w:rPr>
        <w:t xml:space="preserve">10 </w:t>
      </w:r>
      <w:r w:rsidRPr="00624796">
        <w:rPr>
          <w:rFonts w:ascii="Calibri" w:eastAsia="PMingLiU" w:hAnsi="Calibri"/>
        </w:rPr>
        <w:t>或</w:t>
      </w:r>
      <w:r w:rsidRPr="00624796">
        <w:rPr>
          <w:rFonts w:ascii="Calibri" w:eastAsia="PMingLiU" w:hAnsi="Calibri"/>
        </w:rPr>
        <w:t xml:space="preserve"> 15 </w:t>
      </w:r>
      <w:r w:rsidRPr="00624796">
        <w:rPr>
          <w:rFonts w:ascii="Calibri" w:eastAsia="PMingLiU" w:hAnsi="Calibri"/>
        </w:rPr>
        <w:t>天。</w:t>
      </w:r>
    </w:p>
    <w:p w14:paraId="15ACD05F"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規劃</w:t>
      </w:r>
      <w:r w:rsidRPr="00624796">
        <w:rPr>
          <w:rFonts w:ascii="Calibri" w:eastAsia="PMingLiU" w:hAnsi="Calibri"/>
        </w:rPr>
        <w:t xml:space="preserve"> Office 365 </w:t>
      </w:r>
      <w:r w:rsidRPr="00624796">
        <w:rPr>
          <w:rFonts w:ascii="Calibri" w:eastAsia="PMingLiU" w:hAnsi="Calibri"/>
        </w:rPr>
        <w:t>部署。服務等級：</w:t>
      </w:r>
      <w:r w:rsidRPr="00624796">
        <w:rPr>
          <w:rFonts w:ascii="Calibri" w:eastAsia="PMingLiU" w:hAnsi="Calibri"/>
        </w:rPr>
        <w:t xml:space="preserve">3 </w:t>
      </w:r>
      <w:r w:rsidRPr="00624796">
        <w:rPr>
          <w:rFonts w:ascii="Calibri" w:eastAsia="PMingLiU" w:hAnsi="Calibri"/>
        </w:rPr>
        <w:t>或</w:t>
      </w:r>
      <w:r w:rsidRPr="00624796">
        <w:rPr>
          <w:rFonts w:ascii="Calibri" w:eastAsia="PMingLiU" w:hAnsi="Calibri"/>
        </w:rPr>
        <w:t xml:space="preserve"> 10 </w:t>
      </w:r>
      <w:r w:rsidRPr="00624796">
        <w:rPr>
          <w:rFonts w:ascii="Calibri" w:eastAsia="PMingLiU" w:hAnsi="Calibri"/>
        </w:rPr>
        <w:t>天。</w:t>
      </w:r>
    </w:p>
    <w:p w14:paraId="15ACD060"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私有雲端、管理及虛擬化部署規劃服務</w:t>
      </w:r>
      <w:r w:rsidRPr="00624796">
        <w:rPr>
          <w:rFonts w:ascii="Calibri" w:eastAsia="PMingLiU" w:hAnsi="Calibri"/>
        </w:rPr>
        <w:t xml:space="preserve"> (PVDPS)</w:t>
      </w:r>
    </w:p>
    <w:p w14:paraId="15ACD061"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Windows Server</w:t>
      </w:r>
      <w:r w:rsidRPr="00624796">
        <w:rPr>
          <w:rFonts w:ascii="Calibri" w:eastAsia="PMingLiU" w:hAnsi="Calibri"/>
        </w:rPr>
        <w:t>、</w:t>
      </w:r>
      <w:r w:rsidRPr="00624796">
        <w:rPr>
          <w:rFonts w:ascii="Calibri" w:eastAsia="PMingLiU" w:hAnsi="Calibri"/>
        </w:rPr>
        <w:t xml:space="preserve">System Center </w:t>
      </w:r>
      <w:r w:rsidRPr="00624796">
        <w:rPr>
          <w:rFonts w:ascii="Calibri" w:eastAsia="PMingLiU" w:hAnsi="Calibri"/>
        </w:rPr>
        <w:t>及</w:t>
      </w:r>
      <w:r w:rsidRPr="00624796">
        <w:rPr>
          <w:rFonts w:ascii="Calibri" w:eastAsia="PMingLiU" w:hAnsi="Calibri"/>
        </w:rPr>
        <w:t xml:space="preserve"> Hyper-v </w:t>
      </w:r>
      <w:r w:rsidRPr="00624796">
        <w:rPr>
          <w:rFonts w:ascii="Calibri" w:eastAsia="PMingLiU" w:hAnsi="Calibri"/>
        </w:rPr>
        <w:t>之部署或升級方案。服務等級：</w:t>
      </w:r>
      <w:r w:rsidRPr="00624796">
        <w:rPr>
          <w:rFonts w:ascii="Calibri" w:eastAsia="PMingLiU" w:hAnsi="Calibri"/>
        </w:rPr>
        <w:t>3</w:t>
      </w:r>
      <w:r w:rsidRPr="00624796">
        <w:rPr>
          <w:rFonts w:ascii="Calibri" w:eastAsia="PMingLiU" w:hAnsi="Calibri"/>
        </w:rPr>
        <w:t>、</w:t>
      </w:r>
      <w:r w:rsidRPr="00624796">
        <w:rPr>
          <w:rFonts w:ascii="Calibri" w:eastAsia="PMingLiU" w:hAnsi="Calibri"/>
        </w:rPr>
        <w:t>5</w:t>
      </w:r>
      <w:r w:rsidRPr="00624796">
        <w:rPr>
          <w:rFonts w:ascii="Calibri" w:eastAsia="PMingLiU" w:hAnsi="Calibri"/>
        </w:rPr>
        <w:t>、</w:t>
      </w:r>
      <w:r w:rsidRPr="00624796">
        <w:rPr>
          <w:rFonts w:ascii="Calibri" w:eastAsia="PMingLiU" w:hAnsi="Calibri"/>
        </w:rPr>
        <w:t xml:space="preserve">10 </w:t>
      </w:r>
      <w:r w:rsidRPr="00624796">
        <w:rPr>
          <w:rFonts w:ascii="Calibri" w:eastAsia="PMingLiU" w:hAnsi="Calibri"/>
        </w:rPr>
        <w:t>或</w:t>
      </w:r>
      <w:r w:rsidRPr="00624796">
        <w:rPr>
          <w:rFonts w:ascii="Calibri" w:eastAsia="PMingLiU" w:hAnsi="Calibri"/>
        </w:rPr>
        <w:t xml:space="preserve"> 15 </w:t>
      </w:r>
      <w:r w:rsidRPr="00624796">
        <w:rPr>
          <w:rFonts w:ascii="Calibri" w:eastAsia="PMingLiU" w:hAnsi="Calibri"/>
        </w:rPr>
        <w:t>天。</w:t>
      </w:r>
    </w:p>
    <w:p w14:paraId="15ACD062"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 xml:space="preserve">SQL Server </w:t>
      </w:r>
      <w:r w:rsidRPr="00624796">
        <w:rPr>
          <w:rFonts w:ascii="Calibri" w:eastAsia="PMingLiU" w:hAnsi="Calibri"/>
        </w:rPr>
        <w:t>部署規劃服務</w:t>
      </w:r>
      <w:r w:rsidRPr="00624796">
        <w:rPr>
          <w:rFonts w:ascii="Calibri" w:eastAsia="PMingLiU" w:hAnsi="Calibri"/>
        </w:rPr>
        <w:t xml:space="preserve"> (SSDPS)</w:t>
      </w:r>
    </w:p>
    <w:p w14:paraId="15ACD063"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SQL Server </w:t>
      </w:r>
      <w:r w:rsidRPr="00624796">
        <w:rPr>
          <w:rFonts w:ascii="Calibri" w:eastAsia="PMingLiU" w:hAnsi="Calibri"/>
        </w:rPr>
        <w:t>之部署或升級方案。實作或升級</w:t>
      </w:r>
      <w:r w:rsidRPr="00624796">
        <w:rPr>
          <w:rFonts w:ascii="Calibri" w:eastAsia="PMingLiU" w:hAnsi="Calibri"/>
        </w:rPr>
        <w:t xml:space="preserve"> Microsoft Dynamics CRM </w:t>
      </w:r>
      <w:r w:rsidRPr="00624796">
        <w:rPr>
          <w:rFonts w:ascii="Calibri" w:eastAsia="PMingLiU" w:hAnsi="Calibri"/>
        </w:rPr>
        <w:t>之方案。服務等級：</w:t>
      </w:r>
      <w:r w:rsidRPr="00624796">
        <w:rPr>
          <w:rFonts w:ascii="Calibri" w:eastAsia="PMingLiU" w:hAnsi="Calibri"/>
        </w:rPr>
        <w:t xml:space="preserve">3 </w:t>
      </w:r>
      <w:r w:rsidRPr="00624796">
        <w:rPr>
          <w:rFonts w:ascii="Calibri" w:eastAsia="PMingLiU" w:hAnsi="Calibri"/>
        </w:rPr>
        <w:t>或</w:t>
      </w:r>
      <w:r w:rsidRPr="00624796">
        <w:rPr>
          <w:rFonts w:ascii="Calibri" w:eastAsia="PMingLiU" w:hAnsi="Calibri"/>
        </w:rPr>
        <w:t xml:space="preserve"> 5 </w:t>
      </w:r>
      <w:r w:rsidRPr="00624796">
        <w:rPr>
          <w:rFonts w:ascii="Calibri" w:eastAsia="PMingLiU" w:hAnsi="Calibri"/>
        </w:rPr>
        <w:t>天。</w:t>
      </w:r>
    </w:p>
    <w:p w14:paraId="15ACD064"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開發人員工具部署規劃服務</w:t>
      </w:r>
      <w:r w:rsidRPr="00624796">
        <w:rPr>
          <w:rFonts w:ascii="Calibri" w:eastAsia="PMingLiU" w:hAnsi="Calibri"/>
        </w:rPr>
        <w:t xml:space="preserve"> (DTDPS)</w:t>
      </w:r>
    </w:p>
    <w:p w14:paraId="15ACD065"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開發</w:t>
      </w:r>
      <w:r w:rsidRPr="00624796">
        <w:rPr>
          <w:rFonts w:ascii="Calibri" w:eastAsia="PMingLiU" w:hAnsi="Calibri"/>
        </w:rPr>
        <w:t xml:space="preserve"> Visual Studio Team Foundation Server </w:t>
      </w:r>
      <w:r w:rsidRPr="00624796">
        <w:rPr>
          <w:rFonts w:ascii="Calibri" w:eastAsia="PMingLiU" w:hAnsi="Calibri"/>
        </w:rPr>
        <w:t>之部署方案。服務等級：</w:t>
      </w:r>
      <w:r w:rsidRPr="00624796">
        <w:rPr>
          <w:rFonts w:ascii="Calibri" w:eastAsia="PMingLiU" w:hAnsi="Calibri"/>
        </w:rPr>
        <w:t xml:space="preserve">3 </w:t>
      </w:r>
      <w:r w:rsidRPr="00624796">
        <w:rPr>
          <w:rFonts w:ascii="Calibri" w:eastAsia="PMingLiU" w:hAnsi="Calibri"/>
        </w:rPr>
        <w:t>或</w:t>
      </w:r>
      <w:r w:rsidRPr="00624796">
        <w:rPr>
          <w:rFonts w:ascii="Calibri" w:eastAsia="PMingLiU" w:hAnsi="Calibri"/>
        </w:rPr>
        <w:t xml:space="preserve"> 5 </w:t>
      </w:r>
      <w:r w:rsidRPr="00624796">
        <w:rPr>
          <w:rFonts w:ascii="Calibri" w:eastAsia="PMingLiU" w:hAnsi="Calibri"/>
        </w:rPr>
        <w:t>天。</w:t>
      </w:r>
    </w:p>
    <w:p w14:paraId="15ACD066" w14:textId="77777777" w:rsidR="002040A2" w:rsidRPr="00624796" w:rsidRDefault="002040A2" w:rsidP="002040A2">
      <w:pPr>
        <w:pStyle w:val="ProductList-Body"/>
        <w:numPr>
          <w:ilvl w:val="0"/>
          <w:numId w:val="19"/>
        </w:numPr>
        <w:ind w:left="450" w:hanging="270"/>
        <w:rPr>
          <w:rFonts w:ascii="Calibri" w:eastAsia="PMingLiU" w:hAnsi="Calibri"/>
        </w:rPr>
      </w:pPr>
      <w:r w:rsidRPr="00624796">
        <w:rPr>
          <w:rFonts w:ascii="Calibri" w:eastAsia="PMingLiU" w:hAnsi="Calibri"/>
        </w:rPr>
        <w:t>公共雲端、</w:t>
      </w:r>
      <w:r w:rsidRPr="00624796">
        <w:rPr>
          <w:rFonts w:ascii="Calibri" w:eastAsia="PMingLiU" w:hAnsi="Calibri"/>
        </w:rPr>
        <w:t xml:space="preserve">Azure </w:t>
      </w:r>
      <w:r w:rsidRPr="00624796">
        <w:rPr>
          <w:rFonts w:ascii="Calibri" w:eastAsia="PMingLiU" w:hAnsi="Calibri"/>
        </w:rPr>
        <w:t>部署規劃服務</w:t>
      </w:r>
      <w:r w:rsidRPr="00624796">
        <w:rPr>
          <w:rFonts w:ascii="Calibri" w:eastAsia="PMingLiU" w:hAnsi="Calibri"/>
        </w:rPr>
        <w:t xml:space="preserve"> (AZDPS)</w:t>
      </w:r>
    </w:p>
    <w:p w14:paraId="15ACD067" w14:textId="77777777" w:rsidR="002040A2" w:rsidRPr="00624796" w:rsidRDefault="002040A2" w:rsidP="002040A2">
      <w:pPr>
        <w:pStyle w:val="ProductList-Body"/>
        <w:numPr>
          <w:ilvl w:val="1"/>
          <w:numId w:val="19"/>
        </w:numPr>
        <w:ind w:left="720" w:hanging="270"/>
        <w:rPr>
          <w:rFonts w:ascii="Calibri" w:eastAsia="PMingLiU" w:hAnsi="Calibri"/>
        </w:rPr>
      </w:pPr>
      <w:r w:rsidRPr="00624796">
        <w:rPr>
          <w:rFonts w:ascii="Calibri" w:eastAsia="PMingLiU" w:hAnsi="Calibri"/>
        </w:rPr>
        <w:t xml:space="preserve">Microsoft Azure </w:t>
      </w:r>
      <w:r w:rsidRPr="00624796">
        <w:rPr>
          <w:rFonts w:ascii="Calibri" w:eastAsia="PMingLiU" w:hAnsi="Calibri"/>
        </w:rPr>
        <w:t>之訓練、示範及啟用規劃。服務等級：</w:t>
      </w:r>
      <w:r w:rsidRPr="00624796">
        <w:rPr>
          <w:rFonts w:ascii="Calibri" w:eastAsia="PMingLiU" w:hAnsi="Calibri"/>
        </w:rPr>
        <w:t>3</w:t>
      </w:r>
      <w:r w:rsidRPr="00624796">
        <w:rPr>
          <w:rFonts w:ascii="Calibri" w:eastAsia="PMingLiU" w:hAnsi="Calibri"/>
        </w:rPr>
        <w:t>、</w:t>
      </w:r>
      <w:r w:rsidRPr="00624796">
        <w:rPr>
          <w:rFonts w:ascii="Calibri" w:eastAsia="PMingLiU" w:hAnsi="Calibri"/>
        </w:rPr>
        <w:t xml:space="preserve">5 </w:t>
      </w:r>
      <w:r w:rsidRPr="00624796">
        <w:rPr>
          <w:rFonts w:ascii="Calibri" w:eastAsia="PMingLiU" w:hAnsi="Calibri"/>
        </w:rPr>
        <w:t>或</w:t>
      </w:r>
      <w:r w:rsidRPr="00624796">
        <w:rPr>
          <w:rFonts w:ascii="Calibri" w:eastAsia="PMingLiU" w:hAnsi="Calibri"/>
        </w:rPr>
        <w:t xml:space="preserve"> 10 </w:t>
      </w:r>
      <w:r w:rsidRPr="00624796">
        <w:rPr>
          <w:rFonts w:ascii="Calibri" w:eastAsia="PMingLiU" w:hAnsi="Calibri"/>
        </w:rPr>
        <w:t>天。</w:t>
      </w:r>
    </w:p>
    <w:p w14:paraId="15ACD068" w14:textId="77777777" w:rsidR="002040A2" w:rsidRPr="00624796" w:rsidRDefault="002040A2" w:rsidP="002040A2">
      <w:pPr>
        <w:pStyle w:val="ProductList-Body"/>
        <w:rPr>
          <w:rFonts w:ascii="Calibri" w:eastAsia="PMingLiU" w:hAnsi="Calibri"/>
        </w:rPr>
      </w:pPr>
    </w:p>
    <w:p w14:paraId="15ACD069" w14:textId="77777777" w:rsidR="002040A2" w:rsidRPr="00624796" w:rsidRDefault="002040A2" w:rsidP="002040A2">
      <w:pPr>
        <w:pStyle w:val="ProductList-Body"/>
        <w:rPr>
          <w:rFonts w:ascii="Calibri" w:eastAsia="PMingLiU" w:hAnsi="Calibri"/>
        </w:rPr>
      </w:pPr>
      <w:r w:rsidRPr="00624796">
        <w:rPr>
          <w:rFonts w:ascii="Calibri" w:eastAsia="PMingLiU" w:hAnsi="Calibri"/>
        </w:rPr>
        <w:t>可提供之服務的清單及相關服務等級得隨時變更。合格之提供者將因應要求，針對以上每一項服務優惠方案提供客戶可取得之工作範圍的綱要。</w:t>
      </w:r>
      <w:r w:rsidRPr="00624796">
        <w:rPr>
          <w:rFonts w:ascii="Calibri" w:eastAsia="PMingLiU" w:hAnsi="Calibri"/>
        </w:rPr>
        <w:fldChar w:fldCharType="begin"/>
      </w:r>
      <w:r w:rsidRPr="00624796">
        <w:rPr>
          <w:rFonts w:ascii="Calibri" w:eastAsia="PMingLiU" w:hAnsi="Calibri"/>
        </w:rPr>
        <w:instrText>XE "Microsoft Dynamics CRM Server 2013"</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XE "System Center 2012 Datacenter"</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p w14:paraId="15ACD06A" w14:textId="77777777" w:rsidR="002040A2" w:rsidRPr="00624796" w:rsidRDefault="002040A2" w:rsidP="002040A2">
      <w:pPr>
        <w:pStyle w:val="ProductList-Body"/>
        <w:rPr>
          <w:rFonts w:ascii="Calibri" w:eastAsia="PMingLiU" w:hAnsi="Calibri"/>
        </w:rPr>
      </w:pPr>
    </w:p>
    <w:p w14:paraId="15ACD06B" w14:textId="77777777" w:rsidR="002040A2" w:rsidRPr="00624796" w:rsidRDefault="002040A2" w:rsidP="002040A2">
      <w:pPr>
        <w:pStyle w:val="ProductList-Body"/>
        <w:rPr>
          <w:rFonts w:ascii="Calibri" w:eastAsia="PMingLiU" w:hAnsi="Calibri"/>
        </w:rPr>
      </w:pPr>
      <w:r w:rsidRPr="00624796">
        <w:rPr>
          <w:rFonts w:ascii="Calibri" w:eastAsia="PMingLiU" w:hAnsi="Calibri"/>
        </w:rPr>
        <w:t>如果客戶符合下列條件，也可以增加可取得之規劃服務天數的數目：</w:t>
      </w:r>
      <w:r w:rsidRPr="00624796">
        <w:rPr>
          <w:rFonts w:ascii="Calibri" w:eastAsia="PMingLiU" w:hAnsi="Calibri"/>
        </w:rPr>
        <w:t xml:space="preserve">(a) </w:t>
      </w:r>
      <w:r w:rsidRPr="00624796">
        <w:rPr>
          <w:rFonts w:ascii="Calibri" w:eastAsia="PMingLiU" w:hAnsi="Calibri"/>
        </w:rPr>
        <w:t>目前具備取得訓練券利益之資格，</w:t>
      </w:r>
      <w:r w:rsidRPr="00624796">
        <w:rPr>
          <w:rFonts w:ascii="Calibri" w:eastAsia="PMingLiU" w:hAnsi="Calibri"/>
        </w:rPr>
        <w:t xml:space="preserve">(b) </w:t>
      </w:r>
      <w:r w:rsidRPr="00624796">
        <w:rPr>
          <w:rFonts w:ascii="Calibri" w:eastAsia="PMingLiU" w:hAnsi="Calibri"/>
        </w:rPr>
        <w:t>已啟動其訓練券利益，以及</w:t>
      </w:r>
      <w:r w:rsidRPr="00624796">
        <w:rPr>
          <w:rFonts w:ascii="Calibri" w:eastAsia="PMingLiU" w:hAnsi="Calibri"/>
        </w:rPr>
        <w:t xml:space="preserve"> (c) </w:t>
      </w:r>
      <w:r w:rsidRPr="00624796">
        <w:rPr>
          <w:rFonts w:ascii="Calibri" w:eastAsia="PMingLiU" w:hAnsi="Calibri"/>
        </w:rPr>
        <w:t>從可供轉換之訓練券利益計算至少有</w:t>
      </w:r>
      <w:r w:rsidRPr="00624796">
        <w:rPr>
          <w:rFonts w:ascii="Calibri" w:eastAsia="PMingLiU" w:hAnsi="Calibri"/>
        </w:rPr>
        <w:t xml:space="preserve"> 3 </w:t>
      </w:r>
      <w:r w:rsidRPr="00624796">
        <w:rPr>
          <w:rFonts w:ascii="Calibri" w:eastAsia="PMingLiU" w:hAnsi="Calibri"/>
        </w:rPr>
        <w:t>個尚未主張之訓練天數。合格之客戶可以使用</w:t>
      </w:r>
      <w:r w:rsidRPr="00624796">
        <w:rPr>
          <w:rFonts w:ascii="Calibri" w:eastAsia="PMingLiU" w:hAnsi="Calibri"/>
        </w:rPr>
        <w:t xml:space="preserve"> 3:1 </w:t>
      </w:r>
      <w:r w:rsidRPr="00624796">
        <w:rPr>
          <w:rFonts w:ascii="Calibri" w:eastAsia="PMingLiU" w:hAnsi="Calibri"/>
        </w:rPr>
        <w:t>的基礎</w:t>
      </w:r>
      <w:r w:rsidRPr="00624796">
        <w:rPr>
          <w:rFonts w:ascii="Calibri" w:eastAsia="PMingLiU" w:hAnsi="Calibri"/>
        </w:rPr>
        <w:t xml:space="preserve"> (</w:t>
      </w:r>
      <w:r w:rsidRPr="00624796">
        <w:rPr>
          <w:rFonts w:ascii="Calibri" w:eastAsia="PMingLiU" w:hAnsi="Calibri"/>
        </w:rPr>
        <w:t>三個訓練券天數</w:t>
      </w:r>
      <w:r w:rsidRPr="00624796">
        <w:rPr>
          <w:rFonts w:ascii="Calibri" w:eastAsia="PMingLiU" w:hAnsi="Calibri"/>
        </w:rPr>
        <w:t xml:space="preserve"> = </w:t>
      </w:r>
      <w:r w:rsidRPr="00624796">
        <w:rPr>
          <w:rFonts w:ascii="Calibri" w:eastAsia="PMingLiU" w:hAnsi="Calibri"/>
        </w:rPr>
        <w:t>一個規劃服務天數</w:t>
      </w:r>
      <w:r w:rsidRPr="00624796">
        <w:rPr>
          <w:rFonts w:ascii="Calibri" w:eastAsia="PMingLiU" w:hAnsi="Calibri"/>
        </w:rPr>
        <w:t>)</w:t>
      </w:r>
      <w:r w:rsidRPr="00624796">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624796">
        <w:rPr>
          <w:rFonts w:ascii="Calibri" w:eastAsia="PMingLiU" w:hAnsi="Calibri"/>
        </w:rPr>
        <w:t xml:space="preserve"> (</w:t>
      </w:r>
      <w:r w:rsidRPr="00624796">
        <w:rPr>
          <w:rFonts w:ascii="Calibri" w:eastAsia="PMingLiU" w:hAnsi="Calibri"/>
        </w:rPr>
        <w:t>例如</w:t>
      </w:r>
      <w:r w:rsidRPr="00624796">
        <w:rPr>
          <w:rFonts w:ascii="Calibri" w:eastAsia="PMingLiU" w:hAnsi="Calibri"/>
        </w:rPr>
        <w:t xml:space="preserve"> DDPS </w:t>
      </w:r>
      <w:r w:rsidRPr="00624796">
        <w:rPr>
          <w:rFonts w:ascii="Calibri" w:eastAsia="PMingLiU" w:hAnsi="Calibri"/>
        </w:rPr>
        <w:t>或</w:t>
      </w:r>
      <w:r w:rsidRPr="00624796">
        <w:rPr>
          <w:rFonts w:ascii="Calibri" w:eastAsia="PMingLiU" w:hAnsi="Calibri"/>
        </w:rPr>
        <w:t xml:space="preserve"> SDPS) </w:t>
      </w:r>
      <w:r w:rsidRPr="00624796">
        <w:rPr>
          <w:rFonts w:ascii="Calibri" w:eastAsia="PMingLiU" w:hAnsi="Calibri"/>
        </w:rPr>
        <w:t>建立訓練券。</w:t>
      </w:r>
      <w:r w:rsidRPr="00624796">
        <w:rPr>
          <w:rFonts w:ascii="Calibri" w:eastAsia="PMingLiU" w:hAnsi="Calibri"/>
        </w:rPr>
        <w:t>*</w:t>
      </w:r>
      <w:r w:rsidRPr="00624796">
        <w:rPr>
          <w:rFonts w:ascii="Calibri" w:eastAsia="PMingLiU" w:hAnsi="Calibri"/>
        </w:rPr>
        <w:t>客戶將天數轉換回訓練券天數的資格，會根據其規劃服務天數等級中可提供之天數而加以限制。</w:t>
      </w:r>
    </w:p>
    <w:p w14:paraId="15ACD06C" w14:textId="77777777" w:rsidR="002040A2" w:rsidRPr="00624796" w:rsidRDefault="002040A2" w:rsidP="002040A2">
      <w:pPr>
        <w:pStyle w:val="ProductList-Body"/>
        <w:rPr>
          <w:rFonts w:ascii="Calibri" w:eastAsia="PMingLiU" w:hAnsi="Calibri"/>
        </w:rPr>
      </w:pPr>
    </w:p>
    <w:p w14:paraId="15ACD06D" w14:textId="77777777" w:rsidR="002040A2" w:rsidRPr="00624796" w:rsidRDefault="002040A2" w:rsidP="002040A2">
      <w:pPr>
        <w:pStyle w:val="ProductList-Body"/>
        <w:rPr>
          <w:rFonts w:ascii="Calibri" w:eastAsia="PMingLiU" w:hAnsi="Calibri"/>
        </w:rPr>
      </w:pPr>
      <w:r w:rsidRPr="00624796">
        <w:rPr>
          <w:rFonts w:ascii="Calibri" w:eastAsia="PMingLiU" w:hAnsi="Calibri"/>
        </w:rPr>
        <w:t>在合格之大量授權合約中未符合可取得規劃服務履行服務之最低門檻但符合或超過訓練券天數轉換之條件的客戶，得依以上所列轉換訓練券天數。</w:t>
      </w:r>
    </w:p>
    <w:p w14:paraId="15ACD06E" w14:textId="77777777" w:rsidR="002040A2" w:rsidRPr="00624796" w:rsidRDefault="002040A2" w:rsidP="002040A2">
      <w:pPr>
        <w:pStyle w:val="ProductList-Body"/>
        <w:rPr>
          <w:rFonts w:ascii="Calibri" w:eastAsia="PMingLiU" w:hAnsi="Calibri"/>
        </w:rPr>
      </w:pPr>
    </w:p>
    <w:p w14:paraId="15ACD06F" w14:textId="77777777" w:rsidR="002040A2" w:rsidRPr="00624796" w:rsidRDefault="002040A2" w:rsidP="002040A2">
      <w:pPr>
        <w:pStyle w:val="ProductList-Body"/>
        <w:numPr>
          <w:ilvl w:val="0"/>
          <w:numId w:val="20"/>
        </w:numPr>
        <w:ind w:left="450" w:hanging="270"/>
        <w:rPr>
          <w:rStyle w:val="Hyperlink"/>
          <w:rFonts w:ascii="Calibri" w:eastAsia="PMingLiU" w:hAnsi="Calibri"/>
        </w:rPr>
      </w:pPr>
      <w:r w:rsidRPr="00624796">
        <w:rPr>
          <w:rFonts w:ascii="Calibri" w:eastAsia="PMingLiU" w:hAnsi="Calibri"/>
        </w:rPr>
        <w:t>規劃服務得透過合格之</w:t>
      </w:r>
      <w:r w:rsidRPr="00624796">
        <w:rPr>
          <w:rFonts w:ascii="Calibri" w:eastAsia="PMingLiU" w:hAnsi="Calibri"/>
        </w:rPr>
        <w:t xml:space="preserve"> Microsoft </w:t>
      </w:r>
      <w:r w:rsidRPr="00624796">
        <w:rPr>
          <w:rFonts w:ascii="Calibri" w:eastAsia="PMingLiU" w:hAnsi="Calibri"/>
        </w:rPr>
        <w:t>合作夥伴或</w:t>
      </w:r>
      <w:r w:rsidRPr="00624796">
        <w:rPr>
          <w:rFonts w:ascii="Calibri" w:eastAsia="PMingLiU" w:hAnsi="Calibri"/>
        </w:rPr>
        <w:t xml:space="preserve"> Microsoft </w:t>
      </w:r>
      <w:r w:rsidRPr="00624796">
        <w:rPr>
          <w:rFonts w:ascii="Calibri" w:eastAsia="PMingLiU" w:hAnsi="Calibri"/>
        </w:rPr>
        <w:t>諮詢服務提供給客戶。由合格之</w:t>
      </w:r>
      <w:r w:rsidRPr="00624796">
        <w:rPr>
          <w:rFonts w:ascii="Calibri" w:eastAsia="PMingLiU" w:hAnsi="Calibri"/>
        </w:rPr>
        <w:t xml:space="preserve"> Microsoft </w:t>
      </w:r>
      <w:r w:rsidRPr="00624796">
        <w:rPr>
          <w:rFonts w:ascii="Calibri" w:eastAsia="PMingLiU" w:hAnsi="Calibri"/>
        </w:rPr>
        <w:t>提供者建立之當地「使用規定」可適用。依訓練券提供之服務係依客戶與合格之提供者間所訂定之合約而提供；</w:t>
      </w:r>
      <w:r w:rsidRPr="00624796">
        <w:rPr>
          <w:rFonts w:ascii="Calibri" w:eastAsia="PMingLiU" w:hAnsi="Calibri"/>
        </w:rPr>
        <w:t xml:space="preserve">Microsoft </w:t>
      </w:r>
      <w:r w:rsidRPr="00624796">
        <w:rPr>
          <w:rFonts w:ascii="Calibri" w:eastAsia="PMingLiU" w:hAnsi="Calibri"/>
        </w:rPr>
        <w:t>對任何與服務相關之部分合格之提供者的工作或錯誤並不負任何責任。客戶可以在此檢視合格之提供者的清單：</w:t>
      </w:r>
      <w:hyperlink r:id="rId58" w:history="1">
        <w:r w:rsidRPr="00624796">
          <w:rPr>
            <w:rStyle w:val="Hyperlink"/>
            <w:rFonts w:ascii="Calibri" w:eastAsia="PMingLiU" w:hAnsi="Calibri"/>
          </w:rPr>
          <w:t>http://directory.partners.extranet.microsoft.com/psbproviders</w:t>
        </w:r>
      </w:hyperlink>
    </w:p>
    <w:p w14:paraId="15ACD070"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規劃服務之履行會提供諮詢，其中涵蓋可造就高等級部署規劃之預先定義的工作範圍；但不能包括軟體之實際部署。</w:t>
      </w:r>
    </w:p>
    <w:p w14:paraId="15ACD071"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規劃服務券僅得由符合取得利益資格之客戶買回。</w:t>
      </w:r>
    </w:p>
    <w:p w14:paraId="15ACD072"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規劃服務券不得變換為現金、貨幣或其他有價的報酬。</w:t>
      </w:r>
    </w:p>
    <w:p w14:paraId="15ACD073"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客戶得向他們的本方案之外的提供者訂購超出其工作範圍</w:t>
      </w:r>
      <w:r w:rsidRPr="00624796">
        <w:rPr>
          <w:rFonts w:ascii="Calibri" w:eastAsia="PMingLiU" w:hAnsi="Calibri"/>
        </w:rPr>
        <w:t xml:space="preserve"> (</w:t>
      </w:r>
      <w:r w:rsidRPr="00624796">
        <w:rPr>
          <w:rFonts w:ascii="Calibri" w:eastAsia="PMingLiU" w:hAnsi="Calibri"/>
        </w:rPr>
        <w:t>依訓練券類型及服務等級所定義</w:t>
      </w:r>
      <w:r w:rsidRPr="00624796">
        <w:rPr>
          <w:rFonts w:ascii="Calibri" w:eastAsia="PMingLiU" w:hAnsi="Calibri"/>
        </w:rPr>
        <w:t xml:space="preserve">) </w:t>
      </w:r>
      <w:r w:rsidRPr="00624796">
        <w:rPr>
          <w:rFonts w:ascii="Calibri" w:eastAsia="PMingLiU" w:hAnsi="Calibri"/>
        </w:rPr>
        <w:t>的額外服務。</w:t>
      </w:r>
    </w:p>
    <w:p w14:paraId="15ACD074"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在允許的情況下，因為退貨及其他付款調整而降低合格之</w:t>
      </w:r>
      <w:r w:rsidRPr="00624796">
        <w:rPr>
          <w:rFonts w:ascii="Calibri" w:eastAsia="PMingLiU" w:hAnsi="Calibri"/>
        </w:rPr>
        <w:t xml:space="preserve"> SA </w:t>
      </w:r>
      <w:r w:rsidRPr="00624796">
        <w:rPr>
          <w:rFonts w:ascii="Calibri" w:eastAsia="PMingLiU" w:hAnsi="Calibri"/>
        </w:rPr>
        <w:t>範圍，可能會降低客戶之規劃服務權利天數。</w:t>
      </w:r>
    </w:p>
    <w:p w14:paraId="15ACD075"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訓練券不得堆疊或合併。公司應該在可提供的天數內針對單一履行過程提供單一訓練券。</w:t>
      </w:r>
    </w:p>
    <w:p w14:paraId="15ACD076"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訓練券僅對其訓練券會被買回之特定服務類型的合格提供者，方始適用。訓練券可以與全球任何合格之提供者搭配使用。參與程度可能有所不同。合格的</w:t>
      </w:r>
      <w:r w:rsidRPr="00624796">
        <w:rPr>
          <w:rFonts w:ascii="Calibri" w:eastAsia="PMingLiU" w:hAnsi="Calibri"/>
        </w:rPr>
        <w:t xml:space="preserve"> Microsoft </w:t>
      </w:r>
      <w:r w:rsidRPr="00624796">
        <w:rPr>
          <w:rFonts w:ascii="Calibri" w:eastAsia="PMingLiU" w:hAnsi="Calibri"/>
        </w:rPr>
        <w:t>提供者得根據當地的取消原則取消服務。</w:t>
      </w:r>
    </w:p>
    <w:p w14:paraId="15ACD077"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訓練券必須於</w:t>
      </w:r>
      <w:r w:rsidRPr="00624796">
        <w:rPr>
          <w:rFonts w:ascii="Calibri" w:eastAsia="PMingLiU" w:hAnsi="Calibri"/>
        </w:rPr>
        <w:t xml:space="preserve"> SA </w:t>
      </w:r>
      <w:r w:rsidRPr="00624796">
        <w:rPr>
          <w:rFonts w:ascii="Calibri" w:eastAsia="PMingLiU" w:hAnsi="Calibri"/>
        </w:rPr>
        <w:t>範圍期間指定。</w:t>
      </w:r>
    </w:p>
    <w:p w14:paraId="15ACD078" w14:textId="77777777" w:rsidR="002040A2" w:rsidRPr="00624796" w:rsidRDefault="002040A2" w:rsidP="002040A2">
      <w:pPr>
        <w:pStyle w:val="ProductList-Body"/>
        <w:numPr>
          <w:ilvl w:val="0"/>
          <w:numId w:val="20"/>
        </w:numPr>
        <w:ind w:left="450" w:hanging="270"/>
        <w:rPr>
          <w:rFonts w:ascii="Calibri" w:eastAsia="PMingLiU" w:hAnsi="Calibri"/>
        </w:rPr>
      </w:pPr>
      <w:r w:rsidRPr="00624796">
        <w:rPr>
          <w:rFonts w:ascii="Calibri" w:eastAsia="PMingLiU" w:hAnsi="Calibri"/>
        </w:rPr>
        <w:t>訓練券將自訓練券指定日期開始起算</w:t>
      </w:r>
      <w:r w:rsidRPr="00624796">
        <w:rPr>
          <w:rFonts w:ascii="Calibri" w:eastAsia="PMingLiU" w:hAnsi="Calibri"/>
        </w:rPr>
        <w:t xml:space="preserve"> 180 </w:t>
      </w:r>
      <w:r w:rsidRPr="00624796">
        <w:rPr>
          <w:rFonts w:ascii="Calibri" w:eastAsia="PMingLiU" w:hAnsi="Calibri"/>
        </w:rPr>
        <w:t>日屆滿，其與</w:t>
      </w:r>
      <w:r w:rsidRPr="00624796">
        <w:rPr>
          <w:rFonts w:ascii="Calibri" w:eastAsia="PMingLiU" w:hAnsi="Calibri"/>
        </w:rPr>
        <w:t xml:space="preserve"> SA </w:t>
      </w:r>
      <w:r w:rsidRPr="00624796">
        <w:rPr>
          <w:rFonts w:ascii="Calibri" w:eastAsia="PMingLiU" w:hAnsi="Calibri"/>
        </w:rPr>
        <w:t>範圍之屆滿係獨立計算。所有服務必須於訓練券屆滿之前交付</w:t>
      </w:r>
      <w:r w:rsidRPr="00624796">
        <w:rPr>
          <w:rFonts w:ascii="Calibri" w:eastAsia="PMingLiU" w:hAnsi="Calibri"/>
        </w:rPr>
        <w:t xml:space="preserve"> (</w:t>
      </w:r>
      <w:r w:rsidRPr="00624796">
        <w:rPr>
          <w:rFonts w:ascii="Calibri" w:eastAsia="PMingLiU" w:hAnsi="Calibri"/>
        </w:rPr>
        <w:t>訓練券已買回</w:t>
      </w:r>
      <w:r w:rsidRPr="00624796">
        <w:rPr>
          <w:rFonts w:ascii="Calibri" w:eastAsia="PMingLiU" w:hAnsi="Calibri"/>
        </w:rPr>
        <w:t>)</w:t>
      </w:r>
      <w:r w:rsidRPr="00624796">
        <w:rPr>
          <w:rFonts w:ascii="Calibri" w:eastAsia="PMingLiU" w:hAnsi="Calibri"/>
        </w:rPr>
        <w:t>。在</w:t>
      </w:r>
      <w:r w:rsidRPr="00624796">
        <w:rPr>
          <w:rFonts w:ascii="Calibri" w:eastAsia="PMingLiU" w:hAnsi="Calibri"/>
        </w:rPr>
        <w:t xml:space="preserve"> SA </w:t>
      </w:r>
      <w:r w:rsidRPr="00624796">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範圍屆滿之前即屆滿的訓練券將歸回規劃服務組合的可提供天數。藉由接受規劃服務之履行，客戶認知其將於完成基於品質保證目的之履行服務時取得調查。上表顯示根據完整的</w:t>
      </w:r>
      <w:r w:rsidRPr="00624796">
        <w:rPr>
          <w:rFonts w:ascii="Calibri" w:eastAsia="PMingLiU" w:hAnsi="Calibri"/>
        </w:rPr>
        <w:t xml:space="preserve"> 3 </w:t>
      </w:r>
      <w:r w:rsidRPr="00624796">
        <w:rPr>
          <w:rFonts w:ascii="Calibri" w:eastAsia="PMingLiU" w:hAnsi="Calibri"/>
        </w:rPr>
        <w:t>年期註冊或合約可提供之服務天數。訂購一年期</w:t>
      </w:r>
      <w:r w:rsidRPr="00624796">
        <w:rPr>
          <w:rFonts w:ascii="Calibri" w:eastAsia="PMingLiU" w:hAnsi="Calibri"/>
        </w:rPr>
        <w:t xml:space="preserve"> SA </w:t>
      </w:r>
      <w:r w:rsidRPr="00624796">
        <w:rPr>
          <w:rFonts w:ascii="Calibri" w:eastAsia="PMingLiU" w:hAnsi="Calibri"/>
        </w:rPr>
        <w:t>範圍之客戶將取得三分之一所陳述之服務天數。訂購二年期</w:t>
      </w:r>
      <w:r w:rsidRPr="00624796">
        <w:rPr>
          <w:rFonts w:ascii="Calibri" w:eastAsia="PMingLiU" w:hAnsi="Calibri"/>
        </w:rPr>
        <w:t xml:space="preserve"> SA </w:t>
      </w:r>
      <w:r w:rsidRPr="00624796">
        <w:rPr>
          <w:rFonts w:ascii="Calibri" w:eastAsia="PMingLiU" w:hAnsi="Calibri"/>
        </w:rPr>
        <w:t>範圍之客戶將取得三分之二所陳述之服務天數。</w:t>
      </w:r>
    </w:p>
    <w:p w14:paraId="15ACD079" w14:textId="77777777" w:rsidR="002040A2" w:rsidRPr="00624796" w:rsidRDefault="002040A2" w:rsidP="002040A2">
      <w:pPr>
        <w:pStyle w:val="ProductList-Body"/>
        <w:rPr>
          <w:rFonts w:ascii="Calibri" w:eastAsia="PMingLiU" w:hAnsi="Calibri"/>
        </w:rPr>
      </w:pPr>
    </w:p>
    <w:p w14:paraId="15ACD07A" w14:textId="77777777" w:rsidR="002040A2" w:rsidRPr="00624796" w:rsidRDefault="002040A2" w:rsidP="002040A2">
      <w:pPr>
        <w:pStyle w:val="ProductList-Body"/>
        <w:rPr>
          <w:rFonts w:ascii="Calibri" w:eastAsia="PMingLiU" w:hAnsi="Calibri"/>
        </w:rPr>
      </w:pPr>
      <w:r w:rsidRPr="00624796">
        <w:rPr>
          <w:rFonts w:ascii="Calibri" w:eastAsia="PMingLiU" w:hAnsi="Calibri"/>
        </w:rPr>
        <w:t>履行服務結束時由合格之提供者基於品質保證目的而提交給</w:t>
      </w:r>
      <w:r w:rsidRPr="00624796">
        <w:rPr>
          <w:rFonts w:ascii="Calibri" w:eastAsia="PMingLiU" w:hAnsi="Calibri"/>
        </w:rPr>
        <w:t xml:space="preserve"> Microsoft </w:t>
      </w:r>
      <w:r w:rsidRPr="00624796">
        <w:rPr>
          <w:rFonts w:ascii="Calibri" w:eastAsia="PMingLiU" w:hAnsi="Calibri"/>
        </w:rPr>
        <w:t>之已完成的交付項目得供</w:t>
      </w:r>
      <w:r w:rsidRPr="00624796">
        <w:rPr>
          <w:rFonts w:ascii="Calibri" w:eastAsia="PMingLiU" w:hAnsi="Calibri"/>
        </w:rPr>
        <w:t xml:space="preserve"> Microsoft </w:t>
      </w:r>
      <w:r w:rsidRPr="00624796">
        <w:rPr>
          <w:rFonts w:ascii="Calibri" w:eastAsia="PMingLiU" w:hAnsi="Calibri"/>
        </w:rPr>
        <w:t>使用，且可基於該目的而與客戶之</w:t>
      </w:r>
      <w:r w:rsidRPr="00624796">
        <w:rPr>
          <w:rFonts w:ascii="Calibri" w:eastAsia="PMingLiU" w:hAnsi="Calibri"/>
        </w:rPr>
        <w:t xml:space="preserve"> Microsoft </w:t>
      </w:r>
      <w:r w:rsidRPr="00624796">
        <w:rPr>
          <w:rFonts w:ascii="Calibri" w:eastAsia="PMingLiU" w:hAnsi="Calibri"/>
        </w:rPr>
        <w:t>客戶小組共享。</w:t>
      </w:r>
    </w:p>
    <w:p w14:paraId="15ACD07B" w14:textId="77777777" w:rsidR="002040A2" w:rsidRPr="00624796" w:rsidRDefault="002040A2" w:rsidP="002040A2">
      <w:pPr>
        <w:pStyle w:val="ProductList-Body"/>
        <w:rPr>
          <w:rFonts w:ascii="Calibri" w:eastAsia="PMingLiU" w:hAnsi="Calibri"/>
        </w:rPr>
      </w:pPr>
    </w:p>
    <w:p w14:paraId="15ACD07C" w14:textId="77777777" w:rsidR="002040A2" w:rsidRPr="00624796" w:rsidRDefault="002040A2" w:rsidP="002040A2">
      <w:pPr>
        <w:pStyle w:val="ProductList-SubSubSectionHeading"/>
        <w:outlineLvl w:val="2"/>
        <w:rPr>
          <w:rFonts w:ascii="Calibri" w:eastAsia="PMingLiU" w:hAnsi="Calibri"/>
          <w:b/>
        </w:rPr>
      </w:pPr>
      <w:bookmarkStart w:id="1545" w:name="SA_EnhancedEditionBenefits"/>
      <w:bookmarkStart w:id="1546" w:name="_Toc399858341"/>
      <w:r w:rsidRPr="00624796">
        <w:rPr>
          <w:rFonts w:ascii="Calibri" w:eastAsia="PMingLiU" w:hAnsi="Calibri"/>
          <w:b/>
          <w:color w:val="00188F"/>
        </w:rPr>
        <w:t>增強版利益</w:t>
      </w:r>
      <w:r w:rsidRPr="00624796">
        <w:rPr>
          <w:rFonts w:ascii="Calibri" w:eastAsia="PMingLiU" w:hAnsi="Calibri"/>
          <w:b/>
          <w:color w:val="00188F"/>
        </w:rPr>
        <w:t xml:space="preserve"> - Windows </w:t>
      </w:r>
      <w:r w:rsidRPr="00624796">
        <w:rPr>
          <w:rFonts w:ascii="Calibri" w:eastAsia="PMingLiU" w:hAnsi="Calibri"/>
          <w:b/>
          <w:color w:val="00188F"/>
        </w:rPr>
        <w:t>及</w:t>
      </w:r>
      <w:r w:rsidRPr="00624796">
        <w:rPr>
          <w:rFonts w:ascii="Calibri" w:eastAsia="PMingLiU" w:hAnsi="Calibri"/>
          <w:b/>
          <w:color w:val="00188F"/>
        </w:rPr>
        <w:t xml:space="preserve"> Windows Embedded</w:t>
      </w:r>
      <w:bookmarkEnd w:id="1546"/>
      <w:r w:rsidRPr="00624796">
        <w:rPr>
          <w:rFonts w:ascii="Calibri" w:eastAsia="PMingLiU" w:hAnsi="Calibri"/>
          <w:b/>
          <w:color w:val="00188F"/>
        </w:rPr>
        <w:t xml:space="preserve"> </w:t>
      </w:r>
      <w:bookmarkEnd w:id="1545"/>
    </w:p>
    <w:p w14:paraId="15ACD07D"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w:t>
      </w:r>
      <w:r w:rsidRPr="00624796">
        <w:rPr>
          <w:rFonts w:ascii="Calibri" w:eastAsia="PMingLiU" w:hAnsi="Calibri"/>
        </w:rPr>
        <w:t xml:space="preserve"> Windows </w:t>
      </w:r>
      <w:r w:rsidRPr="00624796">
        <w:rPr>
          <w:rFonts w:ascii="Calibri" w:eastAsia="PMingLiU" w:hAnsi="Calibri"/>
        </w:rPr>
        <w:t>桌面作業系統或</w:t>
      </w:r>
      <w:r w:rsidRPr="00624796">
        <w:rPr>
          <w:rFonts w:ascii="Calibri" w:eastAsia="PMingLiU" w:hAnsi="Calibri"/>
        </w:rPr>
        <w:t xml:space="preserve"> Windows Embedded OS </w:t>
      </w:r>
      <w:r w:rsidRPr="00624796">
        <w:rPr>
          <w:rFonts w:ascii="Calibri" w:eastAsia="PMingLiU" w:hAnsi="Calibri"/>
        </w:rPr>
        <w:t>之有效</w:t>
      </w:r>
      <w:r w:rsidRPr="00624796">
        <w:rPr>
          <w:rFonts w:ascii="Calibri" w:eastAsia="PMingLiU" w:hAnsi="Calibri"/>
        </w:rPr>
        <w:t xml:space="preserve"> SA </w:t>
      </w:r>
      <w:r w:rsidRPr="00624796">
        <w:rPr>
          <w:rFonts w:ascii="Calibri" w:eastAsia="PMingLiU" w:hAnsi="Calibri"/>
        </w:rPr>
        <w:t>範圍的客戶有資格取得此項權益。具備有效</w:t>
      </w:r>
      <w:r w:rsidRPr="00624796">
        <w:rPr>
          <w:rFonts w:ascii="Calibri" w:eastAsia="PMingLiU" w:hAnsi="Calibri"/>
        </w:rPr>
        <w:t xml:space="preserve"> SA </w:t>
      </w:r>
      <w:r w:rsidRPr="00624796">
        <w:rPr>
          <w:rFonts w:ascii="Calibri" w:eastAsia="PMingLiU" w:hAnsi="Calibri"/>
        </w:rPr>
        <w:t>範圍的裝置得執行最新或舊版的</w:t>
      </w:r>
      <w:r w:rsidRPr="00624796">
        <w:rPr>
          <w:rFonts w:ascii="Calibri" w:eastAsia="PMingLiU" w:hAnsi="Calibri"/>
        </w:rPr>
        <w:t xml:space="preserve"> Windows </w:t>
      </w:r>
      <w:r w:rsidRPr="00624796">
        <w:rPr>
          <w:rFonts w:ascii="Calibri" w:eastAsia="PMingLiU" w:hAnsi="Calibri"/>
        </w:rPr>
        <w:t>桌面作業系統或</w:t>
      </w:r>
      <w:r w:rsidRPr="00624796">
        <w:rPr>
          <w:rFonts w:ascii="Calibri" w:eastAsia="PMingLiU" w:hAnsi="Calibri"/>
        </w:rPr>
        <w:t xml:space="preserve"> Windows Embedded OS</w:t>
      </w:r>
      <w:r w:rsidRPr="00624796">
        <w:rPr>
          <w:rFonts w:ascii="Calibri" w:eastAsia="PMingLiU" w:hAnsi="Calibri"/>
        </w:rPr>
        <w:t>，惟其需受產品使用權利中之使用條款</w:t>
      </w:r>
      <w:r w:rsidRPr="00624796">
        <w:rPr>
          <w:rFonts w:ascii="Calibri" w:eastAsia="PMingLiU" w:hAnsi="Calibri"/>
        </w:rPr>
        <w:fldChar w:fldCharType="begin"/>
      </w:r>
      <w:r w:rsidRPr="00624796">
        <w:rPr>
          <w:rFonts w:ascii="Calibri" w:eastAsia="PMingLiU" w:hAnsi="Calibri"/>
        </w:rPr>
        <w:instrText>XE "Windows Embedded 8.1 Industry Pro"</w:instrText>
      </w:r>
      <w:r w:rsidRPr="00624796">
        <w:rPr>
          <w:rFonts w:ascii="Calibri" w:eastAsia="PMingLiU" w:hAnsi="Calibri"/>
        </w:rPr>
        <w:fldChar w:fldCharType="end"/>
      </w:r>
      <w:r w:rsidRPr="00624796">
        <w:rPr>
          <w:rFonts w:ascii="Calibri" w:eastAsia="PMingLiU" w:hAnsi="Calibri"/>
        </w:rPr>
        <w:t>所拘束。</w:t>
      </w:r>
    </w:p>
    <w:p w14:paraId="15ACD07E" w14:textId="77777777" w:rsidR="002040A2" w:rsidRPr="00624796" w:rsidRDefault="002040A2" w:rsidP="002040A2">
      <w:pPr>
        <w:pStyle w:val="ProductList-Body"/>
        <w:ind w:left="180"/>
        <w:rPr>
          <w:rFonts w:ascii="Calibri" w:eastAsia="PMingLiU" w:hAnsi="Calibri"/>
        </w:rPr>
      </w:pPr>
    </w:p>
    <w:p w14:paraId="15ACD07F" w14:textId="77777777" w:rsidR="002040A2" w:rsidRPr="00624796" w:rsidRDefault="002040A2" w:rsidP="002040A2">
      <w:pPr>
        <w:pStyle w:val="ProductList-SubSubSectionHeading"/>
        <w:outlineLvl w:val="2"/>
        <w:rPr>
          <w:rFonts w:ascii="Calibri" w:eastAsia="PMingLiU" w:hAnsi="Calibri"/>
          <w:b/>
        </w:rPr>
      </w:pPr>
      <w:bookmarkStart w:id="1547" w:name="_Toc379797443"/>
      <w:bookmarkStart w:id="1548" w:name="_Toc380513479"/>
      <w:bookmarkStart w:id="1549" w:name="_Toc380655529"/>
      <w:bookmarkStart w:id="1550" w:name="SA_EnterpriseSideloading"/>
      <w:bookmarkStart w:id="1551" w:name="_Toc399858342"/>
      <w:r w:rsidRPr="00624796">
        <w:rPr>
          <w:rFonts w:ascii="Calibri" w:eastAsia="PMingLiU" w:hAnsi="Calibri"/>
          <w:b/>
          <w:color w:val="00188F"/>
        </w:rPr>
        <w:t>Enterprise Sideloading</w:t>
      </w:r>
      <w:bookmarkEnd w:id="1547"/>
      <w:bookmarkEnd w:id="1548"/>
      <w:bookmarkEnd w:id="1549"/>
      <w:bookmarkEnd w:id="1550"/>
      <w:bookmarkEnd w:id="1551"/>
    </w:p>
    <w:p w14:paraId="15ACD080" w14:textId="77777777" w:rsidR="002040A2" w:rsidRPr="00624796" w:rsidRDefault="002040A2" w:rsidP="002040A2">
      <w:pPr>
        <w:pStyle w:val="ProductList-Body"/>
        <w:rPr>
          <w:rFonts w:ascii="Calibri" w:eastAsia="PMingLiU" w:hAnsi="Calibri"/>
        </w:rPr>
      </w:pPr>
      <w:r w:rsidRPr="00624796">
        <w:rPr>
          <w:rFonts w:ascii="Calibri" w:eastAsia="PMingLiU" w:hAnsi="Calibri"/>
        </w:rPr>
        <w:t>請參閱本文件之「產品項目」小節中的</w:t>
      </w:r>
      <w:r w:rsidRPr="00624796">
        <w:rPr>
          <w:rFonts w:ascii="Calibri" w:eastAsia="PMingLiU" w:hAnsi="Calibri"/>
        </w:rPr>
        <w:t xml:space="preserve"> </w:t>
      </w:r>
      <w:hyperlink w:anchor="WindowsSideloadingRights" w:history="1">
        <w:r w:rsidRPr="00624796">
          <w:rPr>
            <w:rStyle w:val="Hyperlink"/>
            <w:rFonts w:ascii="Calibri" w:eastAsia="PMingLiU" w:hAnsi="Calibri"/>
          </w:rPr>
          <w:t xml:space="preserve">Windows 8 Enterprise Sideloading </w:t>
        </w:r>
        <w:r w:rsidRPr="00624796">
          <w:rPr>
            <w:rStyle w:val="Hyperlink"/>
            <w:rFonts w:ascii="Calibri" w:eastAsia="PMingLiU" w:hAnsi="Calibri"/>
          </w:rPr>
          <w:t>及</w:t>
        </w:r>
        <w:r w:rsidRPr="00624796">
          <w:rPr>
            <w:rStyle w:val="Hyperlink"/>
            <w:rFonts w:ascii="Calibri" w:eastAsia="PMingLiU" w:hAnsi="Calibri"/>
          </w:rPr>
          <w:t xml:space="preserve"> Enterprise Sideloading for Windows Embedded 8.1</w:t>
        </w:r>
      </w:hyperlink>
      <w:r w:rsidRPr="00624796">
        <w:rPr>
          <w:rFonts w:ascii="Calibri" w:eastAsia="PMingLiU" w:hAnsi="Calibri"/>
        </w:rPr>
        <w:fldChar w:fldCharType="begin"/>
      </w:r>
      <w:r w:rsidRPr="00624796">
        <w:rPr>
          <w:rFonts w:ascii="Calibri" w:eastAsia="PMingLiU" w:hAnsi="Calibri"/>
        </w:rPr>
        <w:instrText>XE "Enterprise Sideloading for Windows Embedded 8.1"</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注意事項。</w:t>
      </w:r>
    </w:p>
    <w:p w14:paraId="15ACD081" w14:textId="77777777" w:rsidR="002040A2" w:rsidRPr="00624796" w:rsidRDefault="002040A2" w:rsidP="002040A2">
      <w:pPr>
        <w:pStyle w:val="ProductList-Body"/>
        <w:rPr>
          <w:rFonts w:ascii="Calibri" w:eastAsia="PMingLiU" w:hAnsi="Calibri"/>
        </w:rPr>
      </w:pPr>
    </w:p>
    <w:p w14:paraId="15ACD082" w14:textId="77777777" w:rsidR="002040A2" w:rsidRPr="00624796" w:rsidRDefault="002040A2" w:rsidP="002040A2">
      <w:pPr>
        <w:pStyle w:val="ProductList-SubSubSectionHeading"/>
        <w:outlineLvl w:val="2"/>
        <w:rPr>
          <w:rFonts w:ascii="Calibri" w:eastAsia="PMingLiU" w:hAnsi="Calibri"/>
          <w:b/>
        </w:rPr>
      </w:pPr>
      <w:bookmarkStart w:id="1552" w:name="_Toc379797444"/>
      <w:bookmarkStart w:id="1553" w:name="_Toc380513480"/>
      <w:bookmarkStart w:id="1554" w:name="_Toc380655530"/>
      <w:bookmarkStart w:id="1555" w:name="SA_WindowsCompanionSubscription"/>
      <w:bookmarkStart w:id="1556" w:name="_Toc399858343"/>
      <w:r w:rsidRPr="00624796">
        <w:rPr>
          <w:rFonts w:ascii="Calibri" w:eastAsia="PMingLiU" w:hAnsi="Calibri"/>
          <w:b/>
          <w:color w:val="00188F"/>
        </w:rPr>
        <w:t xml:space="preserve">Windows </w:t>
      </w:r>
      <w:r w:rsidRPr="00624796">
        <w:rPr>
          <w:rFonts w:ascii="Calibri" w:eastAsia="PMingLiU" w:hAnsi="Calibri"/>
          <w:b/>
          <w:color w:val="00188F"/>
        </w:rPr>
        <w:t>附贈訂閱</w:t>
      </w:r>
      <w:bookmarkEnd w:id="1552"/>
      <w:bookmarkEnd w:id="1553"/>
      <w:bookmarkEnd w:id="1554"/>
      <w:bookmarkEnd w:id="1555"/>
      <w:bookmarkEnd w:id="1556"/>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附贈訂閱</w:instrText>
      </w:r>
      <w:r w:rsidRPr="00624796">
        <w:rPr>
          <w:rFonts w:ascii="Calibri" w:eastAsia="PMingLiU" w:hAnsi="Calibri"/>
        </w:rPr>
        <w:instrText>"</w:instrText>
      </w:r>
      <w:r w:rsidRPr="00624796">
        <w:rPr>
          <w:rFonts w:ascii="Calibri" w:eastAsia="PMingLiU" w:hAnsi="Calibri"/>
        </w:rPr>
        <w:fldChar w:fldCharType="end"/>
      </w:r>
    </w:p>
    <w:p w14:paraId="15ACD083" w14:textId="77777777" w:rsidR="002040A2" w:rsidRPr="00624796" w:rsidRDefault="002040A2" w:rsidP="002040A2">
      <w:pPr>
        <w:pStyle w:val="ProductList-Body"/>
        <w:rPr>
          <w:rFonts w:ascii="Calibri" w:eastAsia="PMingLiU" w:hAnsi="Calibri"/>
        </w:rPr>
      </w:pPr>
      <w:r w:rsidRPr="00624796">
        <w:rPr>
          <w:rFonts w:ascii="Calibri" w:eastAsia="PMingLiU" w:hAnsi="Calibri"/>
        </w:rPr>
        <w:t>請參閱本文件之線上服務小節中的</w:t>
      </w:r>
      <w:r w:rsidRPr="00624796">
        <w:rPr>
          <w:rFonts w:ascii="Calibri" w:eastAsia="PMingLiU" w:hAnsi="Calibri"/>
        </w:rPr>
        <w:t xml:space="preserve"> </w:t>
      </w:r>
      <w:hyperlink w:anchor="WindowsCompanionSubscription" w:history="1">
        <w:r w:rsidRPr="00624796">
          <w:rPr>
            <w:rStyle w:val="Hyperlink"/>
            <w:rFonts w:ascii="Calibri" w:eastAsia="PMingLiU" w:hAnsi="Calibri"/>
          </w:rPr>
          <w:t xml:space="preserve">Windows </w:t>
        </w:r>
        <w:r w:rsidRPr="00624796">
          <w:rPr>
            <w:rStyle w:val="Hyperlink"/>
            <w:rFonts w:ascii="Calibri" w:eastAsia="PMingLiU" w:hAnsi="Calibri"/>
          </w:rPr>
          <w:t>附贈訂閱</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附贈訂閱</w:instrText>
        </w:r>
        <w:r w:rsidRPr="00624796">
          <w:rPr>
            <w:rFonts w:ascii="Calibri" w:eastAsia="PMingLiU" w:hAnsi="Calibri"/>
          </w:rPr>
          <w:instrText>"</w:instrText>
        </w:r>
        <w:r w:rsidRPr="00624796">
          <w:rPr>
            <w:rFonts w:ascii="Calibri" w:eastAsia="PMingLiU" w:hAnsi="Calibri"/>
          </w:rPr>
          <w:fldChar w:fldCharType="end"/>
        </w:r>
      </w:hyperlink>
      <w:r w:rsidRPr="00624796">
        <w:rPr>
          <w:rFonts w:ascii="Calibri" w:eastAsia="PMingLiU" w:hAnsi="Calibri"/>
        </w:rPr>
        <w:t>注意事項。</w:t>
      </w:r>
    </w:p>
    <w:p w14:paraId="15ACD084" w14:textId="77777777" w:rsidR="002040A2" w:rsidRPr="00624796" w:rsidRDefault="002040A2" w:rsidP="002040A2">
      <w:pPr>
        <w:pStyle w:val="ProductList-Body"/>
        <w:rPr>
          <w:rFonts w:ascii="Calibri" w:eastAsia="PMingLiU" w:hAnsi="Calibri"/>
        </w:rPr>
      </w:pPr>
    </w:p>
    <w:p w14:paraId="15ACD085" w14:textId="77777777" w:rsidR="002040A2" w:rsidRPr="00624796" w:rsidRDefault="002040A2" w:rsidP="002040A2">
      <w:pPr>
        <w:pStyle w:val="ProductList-SubSubSectionHeading"/>
        <w:outlineLvl w:val="2"/>
        <w:rPr>
          <w:rFonts w:ascii="Calibri" w:eastAsia="PMingLiU" w:hAnsi="Calibri"/>
          <w:b/>
        </w:rPr>
      </w:pPr>
      <w:bookmarkStart w:id="1557" w:name="_Toc379797445"/>
      <w:bookmarkStart w:id="1558" w:name="_Toc380513481"/>
      <w:bookmarkStart w:id="1559" w:name="_Toc380655531"/>
      <w:bookmarkStart w:id="1560" w:name="SA_TrainingVouchers"/>
      <w:bookmarkStart w:id="1561" w:name="_Toc399858344"/>
      <w:r w:rsidRPr="00624796">
        <w:rPr>
          <w:rFonts w:ascii="Calibri" w:eastAsia="PMingLiU" w:hAnsi="Calibri"/>
          <w:b/>
          <w:color w:val="00188F"/>
        </w:rPr>
        <w:t>訓練券</w:t>
      </w:r>
      <w:bookmarkEnd w:id="1557"/>
      <w:bookmarkEnd w:id="1558"/>
      <w:bookmarkEnd w:id="1559"/>
      <w:bookmarkEnd w:id="1560"/>
      <w:bookmarkEnd w:id="1561"/>
    </w:p>
    <w:p w14:paraId="15ACD086" w14:textId="77777777" w:rsidR="002040A2" w:rsidRPr="00624796" w:rsidRDefault="002040A2" w:rsidP="002040A2">
      <w:pPr>
        <w:pStyle w:val="ProductList-Body"/>
        <w:rPr>
          <w:rFonts w:ascii="Calibri" w:eastAsia="PMingLiU" w:hAnsi="Calibri"/>
        </w:rPr>
      </w:pPr>
      <w:r w:rsidRPr="00291150">
        <w:rPr>
          <w:rFonts w:ascii="Calibri" w:eastAsia="PMingLiU" w:hAnsi="Calibri"/>
          <w:spacing w:val="-2"/>
        </w:rPr>
        <w:t>具備應用程式或系統產品組合中之</w:t>
      </w:r>
      <w:r w:rsidRPr="00291150">
        <w:rPr>
          <w:rFonts w:ascii="Calibri" w:eastAsia="PMingLiU" w:hAnsi="Calibri"/>
          <w:spacing w:val="-2"/>
        </w:rPr>
        <w:t xml:space="preserve"> SAM (</w:t>
      </w:r>
      <w:r w:rsidRPr="00291150">
        <w:rPr>
          <w:rFonts w:ascii="Calibri" w:eastAsia="PMingLiU" w:hAnsi="Calibri"/>
          <w:spacing w:val="-2"/>
        </w:rPr>
        <w:t>軟體保證會員資格</w:t>
      </w:r>
      <w:r w:rsidRPr="00291150">
        <w:rPr>
          <w:rFonts w:ascii="Calibri" w:eastAsia="PMingLiU" w:hAnsi="Calibri"/>
          <w:spacing w:val="-2"/>
        </w:rPr>
        <w:t xml:space="preserve">) </w:t>
      </w:r>
      <w:r w:rsidRPr="00291150">
        <w:rPr>
          <w:rFonts w:ascii="Calibri" w:eastAsia="PMingLiU" w:hAnsi="Calibri"/>
          <w:spacing w:val="-2"/>
        </w:rPr>
        <w:t>之客戶</w:t>
      </w:r>
      <w:r w:rsidRPr="00291150">
        <w:rPr>
          <w:rFonts w:ascii="Calibri" w:eastAsia="PMingLiU" w:hAnsi="Calibri"/>
          <w:spacing w:val="-2"/>
        </w:rPr>
        <w:t xml:space="preserve"> (Academic Select </w:t>
      </w:r>
      <w:r w:rsidRPr="00291150">
        <w:rPr>
          <w:rFonts w:ascii="Calibri" w:eastAsia="PMingLiU" w:hAnsi="Calibri"/>
          <w:spacing w:val="-2"/>
        </w:rPr>
        <w:t>使用權、</w:t>
      </w:r>
      <w:r w:rsidRPr="00291150">
        <w:rPr>
          <w:rFonts w:ascii="Calibri" w:eastAsia="PMingLiU" w:hAnsi="Calibri"/>
          <w:spacing w:val="-2"/>
        </w:rPr>
        <w:t>Select Plus for Academic</w:t>
      </w:r>
      <w:r w:rsidRPr="00291150">
        <w:rPr>
          <w:rFonts w:ascii="Calibri" w:eastAsia="PMingLiU" w:hAnsi="Calibri"/>
          <w:spacing w:val="-2"/>
        </w:rPr>
        <w:t>、</w:t>
      </w:r>
      <w:r w:rsidRPr="00291150">
        <w:rPr>
          <w:rFonts w:ascii="Calibri" w:eastAsia="PMingLiU" w:hAnsi="Calibri"/>
          <w:spacing w:val="-2"/>
        </w:rPr>
        <w:t xml:space="preserve">Open Value Subscription – </w:t>
      </w:r>
      <w:r w:rsidRPr="00291150">
        <w:rPr>
          <w:rFonts w:ascii="Calibri" w:eastAsia="PMingLiU" w:hAnsi="Calibri"/>
          <w:spacing w:val="-2"/>
        </w:rPr>
        <w:t>教育解決方案、</w:t>
      </w:r>
      <w:r w:rsidRPr="00291150">
        <w:rPr>
          <w:rFonts w:ascii="Calibri" w:eastAsia="PMingLiU" w:hAnsi="Calibri"/>
          <w:spacing w:val="-2"/>
        </w:rPr>
        <w:t xml:space="preserve">Campus </w:t>
      </w:r>
      <w:r w:rsidRPr="00291150">
        <w:rPr>
          <w:rFonts w:ascii="Calibri" w:eastAsia="PMingLiU" w:hAnsi="Calibri"/>
          <w:spacing w:val="-2"/>
        </w:rPr>
        <w:t>和</w:t>
      </w:r>
      <w:r w:rsidRPr="00291150">
        <w:rPr>
          <w:rFonts w:ascii="Calibri" w:eastAsia="PMingLiU" w:hAnsi="Calibri"/>
          <w:spacing w:val="-2"/>
        </w:rPr>
        <w:t xml:space="preserve"> School </w:t>
      </w:r>
      <w:r w:rsidRPr="00291150">
        <w:rPr>
          <w:rFonts w:ascii="Calibri" w:eastAsia="PMingLiU" w:hAnsi="Calibri"/>
          <w:spacing w:val="-2"/>
        </w:rPr>
        <w:t>合約之客戶除外</w:t>
      </w:r>
      <w:r w:rsidRPr="00291150">
        <w:rPr>
          <w:rFonts w:ascii="Calibri" w:eastAsia="PMingLiU" w:hAnsi="Calibri"/>
          <w:spacing w:val="-2"/>
        </w:rPr>
        <w:t xml:space="preserve">) </w:t>
      </w:r>
      <w:r w:rsidRPr="00291150">
        <w:rPr>
          <w:rFonts w:ascii="Calibri" w:eastAsia="PMingLiU" w:hAnsi="Calibri"/>
          <w:spacing w:val="-2"/>
        </w:rPr>
        <w:t>有資格取得</w:t>
      </w:r>
      <w:r w:rsidRPr="00291150">
        <w:rPr>
          <w:rFonts w:ascii="Calibri" w:eastAsia="PMingLiU" w:hAnsi="Calibri"/>
          <w:spacing w:val="-2"/>
        </w:rPr>
        <w:t xml:space="preserve"> Microsoft </w:t>
      </w:r>
      <w:r w:rsidRPr="00291150">
        <w:rPr>
          <w:rFonts w:ascii="Calibri" w:eastAsia="PMingLiU" w:hAnsi="Calibri"/>
          <w:spacing w:val="-2"/>
        </w:rPr>
        <w:t>訓練券。這些訓練券讓客戶有權針對特定的訓練天數，</w:t>
      </w:r>
      <w:r w:rsidRPr="00624796">
        <w:rPr>
          <w:rFonts w:ascii="Calibri" w:eastAsia="PMingLiU" w:hAnsi="Calibri"/>
        </w:rPr>
        <w:t>接受已取得學習專長認證之</w:t>
      </w:r>
      <w:r w:rsidRPr="00624796">
        <w:rPr>
          <w:rFonts w:ascii="Calibri" w:eastAsia="PMingLiU" w:hAnsi="Calibri"/>
        </w:rPr>
        <w:t xml:space="preserve"> Microsoft </w:t>
      </w:r>
      <w:r w:rsidRPr="00624796">
        <w:rPr>
          <w:rFonts w:ascii="Calibri" w:eastAsia="PMingLiU" w:hAnsi="Calibri"/>
        </w:rPr>
        <w:t>合作夥伴</w:t>
      </w:r>
      <w:r w:rsidRPr="00624796">
        <w:rPr>
          <w:rFonts w:ascii="Calibri" w:eastAsia="PMingLiU" w:hAnsi="Calibri"/>
        </w:rPr>
        <w:t xml:space="preserve"> (Microsoft Learning Partner) </w:t>
      </w:r>
      <w:r w:rsidRPr="00624796">
        <w:rPr>
          <w:rFonts w:ascii="Calibri" w:eastAsia="PMingLiU" w:hAnsi="Calibri"/>
        </w:rPr>
        <w:t>所提供的課程。獲贈之天數會因方案及已取得</w:t>
      </w:r>
      <w:r w:rsidRPr="00624796">
        <w:rPr>
          <w:rFonts w:ascii="Calibri" w:eastAsia="PMingLiU" w:hAnsi="Calibri"/>
        </w:rPr>
        <w:t xml:space="preserve"> SA </w:t>
      </w:r>
      <w:r w:rsidRPr="00624796">
        <w:rPr>
          <w:rFonts w:ascii="Calibri" w:eastAsia="PMingLiU" w:hAnsi="Calibri"/>
        </w:rPr>
        <w:t>之合格使用權數目而有所不同。</w:t>
      </w:r>
    </w:p>
    <w:p w14:paraId="15ACD087" w14:textId="77777777" w:rsidR="002040A2" w:rsidRPr="00624796" w:rsidRDefault="002040A2" w:rsidP="002040A2">
      <w:pPr>
        <w:pStyle w:val="ProductList-Body"/>
        <w:rPr>
          <w:rFonts w:ascii="Calibri" w:eastAsia="PMingLiU" w:hAnsi="Calibri"/>
        </w:rPr>
      </w:pPr>
    </w:p>
    <w:p w14:paraId="15ACD088" w14:textId="77777777" w:rsidR="002040A2" w:rsidRPr="00624796" w:rsidRDefault="002040A2" w:rsidP="002040A2">
      <w:pPr>
        <w:pStyle w:val="ProductList-Body"/>
        <w:rPr>
          <w:rFonts w:ascii="Calibri" w:eastAsia="PMingLiU" w:hAnsi="Calibri"/>
        </w:rPr>
      </w:pPr>
      <w:r w:rsidRPr="00624796">
        <w:rPr>
          <w:rFonts w:ascii="Calibri" w:eastAsia="PMingLiU" w:hAnsi="Calibri"/>
        </w:rPr>
        <w:t>訓練券資格規定必須取得</w:t>
      </w:r>
      <w:r w:rsidRPr="00624796">
        <w:rPr>
          <w:rFonts w:ascii="Calibri" w:eastAsia="PMingLiU" w:hAnsi="Calibri"/>
        </w:rPr>
        <w:t xml:space="preserve"> SA </w:t>
      </w:r>
      <w:r w:rsidRPr="00624796">
        <w:rPr>
          <w:rFonts w:ascii="Calibri" w:eastAsia="PMingLiU" w:hAnsi="Calibri"/>
        </w:rPr>
        <w:t>之使用權的最低數目會因方案而有所不同。</w:t>
      </w:r>
    </w:p>
    <w:p w14:paraId="15ACD089"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660"/>
        <w:gridCol w:w="3480"/>
        <w:gridCol w:w="3480"/>
      </w:tblGrid>
      <w:tr w:rsidR="002040A2" w:rsidRPr="00624796" w14:paraId="15ACD08D" w14:textId="77777777" w:rsidTr="002B42D3">
        <w:trPr>
          <w:tblHeader/>
        </w:trPr>
        <w:tc>
          <w:tcPr>
            <w:tcW w:w="3660" w:type="dxa"/>
            <w:shd w:val="clear" w:color="auto" w:fill="2E74B5" w:themeFill="accent1" w:themeFillShade="BF"/>
            <w:vAlign w:val="center"/>
          </w:tcPr>
          <w:p w14:paraId="15ACD08A"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方案</w:t>
            </w:r>
          </w:p>
        </w:tc>
        <w:tc>
          <w:tcPr>
            <w:tcW w:w="3480" w:type="dxa"/>
            <w:shd w:val="clear" w:color="auto" w:fill="2E74B5" w:themeFill="accent1" w:themeFillShade="BF"/>
            <w:vAlign w:val="center"/>
          </w:tcPr>
          <w:p w14:paraId="15ACD08B"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Office System </w:t>
            </w:r>
            <w:r w:rsidRPr="00624796">
              <w:rPr>
                <w:rFonts w:ascii="Calibri" w:eastAsia="PMingLiU" w:hAnsi="Calibri"/>
                <w:color w:val="FFFFFF" w:themeColor="background1"/>
              </w:rPr>
              <w:t>應用程式組合產品</w:t>
            </w:r>
            <w:r w:rsidRPr="00624796">
              <w:rPr>
                <w:rFonts w:ascii="Calibri" w:eastAsia="PMingLiU" w:hAnsi="Calibri"/>
                <w:i/>
                <w:color w:val="FFFFFF" w:themeColor="background1"/>
              </w:rPr>
              <w:t xml:space="preserve"> </w:t>
            </w:r>
          </w:p>
        </w:tc>
        <w:tc>
          <w:tcPr>
            <w:tcW w:w="3480" w:type="dxa"/>
            <w:shd w:val="clear" w:color="auto" w:fill="2E74B5" w:themeFill="accent1" w:themeFillShade="BF"/>
            <w:vAlign w:val="center"/>
          </w:tcPr>
          <w:p w14:paraId="15ACD08C"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系統組合</w:t>
            </w:r>
          </w:p>
        </w:tc>
      </w:tr>
      <w:tr w:rsidR="002040A2" w:rsidRPr="00624796" w14:paraId="15ACD091" w14:textId="77777777" w:rsidTr="002B42D3">
        <w:tc>
          <w:tcPr>
            <w:tcW w:w="3660" w:type="dxa"/>
            <w:vAlign w:val="center"/>
          </w:tcPr>
          <w:p w14:paraId="15ACD08E" w14:textId="77777777" w:rsidR="002040A2" w:rsidRPr="00624796" w:rsidRDefault="002040A2" w:rsidP="005E43BA">
            <w:pPr>
              <w:pStyle w:val="ProductList-Body"/>
              <w:rPr>
                <w:rFonts w:ascii="Calibri" w:eastAsia="PMingLiU" w:hAnsi="Calibri"/>
              </w:rPr>
            </w:pPr>
            <w:r w:rsidRPr="00624796">
              <w:rPr>
                <w:rFonts w:ascii="Calibri" w:eastAsia="PMingLiU" w:hAnsi="Calibri"/>
              </w:rPr>
              <w:t>Open Value</w:t>
            </w:r>
          </w:p>
        </w:tc>
        <w:tc>
          <w:tcPr>
            <w:tcW w:w="3480" w:type="dxa"/>
            <w:vAlign w:val="center"/>
          </w:tcPr>
          <w:p w14:paraId="15ACD08F" w14:textId="77777777" w:rsidR="002040A2" w:rsidRPr="00624796" w:rsidRDefault="002040A2" w:rsidP="005E43BA">
            <w:pPr>
              <w:pStyle w:val="ProductList-Body"/>
              <w:rPr>
                <w:rFonts w:ascii="Calibri" w:eastAsia="PMingLiU" w:hAnsi="Calibri"/>
              </w:rPr>
            </w:pPr>
            <w:r w:rsidRPr="00624796">
              <w:rPr>
                <w:rFonts w:ascii="Calibri" w:eastAsia="PMingLiU" w:hAnsi="Calibri"/>
              </w:rPr>
              <w:t>每</w:t>
            </w:r>
            <w:r w:rsidRPr="00624796">
              <w:rPr>
                <w:rFonts w:ascii="Calibri" w:eastAsia="PMingLiU" w:hAnsi="Calibri"/>
              </w:rPr>
              <w:t xml:space="preserve"> 50 </w:t>
            </w:r>
            <w:r w:rsidRPr="00624796">
              <w:rPr>
                <w:rFonts w:ascii="Calibri" w:eastAsia="PMingLiU" w:hAnsi="Calibri"/>
              </w:rPr>
              <w:t>個使用權</w:t>
            </w:r>
            <w:r w:rsidRPr="00624796">
              <w:rPr>
                <w:rFonts w:ascii="Calibri" w:eastAsia="PMingLiU" w:hAnsi="Calibri"/>
              </w:rPr>
              <w:t xml:space="preserve"> 2 </w:t>
            </w:r>
            <w:r w:rsidRPr="00624796">
              <w:rPr>
                <w:rFonts w:ascii="Calibri" w:eastAsia="PMingLiU" w:hAnsi="Calibri"/>
              </w:rPr>
              <w:t>天</w:t>
            </w:r>
            <w:r w:rsidRPr="00624796">
              <w:rPr>
                <w:rFonts w:ascii="Calibri" w:eastAsia="PMingLiU" w:hAnsi="Calibri"/>
              </w:rPr>
              <w:t xml:space="preserve"> (</w:t>
            </w:r>
            <w:r w:rsidRPr="00624796">
              <w:rPr>
                <w:rFonts w:ascii="Calibri" w:eastAsia="PMingLiU" w:hAnsi="Calibri"/>
              </w:rPr>
              <w:t>最多</w:t>
            </w:r>
            <w:r w:rsidRPr="00624796">
              <w:rPr>
                <w:rFonts w:ascii="Calibri" w:eastAsia="PMingLiU" w:hAnsi="Calibri"/>
              </w:rPr>
              <w:t xml:space="preserve"> 20 </w:t>
            </w:r>
            <w:r w:rsidRPr="00624796">
              <w:rPr>
                <w:rFonts w:ascii="Calibri" w:eastAsia="PMingLiU" w:hAnsi="Calibri"/>
              </w:rPr>
              <w:t>天</w:t>
            </w:r>
            <w:r w:rsidRPr="00624796">
              <w:rPr>
                <w:rFonts w:ascii="Calibri" w:eastAsia="PMingLiU" w:hAnsi="Calibri"/>
              </w:rPr>
              <w:t>)</w:t>
            </w:r>
          </w:p>
        </w:tc>
        <w:tc>
          <w:tcPr>
            <w:tcW w:w="3480" w:type="dxa"/>
            <w:vAlign w:val="center"/>
          </w:tcPr>
          <w:p w14:paraId="15ACD090" w14:textId="77777777" w:rsidR="002040A2" w:rsidRPr="00624796" w:rsidRDefault="002040A2" w:rsidP="005E43BA">
            <w:pPr>
              <w:pStyle w:val="ProductList-Body"/>
              <w:rPr>
                <w:rFonts w:ascii="Calibri" w:eastAsia="PMingLiU" w:hAnsi="Calibri"/>
              </w:rPr>
            </w:pPr>
            <w:r w:rsidRPr="00624796">
              <w:rPr>
                <w:rFonts w:ascii="Calibri" w:eastAsia="PMingLiU" w:hAnsi="Calibri"/>
              </w:rPr>
              <w:t>每</w:t>
            </w:r>
            <w:r w:rsidRPr="00624796">
              <w:rPr>
                <w:rFonts w:ascii="Calibri" w:eastAsia="PMingLiU" w:hAnsi="Calibri"/>
              </w:rPr>
              <w:t xml:space="preserve"> 50 </w:t>
            </w:r>
            <w:r w:rsidRPr="00624796">
              <w:rPr>
                <w:rFonts w:ascii="Calibri" w:eastAsia="PMingLiU" w:hAnsi="Calibri"/>
              </w:rPr>
              <w:t>個使用權</w:t>
            </w:r>
            <w:r w:rsidRPr="00624796">
              <w:rPr>
                <w:rFonts w:ascii="Calibri" w:eastAsia="PMingLiU" w:hAnsi="Calibri"/>
              </w:rPr>
              <w:t xml:space="preserve"> 1 </w:t>
            </w:r>
            <w:r w:rsidRPr="00624796">
              <w:rPr>
                <w:rFonts w:ascii="Calibri" w:eastAsia="PMingLiU" w:hAnsi="Calibri"/>
              </w:rPr>
              <w:t>天</w:t>
            </w:r>
            <w:r w:rsidRPr="00624796">
              <w:rPr>
                <w:rFonts w:ascii="Calibri" w:eastAsia="PMingLiU" w:hAnsi="Calibri"/>
              </w:rPr>
              <w:t xml:space="preserve"> (</w:t>
            </w:r>
            <w:r w:rsidRPr="00624796">
              <w:rPr>
                <w:rFonts w:ascii="Calibri" w:eastAsia="PMingLiU" w:hAnsi="Calibri"/>
              </w:rPr>
              <w:t>最多</w:t>
            </w:r>
            <w:r w:rsidRPr="00624796">
              <w:rPr>
                <w:rFonts w:ascii="Calibri" w:eastAsia="PMingLiU" w:hAnsi="Calibri"/>
              </w:rPr>
              <w:t xml:space="preserve"> 10 </w:t>
            </w:r>
            <w:r w:rsidRPr="00624796">
              <w:rPr>
                <w:rFonts w:ascii="Calibri" w:eastAsia="PMingLiU" w:hAnsi="Calibri"/>
              </w:rPr>
              <w:t>天</w:t>
            </w:r>
            <w:r w:rsidRPr="00624796">
              <w:rPr>
                <w:rFonts w:ascii="Calibri" w:eastAsia="PMingLiU" w:hAnsi="Calibri"/>
              </w:rPr>
              <w:t>)</w:t>
            </w:r>
          </w:p>
        </w:tc>
      </w:tr>
      <w:tr w:rsidR="002040A2" w:rsidRPr="00624796" w14:paraId="15ACD095" w14:textId="77777777" w:rsidTr="002B42D3">
        <w:tc>
          <w:tcPr>
            <w:tcW w:w="3660" w:type="dxa"/>
            <w:vAlign w:val="center"/>
          </w:tcPr>
          <w:p w14:paraId="15ACD092" w14:textId="77777777" w:rsidR="002040A2" w:rsidRPr="00624796" w:rsidRDefault="002040A2" w:rsidP="005E43BA">
            <w:pPr>
              <w:pStyle w:val="ProductList-Body"/>
              <w:rPr>
                <w:rFonts w:ascii="Calibri" w:eastAsia="PMingLiU" w:hAnsi="Calibri"/>
                <w:b/>
              </w:rPr>
            </w:pPr>
            <w:r w:rsidRPr="00624796">
              <w:rPr>
                <w:rFonts w:ascii="Calibri" w:eastAsia="PMingLiU" w:hAnsi="Calibri"/>
              </w:rPr>
              <w:t>SAM 1</w:t>
            </w:r>
            <w:r w:rsidR="002B42D3" w:rsidRPr="008B486D">
              <w:rPr>
                <w:rFonts w:ascii="Calibri" w:eastAsia="PMingLiU" w:hAnsi="Calibri"/>
              </w:rPr>
              <w:t xml:space="preserve"> – </w:t>
            </w:r>
            <w:r w:rsidRPr="00624796">
              <w:rPr>
                <w:rFonts w:ascii="Calibri" w:eastAsia="PMingLiU" w:hAnsi="Calibri"/>
              </w:rPr>
              <w:t>249</w:t>
            </w:r>
          </w:p>
        </w:tc>
        <w:tc>
          <w:tcPr>
            <w:tcW w:w="3480" w:type="dxa"/>
            <w:vAlign w:val="center"/>
          </w:tcPr>
          <w:p w14:paraId="15ACD093" w14:textId="77777777" w:rsidR="002040A2" w:rsidRPr="00624796" w:rsidRDefault="002040A2" w:rsidP="005E43BA">
            <w:pPr>
              <w:pStyle w:val="ProductList-Body"/>
              <w:rPr>
                <w:rFonts w:ascii="Calibri" w:eastAsia="PMingLiU" w:hAnsi="Calibri"/>
              </w:rPr>
            </w:pPr>
            <w:r w:rsidRPr="00624796">
              <w:rPr>
                <w:rFonts w:ascii="Calibri" w:eastAsia="PMingLiU" w:hAnsi="Calibri"/>
              </w:rPr>
              <w:t>每</w:t>
            </w:r>
            <w:r w:rsidRPr="00624796">
              <w:rPr>
                <w:rFonts w:ascii="Calibri" w:eastAsia="PMingLiU" w:hAnsi="Calibri"/>
              </w:rPr>
              <w:t xml:space="preserve"> 50 </w:t>
            </w:r>
            <w:r w:rsidRPr="00624796">
              <w:rPr>
                <w:rFonts w:ascii="Calibri" w:eastAsia="PMingLiU" w:hAnsi="Calibri"/>
              </w:rPr>
              <w:t>個使用權</w:t>
            </w:r>
            <w:r w:rsidRPr="00624796">
              <w:rPr>
                <w:rFonts w:ascii="Calibri" w:eastAsia="PMingLiU" w:hAnsi="Calibri"/>
              </w:rPr>
              <w:t xml:space="preserve"> 2 </w:t>
            </w:r>
            <w:r w:rsidRPr="00624796">
              <w:rPr>
                <w:rFonts w:ascii="Calibri" w:eastAsia="PMingLiU" w:hAnsi="Calibri"/>
              </w:rPr>
              <w:t>天</w:t>
            </w:r>
          </w:p>
        </w:tc>
        <w:tc>
          <w:tcPr>
            <w:tcW w:w="3480" w:type="dxa"/>
            <w:vAlign w:val="center"/>
          </w:tcPr>
          <w:p w14:paraId="15ACD094" w14:textId="77777777" w:rsidR="002040A2" w:rsidRPr="00624796" w:rsidRDefault="002040A2" w:rsidP="005E43BA">
            <w:pPr>
              <w:pStyle w:val="ProductList-Body"/>
              <w:rPr>
                <w:rFonts w:ascii="Calibri" w:eastAsia="PMingLiU" w:hAnsi="Calibri"/>
              </w:rPr>
            </w:pPr>
            <w:r w:rsidRPr="00624796">
              <w:rPr>
                <w:rFonts w:ascii="Calibri" w:eastAsia="PMingLiU" w:hAnsi="Calibri"/>
              </w:rPr>
              <w:t>每</w:t>
            </w:r>
            <w:r w:rsidRPr="00624796">
              <w:rPr>
                <w:rFonts w:ascii="Calibri" w:eastAsia="PMingLiU" w:hAnsi="Calibri"/>
              </w:rPr>
              <w:t xml:space="preserve"> 50 </w:t>
            </w:r>
            <w:r w:rsidRPr="00624796">
              <w:rPr>
                <w:rFonts w:ascii="Calibri" w:eastAsia="PMingLiU" w:hAnsi="Calibri"/>
              </w:rPr>
              <w:t>個使用權</w:t>
            </w:r>
            <w:r w:rsidRPr="00624796">
              <w:rPr>
                <w:rFonts w:ascii="Calibri" w:eastAsia="PMingLiU" w:hAnsi="Calibri"/>
              </w:rPr>
              <w:t xml:space="preserve"> 1 </w:t>
            </w:r>
            <w:r w:rsidRPr="00624796">
              <w:rPr>
                <w:rFonts w:ascii="Calibri" w:eastAsia="PMingLiU" w:hAnsi="Calibri"/>
              </w:rPr>
              <w:t>天</w:t>
            </w:r>
          </w:p>
        </w:tc>
      </w:tr>
      <w:tr w:rsidR="002040A2" w:rsidRPr="00624796" w14:paraId="15ACD099" w14:textId="77777777" w:rsidTr="002B42D3">
        <w:tc>
          <w:tcPr>
            <w:tcW w:w="3660" w:type="dxa"/>
            <w:vAlign w:val="center"/>
          </w:tcPr>
          <w:p w14:paraId="15ACD096" w14:textId="77777777" w:rsidR="002040A2" w:rsidRPr="00624796" w:rsidRDefault="002040A2" w:rsidP="005E43BA">
            <w:pPr>
              <w:pStyle w:val="ProductList-Body"/>
              <w:rPr>
                <w:rFonts w:ascii="Calibri" w:eastAsia="PMingLiU" w:hAnsi="Calibri"/>
              </w:rPr>
            </w:pPr>
            <w:r w:rsidRPr="00624796">
              <w:rPr>
                <w:rFonts w:ascii="Calibri" w:eastAsia="PMingLiU" w:hAnsi="Calibri"/>
              </w:rPr>
              <w:t>SAM 250</w:t>
            </w:r>
            <w:r w:rsidR="002B42D3" w:rsidRPr="008B486D">
              <w:rPr>
                <w:rFonts w:ascii="Calibri" w:eastAsia="PMingLiU" w:hAnsi="Calibri"/>
              </w:rPr>
              <w:t xml:space="preserve"> – </w:t>
            </w:r>
            <w:r w:rsidRPr="00624796">
              <w:rPr>
                <w:rFonts w:ascii="Calibri" w:eastAsia="PMingLiU" w:hAnsi="Calibri"/>
              </w:rPr>
              <w:t>2,399</w:t>
            </w:r>
          </w:p>
        </w:tc>
        <w:tc>
          <w:tcPr>
            <w:tcW w:w="3480" w:type="dxa"/>
            <w:vAlign w:val="center"/>
          </w:tcPr>
          <w:p w14:paraId="15ACD097" w14:textId="77777777" w:rsidR="002040A2" w:rsidRPr="00624796" w:rsidRDefault="002040A2" w:rsidP="005E43BA">
            <w:pPr>
              <w:pStyle w:val="ProductList-Body"/>
              <w:rPr>
                <w:rFonts w:ascii="Calibri" w:eastAsia="PMingLiU" w:hAnsi="Calibri"/>
              </w:rPr>
            </w:pPr>
            <w:r w:rsidRPr="00624796">
              <w:rPr>
                <w:rFonts w:ascii="Calibri" w:eastAsia="PMingLiU" w:hAnsi="Calibri"/>
              </w:rPr>
              <w:t>每一合格註冊</w:t>
            </w:r>
            <w:r w:rsidRPr="00624796">
              <w:rPr>
                <w:rFonts w:ascii="Calibri" w:eastAsia="PMingLiU" w:hAnsi="Calibri"/>
              </w:rPr>
              <w:t xml:space="preserve"> 20 </w:t>
            </w:r>
            <w:r w:rsidRPr="00624796">
              <w:rPr>
                <w:rFonts w:ascii="Calibri" w:eastAsia="PMingLiU" w:hAnsi="Calibri"/>
              </w:rPr>
              <w:t>天</w:t>
            </w:r>
          </w:p>
        </w:tc>
        <w:tc>
          <w:tcPr>
            <w:tcW w:w="3480" w:type="dxa"/>
            <w:vAlign w:val="center"/>
          </w:tcPr>
          <w:p w14:paraId="15ACD098" w14:textId="77777777" w:rsidR="002040A2" w:rsidRPr="00624796" w:rsidRDefault="002040A2" w:rsidP="005E43BA">
            <w:pPr>
              <w:pStyle w:val="ProductList-Body"/>
              <w:rPr>
                <w:rFonts w:ascii="Calibri" w:eastAsia="PMingLiU" w:hAnsi="Calibri"/>
              </w:rPr>
            </w:pPr>
            <w:r w:rsidRPr="00624796">
              <w:rPr>
                <w:rFonts w:ascii="Calibri" w:eastAsia="PMingLiU" w:hAnsi="Calibri"/>
              </w:rPr>
              <w:t>每一合格註冊</w:t>
            </w:r>
            <w:r w:rsidRPr="00624796">
              <w:rPr>
                <w:rFonts w:ascii="Calibri" w:eastAsia="PMingLiU" w:hAnsi="Calibri"/>
              </w:rPr>
              <w:t xml:space="preserve"> 10 </w:t>
            </w:r>
            <w:r w:rsidRPr="00624796">
              <w:rPr>
                <w:rFonts w:ascii="Calibri" w:eastAsia="PMingLiU" w:hAnsi="Calibri"/>
              </w:rPr>
              <w:t>天</w:t>
            </w:r>
          </w:p>
        </w:tc>
      </w:tr>
      <w:tr w:rsidR="002040A2" w:rsidRPr="00624796" w14:paraId="15ACD09D" w14:textId="77777777" w:rsidTr="002B42D3">
        <w:tc>
          <w:tcPr>
            <w:tcW w:w="3660" w:type="dxa"/>
            <w:vAlign w:val="center"/>
          </w:tcPr>
          <w:p w14:paraId="15ACD09A" w14:textId="77777777" w:rsidR="002040A2" w:rsidRPr="00624796" w:rsidRDefault="002040A2" w:rsidP="005E43BA">
            <w:pPr>
              <w:pStyle w:val="ProductList-Body"/>
              <w:rPr>
                <w:rFonts w:ascii="Calibri" w:eastAsia="PMingLiU" w:hAnsi="Calibri"/>
                <w:i/>
              </w:rPr>
            </w:pPr>
            <w:r w:rsidRPr="00624796">
              <w:rPr>
                <w:rFonts w:ascii="Calibri" w:eastAsia="PMingLiU" w:hAnsi="Calibri"/>
              </w:rPr>
              <w:t>SAM 2,400</w:t>
            </w:r>
            <w:r w:rsidR="002B42D3" w:rsidRPr="008B486D">
              <w:rPr>
                <w:rFonts w:ascii="Calibri" w:eastAsia="PMingLiU" w:hAnsi="Calibri"/>
              </w:rPr>
              <w:t xml:space="preserve"> – </w:t>
            </w:r>
            <w:r w:rsidRPr="00624796">
              <w:rPr>
                <w:rFonts w:ascii="Calibri" w:eastAsia="PMingLiU" w:hAnsi="Calibri"/>
              </w:rPr>
              <w:t>5,999</w:t>
            </w:r>
          </w:p>
        </w:tc>
        <w:tc>
          <w:tcPr>
            <w:tcW w:w="3480" w:type="dxa"/>
            <w:vAlign w:val="center"/>
          </w:tcPr>
          <w:p w14:paraId="15ACD09B"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30 </w:t>
            </w:r>
            <w:r w:rsidRPr="00624796">
              <w:rPr>
                <w:rFonts w:ascii="Calibri" w:eastAsia="PMingLiU" w:hAnsi="Calibri"/>
              </w:rPr>
              <w:t>天</w:t>
            </w:r>
            <w:r w:rsidRPr="00624796">
              <w:rPr>
                <w:rFonts w:ascii="Calibri" w:eastAsia="PMingLiU" w:hAnsi="Calibri"/>
              </w:rPr>
              <w:t>*</w:t>
            </w:r>
          </w:p>
        </w:tc>
        <w:tc>
          <w:tcPr>
            <w:tcW w:w="3480" w:type="dxa"/>
            <w:vAlign w:val="center"/>
          </w:tcPr>
          <w:p w14:paraId="15ACD09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15 </w:t>
            </w:r>
            <w:r w:rsidRPr="00624796">
              <w:rPr>
                <w:rFonts w:ascii="Calibri" w:eastAsia="PMingLiU" w:hAnsi="Calibri"/>
              </w:rPr>
              <w:t>天</w:t>
            </w:r>
            <w:r w:rsidRPr="00624796">
              <w:rPr>
                <w:rFonts w:ascii="Calibri" w:eastAsia="PMingLiU" w:hAnsi="Calibri"/>
              </w:rPr>
              <w:t>*</w:t>
            </w:r>
          </w:p>
        </w:tc>
      </w:tr>
      <w:tr w:rsidR="002040A2" w:rsidRPr="00624796" w14:paraId="15ACD0A1" w14:textId="77777777" w:rsidTr="002B42D3">
        <w:tc>
          <w:tcPr>
            <w:tcW w:w="3660" w:type="dxa"/>
            <w:vAlign w:val="center"/>
          </w:tcPr>
          <w:p w14:paraId="15ACD09E" w14:textId="77777777" w:rsidR="002040A2" w:rsidRPr="00624796" w:rsidRDefault="002040A2" w:rsidP="005E43BA">
            <w:pPr>
              <w:pStyle w:val="ProductList-Body"/>
              <w:rPr>
                <w:rFonts w:ascii="Calibri" w:eastAsia="PMingLiU" w:hAnsi="Calibri"/>
                <w:i/>
              </w:rPr>
            </w:pPr>
            <w:r w:rsidRPr="00624796">
              <w:rPr>
                <w:rFonts w:ascii="Calibri" w:eastAsia="PMingLiU" w:hAnsi="Calibri"/>
              </w:rPr>
              <w:t>SAM 6,000</w:t>
            </w:r>
            <w:r w:rsidR="002B42D3" w:rsidRPr="008B486D">
              <w:rPr>
                <w:rFonts w:ascii="Calibri" w:eastAsia="PMingLiU" w:hAnsi="Calibri"/>
              </w:rPr>
              <w:t xml:space="preserve"> – </w:t>
            </w:r>
            <w:r w:rsidRPr="00624796">
              <w:rPr>
                <w:rFonts w:ascii="Calibri" w:eastAsia="PMingLiU" w:hAnsi="Calibri"/>
              </w:rPr>
              <w:t>14,999</w:t>
            </w:r>
          </w:p>
        </w:tc>
        <w:tc>
          <w:tcPr>
            <w:tcW w:w="3480" w:type="dxa"/>
            <w:vAlign w:val="center"/>
          </w:tcPr>
          <w:p w14:paraId="15ACD09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50 </w:t>
            </w:r>
            <w:r w:rsidRPr="00624796">
              <w:rPr>
                <w:rFonts w:ascii="Calibri" w:eastAsia="PMingLiU" w:hAnsi="Calibri"/>
              </w:rPr>
              <w:t>天</w:t>
            </w:r>
            <w:r w:rsidRPr="00624796">
              <w:rPr>
                <w:rFonts w:ascii="Calibri" w:eastAsia="PMingLiU" w:hAnsi="Calibri"/>
              </w:rPr>
              <w:t>*</w:t>
            </w:r>
          </w:p>
        </w:tc>
        <w:tc>
          <w:tcPr>
            <w:tcW w:w="3480" w:type="dxa"/>
            <w:vAlign w:val="center"/>
          </w:tcPr>
          <w:p w14:paraId="15ACD0A0"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25 </w:t>
            </w:r>
            <w:r w:rsidRPr="00624796">
              <w:rPr>
                <w:rFonts w:ascii="Calibri" w:eastAsia="PMingLiU" w:hAnsi="Calibri"/>
              </w:rPr>
              <w:t>天</w:t>
            </w:r>
            <w:r w:rsidRPr="00624796">
              <w:rPr>
                <w:rFonts w:ascii="Calibri" w:eastAsia="PMingLiU" w:hAnsi="Calibri"/>
              </w:rPr>
              <w:t>*</w:t>
            </w:r>
          </w:p>
        </w:tc>
      </w:tr>
      <w:tr w:rsidR="002040A2" w:rsidRPr="00624796" w14:paraId="15ACD0A5" w14:textId="77777777" w:rsidTr="002B42D3">
        <w:tc>
          <w:tcPr>
            <w:tcW w:w="3660" w:type="dxa"/>
            <w:vAlign w:val="center"/>
          </w:tcPr>
          <w:p w14:paraId="15ACD0A2" w14:textId="77777777" w:rsidR="002040A2" w:rsidRPr="00624796" w:rsidRDefault="002040A2" w:rsidP="005E43BA">
            <w:pPr>
              <w:pStyle w:val="ProductList-Body"/>
              <w:rPr>
                <w:rFonts w:ascii="Calibri" w:eastAsia="PMingLiU" w:hAnsi="Calibri"/>
                <w:i/>
              </w:rPr>
            </w:pPr>
            <w:r w:rsidRPr="00624796">
              <w:rPr>
                <w:rFonts w:ascii="Calibri" w:eastAsia="PMingLiU" w:hAnsi="Calibri"/>
              </w:rPr>
              <w:t>SAM 15,000 – 29,999</w:t>
            </w:r>
          </w:p>
        </w:tc>
        <w:tc>
          <w:tcPr>
            <w:tcW w:w="3480" w:type="dxa"/>
            <w:vAlign w:val="center"/>
          </w:tcPr>
          <w:p w14:paraId="15ACD0A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110 </w:t>
            </w:r>
            <w:r w:rsidRPr="00624796">
              <w:rPr>
                <w:rFonts w:ascii="Calibri" w:eastAsia="PMingLiU" w:hAnsi="Calibri"/>
              </w:rPr>
              <w:t>天</w:t>
            </w:r>
            <w:r w:rsidRPr="00624796">
              <w:rPr>
                <w:rFonts w:ascii="Calibri" w:eastAsia="PMingLiU" w:hAnsi="Calibri"/>
              </w:rPr>
              <w:t>*</w:t>
            </w:r>
          </w:p>
        </w:tc>
        <w:tc>
          <w:tcPr>
            <w:tcW w:w="3480" w:type="dxa"/>
            <w:vAlign w:val="center"/>
          </w:tcPr>
          <w:p w14:paraId="15ACD0A4"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55 </w:t>
            </w:r>
            <w:r w:rsidRPr="00624796">
              <w:rPr>
                <w:rFonts w:ascii="Calibri" w:eastAsia="PMingLiU" w:hAnsi="Calibri"/>
              </w:rPr>
              <w:t>天</w:t>
            </w:r>
            <w:r w:rsidRPr="00624796">
              <w:rPr>
                <w:rFonts w:ascii="Calibri" w:eastAsia="PMingLiU" w:hAnsi="Calibri"/>
              </w:rPr>
              <w:t>*</w:t>
            </w:r>
          </w:p>
        </w:tc>
      </w:tr>
      <w:tr w:rsidR="002040A2" w:rsidRPr="00624796" w14:paraId="15ACD0A9" w14:textId="77777777" w:rsidTr="002B42D3">
        <w:tc>
          <w:tcPr>
            <w:tcW w:w="3660" w:type="dxa"/>
            <w:vAlign w:val="center"/>
          </w:tcPr>
          <w:p w14:paraId="15ACD0A6" w14:textId="77777777" w:rsidR="002040A2" w:rsidRPr="00624796" w:rsidRDefault="002040A2" w:rsidP="005E43BA">
            <w:pPr>
              <w:pStyle w:val="ProductList-Body"/>
              <w:rPr>
                <w:rFonts w:ascii="Calibri" w:eastAsia="PMingLiU" w:hAnsi="Calibri"/>
                <w:i/>
              </w:rPr>
            </w:pPr>
            <w:r w:rsidRPr="00624796">
              <w:rPr>
                <w:rFonts w:ascii="Calibri" w:eastAsia="PMingLiU" w:hAnsi="Calibri"/>
              </w:rPr>
              <w:t>SAM 30,000 – 49,999</w:t>
            </w:r>
          </w:p>
        </w:tc>
        <w:tc>
          <w:tcPr>
            <w:tcW w:w="3480" w:type="dxa"/>
            <w:vAlign w:val="center"/>
          </w:tcPr>
          <w:p w14:paraId="15ACD0A7"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160 </w:t>
            </w:r>
            <w:r w:rsidRPr="00624796">
              <w:rPr>
                <w:rFonts w:ascii="Calibri" w:eastAsia="PMingLiU" w:hAnsi="Calibri"/>
              </w:rPr>
              <w:t>天</w:t>
            </w:r>
            <w:r w:rsidRPr="00624796">
              <w:rPr>
                <w:rFonts w:ascii="Calibri" w:eastAsia="PMingLiU" w:hAnsi="Calibri"/>
              </w:rPr>
              <w:t>*</w:t>
            </w:r>
          </w:p>
        </w:tc>
        <w:tc>
          <w:tcPr>
            <w:tcW w:w="3480" w:type="dxa"/>
            <w:vAlign w:val="center"/>
          </w:tcPr>
          <w:p w14:paraId="15ACD0A8"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80 </w:t>
            </w:r>
            <w:r w:rsidRPr="00624796">
              <w:rPr>
                <w:rFonts w:ascii="Calibri" w:eastAsia="PMingLiU" w:hAnsi="Calibri"/>
              </w:rPr>
              <w:t>天</w:t>
            </w:r>
            <w:r w:rsidRPr="00624796">
              <w:rPr>
                <w:rFonts w:ascii="Calibri" w:eastAsia="PMingLiU" w:hAnsi="Calibri"/>
              </w:rPr>
              <w:t>*</w:t>
            </w:r>
          </w:p>
        </w:tc>
      </w:tr>
      <w:tr w:rsidR="002040A2" w:rsidRPr="00624796" w14:paraId="15ACD0AD" w14:textId="77777777" w:rsidTr="002B42D3">
        <w:tc>
          <w:tcPr>
            <w:tcW w:w="3660" w:type="dxa"/>
            <w:vAlign w:val="center"/>
          </w:tcPr>
          <w:p w14:paraId="15ACD0AA" w14:textId="77777777" w:rsidR="002040A2" w:rsidRPr="00624796" w:rsidRDefault="002040A2" w:rsidP="005E43BA">
            <w:pPr>
              <w:pStyle w:val="ProductList-Body"/>
              <w:rPr>
                <w:rFonts w:ascii="Calibri" w:eastAsia="PMingLiU" w:hAnsi="Calibri"/>
                <w:i/>
              </w:rPr>
            </w:pPr>
            <w:r w:rsidRPr="00624796">
              <w:rPr>
                <w:rFonts w:ascii="Calibri" w:eastAsia="PMingLiU" w:hAnsi="Calibri"/>
              </w:rPr>
              <w:t>SAM 50,000 – 99,999</w:t>
            </w:r>
          </w:p>
        </w:tc>
        <w:tc>
          <w:tcPr>
            <w:tcW w:w="3480" w:type="dxa"/>
            <w:vAlign w:val="center"/>
          </w:tcPr>
          <w:p w14:paraId="15ACD0AB"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250 </w:t>
            </w:r>
            <w:r w:rsidRPr="00624796">
              <w:rPr>
                <w:rFonts w:ascii="Calibri" w:eastAsia="PMingLiU" w:hAnsi="Calibri"/>
              </w:rPr>
              <w:t>天</w:t>
            </w:r>
            <w:r w:rsidRPr="00624796">
              <w:rPr>
                <w:rFonts w:ascii="Calibri" w:eastAsia="PMingLiU" w:hAnsi="Calibri"/>
              </w:rPr>
              <w:t>*</w:t>
            </w:r>
          </w:p>
        </w:tc>
        <w:tc>
          <w:tcPr>
            <w:tcW w:w="3480" w:type="dxa"/>
            <w:vAlign w:val="center"/>
          </w:tcPr>
          <w:p w14:paraId="15ACD0A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125 </w:t>
            </w:r>
            <w:r w:rsidRPr="00624796">
              <w:rPr>
                <w:rFonts w:ascii="Calibri" w:eastAsia="PMingLiU" w:hAnsi="Calibri"/>
              </w:rPr>
              <w:t>天</w:t>
            </w:r>
            <w:r w:rsidRPr="00624796">
              <w:rPr>
                <w:rFonts w:ascii="Calibri" w:eastAsia="PMingLiU" w:hAnsi="Calibri"/>
              </w:rPr>
              <w:t>*</w:t>
            </w:r>
          </w:p>
        </w:tc>
      </w:tr>
      <w:tr w:rsidR="002040A2" w:rsidRPr="00624796" w14:paraId="15ACD0B1" w14:textId="77777777" w:rsidTr="002B42D3">
        <w:tc>
          <w:tcPr>
            <w:tcW w:w="3660" w:type="dxa"/>
            <w:vAlign w:val="center"/>
          </w:tcPr>
          <w:p w14:paraId="15ACD0AE" w14:textId="77777777" w:rsidR="002040A2" w:rsidRPr="00624796" w:rsidRDefault="002040A2" w:rsidP="005E43BA">
            <w:pPr>
              <w:pStyle w:val="ProductList-Body"/>
              <w:rPr>
                <w:rFonts w:ascii="Calibri" w:eastAsia="PMingLiU" w:hAnsi="Calibri"/>
                <w:b/>
              </w:rPr>
            </w:pPr>
            <w:r w:rsidRPr="00624796">
              <w:rPr>
                <w:rFonts w:ascii="Calibri" w:eastAsia="PMingLiU" w:hAnsi="Calibri"/>
              </w:rPr>
              <w:t>SAM 100,000 – 199,999</w:t>
            </w:r>
          </w:p>
        </w:tc>
        <w:tc>
          <w:tcPr>
            <w:tcW w:w="3480" w:type="dxa"/>
            <w:vAlign w:val="center"/>
          </w:tcPr>
          <w:p w14:paraId="15ACD0AF"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400 </w:t>
            </w:r>
            <w:r w:rsidRPr="00624796">
              <w:rPr>
                <w:rFonts w:ascii="Calibri" w:eastAsia="PMingLiU" w:hAnsi="Calibri"/>
              </w:rPr>
              <w:t>天</w:t>
            </w:r>
            <w:r w:rsidRPr="00624796">
              <w:rPr>
                <w:rFonts w:ascii="Calibri" w:eastAsia="PMingLiU" w:hAnsi="Calibri"/>
              </w:rPr>
              <w:t>*</w:t>
            </w:r>
          </w:p>
        </w:tc>
        <w:tc>
          <w:tcPr>
            <w:tcW w:w="3480" w:type="dxa"/>
            <w:vAlign w:val="center"/>
          </w:tcPr>
          <w:p w14:paraId="15ACD0B0"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200 </w:t>
            </w:r>
            <w:r w:rsidRPr="00624796">
              <w:rPr>
                <w:rFonts w:ascii="Calibri" w:eastAsia="PMingLiU" w:hAnsi="Calibri"/>
              </w:rPr>
              <w:t>天</w:t>
            </w:r>
            <w:r w:rsidRPr="00624796">
              <w:rPr>
                <w:rFonts w:ascii="Calibri" w:eastAsia="PMingLiU" w:hAnsi="Calibri"/>
              </w:rPr>
              <w:t>*</w:t>
            </w:r>
          </w:p>
        </w:tc>
      </w:tr>
      <w:tr w:rsidR="002040A2" w:rsidRPr="00624796" w14:paraId="15ACD0B5" w14:textId="77777777" w:rsidTr="002B42D3">
        <w:tc>
          <w:tcPr>
            <w:tcW w:w="3660" w:type="dxa"/>
            <w:vAlign w:val="center"/>
          </w:tcPr>
          <w:p w14:paraId="15ACD0B2" w14:textId="77777777" w:rsidR="002040A2" w:rsidRPr="00624796" w:rsidRDefault="002040A2" w:rsidP="005E43BA">
            <w:pPr>
              <w:pStyle w:val="ProductList-Body"/>
              <w:rPr>
                <w:rFonts w:ascii="Calibri" w:eastAsia="PMingLiU" w:hAnsi="Calibri"/>
                <w:b/>
              </w:rPr>
            </w:pPr>
            <w:r w:rsidRPr="00624796">
              <w:rPr>
                <w:rFonts w:ascii="Calibri" w:eastAsia="PMingLiU" w:hAnsi="Calibri"/>
              </w:rPr>
              <w:t>SAM 200,000 – 399,999</w:t>
            </w:r>
          </w:p>
        </w:tc>
        <w:tc>
          <w:tcPr>
            <w:tcW w:w="3480" w:type="dxa"/>
            <w:vAlign w:val="center"/>
          </w:tcPr>
          <w:p w14:paraId="15ACD0B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600 </w:t>
            </w:r>
            <w:r w:rsidRPr="00624796">
              <w:rPr>
                <w:rFonts w:ascii="Calibri" w:eastAsia="PMingLiU" w:hAnsi="Calibri"/>
              </w:rPr>
              <w:t>天</w:t>
            </w:r>
            <w:r w:rsidRPr="00624796">
              <w:rPr>
                <w:rFonts w:ascii="Calibri" w:eastAsia="PMingLiU" w:hAnsi="Calibri"/>
              </w:rPr>
              <w:t>*</w:t>
            </w:r>
          </w:p>
        </w:tc>
        <w:tc>
          <w:tcPr>
            <w:tcW w:w="3480" w:type="dxa"/>
            <w:vAlign w:val="center"/>
          </w:tcPr>
          <w:p w14:paraId="15ACD0B4"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300 </w:t>
            </w:r>
            <w:r w:rsidRPr="00624796">
              <w:rPr>
                <w:rFonts w:ascii="Calibri" w:eastAsia="PMingLiU" w:hAnsi="Calibri"/>
              </w:rPr>
              <w:t>天</w:t>
            </w:r>
            <w:r w:rsidRPr="00624796">
              <w:rPr>
                <w:rFonts w:ascii="Calibri" w:eastAsia="PMingLiU" w:hAnsi="Calibri"/>
              </w:rPr>
              <w:t>*</w:t>
            </w:r>
          </w:p>
        </w:tc>
      </w:tr>
      <w:tr w:rsidR="002040A2" w:rsidRPr="00624796" w14:paraId="15ACD0B9" w14:textId="77777777" w:rsidTr="002B42D3">
        <w:tc>
          <w:tcPr>
            <w:tcW w:w="3660" w:type="dxa"/>
            <w:vAlign w:val="center"/>
          </w:tcPr>
          <w:p w14:paraId="15ACD0B6" w14:textId="77777777" w:rsidR="002040A2" w:rsidRPr="00624796" w:rsidRDefault="002040A2" w:rsidP="005E43BA">
            <w:pPr>
              <w:pStyle w:val="ProductList-Body"/>
              <w:tabs>
                <w:tab w:val="clear" w:pos="158"/>
                <w:tab w:val="left" w:pos="162"/>
              </w:tabs>
              <w:rPr>
                <w:rFonts w:ascii="Calibri" w:eastAsia="PMingLiU" w:hAnsi="Calibri"/>
                <w:b/>
              </w:rPr>
            </w:pPr>
            <w:r w:rsidRPr="00624796">
              <w:rPr>
                <w:rFonts w:ascii="Calibri" w:eastAsia="PMingLiU" w:hAnsi="Calibri"/>
              </w:rPr>
              <w:t>SAM 400,000 – 599,999</w:t>
            </w:r>
          </w:p>
        </w:tc>
        <w:tc>
          <w:tcPr>
            <w:tcW w:w="3480" w:type="dxa"/>
            <w:vAlign w:val="center"/>
          </w:tcPr>
          <w:p w14:paraId="15ACD0B7"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800 </w:t>
            </w:r>
            <w:r w:rsidRPr="00624796">
              <w:rPr>
                <w:rFonts w:ascii="Calibri" w:eastAsia="PMingLiU" w:hAnsi="Calibri"/>
              </w:rPr>
              <w:t>天</w:t>
            </w:r>
            <w:r w:rsidRPr="00624796">
              <w:rPr>
                <w:rFonts w:ascii="Calibri" w:eastAsia="PMingLiU" w:hAnsi="Calibri"/>
              </w:rPr>
              <w:t>*</w:t>
            </w:r>
          </w:p>
        </w:tc>
        <w:tc>
          <w:tcPr>
            <w:tcW w:w="3480" w:type="dxa"/>
            <w:vAlign w:val="center"/>
          </w:tcPr>
          <w:p w14:paraId="15ACD0B8"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400 </w:t>
            </w:r>
            <w:r w:rsidRPr="00624796">
              <w:rPr>
                <w:rFonts w:ascii="Calibri" w:eastAsia="PMingLiU" w:hAnsi="Calibri"/>
              </w:rPr>
              <w:t>天</w:t>
            </w:r>
            <w:r w:rsidRPr="00624796">
              <w:rPr>
                <w:rFonts w:ascii="Calibri" w:eastAsia="PMingLiU" w:hAnsi="Calibri"/>
              </w:rPr>
              <w:t>*</w:t>
            </w:r>
          </w:p>
        </w:tc>
      </w:tr>
      <w:tr w:rsidR="002040A2" w:rsidRPr="00624796" w14:paraId="15ACD0BD" w14:textId="77777777" w:rsidTr="002B42D3">
        <w:tc>
          <w:tcPr>
            <w:tcW w:w="3660" w:type="dxa"/>
            <w:vAlign w:val="center"/>
          </w:tcPr>
          <w:p w14:paraId="15ACD0BA" w14:textId="77777777" w:rsidR="002040A2" w:rsidRPr="00624796" w:rsidRDefault="002040A2" w:rsidP="005E43BA">
            <w:pPr>
              <w:pStyle w:val="ProductList-Body"/>
              <w:rPr>
                <w:rFonts w:ascii="Calibri" w:eastAsia="PMingLiU" w:hAnsi="Calibri"/>
                <w:b/>
              </w:rPr>
            </w:pPr>
            <w:r w:rsidRPr="00624796">
              <w:rPr>
                <w:rFonts w:ascii="Calibri" w:eastAsia="PMingLiU" w:hAnsi="Calibri"/>
              </w:rPr>
              <w:t>SAM 600,000 +</w:t>
            </w:r>
          </w:p>
        </w:tc>
        <w:tc>
          <w:tcPr>
            <w:tcW w:w="3480" w:type="dxa"/>
            <w:vAlign w:val="center"/>
          </w:tcPr>
          <w:p w14:paraId="15ACD0BB" w14:textId="77777777" w:rsidR="002040A2" w:rsidRPr="00624796" w:rsidRDefault="002040A2" w:rsidP="005E43BA">
            <w:pPr>
              <w:pStyle w:val="ProductList-Body"/>
              <w:rPr>
                <w:rFonts w:ascii="Calibri" w:eastAsia="PMingLiU" w:hAnsi="Calibri"/>
              </w:rPr>
            </w:pPr>
            <w:r w:rsidRPr="00624796">
              <w:rPr>
                <w:rFonts w:ascii="Calibri" w:eastAsia="PMingLiU" w:hAnsi="Calibri"/>
              </w:rPr>
              <w:t>1</w:t>
            </w:r>
            <w:r w:rsidR="000305B8">
              <w:rPr>
                <w:rFonts w:ascii="Calibri" w:eastAsia="PMingLiU" w:hAnsi="Calibri"/>
                <w:lang w:val="en-US"/>
              </w:rPr>
              <w:t>,</w:t>
            </w:r>
            <w:r w:rsidRPr="00624796">
              <w:rPr>
                <w:rFonts w:ascii="Calibri" w:eastAsia="PMingLiU" w:hAnsi="Calibri"/>
              </w:rPr>
              <w:t xml:space="preserve">400 </w:t>
            </w:r>
            <w:r w:rsidRPr="00624796">
              <w:rPr>
                <w:rFonts w:ascii="Calibri" w:eastAsia="PMingLiU" w:hAnsi="Calibri"/>
              </w:rPr>
              <w:t>天</w:t>
            </w:r>
            <w:r w:rsidRPr="00624796">
              <w:rPr>
                <w:rFonts w:ascii="Calibri" w:eastAsia="PMingLiU" w:hAnsi="Calibri"/>
              </w:rPr>
              <w:t>*</w:t>
            </w:r>
          </w:p>
        </w:tc>
        <w:tc>
          <w:tcPr>
            <w:tcW w:w="3480" w:type="dxa"/>
            <w:vAlign w:val="center"/>
          </w:tcPr>
          <w:p w14:paraId="15ACD0BC"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700 </w:t>
            </w:r>
            <w:r w:rsidRPr="00624796">
              <w:rPr>
                <w:rFonts w:ascii="Calibri" w:eastAsia="PMingLiU" w:hAnsi="Calibri"/>
              </w:rPr>
              <w:t>天</w:t>
            </w:r>
            <w:r w:rsidRPr="00624796">
              <w:rPr>
                <w:rFonts w:ascii="Calibri" w:eastAsia="PMingLiU" w:hAnsi="Calibri"/>
              </w:rPr>
              <w:t>*</w:t>
            </w:r>
          </w:p>
        </w:tc>
      </w:tr>
    </w:tbl>
    <w:p w14:paraId="15ACD0BE" w14:textId="77777777" w:rsidR="002040A2" w:rsidRPr="00624796" w:rsidRDefault="002040A2" w:rsidP="002040A2">
      <w:pPr>
        <w:pStyle w:val="ProductList-Body"/>
        <w:tabs>
          <w:tab w:val="clear" w:pos="158"/>
          <w:tab w:val="left" w:pos="270"/>
        </w:tabs>
        <w:rPr>
          <w:rFonts w:ascii="Calibri" w:eastAsia="PMingLiU" w:hAnsi="Calibri"/>
        </w:rPr>
      </w:pPr>
      <w:r w:rsidRPr="00624796">
        <w:rPr>
          <w:rFonts w:ascii="Calibri" w:eastAsia="PMingLiU" w:hAnsi="Calibri"/>
        </w:rPr>
        <w:t>注意事項：</w:t>
      </w:r>
      <w:r w:rsidRPr="00624796">
        <w:rPr>
          <w:rFonts w:ascii="Calibri" w:eastAsia="PMingLiU" w:hAnsi="Calibri"/>
          <w:i/>
        </w:rPr>
        <w:t>根據完整的</w:t>
      </w:r>
      <w:r w:rsidRPr="00624796">
        <w:rPr>
          <w:rFonts w:ascii="Calibri" w:eastAsia="PMingLiU" w:hAnsi="Calibri"/>
          <w:i/>
        </w:rPr>
        <w:t xml:space="preserve"> 3 </w:t>
      </w:r>
      <w:r w:rsidRPr="00624796">
        <w:rPr>
          <w:rFonts w:ascii="Calibri" w:eastAsia="PMingLiU" w:hAnsi="Calibri"/>
          <w:i/>
        </w:rPr>
        <w:t>年期註冊或合約可提供的訓練折讓</w:t>
      </w:r>
      <w:r w:rsidRPr="00624796">
        <w:rPr>
          <w:rFonts w:ascii="Calibri" w:eastAsia="PMingLiU" w:hAnsi="Calibri"/>
          <w:i/>
        </w:rPr>
        <w:t xml:space="preserve"> (</w:t>
      </w:r>
      <w:r w:rsidRPr="00624796">
        <w:rPr>
          <w:rFonts w:ascii="Calibri" w:eastAsia="PMingLiU" w:hAnsi="Calibri"/>
          <w:i/>
        </w:rPr>
        <w:t>如需詳細資訊，請參閱以下內容</w:t>
      </w:r>
      <w:r w:rsidRPr="00624796">
        <w:rPr>
          <w:rFonts w:ascii="Calibri" w:eastAsia="PMingLiU" w:hAnsi="Calibri"/>
          <w:i/>
        </w:rPr>
        <w:t>)</w:t>
      </w:r>
      <w:r w:rsidRPr="00624796">
        <w:rPr>
          <w:rFonts w:ascii="Calibri" w:eastAsia="PMingLiU" w:hAnsi="Calibri"/>
          <w:i/>
        </w:rPr>
        <w:t>。</w:t>
      </w:r>
    </w:p>
    <w:p w14:paraId="15ACD0BF" w14:textId="77777777" w:rsidR="002040A2" w:rsidRPr="00624796" w:rsidRDefault="002040A2" w:rsidP="002040A2">
      <w:pPr>
        <w:pStyle w:val="ProductList-Body"/>
        <w:tabs>
          <w:tab w:val="clear" w:pos="158"/>
          <w:tab w:val="left" w:pos="270"/>
        </w:tabs>
        <w:rPr>
          <w:rFonts w:ascii="Calibri" w:eastAsia="PMingLiU" w:hAnsi="Calibri"/>
          <w:i/>
        </w:rPr>
      </w:pPr>
      <w:r w:rsidRPr="00624796">
        <w:rPr>
          <w:rFonts w:ascii="Calibri" w:eastAsia="PMingLiU" w:hAnsi="Calibri"/>
          <w:i/>
        </w:rPr>
        <w:t>請參閱</w:t>
      </w:r>
      <w:r w:rsidRPr="00624796">
        <w:rPr>
          <w:rFonts w:ascii="Calibri" w:eastAsia="PMingLiU" w:hAnsi="Calibri"/>
          <w:i/>
        </w:rPr>
        <w:t xml:space="preserve"> Office System </w:t>
      </w:r>
      <w:r w:rsidRPr="00624796">
        <w:rPr>
          <w:rFonts w:ascii="Calibri" w:eastAsia="PMingLiU" w:hAnsi="Calibri"/>
          <w:i/>
        </w:rPr>
        <w:t>應用程式表格</w:t>
      </w:r>
    </w:p>
    <w:p w14:paraId="15ACD0C0" w14:textId="77777777" w:rsidR="002040A2" w:rsidRPr="00624796" w:rsidRDefault="002040A2" w:rsidP="002040A2">
      <w:pPr>
        <w:pStyle w:val="ProductList-Body"/>
        <w:tabs>
          <w:tab w:val="clear" w:pos="158"/>
          <w:tab w:val="left" w:pos="270"/>
        </w:tabs>
        <w:rPr>
          <w:rFonts w:ascii="Calibri" w:eastAsia="PMingLiU" w:hAnsi="Calibri"/>
        </w:rPr>
      </w:pPr>
      <w:r w:rsidRPr="00624796">
        <w:rPr>
          <w:rFonts w:ascii="Calibri" w:eastAsia="PMingLiU" w:hAnsi="Calibri"/>
        </w:rPr>
        <w:t>*</w:t>
      </w:r>
      <w:r w:rsidRPr="00624796">
        <w:rPr>
          <w:rFonts w:ascii="Calibri" w:eastAsia="PMingLiU" w:hAnsi="Calibri"/>
          <w:i/>
        </w:rPr>
        <w:t>每個合格註冊或合約的天數。</w:t>
      </w:r>
    </w:p>
    <w:p w14:paraId="15ACD0C1" w14:textId="77777777" w:rsidR="002040A2" w:rsidRPr="00624796" w:rsidRDefault="002040A2" w:rsidP="002040A2">
      <w:pPr>
        <w:pStyle w:val="ProductList-Body"/>
        <w:rPr>
          <w:rFonts w:ascii="Calibri" w:eastAsia="PMingLiU" w:hAnsi="Calibri"/>
        </w:rPr>
      </w:pPr>
    </w:p>
    <w:p w14:paraId="15ACD0C2"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並非所有語言皆提供所有課程。</w:t>
      </w:r>
    </w:p>
    <w:p w14:paraId="15ACD0C3"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由</w:t>
      </w:r>
      <w:r w:rsidRPr="00624796">
        <w:rPr>
          <w:rFonts w:ascii="Calibri" w:eastAsia="PMingLiU" w:hAnsi="Calibri"/>
        </w:rPr>
        <w:t xml:space="preserve"> Microsoft </w:t>
      </w:r>
      <w:r w:rsidRPr="00624796">
        <w:rPr>
          <w:rFonts w:ascii="Calibri" w:eastAsia="PMingLiU" w:hAnsi="Calibri"/>
        </w:rPr>
        <w:t>合作夥伴</w:t>
      </w:r>
      <w:r w:rsidRPr="00624796">
        <w:rPr>
          <w:rFonts w:ascii="Calibri" w:eastAsia="PMingLiU" w:hAnsi="Calibri"/>
        </w:rPr>
        <w:t xml:space="preserve"> (Learning Partner) </w:t>
      </w:r>
      <w:r w:rsidRPr="00624796">
        <w:rPr>
          <w:rFonts w:ascii="Calibri" w:eastAsia="PMingLiU" w:hAnsi="Calibri"/>
        </w:rPr>
        <w:t>建立之當地原則及使用規定可適用。</w:t>
      </w:r>
    </w:p>
    <w:p w14:paraId="15ACD0C4"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利益經理有能力依</w:t>
      </w:r>
      <w:r w:rsidRPr="00624796">
        <w:rPr>
          <w:rFonts w:ascii="Calibri" w:eastAsia="PMingLiU" w:hAnsi="Calibri"/>
        </w:rPr>
        <w:t xml:space="preserve"> Microsoft </w:t>
      </w:r>
      <w:r w:rsidRPr="00624796">
        <w:rPr>
          <w:rFonts w:ascii="Calibri" w:eastAsia="PMingLiU" w:hAnsi="Calibri"/>
        </w:rPr>
        <w:t>合作夥伴</w:t>
      </w:r>
      <w:r w:rsidRPr="00624796">
        <w:rPr>
          <w:rFonts w:ascii="Calibri" w:eastAsia="PMingLiU" w:hAnsi="Calibri"/>
        </w:rPr>
        <w:t xml:space="preserve"> (Learning Partner) </w:t>
      </w:r>
      <w:r w:rsidRPr="00624796">
        <w:rPr>
          <w:rFonts w:ascii="Calibri" w:eastAsia="PMingLiU" w:hAnsi="Calibri"/>
        </w:rPr>
        <w:t>所建立之課程取消日期在已指派的狀態下撤銷訓練券。</w:t>
      </w:r>
    </w:p>
    <w:p w14:paraId="15ACD0C5"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訓練券未涵蓋之任何課程天數必須由接受訓練的個人支付。</w:t>
      </w:r>
    </w:p>
    <w:p w14:paraId="15ACD0C6"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任何超過特別課程所適用天數的訓練券天數將歸回組合的可提供天數，由利益經理重新指派。</w:t>
      </w:r>
    </w:p>
    <w:p w14:paraId="15ACD0C7"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以加速格式交付之課程會要求訓練券天數相當於正常課程交付的課程天數。</w:t>
      </w:r>
    </w:p>
    <w:p w14:paraId="15ACD0C8"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只有針對核准的課程具備合格</w:t>
      </w:r>
      <w:r w:rsidRPr="00624796">
        <w:rPr>
          <w:rFonts w:ascii="Calibri" w:eastAsia="PMingLiU" w:hAnsi="Calibri"/>
        </w:rPr>
        <w:t xml:space="preserve"> Microsoft Learning Partner </w:t>
      </w:r>
      <w:r w:rsidRPr="00624796">
        <w:rPr>
          <w:rFonts w:ascii="Calibri" w:eastAsia="PMingLiU" w:hAnsi="Calibri"/>
        </w:rPr>
        <w:t>之講師導向式訓練的天數之訓練券是可買回的。自訂的課程</w:t>
      </w:r>
      <w:r w:rsidRPr="00624796">
        <w:rPr>
          <w:rFonts w:ascii="Calibri" w:eastAsia="PMingLiU" w:hAnsi="Calibri"/>
        </w:rPr>
        <w:t xml:space="preserve"> (</w:t>
      </w:r>
      <w:r w:rsidRPr="00624796">
        <w:rPr>
          <w:rFonts w:ascii="Calibri" w:eastAsia="PMingLiU" w:hAnsi="Calibri"/>
        </w:rPr>
        <w:t>加速交付之核准課程或僅從核准課程編譯而來之自訂課程除外</w:t>
      </w:r>
      <w:r w:rsidRPr="00624796">
        <w:rPr>
          <w:rFonts w:ascii="Calibri" w:eastAsia="PMingLiU" w:hAnsi="Calibri"/>
        </w:rPr>
        <w:t xml:space="preserve">) </w:t>
      </w:r>
      <w:r w:rsidRPr="00624796">
        <w:rPr>
          <w:rFonts w:ascii="Calibri" w:eastAsia="PMingLiU" w:hAnsi="Calibri"/>
        </w:rPr>
        <w:t>不具備該等訓練券的範圍資格。如需有關核准之課程的詳細資訊，請參閱</w:t>
      </w:r>
      <w:r w:rsidRPr="00624796">
        <w:rPr>
          <w:rFonts w:ascii="Calibri" w:eastAsia="PMingLiU" w:hAnsi="Calibri"/>
        </w:rPr>
        <w:t xml:space="preserve"> </w:t>
      </w:r>
      <w:hyperlink r:id="rId59" w:history="1">
        <w:r w:rsidRPr="00624796">
          <w:rPr>
            <w:rStyle w:val="Hyperlink"/>
            <w:rFonts w:ascii="Calibri" w:eastAsia="PMingLiU" w:hAnsi="Calibri"/>
          </w:rPr>
          <w:t>http://www.microsoft.com/learning/sa/training.mspx</w:t>
        </w:r>
      </w:hyperlink>
      <w:r w:rsidRPr="00624796">
        <w:rPr>
          <w:rFonts w:ascii="Calibri" w:eastAsia="PMingLiU" w:hAnsi="Calibri"/>
        </w:rPr>
        <w:t>。</w:t>
      </w:r>
    </w:p>
    <w:p w14:paraId="15ACD0C9"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訓練券無法用來涵蓋客戶未顯示於保留課程之任何相關費用。所有與「未顯示」相關之費用均屬客戶之責任。</w:t>
      </w:r>
    </w:p>
    <w:p w14:paraId="15ACD0CA"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訓練券僅得由客戶核准之個人買回進行使用。</w:t>
      </w:r>
    </w:p>
    <w:p w14:paraId="15ACD0CB"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訓練券不得變換為現金、貨幣或其他有價的報酬。</w:t>
      </w:r>
    </w:p>
    <w:p w14:paraId="15ACD0CC"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訓練券必須於</w:t>
      </w:r>
      <w:r w:rsidRPr="00624796">
        <w:rPr>
          <w:rFonts w:ascii="Calibri" w:eastAsia="PMingLiU" w:hAnsi="Calibri"/>
        </w:rPr>
        <w:t xml:space="preserve"> SA </w:t>
      </w:r>
      <w:r w:rsidRPr="00624796">
        <w:rPr>
          <w:rFonts w:ascii="Calibri" w:eastAsia="PMingLiU" w:hAnsi="Calibri"/>
        </w:rPr>
        <w:t>範圍期間指定。</w:t>
      </w:r>
    </w:p>
    <w:p w14:paraId="15ACD0CD"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訓練券將自訓練券指定日期開始起算</w:t>
      </w:r>
      <w:r w:rsidRPr="00624796">
        <w:rPr>
          <w:rFonts w:ascii="Calibri" w:eastAsia="PMingLiU" w:hAnsi="Calibri"/>
        </w:rPr>
        <w:t xml:space="preserve"> 180 </w:t>
      </w:r>
      <w:r w:rsidRPr="00624796">
        <w:rPr>
          <w:rFonts w:ascii="Calibri" w:eastAsia="PMingLiU" w:hAnsi="Calibri"/>
        </w:rPr>
        <w:t>日屆滿，其與</w:t>
      </w:r>
      <w:r w:rsidRPr="00624796">
        <w:rPr>
          <w:rFonts w:ascii="Calibri" w:eastAsia="PMingLiU" w:hAnsi="Calibri"/>
        </w:rPr>
        <w:t xml:space="preserve"> SA </w:t>
      </w:r>
      <w:r w:rsidRPr="00624796">
        <w:rPr>
          <w:rFonts w:ascii="Calibri" w:eastAsia="PMingLiU" w:hAnsi="Calibri"/>
        </w:rPr>
        <w:t>範圍之屆滿係獨立計算。所有服務必須於訓練券屆滿之前交付</w:t>
      </w:r>
      <w:r w:rsidRPr="00624796">
        <w:rPr>
          <w:rFonts w:ascii="Calibri" w:eastAsia="PMingLiU" w:hAnsi="Calibri"/>
        </w:rPr>
        <w:t xml:space="preserve"> (</w:t>
      </w:r>
      <w:r w:rsidRPr="00624796">
        <w:rPr>
          <w:rFonts w:ascii="Calibri" w:eastAsia="PMingLiU" w:hAnsi="Calibri"/>
        </w:rPr>
        <w:t>提供訓練，並買回訓練券</w:t>
      </w:r>
      <w:r w:rsidRPr="00624796">
        <w:rPr>
          <w:rFonts w:ascii="Calibri" w:eastAsia="PMingLiU" w:hAnsi="Calibri"/>
        </w:rPr>
        <w:t>)</w:t>
      </w:r>
      <w:r w:rsidRPr="00624796">
        <w:rPr>
          <w:rFonts w:ascii="Calibri" w:eastAsia="PMingLiU" w:hAnsi="Calibri"/>
        </w:rPr>
        <w:t>。在</w:t>
      </w:r>
      <w:r w:rsidRPr="00624796">
        <w:rPr>
          <w:rFonts w:ascii="Calibri" w:eastAsia="PMingLiU" w:hAnsi="Calibri"/>
        </w:rPr>
        <w:t xml:space="preserve"> SA </w:t>
      </w:r>
      <w:r w:rsidRPr="00624796">
        <w:rPr>
          <w:rFonts w:ascii="Calibri" w:eastAsia="PMingLiU" w:hAnsi="Calibri"/>
        </w:rPr>
        <w:t>範圍屆滿之前即屆滿的訓練券將歸回訓練券組合的可提供天數。</w:t>
      </w:r>
    </w:p>
    <w:p w14:paraId="15ACD0CE"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除了示範課程以外，一個訓練券天數等於一個訓練課程日。若為示範課程，則一個訓練券天數等於一堂示範課程。</w:t>
      </w:r>
    </w:p>
    <w:p w14:paraId="15ACD0CF"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客戶在買回訓練券時，必須一次兌換四堂以上的示範課程</w:t>
      </w:r>
    </w:p>
    <w:p w14:paraId="15ACD0D0"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與用來兌換其他訓練課程的訓練券不同，用來兌換示範課程的訓練券並未限定特定個人使用。</w:t>
      </w:r>
    </w:p>
    <w:p w14:paraId="15ACD0D1"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訓練券一次得用來保留僅具備一個合格之</w:t>
      </w:r>
      <w:r w:rsidRPr="00624796">
        <w:rPr>
          <w:rFonts w:ascii="Calibri" w:eastAsia="PMingLiU" w:hAnsi="Calibri"/>
        </w:rPr>
        <w:t xml:space="preserve"> Microsoft Learning Partner </w:t>
      </w:r>
      <w:r w:rsidRPr="00624796">
        <w:rPr>
          <w:rFonts w:ascii="Calibri" w:eastAsia="PMingLiU" w:hAnsi="Calibri"/>
        </w:rPr>
        <w:t>的課程。</w:t>
      </w:r>
    </w:p>
    <w:p w14:paraId="15ACD0D2"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 xml:space="preserve">Microsoft </w:t>
      </w:r>
      <w:r w:rsidRPr="00624796">
        <w:rPr>
          <w:rFonts w:ascii="Calibri" w:eastAsia="PMingLiU" w:hAnsi="Calibri"/>
        </w:rPr>
        <w:t>合作夥伴</w:t>
      </w:r>
      <w:r w:rsidRPr="00624796">
        <w:rPr>
          <w:rFonts w:ascii="Calibri" w:eastAsia="PMingLiU" w:hAnsi="Calibri"/>
        </w:rPr>
        <w:t xml:space="preserve"> (Learning Partner) </w:t>
      </w:r>
      <w:r w:rsidRPr="00624796">
        <w:rPr>
          <w:rFonts w:ascii="Calibri" w:eastAsia="PMingLiU" w:hAnsi="Calibri"/>
        </w:rPr>
        <w:t>會根據當地的取消原則，保留取消課程的權利。</w:t>
      </w:r>
    </w:p>
    <w:p w14:paraId="15ACD0D3"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只有參與</w:t>
      </w:r>
      <w:r w:rsidRPr="00624796">
        <w:rPr>
          <w:rFonts w:ascii="Calibri" w:eastAsia="PMingLiU" w:hAnsi="Calibri"/>
        </w:rPr>
        <w:t xml:space="preserve"> Microsoft Learning Partner </w:t>
      </w:r>
      <w:r w:rsidRPr="00624796">
        <w:rPr>
          <w:rFonts w:ascii="Calibri" w:eastAsia="PMingLiU" w:hAnsi="Calibri"/>
        </w:rPr>
        <w:t>的訓練券才有效。該些訓練券適用於全球任何合格之</w:t>
      </w:r>
      <w:r w:rsidRPr="00624796">
        <w:rPr>
          <w:rFonts w:ascii="Calibri" w:eastAsia="PMingLiU" w:hAnsi="Calibri"/>
        </w:rPr>
        <w:t xml:space="preserve"> Microsoft Learning Partner</w:t>
      </w:r>
      <w:r w:rsidRPr="00624796">
        <w:rPr>
          <w:rFonts w:ascii="Calibri" w:eastAsia="PMingLiU" w:hAnsi="Calibri"/>
        </w:rPr>
        <w:t>。</w:t>
      </w:r>
    </w:p>
    <w:p w14:paraId="15ACD0D4"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客戶若要使用訓練券來支付課程，必須在課程結束之前，將其要套用於課程之訓練券相關資訊提供給</w:t>
      </w:r>
      <w:r w:rsidRPr="00624796">
        <w:rPr>
          <w:rFonts w:ascii="Calibri" w:eastAsia="PMingLiU" w:hAnsi="Calibri"/>
        </w:rPr>
        <w:t xml:space="preserve"> Microsoft </w:t>
      </w:r>
      <w:r w:rsidRPr="00624796">
        <w:rPr>
          <w:rFonts w:ascii="Calibri" w:eastAsia="PMingLiU" w:hAnsi="Calibri"/>
        </w:rPr>
        <w:t>合作夥伴</w:t>
      </w:r>
      <w:r w:rsidRPr="00624796">
        <w:rPr>
          <w:rFonts w:ascii="Calibri" w:eastAsia="PMingLiU" w:hAnsi="Calibri"/>
        </w:rPr>
        <w:t xml:space="preserve"> (Learning</w:t>
      </w:r>
      <w:r w:rsidR="00DF1A7A">
        <w:rPr>
          <w:rFonts w:ascii="Calibri" w:eastAsia="PMingLiU" w:hAnsi="Calibri"/>
          <w:lang w:val="en-US"/>
        </w:rPr>
        <w:t> </w:t>
      </w:r>
      <w:r w:rsidRPr="00624796">
        <w:rPr>
          <w:rFonts w:ascii="Calibri" w:eastAsia="PMingLiU" w:hAnsi="Calibri"/>
        </w:rPr>
        <w:t>Partner)</w:t>
      </w:r>
      <w:r w:rsidRPr="00624796">
        <w:rPr>
          <w:rFonts w:ascii="Calibri" w:eastAsia="PMingLiU" w:hAnsi="Calibri"/>
        </w:rPr>
        <w:t>。</w:t>
      </w:r>
    </w:p>
    <w:p w14:paraId="15ACD0D5"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 xml:space="preserve">Microsoft </w:t>
      </w:r>
      <w:r w:rsidRPr="00624796">
        <w:rPr>
          <w:rFonts w:ascii="Calibri" w:eastAsia="PMingLiU" w:hAnsi="Calibri"/>
        </w:rPr>
        <w:t>對遺失、遭竊、不合適或誤用之訓練券並不負任何責任。</w:t>
      </w:r>
    </w:p>
    <w:p w14:paraId="15ACD0D6"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在允許的情況下，因為退貨及其他付款調整而降低已取得</w:t>
      </w:r>
      <w:r w:rsidRPr="00624796">
        <w:rPr>
          <w:rFonts w:ascii="Calibri" w:eastAsia="PMingLiU" w:hAnsi="Calibri"/>
        </w:rPr>
        <w:t xml:space="preserve"> SA </w:t>
      </w:r>
      <w:r w:rsidRPr="00624796">
        <w:rPr>
          <w:rFonts w:ascii="Calibri" w:eastAsia="PMingLiU" w:hAnsi="Calibri"/>
        </w:rPr>
        <w:t>之合格使用權的數目，可能會降低客戶之訓練券服務等級資格。</w:t>
      </w:r>
    </w:p>
    <w:p w14:paraId="15ACD0D7"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訓練券僅得由符合取得利益資格之客戶買回。</w:t>
      </w:r>
    </w:p>
    <w:p w14:paraId="15ACD0D8"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依訓練券提供之服務係依客戶與合格之提供者間所訂定之合約而提供；</w:t>
      </w:r>
      <w:r w:rsidRPr="00624796">
        <w:rPr>
          <w:rFonts w:ascii="Calibri" w:eastAsia="PMingLiU" w:hAnsi="Calibri"/>
        </w:rPr>
        <w:t xml:space="preserve">Microsoft </w:t>
      </w:r>
      <w:r w:rsidRPr="00624796">
        <w:rPr>
          <w:rFonts w:ascii="Calibri" w:eastAsia="PMingLiU" w:hAnsi="Calibri"/>
        </w:rPr>
        <w:t>對任何與服務相關之部分合格之提供者的工作或錯誤並不負任何責任</w:t>
      </w:r>
      <w:r w:rsidR="000305B8" w:rsidRPr="00624796">
        <w:rPr>
          <w:rFonts w:ascii="Calibri" w:eastAsia="PMingLiU" w:hAnsi="Calibri"/>
        </w:rPr>
        <w:t>。</w:t>
      </w:r>
    </w:p>
    <w:p w14:paraId="15ACD0D9" w14:textId="77777777" w:rsidR="002040A2" w:rsidRPr="00624796" w:rsidRDefault="002040A2" w:rsidP="002040A2">
      <w:pPr>
        <w:pStyle w:val="ProductList-Body"/>
        <w:numPr>
          <w:ilvl w:val="0"/>
          <w:numId w:val="21"/>
        </w:numPr>
        <w:ind w:left="450" w:hanging="270"/>
        <w:rPr>
          <w:rFonts w:ascii="Calibri" w:eastAsia="PMingLiU" w:hAnsi="Calibri"/>
        </w:rPr>
      </w:pPr>
      <w:r w:rsidRPr="00624796">
        <w:rPr>
          <w:rFonts w:ascii="Calibri" w:eastAsia="PMingLiU" w:hAnsi="Calibri"/>
        </w:rPr>
        <w:t>上表顯示根據完整的</w:t>
      </w:r>
      <w:r w:rsidRPr="00624796">
        <w:rPr>
          <w:rFonts w:ascii="Calibri" w:eastAsia="PMingLiU" w:hAnsi="Calibri"/>
        </w:rPr>
        <w:t xml:space="preserve"> 3 </w:t>
      </w:r>
      <w:r w:rsidRPr="00624796">
        <w:rPr>
          <w:rFonts w:ascii="Calibri" w:eastAsia="PMingLiU" w:hAnsi="Calibri"/>
        </w:rPr>
        <w:t>年期註冊或合約可提供之訓練折讓。訂購一年期</w:t>
      </w:r>
      <w:r w:rsidRPr="00624796">
        <w:rPr>
          <w:rFonts w:ascii="Calibri" w:eastAsia="PMingLiU" w:hAnsi="Calibri"/>
        </w:rPr>
        <w:t xml:space="preserve"> SA </w:t>
      </w:r>
      <w:r w:rsidRPr="00624796">
        <w:rPr>
          <w:rFonts w:ascii="Calibri" w:eastAsia="PMingLiU" w:hAnsi="Calibri"/>
        </w:rPr>
        <w:t>範圍之客戶將取得三分之一所陳述之訓練折讓。訂購兩年期</w:t>
      </w:r>
      <w:r w:rsidRPr="00624796">
        <w:rPr>
          <w:rFonts w:ascii="Calibri" w:eastAsia="PMingLiU" w:hAnsi="Calibri"/>
        </w:rPr>
        <w:t xml:space="preserve"> SA </w:t>
      </w:r>
      <w:r w:rsidRPr="00624796">
        <w:rPr>
          <w:rFonts w:ascii="Calibri" w:eastAsia="PMingLiU" w:hAnsi="Calibri"/>
        </w:rPr>
        <w:t>範圍之客戶將取得三分之二所陳述之訓練折讓。</w:t>
      </w:r>
    </w:p>
    <w:p w14:paraId="15ACD0DA" w14:textId="77777777" w:rsidR="002040A2" w:rsidRPr="00624796" w:rsidRDefault="002040A2" w:rsidP="002040A2">
      <w:pPr>
        <w:pStyle w:val="ProductList-Body"/>
        <w:rPr>
          <w:rFonts w:ascii="Calibri" w:eastAsia="PMingLiU" w:hAnsi="Calibri"/>
        </w:rPr>
      </w:pPr>
    </w:p>
    <w:p w14:paraId="15ACD0DB" w14:textId="77777777" w:rsidR="002040A2" w:rsidRPr="00624796" w:rsidRDefault="002040A2" w:rsidP="002040A2">
      <w:pPr>
        <w:pStyle w:val="ProductList-SubSubSectionHeading"/>
        <w:outlineLvl w:val="2"/>
        <w:rPr>
          <w:rFonts w:ascii="Calibri" w:eastAsia="PMingLiU" w:hAnsi="Calibri"/>
          <w:b/>
        </w:rPr>
      </w:pPr>
      <w:bookmarkStart w:id="1562" w:name="_Toc379797446"/>
      <w:bookmarkStart w:id="1563" w:name="_Toc380513482"/>
      <w:bookmarkStart w:id="1564" w:name="_Toc380655532"/>
      <w:bookmarkStart w:id="1565" w:name="_Toc399858345"/>
      <w:r w:rsidRPr="00624796">
        <w:rPr>
          <w:rFonts w:ascii="Calibri" w:eastAsia="PMingLiU" w:hAnsi="Calibri"/>
          <w:b/>
          <w:color w:val="00188F"/>
        </w:rPr>
        <w:t>E-Learning</w:t>
      </w:r>
      <w:bookmarkEnd w:id="1562"/>
      <w:bookmarkEnd w:id="1563"/>
      <w:bookmarkEnd w:id="1564"/>
      <w:bookmarkEnd w:id="1565"/>
    </w:p>
    <w:p w14:paraId="15ACD0DC" w14:textId="77777777" w:rsidR="002040A2" w:rsidRPr="00624796" w:rsidRDefault="002040A2" w:rsidP="002040A2">
      <w:pPr>
        <w:pStyle w:val="ProductList-Body"/>
        <w:rPr>
          <w:rFonts w:ascii="Calibri" w:eastAsia="PMingLiU" w:hAnsi="Calibri"/>
        </w:rPr>
      </w:pPr>
      <w:r w:rsidRPr="00624796">
        <w:rPr>
          <w:rFonts w:ascii="Calibri" w:eastAsia="PMingLiU" w:hAnsi="Calibri"/>
        </w:rPr>
        <w:t>此利益會因應用程式、系統及伺服器而異。合格客戶每個合格之註冊</w:t>
      </w:r>
      <w:r w:rsidRPr="00624796">
        <w:rPr>
          <w:rFonts w:ascii="Calibri" w:eastAsia="PMingLiU" w:hAnsi="Calibri"/>
        </w:rPr>
        <w:t>/</w:t>
      </w:r>
      <w:r w:rsidRPr="00624796">
        <w:rPr>
          <w:rFonts w:ascii="Calibri" w:eastAsia="PMingLiU" w:hAnsi="Calibri"/>
        </w:rPr>
        <w:t>合約將取得一個存取代碼</w:t>
      </w:r>
      <w:r w:rsidRPr="00624796">
        <w:rPr>
          <w:rFonts w:ascii="Calibri" w:eastAsia="PMingLiU" w:hAnsi="Calibri"/>
        </w:rPr>
        <w:t xml:space="preserve"> (</w:t>
      </w:r>
      <w:r w:rsidRPr="00624796">
        <w:rPr>
          <w:rFonts w:ascii="Calibri" w:eastAsia="PMingLiU" w:hAnsi="Calibri"/>
        </w:rPr>
        <w:t>應用程式、系統及伺服器專用</w:t>
      </w:r>
      <w:r w:rsidRPr="00624796">
        <w:rPr>
          <w:rFonts w:ascii="Calibri" w:eastAsia="PMingLiU" w:hAnsi="Calibri"/>
        </w:rPr>
        <w:t>)</w:t>
      </w:r>
      <w:r w:rsidRPr="00624796">
        <w:rPr>
          <w:rFonts w:ascii="Calibri" w:eastAsia="PMingLiU" w:hAnsi="Calibri"/>
        </w:rPr>
        <w:t>。客戶也可以從</w:t>
      </w:r>
      <w:r w:rsidRPr="00624796">
        <w:rPr>
          <w:rFonts w:ascii="Calibri" w:eastAsia="PMingLiU" w:hAnsi="Calibri"/>
        </w:rPr>
        <w:t xml:space="preserve"> VLSC </w:t>
      </w:r>
      <w:r w:rsidRPr="00624796">
        <w:rPr>
          <w:rFonts w:ascii="Calibri" w:eastAsia="PMingLiU" w:hAnsi="Calibri"/>
        </w:rPr>
        <w:t>下載</w:t>
      </w:r>
      <w:r w:rsidRPr="00624796">
        <w:rPr>
          <w:rFonts w:ascii="Calibri" w:eastAsia="PMingLiU" w:hAnsi="Calibri"/>
        </w:rPr>
        <w:t xml:space="preserve"> SCORM </w:t>
      </w:r>
      <w:r w:rsidRPr="00624796">
        <w:rPr>
          <w:rFonts w:ascii="Calibri" w:eastAsia="PMingLiU" w:hAnsi="Calibri"/>
        </w:rPr>
        <w:t>相符、僅含內容之</w:t>
      </w:r>
      <w:r w:rsidRPr="00624796">
        <w:rPr>
          <w:rFonts w:ascii="Calibri" w:eastAsia="PMingLiU" w:hAnsi="Calibri"/>
        </w:rPr>
        <w:t xml:space="preserve"> E-learning </w:t>
      </w:r>
      <w:r w:rsidRPr="00624796">
        <w:rPr>
          <w:rFonts w:ascii="Calibri" w:eastAsia="PMingLiU" w:hAnsi="Calibri"/>
        </w:rPr>
        <w:t>檔案</w:t>
      </w:r>
      <w:r w:rsidRPr="00624796">
        <w:rPr>
          <w:rFonts w:ascii="Calibri" w:eastAsia="PMingLiU" w:hAnsi="Calibri"/>
        </w:rPr>
        <w:t xml:space="preserve"> (</w:t>
      </w:r>
      <w:r w:rsidRPr="00624796">
        <w:rPr>
          <w:rFonts w:ascii="Calibri" w:eastAsia="PMingLiU" w:hAnsi="Calibri"/>
        </w:rPr>
        <w:t>選取應用程式及系統專用</w:t>
      </w:r>
      <w:r w:rsidRPr="00624796">
        <w:rPr>
          <w:rFonts w:ascii="Calibri" w:eastAsia="PMingLiU" w:hAnsi="Calibri"/>
        </w:rPr>
        <w:t>)</w:t>
      </w:r>
      <w:r w:rsidRPr="00624796">
        <w:rPr>
          <w:rFonts w:ascii="Calibri" w:eastAsia="PMingLiU" w:hAnsi="Calibri"/>
        </w:rPr>
        <w:t>，供匯入客戶之</w:t>
      </w:r>
      <w:r w:rsidRPr="00624796">
        <w:rPr>
          <w:rFonts w:ascii="Calibri" w:eastAsia="PMingLiU" w:hAnsi="Calibri"/>
        </w:rPr>
        <w:t xml:space="preserve"> Learning Management System (LMS)</w:t>
      </w:r>
      <w:r w:rsidRPr="00624796">
        <w:rPr>
          <w:rFonts w:ascii="Calibri" w:eastAsia="PMingLiU" w:hAnsi="Calibri"/>
        </w:rPr>
        <w:t>。從</w:t>
      </w:r>
      <w:r w:rsidRPr="00624796">
        <w:rPr>
          <w:rFonts w:ascii="Calibri" w:eastAsia="PMingLiU" w:hAnsi="Calibri"/>
        </w:rPr>
        <w:t xml:space="preserve"> VLSC </w:t>
      </w:r>
      <w:r w:rsidRPr="00624796">
        <w:rPr>
          <w:rFonts w:ascii="Calibri" w:eastAsia="PMingLiU" w:hAnsi="Calibri"/>
        </w:rPr>
        <w:t>下載檔案不需要存取代碼。</w:t>
      </w:r>
      <w:r w:rsidRPr="00624796">
        <w:rPr>
          <w:rFonts w:ascii="Calibri" w:eastAsia="PMingLiU" w:hAnsi="Calibri"/>
        </w:rPr>
        <w:t xml:space="preserve">Enterprise </w:t>
      </w:r>
      <w:r w:rsidRPr="00624796">
        <w:rPr>
          <w:rFonts w:ascii="Calibri" w:eastAsia="PMingLiU" w:hAnsi="Calibri"/>
        </w:rPr>
        <w:t>合約及</w:t>
      </w:r>
      <w:r w:rsidRPr="00624796">
        <w:rPr>
          <w:rFonts w:ascii="Calibri" w:eastAsia="PMingLiU" w:hAnsi="Calibri"/>
        </w:rPr>
        <w:t xml:space="preserve"> Select </w:t>
      </w:r>
      <w:r w:rsidRPr="00624796">
        <w:rPr>
          <w:rFonts w:ascii="Calibri" w:eastAsia="PMingLiU" w:hAnsi="Calibri"/>
        </w:rPr>
        <w:t>客戶得透過下載或</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相符內容</w:t>
      </w:r>
      <w:r w:rsidRPr="00624796">
        <w:rPr>
          <w:rFonts w:ascii="Calibri" w:eastAsia="PMingLiU" w:hAnsi="Calibri"/>
        </w:rPr>
        <w:t xml:space="preserve"> (</w:t>
      </w:r>
      <w:r w:rsidRPr="00624796">
        <w:rPr>
          <w:rFonts w:ascii="Calibri" w:eastAsia="PMingLiU" w:hAnsi="Calibri"/>
        </w:rPr>
        <w:t>應用程式和系統專用</w:t>
      </w:r>
      <w:r w:rsidRPr="00624796">
        <w:rPr>
          <w:rFonts w:ascii="Calibri" w:eastAsia="PMingLiU" w:hAnsi="Calibri"/>
        </w:rPr>
        <w:t>)</w:t>
      </w:r>
      <w:r w:rsidRPr="00624796">
        <w:rPr>
          <w:rFonts w:ascii="Calibri" w:eastAsia="PMingLiU" w:hAnsi="Calibri"/>
        </w:rPr>
        <w:t>，而</w:t>
      </w:r>
      <w:r w:rsidRPr="00624796">
        <w:rPr>
          <w:rFonts w:ascii="Calibri" w:eastAsia="PMingLiU" w:hAnsi="Calibri"/>
        </w:rPr>
        <w:t xml:space="preserve"> Open </w:t>
      </w:r>
      <w:r w:rsidRPr="00624796">
        <w:rPr>
          <w:rFonts w:ascii="Calibri" w:eastAsia="PMingLiU" w:hAnsi="Calibri"/>
        </w:rPr>
        <w:t>及</w:t>
      </w:r>
      <w:r w:rsidRPr="00624796">
        <w:rPr>
          <w:rFonts w:ascii="Calibri" w:eastAsia="PMingLiU" w:hAnsi="Calibri"/>
        </w:rPr>
        <w:t xml:space="preserve"> Open Value </w:t>
      </w:r>
      <w:r w:rsidRPr="00624796">
        <w:rPr>
          <w:rFonts w:ascii="Calibri" w:eastAsia="PMingLiU" w:hAnsi="Calibri"/>
        </w:rPr>
        <w:t>客戶僅得透過</w:t>
      </w:r>
      <w:r w:rsidRPr="00624796">
        <w:rPr>
          <w:rFonts w:ascii="Calibri" w:eastAsia="PMingLiU" w:hAnsi="Calibri"/>
        </w:rPr>
        <w:t xml:space="preserve"> DVD </w:t>
      </w:r>
      <w:r w:rsidRPr="00624796">
        <w:rPr>
          <w:rFonts w:ascii="Calibri" w:eastAsia="PMingLiU" w:hAnsi="Calibri"/>
        </w:rPr>
        <w:t>取得</w:t>
      </w:r>
      <w:r w:rsidRPr="00624796">
        <w:rPr>
          <w:rFonts w:ascii="Calibri" w:eastAsia="PMingLiU" w:hAnsi="Calibri"/>
        </w:rPr>
        <w:t xml:space="preserve"> SCORM </w:t>
      </w:r>
      <w:r w:rsidRPr="00624796">
        <w:rPr>
          <w:rFonts w:ascii="Calibri" w:eastAsia="PMingLiU" w:hAnsi="Calibri"/>
        </w:rPr>
        <w:t>相符的內容</w:t>
      </w:r>
      <w:r w:rsidRPr="00624796">
        <w:rPr>
          <w:rFonts w:ascii="Calibri" w:eastAsia="PMingLiU" w:hAnsi="Calibri"/>
        </w:rPr>
        <w:t xml:space="preserve"> (</w:t>
      </w:r>
      <w:r w:rsidRPr="00624796">
        <w:rPr>
          <w:rFonts w:ascii="Calibri" w:eastAsia="PMingLiU" w:hAnsi="Calibri"/>
        </w:rPr>
        <w:t>應用程式和系統專用</w:t>
      </w:r>
      <w:r w:rsidRPr="00624796">
        <w:rPr>
          <w:rFonts w:ascii="Calibri" w:eastAsia="PMingLiU" w:hAnsi="Calibri"/>
        </w:rPr>
        <w:t>)</w:t>
      </w:r>
      <w:r w:rsidRPr="00624796">
        <w:rPr>
          <w:rFonts w:ascii="Calibri" w:eastAsia="PMingLiU" w:hAnsi="Calibri"/>
        </w:rPr>
        <w:t>。</w:t>
      </w:r>
    </w:p>
    <w:p w14:paraId="15ACD0DD" w14:textId="77777777" w:rsidR="002040A2" w:rsidRPr="00624796" w:rsidRDefault="002040A2" w:rsidP="002040A2">
      <w:pPr>
        <w:pStyle w:val="ProductList-Body"/>
        <w:rPr>
          <w:rFonts w:ascii="Calibri" w:eastAsia="PMingLiU" w:hAnsi="Calibri"/>
        </w:rPr>
      </w:pPr>
    </w:p>
    <w:p w14:paraId="15ACD0DE"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客戶得使用</w:t>
      </w:r>
      <w:r w:rsidRPr="00624796">
        <w:rPr>
          <w:rFonts w:ascii="Calibri" w:eastAsia="PMingLiU" w:hAnsi="Calibri"/>
        </w:rPr>
        <w:t xml:space="preserve"> E-Learning </w:t>
      </w:r>
      <w:r w:rsidRPr="00624796">
        <w:rPr>
          <w:rFonts w:ascii="Calibri" w:eastAsia="PMingLiU" w:hAnsi="Calibri"/>
        </w:rPr>
        <w:t>訓練之最高使用者數目會等於客戶已參加</w:t>
      </w:r>
      <w:r w:rsidRPr="00624796">
        <w:rPr>
          <w:rFonts w:ascii="Calibri" w:eastAsia="PMingLiU" w:hAnsi="Calibri"/>
        </w:rPr>
        <w:t xml:space="preserve"> SA </w:t>
      </w:r>
      <w:r w:rsidRPr="00624796">
        <w:rPr>
          <w:rFonts w:ascii="Calibri" w:eastAsia="PMingLiU" w:hAnsi="Calibri"/>
        </w:rPr>
        <w:t>之合格產品的授權拷貝數目。客戶必須為每個合格使用權指定一個使用者。存取權無法從某一使用者移轉予另一個使用者。</w:t>
      </w:r>
    </w:p>
    <w:p w14:paraId="15ACD0DF" w14:textId="77777777" w:rsidR="002040A2" w:rsidRPr="00624796" w:rsidRDefault="002040A2" w:rsidP="002040A2">
      <w:pPr>
        <w:pStyle w:val="ProductList-Body"/>
        <w:rPr>
          <w:rFonts w:ascii="Calibri" w:eastAsia="PMingLiU" w:hAnsi="Calibri"/>
        </w:rPr>
      </w:pPr>
    </w:p>
    <w:p w14:paraId="15ACD0E0" w14:textId="77777777" w:rsidR="002040A2" w:rsidRPr="00624796" w:rsidRDefault="002040A2" w:rsidP="002040A2">
      <w:pPr>
        <w:pStyle w:val="ProductList-Body"/>
        <w:rPr>
          <w:rFonts w:ascii="Calibri" w:eastAsia="PMingLiU" w:hAnsi="Calibri"/>
        </w:rPr>
      </w:pPr>
      <w:r w:rsidRPr="00624796">
        <w:rPr>
          <w:rFonts w:ascii="Calibri" w:eastAsia="PMingLiU" w:hAnsi="Calibri"/>
        </w:rPr>
        <w:t>如果線上選擇方案不夠的話，合格客戶得在地區供應中心訂購</w:t>
      </w:r>
      <w:r w:rsidRPr="00624796">
        <w:rPr>
          <w:rFonts w:ascii="Calibri" w:eastAsia="PMingLiU" w:hAnsi="Calibri"/>
        </w:rPr>
        <w:t xml:space="preserve"> E-learning </w:t>
      </w:r>
      <w:r w:rsidRPr="00624796">
        <w:rPr>
          <w:rFonts w:ascii="Calibri" w:eastAsia="PMingLiU" w:hAnsi="Calibri"/>
        </w:rPr>
        <w:t>套件。</w:t>
      </w:r>
    </w:p>
    <w:p w14:paraId="15ACD0E1"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客戶對</w:t>
      </w:r>
      <w:r w:rsidRPr="00624796">
        <w:rPr>
          <w:rFonts w:ascii="Calibri" w:eastAsia="PMingLiU" w:hAnsi="Calibri"/>
        </w:rPr>
        <w:t xml:space="preserve"> E-Learning </w:t>
      </w:r>
      <w:r w:rsidRPr="00624796">
        <w:rPr>
          <w:rFonts w:ascii="Calibri" w:eastAsia="PMingLiU" w:hAnsi="Calibri"/>
        </w:rPr>
        <w:t>課程之部署及使用係受其授權合約的條款及條件所拘束。</w:t>
      </w:r>
    </w:p>
    <w:p w14:paraId="15ACD0E2" w14:textId="77777777" w:rsidR="002040A2" w:rsidRPr="00624796" w:rsidRDefault="002040A2" w:rsidP="002040A2">
      <w:pPr>
        <w:pStyle w:val="ProductList-Body"/>
        <w:rPr>
          <w:rFonts w:ascii="Calibri" w:eastAsia="PMingLiU" w:hAnsi="Calibri"/>
        </w:rPr>
      </w:pPr>
    </w:p>
    <w:p w14:paraId="15ACD0E3" w14:textId="77777777" w:rsidR="002040A2" w:rsidRPr="00624796" w:rsidRDefault="002040A2" w:rsidP="002040A2">
      <w:pPr>
        <w:pStyle w:val="ProductList-Body"/>
        <w:rPr>
          <w:rFonts w:ascii="Calibri" w:eastAsia="PMingLiU" w:hAnsi="Calibri"/>
          <w:b/>
        </w:rPr>
      </w:pPr>
      <w:bookmarkStart w:id="1566" w:name="SA_ELearning"/>
      <w:r w:rsidRPr="00624796">
        <w:rPr>
          <w:rFonts w:ascii="Calibri" w:eastAsia="PMingLiU" w:hAnsi="Calibri"/>
          <w:b/>
          <w:color w:val="00188F"/>
        </w:rPr>
        <w:t>E-Learning</w:t>
      </w:r>
      <w:bookmarkEnd w:id="1566"/>
    </w:p>
    <w:p w14:paraId="15ACD0E4"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具備合格應用程式或系統產品之</w:t>
      </w:r>
      <w:r w:rsidRPr="00624796">
        <w:rPr>
          <w:rFonts w:ascii="Calibri" w:eastAsia="PMingLiU" w:hAnsi="Calibri"/>
        </w:rPr>
        <w:t xml:space="preserve"> SA </w:t>
      </w:r>
      <w:r w:rsidRPr="00624796">
        <w:rPr>
          <w:rFonts w:ascii="Calibri" w:eastAsia="PMingLiU" w:hAnsi="Calibri"/>
        </w:rPr>
        <w:t>的客戶有資格使用代管的</w:t>
      </w:r>
      <w:r w:rsidRPr="00624796">
        <w:rPr>
          <w:rFonts w:ascii="Calibri" w:eastAsia="PMingLiU" w:hAnsi="Calibri"/>
        </w:rPr>
        <w:t xml:space="preserve"> E-Learning </w:t>
      </w:r>
      <w:r w:rsidRPr="00624796">
        <w:rPr>
          <w:rFonts w:ascii="Calibri" w:eastAsia="PMingLiU" w:hAnsi="Calibri"/>
        </w:rPr>
        <w:t>課程，以及</w:t>
      </w:r>
      <w:r w:rsidRPr="00624796">
        <w:rPr>
          <w:rFonts w:ascii="Calibri" w:eastAsia="PMingLiU" w:hAnsi="Calibri"/>
        </w:rPr>
        <w:t xml:space="preserve"> SCORM </w:t>
      </w:r>
      <w:r w:rsidRPr="00624796">
        <w:rPr>
          <w:rFonts w:ascii="Calibri" w:eastAsia="PMingLiU" w:hAnsi="Calibri"/>
        </w:rPr>
        <w:t>相符的內容。具備合格伺服器產品之客戶有資格使用代管的</w:t>
      </w:r>
      <w:r w:rsidRPr="00624796">
        <w:rPr>
          <w:rFonts w:ascii="Calibri" w:eastAsia="PMingLiU" w:hAnsi="Calibri"/>
        </w:rPr>
        <w:t xml:space="preserve"> E-Learning </w:t>
      </w:r>
      <w:r w:rsidRPr="00624796">
        <w:rPr>
          <w:rFonts w:ascii="Calibri" w:eastAsia="PMingLiU" w:hAnsi="Calibri"/>
        </w:rPr>
        <w:t>伺服器課程，但非</w:t>
      </w:r>
      <w:r w:rsidRPr="00624796">
        <w:rPr>
          <w:rFonts w:ascii="Calibri" w:eastAsia="PMingLiU" w:hAnsi="Calibri"/>
        </w:rPr>
        <w:t xml:space="preserve"> SCORM </w:t>
      </w:r>
      <w:r w:rsidRPr="00624796">
        <w:rPr>
          <w:rFonts w:ascii="Calibri" w:eastAsia="PMingLiU" w:hAnsi="Calibri"/>
        </w:rPr>
        <w:t>相符的內容。</w:t>
      </w:r>
    </w:p>
    <w:p w14:paraId="15ACD0E5" w14:textId="77777777" w:rsidR="002040A2" w:rsidRPr="00624796" w:rsidRDefault="002040A2" w:rsidP="002040A2">
      <w:pPr>
        <w:pStyle w:val="ProductList-Body"/>
        <w:rPr>
          <w:rFonts w:ascii="Calibri" w:eastAsia="PMingLiU" w:hAnsi="Calibri"/>
        </w:rPr>
      </w:pPr>
    </w:p>
    <w:p w14:paraId="15ACD0E6" w14:textId="77777777" w:rsidR="002040A2" w:rsidRPr="00624796" w:rsidRDefault="002040A2" w:rsidP="002040A2">
      <w:pPr>
        <w:pStyle w:val="ProductList-SubSubSectionHeading"/>
        <w:outlineLvl w:val="2"/>
        <w:rPr>
          <w:rFonts w:ascii="Calibri" w:eastAsia="PMingLiU" w:hAnsi="Calibri"/>
          <w:b/>
        </w:rPr>
      </w:pPr>
      <w:bookmarkStart w:id="1567" w:name="_Toc379797447"/>
      <w:bookmarkStart w:id="1568" w:name="_Toc380513483"/>
      <w:bookmarkStart w:id="1569" w:name="_Toc380655533"/>
      <w:bookmarkStart w:id="1570" w:name="SA_HomeUseProgram"/>
      <w:bookmarkStart w:id="1571" w:name="_Toc399858346"/>
      <w:r w:rsidRPr="00624796">
        <w:rPr>
          <w:rFonts w:ascii="Calibri" w:eastAsia="PMingLiU" w:hAnsi="Calibri"/>
          <w:b/>
          <w:color w:val="00188F"/>
        </w:rPr>
        <w:t>家庭使用方案</w:t>
      </w:r>
      <w:bookmarkEnd w:id="1567"/>
      <w:bookmarkEnd w:id="1568"/>
      <w:bookmarkEnd w:id="1569"/>
      <w:bookmarkEnd w:id="1570"/>
      <w:bookmarkEnd w:id="1571"/>
    </w:p>
    <w:p w14:paraId="15ACD0E7" w14:textId="77777777" w:rsidR="002040A2" w:rsidRPr="00624796" w:rsidRDefault="002040A2" w:rsidP="002040A2">
      <w:pPr>
        <w:pStyle w:val="ProductList-Body"/>
        <w:rPr>
          <w:rFonts w:ascii="Calibri" w:eastAsia="PMingLiU" w:hAnsi="Calibri"/>
        </w:rPr>
      </w:pPr>
      <w:r w:rsidRPr="00624796">
        <w:rPr>
          <w:rFonts w:ascii="Calibri" w:eastAsia="PMingLiU" w:hAnsi="Calibri"/>
        </w:rPr>
        <w:t>具備合格桌面應用程式產品之有效</w:t>
      </w:r>
      <w:r w:rsidRPr="00624796">
        <w:rPr>
          <w:rFonts w:ascii="Calibri" w:eastAsia="PMingLiU" w:hAnsi="Calibri"/>
        </w:rPr>
        <w:t xml:space="preserve"> SA </w:t>
      </w:r>
      <w:r w:rsidRPr="00624796">
        <w:rPr>
          <w:rFonts w:ascii="Calibri" w:eastAsia="PMingLiU" w:hAnsi="Calibri"/>
        </w:rPr>
        <w:t>範圍的客戶有資格參加家庭使用方案</w:t>
      </w:r>
      <w:r w:rsidRPr="00624796">
        <w:rPr>
          <w:rFonts w:ascii="Calibri" w:eastAsia="PMingLiU" w:hAnsi="Calibri"/>
        </w:rPr>
        <w:t>**</w:t>
      </w:r>
      <w:r w:rsidRPr="00624796">
        <w:rPr>
          <w:rFonts w:ascii="Calibri" w:eastAsia="PMingLiU" w:hAnsi="Calibri"/>
        </w:rPr>
        <w:t>，其可讓客戶的員工</w:t>
      </w:r>
      <w:r w:rsidRPr="00624796">
        <w:rPr>
          <w:rFonts w:ascii="Calibri" w:eastAsia="PMingLiU" w:hAnsi="Calibri"/>
        </w:rPr>
        <w:t xml:space="preserve"> (</w:t>
      </w:r>
      <w:r w:rsidRPr="00624796">
        <w:rPr>
          <w:rFonts w:ascii="Calibri" w:eastAsia="PMingLiU" w:hAnsi="Calibri"/>
        </w:rPr>
        <w:t>其為授權合格應用程式的使用者</w:t>
      </w:r>
      <w:r w:rsidRPr="00624796">
        <w:rPr>
          <w:rFonts w:ascii="Calibri" w:eastAsia="PMingLiU" w:hAnsi="Calibri"/>
        </w:rPr>
        <w:t>)</w:t>
      </w:r>
      <w:r w:rsidRPr="00624796">
        <w:rPr>
          <w:rFonts w:ascii="Calibri" w:eastAsia="PMingLiU" w:hAnsi="Calibri"/>
        </w:rPr>
        <w:t>，取得對應之家庭使用方案軟體的單一使用權，針對該客戶所取得的適用桌面應用程式的每份使用權，將該軟體安裝在</w:t>
      </w:r>
      <w:r w:rsidRPr="00624796">
        <w:rPr>
          <w:rFonts w:ascii="Calibri" w:eastAsia="PMingLiU" w:hAnsi="Calibri"/>
        </w:rPr>
        <w:t xml:space="preserve"> a) </w:t>
      </w:r>
      <w:r w:rsidRPr="00624796">
        <w:rPr>
          <w:rFonts w:ascii="Calibri" w:eastAsia="PMingLiU" w:hAnsi="Calibri"/>
        </w:rPr>
        <w:t>一部家庭電腦，以及</w:t>
      </w:r>
      <w:r w:rsidRPr="00624796">
        <w:rPr>
          <w:rFonts w:ascii="Calibri" w:eastAsia="PMingLiU" w:hAnsi="Calibri"/>
        </w:rPr>
        <w:t xml:space="preserve"> b) </w:t>
      </w:r>
      <w:r w:rsidRPr="00624796">
        <w:rPr>
          <w:rFonts w:ascii="Calibri" w:eastAsia="PMingLiU" w:hAnsi="Calibri"/>
        </w:rPr>
        <w:t>一部可攜式裝置上，若客戶的員工先從</w:t>
      </w:r>
      <w:r w:rsidRPr="00624796">
        <w:rPr>
          <w:rFonts w:ascii="Calibri" w:eastAsia="PMingLiU" w:hAnsi="Calibri"/>
        </w:rPr>
        <w:t xml:space="preserve"> Microsoft </w:t>
      </w:r>
      <w:r w:rsidRPr="00624796">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624796">
        <w:rPr>
          <w:rFonts w:ascii="Calibri" w:eastAsia="PMingLiU" w:hAnsi="Calibri"/>
        </w:rPr>
        <w:t>*</w:t>
      </w:r>
      <w:r w:rsidRPr="00624796">
        <w:rPr>
          <w:rFonts w:ascii="Calibri" w:eastAsia="PMingLiU" w:hAnsi="Calibri"/>
        </w:rPr>
        <w:t>。</w:t>
      </w:r>
    </w:p>
    <w:p w14:paraId="15ACD0E8" w14:textId="77777777" w:rsidR="002040A2" w:rsidRPr="00624796" w:rsidRDefault="002040A2" w:rsidP="002040A2">
      <w:pPr>
        <w:pStyle w:val="ProductList-Body"/>
        <w:rPr>
          <w:rFonts w:ascii="Calibri" w:eastAsia="PMingLiU" w:hAnsi="Calibri"/>
        </w:rPr>
      </w:pPr>
    </w:p>
    <w:p w14:paraId="15ACD0E9" w14:textId="77777777" w:rsidR="002040A2" w:rsidRPr="00624796" w:rsidRDefault="002040A2" w:rsidP="002040A2">
      <w:pPr>
        <w:pStyle w:val="ProductList-Body"/>
        <w:rPr>
          <w:rFonts w:ascii="Calibri" w:eastAsia="PMingLiU" w:hAnsi="Calibri"/>
        </w:rPr>
      </w:pPr>
      <w:r w:rsidRPr="00624796">
        <w:rPr>
          <w:rFonts w:ascii="Calibri" w:eastAsia="PMingLiU" w:hAnsi="Calibri"/>
        </w:rPr>
        <w:t>若有未經授權之存取或透過與該客戶之程式碼相關的家庭使用方案網站進行授權，</w:t>
      </w:r>
      <w:r w:rsidRPr="00624796">
        <w:rPr>
          <w:rFonts w:ascii="Calibri" w:eastAsia="PMingLiU" w:hAnsi="Calibri"/>
        </w:rPr>
        <w:t xml:space="preserve">Microsoft </w:t>
      </w:r>
      <w:r w:rsidRPr="00624796">
        <w:rPr>
          <w:rFonts w:ascii="Calibri" w:eastAsia="PMingLiU" w:hAnsi="Calibri"/>
        </w:rPr>
        <w:t>得立即終止客戶對家庭使用方案之參與，恕不另行通知。</w:t>
      </w:r>
    </w:p>
    <w:p w14:paraId="15ACD0EA" w14:textId="77777777" w:rsidR="002040A2" w:rsidRPr="00624796" w:rsidRDefault="002040A2" w:rsidP="002040A2">
      <w:pPr>
        <w:pStyle w:val="ProductList-Body"/>
        <w:rPr>
          <w:rFonts w:ascii="Calibri" w:eastAsia="PMingLiU" w:hAnsi="Calibri"/>
        </w:rPr>
      </w:pPr>
    </w:p>
    <w:p w14:paraId="15ACD0EB" w14:textId="77777777" w:rsidR="002040A2" w:rsidRPr="00624796" w:rsidRDefault="002040A2" w:rsidP="002040A2">
      <w:pPr>
        <w:pStyle w:val="ProductList-Body"/>
        <w:rPr>
          <w:rFonts w:ascii="Calibri" w:eastAsia="PMingLiU" w:hAnsi="Calibri"/>
        </w:rPr>
      </w:pPr>
      <w:r w:rsidRPr="00624796">
        <w:rPr>
          <w:rFonts w:ascii="Calibri" w:eastAsia="PMingLiU" w:hAnsi="Calibri"/>
        </w:rPr>
        <w:t>家庭使用授權會因下列原因而失去效力：雇用終止、員工在工作中使用之對應桌面應用程式之拷貝的</w:t>
      </w:r>
      <w:r w:rsidRPr="00624796">
        <w:rPr>
          <w:rFonts w:ascii="Calibri" w:eastAsia="PMingLiU" w:hAnsi="Calibri"/>
        </w:rPr>
        <w:t xml:space="preserve"> SA </w:t>
      </w:r>
      <w:r w:rsidRPr="00624796">
        <w:rPr>
          <w:rFonts w:ascii="Calibri" w:eastAsia="PMingLiU" w:hAnsi="Calibri"/>
        </w:rPr>
        <w:t>範圍之終止或屆滿、或若員工不再是軟體之授權拷貝的使用者，或員工依據家庭使用方案使用權而安裝及使用該桌面應用程式之任何較舊或較新版本。</w:t>
      </w:r>
    </w:p>
    <w:p w14:paraId="15ACD0EC" w14:textId="77777777" w:rsidR="002040A2" w:rsidRPr="00624796" w:rsidRDefault="002040A2" w:rsidP="002040A2">
      <w:pPr>
        <w:pStyle w:val="ProductList-Body"/>
        <w:rPr>
          <w:rFonts w:ascii="Calibri" w:eastAsia="PMingLiU" w:hAnsi="Calibri"/>
        </w:rPr>
      </w:pPr>
    </w:p>
    <w:p w14:paraId="15ACD0ED" w14:textId="77777777" w:rsidR="002040A2" w:rsidRPr="00624796" w:rsidRDefault="002040A2" w:rsidP="002040A2">
      <w:pPr>
        <w:pStyle w:val="ProductList-Body"/>
        <w:rPr>
          <w:rFonts w:ascii="Calibri" w:eastAsia="PMingLiU" w:hAnsi="Calibri"/>
        </w:rPr>
      </w:pPr>
      <w:r w:rsidRPr="00624796">
        <w:rPr>
          <w:rFonts w:ascii="Calibri" w:eastAsia="PMingLiU" w:hAnsi="Calibri"/>
        </w:rPr>
        <w:t>該些條款係由</w:t>
      </w:r>
      <w:r w:rsidRPr="00624796">
        <w:rPr>
          <w:rFonts w:ascii="Calibri" w:eastAsia="PMingLiU" w:hAnsi="Calibri"/>
        </w:rPr>
        <w:t xml:space="preserve"> Microsoft </w:t>
      </w:r>
      <w:r w:rsidRPr="00624796">
        <w:rPr>
          <w:rFonts w:ascii="Calibri" w:eastAsia="PMingLiU" w:hAnsi="Calibri"/>
        </w:rPr>
        <w:t>與客戶員工間所共同訂定，其會因依客戶大量授權提供之使用權而有所不同</w:t>
      </w:r>
      <w:r w:rsidRPr="00624796">
        <w:rPr>
          <w:rFonts w:ascii="Calibri" w:eastAsia="PMingLiU" w:hAnsi="Calibri"/>
        </w:rPr>
        <w:t xml:space="preserve"> (</w:t>
      </w:r>
      <w:r w:rsidRPr="00624796">
        <w:rPr>
          <w:rFonts w:ascii="Calibri" w:eastAsia="PMingLiU" w:hAnsi="Calibri"/>
        </w:rPr>
        <w:t>例如，員工僅得安裝</w:t>
      </w:r>
      <w:r w:rsidRPr="00624796">
        <w:rPr>
          <w:rFonts w:ascii="Calibri" w:eastAsia="PMingLiU" w:hAnsi="Calibri"/>
        </w:rPr>
        <w:t xml:space="preserve"> HUP </w:t>
      </w:r>
      <w:r w:rsidRPr="00624796">
        <w:rPr>
          <w:rFonts w:ascii="Calibri" w:eastAsia="PMingLiU" w:hAnsi="Calibri"/>
        </w:rPr>
        <w:t>軟體之一個拷貝</w:t>
      </w:r>
      <w:r w:rsidRPr="00624796">
        <w:rPr>
          <w:rFonts w:ascii="Calibri" w:eastAsia="PMingLiU" w:hAnsi="Calibri"/>
        </w:rPr>
        <w:t>)</w:t>
      </w:r>
      <w:r w:rsidRPr="00624796">
        <w:rPr>
          <w:rFonts w:ascii="Calibri" w:eastAsia="PMingLiU" w:hAnsi="Calibri"/>
        </w:rPr>
        <w:t>。客戶必須限制家庭使用方案員工之存取權，並通知他們何時應該依員工</w:t>
      </w:r>
      <w:r w:rsidRPr="00624796">
        <w:rPr>
          <w:rFonts w:ascii="Calibri" w:eastAsia="PMingLiU" w:hAnsi="Calibri"/>
        </w:rPr>
        <w:t xml:space="preserve"> SA </w:t>
      </w:r>
      <w:r w:rsidRPr="00624796">
        <w:rPr>
          <w:rFonts w:ascii="Calibri" w:eastAsia="PMingLiU" w:hAnsi="Calibri"/>
        </w:rPr>
        <w:t>範圍失效或雇用終止而中止家庭使用方案軟體之使用。</w:t>
      </w:r>
    </w:p>
    <w:p w14:paraId="15ACD0EE" w14:textId="77777777" w:rsidR="002040A2" w:rsidRPr="00624796" w:rsidRDefault="002040A2" w:rsidP="002040A2">
      <w:pPr>
        <w:pStyle w:val="ProductList-Body"/>
        <w:rPr>
          <w:rFonts w:ascii="Calibri" w:eastAsia="PMingLiU" w:hAnsi="Calibri"/>
        </w:rPr>
      </w:pPr>
    </w:p>
    <w:p w14:paraId="15ACD0EF" w14:textId="77777777" w:rsidR="002040A2" w:rsidRPr="00624796" w:rsidRDefault="002040A2" w:rsidP="002040A2">
      <w:pPr>
        <w:pStyle w:val="ProductList-Body"/>
        <w:rPr>
          <w:rFonts w:ascii="Calibri" w:eastAsia="PMingLiU" w:hAnsi="Calibri"/>
        </w:rPr>
      </w:pPr>
      <w:r w:rsidRPr="00624796">
        <w:rPr>
          <w:rFonts w:ascii="Calibri" w:eastAsia="PMingLiU" w:hAnsi="Calibri"/>
        </w:rPr>
        <w:t>參與此方案對客戶及其員工可能都會產生稅賦。</w:t>
      </w:r>
      <w:r w:rsidRPr="00624796">
        <w:rPr>
          <w:rFonts w:ascii="Calibri" w:eastAsia="PMingLiU" w:hAnsi="Calibri"/>
        </w:rPr>
        <w:t xml:space="preserve">Microsoft </w:t>
      </w:r>
      <w:r w:rsidRPr="00624796">
        <w:rPr>
          <w:rFonts w:ascii="Calibri" w:eastAsia="PMingLiU" w:hAnsi="Calibri"/>
        </w:rPr>
        <w:t>對客戶或其員工是否遵照其所具備之任何雇用利益、稅賦或報告義務，並不負任何責任。紐西蘭地區之員工適用之其他條款列示如下：</w:t>
      </w:r>
    </w:p>
    <w:p w14:paraId="15ACD0F0" w14:textId="77777777" w:rsidR="002040A2" w:rsidRPr="00624796" w:rsidRDefault="002040A2" w:rsidP="002040A2">
      <w:pPr>
        <w:pStyle w:val="ProductList-Body"/>
        <w:numPr>
          <w:ilvl w:val="0"/>
          <w:numId w:val="22"/>
        </w:numPr>
        <w:ind w:left="450" w:hanging="270"/>
        <w:rPr>
          <w:rFonts w:ascii="Calibri" w:eastAsia="PMingLiU" w:hAnsi="Calibri"/>
        </w:rPr>
      </w:pPr>
      <w:r w:rsidRPr="00624796">
        <w:rPr>
          <w:rFonts w:ascii="Calibri" w:eastAsia="PMingLiU" w:hAnsi="Calibri"/>
        </w:rPr>
        <w:t>在紐西蘭地區，客戶不得要求員工針對</w:t>
      </w:r>
      <w:r w:rsidRPr="00624796">
        <w:rPr>
          <w:rFonts w:ascii="Calibri" w:eastAsia="PMingLiU" w:hAnsi="Calibri"/>
        </w:rPr>
        <w:t xml:space="preserve"> HUP </w:t>
      </w:r>
      <w:r w:rsidRPr="00624796">
        <w:rPr>
          <w:rFonts w:ascii="Calibri" w:eastAsia="PMingLiU" w:hAnsi="Calibri"/>
        </w:rPr>
        <w:t>之相關費用進行任何付款或報酬，也不得針對超出</w:t>
      </w:r>
      <w:r w:rsidRPr="00624796">
        <w:rPr>
          <w:rFonts w:ascii="Calibri" w:eastAsia="PMingLiU" w:hAnsi="Calibri"/>
        </w:rPr>
        <w:t xml:space="preserve"> Microsoft </w:t>
      </w:r>
      <w:r w:rsidRPr="00624796">
        <w:rPr>
          <w:rFonts w:ascii="Calibri" w:eastAsia="PMingLiU" w:hAnsi="Calibri"/>
        </w:rPr>
        <w:t>所收取之任何金額進行或忘記進行會造成任何員工之任何</w:t>
      </w:r>
      <w:r w:rsidRPr="00624796">
        <w:rPr>
          <w:rFonts w:ascii="Calibri" w:eastAsia="PMingLiU" w:hAnsi="Calibri"/>
        </w:rPr>
        <w:t xml:space="preserve"> HUP </w:t>
      </w:r>
      <w:r w:rsidRPr="00624796">
        <w:rPr>
          <w:rFonts w:ascii="Calibri" w:eastAsia="PMingLiU" w:hAnsi="Calibri"/>
        </w:rPr>
        <w:t>利益之總成本提高的任何動作。</w:t>
      </w:r>
    </w:p>
    <w:p w14:paraId="15ACD0F1" w14:textId="77777777" w:rsidR="002040A2" w:rsidRPr="00624796" w:rsidRDefault="002040A2" w:rsidP="002040A2">
      <w:pPr>
        <w:pStyle w:val="ProductList-Body"/>
        <w:numPr>
          <w:ilvl w:val="0"/>
          <w:numId w:val="22"/>
        </w:numPr>
        <w:ind w:left="450" w:hanging="270"/>
        <w:rPr>
          <w:rFonts w:ascii="Calibri" w:eastAsia="PMingLiU" w:hAnsi="Calibri"/>
        </w:rPr>
      </w:pPr>
      <w:r w:rsidRPr="00624796">
        <w:rPr>
          <w:rFonts w:ascii="Calibri" w:eastAsia="PMingLiU" w:hAnsi="Calibri"/>
        </w:rPr>
        <w:t>對於因客戶未遵守本節所規定義務所產生之任何費用、支出、損失或損害，客戶必須賠償</w:t>
      </w:r>
      <w:r w:rsidRPr="00624796">
        <w:rPr>
          <w:rFonts w:ascii="Calibri" w:eastAsia="PMingLiU" w:hAnsi="Calibri"/>
        </w:rPr>
        <w:t xml:space="preserve"> Microsoft </w:t>
      </w:r>
      <w:r w:rsidRPr="00624796">
        <w:rPr>
          <w:rFonts w:ascii="Calibri" w:eastAsia="PMingLiU" w:hAnsi="Calibri"/>
        </w:rPr>
        <w:t>及其關係企業，並使</w:t>
      </w:r>
      <w:r w:rsidRPr="00624796">
        <w:rPr>
          <w:rFonts w:ascii="Calibri" w:eastAsia="PMingLiU" w:hAnsi="Calibri"/>
        </w:rPr>
        <w:t xml:space="preserve"> Microsoft </w:t>
      </w:r>
      <w:r w:rsidRPr="00624796">
        <w:rPr>
          <w:rFonts w:ascii="Calibri" w:eastAsia="PMingLiU" w:hAnsi="Calibri"/>
        </w:rPr>
        <w:t>及其關係企業免於受損害。</w:t>
      </w:r>
    </w:p>
    <w:p w14:paraId="15ACD0F2" w14:textId="77777777" w:rsidR="002040A2" w:rsidRPr="00624796" w:rsidRDefault="002040A2" w:rsidP="002040A2">
      <w:pPr>
        <w:pStyle w:val="ProductList-Body"/>
        <w:rPr>
          <w:rFonts w:ascii="Calibri" w:eastAsia="PMingLiU" w:hAnsi="Calibri"/>
        </w:rPr>
      </w:pPr>
    </w:p>
    <w:p w14:paraId="15ACD0F3" w14:textId="77777777" w:rsidR="002040A2" w:rsidRPr="00624796" w:rsidRDefault="002040A2" w:rsidP="002040A2">
      <w:pPr>
        <w:pStyle w:val="ProductList-Body"/>
        <w:rPr>
          <w:rFonts w:ascii="Calibri" w:eastAsia="PMingLiU" w:hAnsi="Calibri"/>
        </w:rPr>
      </w:pPr>
      <w:r w:rsidRPr="00624796">
        <w:rPr>
          <w:rFonts w:ascii="Calibri" w:eastAsia="PMingLiU" w:hAnsi="Calibri"/>
        </w:rPr>
        <w:t>可讓客戶符合參加家庭使用方案之資格的桌面應用程式以及家庭使用方案中可提供的應用程式列載如下：</w:t>
      </w:r>
    </w:p>
    <w:p w14:paraId="15ACD0F4" w14:textId="77777777" w:rsidR="002040A2" w:rsidRPr="00624796" w:rsidRDefault="002040A2" w:rsidP="002040A2">
      <w:pPr>
        <w:pStyle w:val="ProductList-Body"/>
        <w:rPr>
          <w:rFonts w:ascii="Calibri" w:eastAsia="PMingLiU"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2040A2" w:rsidRPr="00624796" w14:paraId="15ACD0F7" w14:textId="77777777" w:rsidTr="002B42D3">
        <w:trPr>
          <w:trHeight w:val="60"/>
          <w:tblHeader/>
        </w:trPr>
        <w:tc>
          <w:tcPr>
            <w:tcW w:w="5355" w:type="dxa"/>
            <w:shd w:val="clear" w:color="auto" w:fill="0072C6"/>
            <w:tcMar>
              <w:top w:w="0" w:type="dxa"/>
              <w:left w:w="108" w:type="dxa"/>
              <w:bottom w:w="0" w:type="dxa"/>
              <w:right w:w="108" w:type="dxa"/>
            </w:tcMar>
            <w:vAlign w:val="center"/>
          </w:tcPr>
          <w:p w14:paraId="15ACD0F5"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14:paraId="15ACD0F6"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對應的家庭使用方案授權</w:t>
            </w:r>
          </w:p>
        </w:tc>
      </w:tr>
      <w:tr w:rsidR="002040A2" w:rsidRPr="00BF160E" w14:paraId="15ACD0FD" w14:textId="77777777" w:rsidTr="002B42D3">
        <w:trPr>
          <w:trHeight w:val="438"/>
        </w:trPr>
        <w:tc>
          <w:tcPr>
            <w:tcW w:w="5355" w:type="dxa"/>
            <w:tcMar>
              <w:top w:w="0" w:type="dxa"/>
              <w:left w:w="108" w:type="dxa"/>
              <w:bottom w:w="0" w:type="dxa"/>
              <w:right w:w="108" w:type="dxa"/>
            </w:tcMar>
            <w:vAlign w:val="center"/>
          </w:tcPr>
          <w:p w14:paraId="15ACD0F8"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Standard 2010/2013</w:t>
            </w:r>
          </w:p>
          <w:p w14:paraId="15ACD0F9"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Professional Plus 2010</w:t>
            </w:r>
            <w:r w:rsidRPr="00624796">
              <w:rPr>
                <w:rFonts w:ascii="Calibri" w:eastAsia="PMingLiU" w:hAnsi="Calibri"/>
              </w:rPr>
              <w:fldChar w:fldCharType="begin"/>
            </w:r>
            <w:r w:rsidRPr="00EA10B5">
              <w:rPr>
                <w:rFonts w:ascii="Calibri" w:eastAsia="PMingLiU" w:hAnsi="Calibri"/>
                <w:lang w:val="en-US"/>
              </w:rPr>
              <w:instrText>XE "Office Professional Plus 2010"</w:instrText>
            </w:r>
            <w:r w:rsidRPr="00624796">
              <w:rPr>
                <w:rFonts w:ascii="Calibri" w:eastAsia="PMingLiU" w:hAnsi="Calibri"/>
              </w:rPr>
              <w:fldChar w:fldCharType="end"/>
            </w:r>
            <w:r w:rsidRPr="00EA10B5">
              <w:rPr>
                <w:rFonts w:ascii="Calibri" w:eastAsia="PMingLiU" w:hAnsi="Calibri"/>
                <w:color w:val="000000"/>
                <w:lang w:val="en-US"/>
              </w:rPr>
              <w:t>/2013</w:t>
            </w:r>
          </w:p>
          <w:p w14:paraId="15ACD0FA"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for Mac 2008 / Office for Mac Standard 2011</w:t>
            </w:r>
            <w:r w:rsidRPr="00624796">
              <w:rPr>
                <w:rFonts w:ascii="Calibri" w:eastAsia="PMingLiU" w:hAnsi="Calibri"/>
              </w:rPr>
              <w:fldChar w:fldCharType="begin"/>
            </w:r>
            <w:r w:rsidRPr="00EA10B5">
              <w:rPr>
                <w:rFonts w:ascii="Calibri" w:eastAsia="PMingLiU" w:hAnsi="Calibri"/>
                <w:lang w:val="en-US"/>
              </w:rPr>
              <w:instrText>XE "Office for Mac Standard 2011"</w:instrText>
            </w:r>
            <w:r w:rsidRPr="00624796">
              <w:rPr>
                <w:rFonts w:ascii="Calibri" w:eastAsia="PMingLiU" w:hAnsi="Calibri"/>
              </w:rPr>
              <w:fldChar w:fldCharType="end"/>
            </w:r>
            <w:r w:rsidRPr="00EA10B5">
              <w:rPr>
                <w:rFonts w:ascii="Calibri" w:eastAsia="PMingLiU" w:hAnsi="Calibri"/>
                <w:color w:val="000000"/>
                <w:lang w:val="en-US"/>
              </w:rPr>
              <w:t xml:space="preserve"> </w:t>
            </w:r>
          </w:p>
        </w:tc>
        <w:tc>
          <w:tcPr>
            <w:tcW w:w="5355" w:type="dxa"/>
            <w:tcMar>
              <w:top w:w="0" w:type="dxa"/>
              <w:left w:w="108" w:type="dxa"/>
              <w:bottom w:w="0" w:type="dxa"/>
              <w:right w:w="108" w:type="dxa"/>
            </w:tcMar>
            <w:vAlign w:val="center"/>
          </w:tcPr>
          <w:p w14:paraId="15ACD0FB" w14:textId="77777777" w:rsidR="002040A2" w:rsidRPr="00EA10B5" w:rsidRDefault="002040A2" w:rsidP="005E43BA">
            <w:pPr>
              <w:pStyle w:val="ProductList-Body"/>
              <w:rPr>
                <w:rFonts w:ascii="Calibri" w:eastAsia="PMingLiU" w:hAnsi="Calibri"/>
                <w:color w:val="000000"/>
                <w:lang w:val="fr-FR"/>
              </w:rPr>
            </w:pPr>
            <w:r w:rsidRPr="00EA10B5">
              <w:rPr>
                <w:rFonts w:ascii="Calibri" w:eastAsia="PMingLiU" w:hAnsi="Calibri"/>
                <w:color w:val="000000"/>
                <w:lang w:val="fr-FR"/>
              </w:rPr>
              <w:t>Office Professional Plus 2013</w:t>
            </w:r>
            <w:r w:rsidRPr="00624796">
              <w:rPr>
                <w:rFonts w:ascii="Calibri" w:eastAsia="PMingLiU" w:hAnsi="Calibri"/>
              </w:rPr>
              <w:fldChar w:fldCharType="begin"/>
            </w:r>
            <w:r w:rsidRPr="00EA10B5">
              <w:rPr>
                <w:rFonts w:ascii="Calibri" w:eastAsia="PMingLiU" w:hAnsi="Calibri"/>
                <w:lang w:val="fr-FR"/>
              </w:rPr>
              <w:instrText>XE "Office Professional Plus 2013"</w:instrText>
            </w:r>
            <w:r w:rsidRPr="00624796">
              <w:rPr>
                <w:rFonts w:ascii="Calibri" w:eastAsia="PMingLiU" w:hAnsi="Calibri"/>
              </w:rPr>
              <w:fldChar w:fldCharType="end"/>
            </w:r>
            <w:r w:rsidRPr="00EA10B5">
              <w:rPr>
                <w:rFonts w:ascii="Calibri" w:eastAsia="PMingLiU" w:hAnsi="Calibri"/>
                <w:color w:val="000000"/>
                <w:lang w:val="fr-FR"/>
              </w:rPr>
              <w:t xml:space="preserve"> HUP</w:t>
            </w:r>
            <w:r w:rsidRPr="00EA10B5">
              <w:rPr>
                <w:rFonts w:ascii="Calibri" w:eastAsia="PMingLiU" w:hAnsi="Calibri"/>
                <w:color w:val="000000"/>
                <w:lang w:val="fr-FR"/>
              </w:rPr>
              <w:t>，</w:t>
            </w:r>
            <w:r w:rsidRPr="00624796">
              <w:rPr>
                <w:rFonts w:ascii="Calibri" w:eastAsia="PMingLiU" w:hAnsi="Calibri"/>
                <w:color w:val="000000"/>
              </w:rPr>
              <w:t>或</w:t>
            </w:r>
          </w:p>
          <w:p w14:paraId="15ACD0FC"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for Mac Home &amp; Business 2011 HUP</w:t>
            </w:r>
          </w:p>
        </w:tc>
      </w:tr>
      <w:tr w:rsidR="002040A2" w:rsidRPr="00BF160E" w14:paraId="15ACD108" w14:textId="77777777" w:rsidTr="002B42D3">
        <w:trPr>
          <w:trHeight w:val="438"/>
        </w:trPr>
        <w:tc>
          <w:tcPr>
            <w:tcW w:w="5355" w:type="dxa"/>
            <w:tcMar>
              <w:top w:w="0" w:type="dxa"/>
              <w:left w:w="108" w:type="dxa"/>
              <w:bottom w:w="0" w:type="dxa"/>
              <w:right w:w="108" w:type="dxa"/>
            </w:tcMar>
            <w:vAlign w:val="center"/>
          </w:tcPr>
          <w:p w14:paraId="15ACD0FE"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Access 2010/2013</w:t>
            </w:r>
          </w:p>
          <w:p w14:paraId="15ACD0FF"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Excel 2010/2013</w:t>
            </w:r>
          </w:p>
          <w:p w14:paraId="15ACD100"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PowerPoint 2010/2013</w:t>
            </w:r>
          </w:p>
          <w:p w14:paraId="15ACD101"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InfoPath 2010/2013</w:t>
            </w:r>
          </w:p>
          <w:p w14:paraId="15ACD102"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OneNote 2010/2013</w:t>
            </w:r>
          </w:p>
          <w:p w14:paraId="15ACD103"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Outlook 2010/2013</w:t>
            </w:r>
          </w:p>
          <w:p w14:paraId="15ACD10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Publisher 2010/2013</w:t>
            </w:r>
          </w:p>
          <w:p w14:paraId="15ACD10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Word 2010/2013</w:t>
            </w:r>
          </w:p>
        </w:tc>
        <w:tc>
          <w:tcPr>
            <w:tcW w:w="5355" w:type="dxa"/>
            <w:tcMar>
              <w:top w:w="0" w:type="dxa"/>
              <w:left w:w="108" w:type="dxa"/>
              <w:bottom w:w="0" w:type="dxa"/>
              <w:right w:w="108" w:type="dxa"/>
            </w:tcMar>
            <w:vAlign w:val="center"/>
          </w:tcPr>
          <w:p w14:paraId="15ACD106" w14:textId="77777777" w:rsidR="002040A2" w:rsidRPr="00EA10B5" w:rsidRDefault="002040A2" w:rsidP="005E43BA">
            <w:pPr>
              <w:pStyle w:val="ProductList-Body"/>
              <w:rPr>
                <w:rFonts w:ascii="Calibri" w:eastAsia="PMingLiU" w:hAnsi="Calibri"/>
                <w:color w:val="000000"/>
                <w:lang w:val="fr-FR"/>
              </w:rPr>
            </w:pPr>
            <w:r w:rsidRPr="00EA10B5">
              <w:rPr>
                <w:rFonts w:ascii="Calibri" w:eastAsia="PMingLiU" w:hAnsi="Calibri"/>
                <w:color w:val="000000"/>
                <w:lang w:val="fr-FR"/>
              </w:rPr>
              <w:t>Office Professional Plus 2013</w:t>
            </w:r>
            <w:r w:rsidRPr="00624796">
              <w:rPr>
                <w:rFonts w:ascii="Calibri" w:eastAsia="PMingLiU" w:hAnsi="Calibri"/>
              </w:rPr>
              <w:fldChar w:fldCharType="begin"/>
            </w:r>
            <w:r w:rsidRPr="00EA10B5">
              <w:rPr>
                <w:rFonts w:ascii="Calibri" w:eastAsia="PMingLiU" w:hAnsi="Calibri"/>
                <w:lang w:val="fr-FR"/>
              </w:rPr>
              <w:instrText>XE "Office Professional Plus 2013"</w:instrText>
            </w:r>
            <w:r w:rsidRPr="00624796">
              <w:rPr>
                <w:rFonts w:ascii="Calibri" w:eastAsia="PMingLiU" w:hAnsi="Calibri"/>
              </w:rPr>
              <w:fldChar w:fldCharType="end"/>
            </w:r>
            <w:r w:rsidRPr="00EA10B5">
              <w:rPr>
                <w:rFonts w:ascii="Calibri" w:eastAsia="PMingLiU" w:hAnsi="Calibri"/>
                <w:color w:val="000000"/>
                <w:lang w:val="fr-FR"/>
              </w:rPr>
              <w:t xml:space="preserve"> HUP</w:t>
            </w:r>
            <w:r w:rsidRPr="00EA10B5">
              <w:rPr>
                <w:rFonts w:ascii="Calibri" w:eastAsia="PMingLiU" w:hAnsi="Calibri"/>
                <w:color w:val="000000"/>
                <w:lang w:val="fr-FR"/>
              </w:rPr>
              <w:t>，</w:t>
            </w:r>
            <w:r w:rsidRPr="00624796">
              <w:rPr>
                <w:rFonts w:ascii="Calibri" w:eastAsia="PMingLiU" w:hAnsi="Calibri"/>
                <w:color w:val="000000"/>
              </w:rPr>
              <w:t>或</w:t>
            </w:r>
          </w:p>
          <w:p w14:paraId="15ACD107" w14:textId="77777777" w:rsidR="002040A2" w:rsidRPr="00EA10B5" w:rsidRDefault="002040A2" w:rsidP="005E43BA">
            <w:pPr>
              <w:pStyle w:val="ProductList-Body"/>
              <w:rPr>
                <w:rFonts w:ascii="Calibri" w:eastAsia="PMingLiU" w:hAnsi="Calibri"/>
                <w:color w:val="000000"/>
                <w:lang w:val="en-US"/>
              </w:rPr>
            </w:pPr>
            <w:r w:rsidRPr="00EA10B5">
              <w:rPr>
                <w:rFonts w:ascii="Calibri" w:eastAsia="PMingLiU" w:hAnsi="Calibri"/>
                <w:color w:val="000000"/>
                <w:lang w:val="en-US"/>
              </w:rPr>
              <w:t>Office for Mac Home &amp; Business 2011 HUP</w:t>
            </w:r>
          </w:p>
        </w:tc>
      </w:tr>
      <w:tr w:rsidR="002040A2" w:rsidRPr="00624796" w14:paraId="15ACD10C" w14:textId="77777777" w:rsidTr="002B42D3">
        <w:trPr>
          <w:trHeight w:val="438"/>
        </w:trPr>
        <w:tc>
          <w:tcPr>
            <w:tcW w:w="5355" w:type="dxa"/>
            <w:tcMar>
              <w:top w:w="0" w:type="dxa"/>
              <w:left w:w="108" w:type="dxa"/>
              <w:bottom w:w="0" w:type="dxa"/>
              <w:right w:w="108" w:type="dxa"/>
            </w:tcMar>
            <w:vAlign w:val="center"/>
          </w:tcPr>
          <w:p w14:paraId="15ACD109"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Visio Standard 2010/2013</w:t>
            </w:r>
          </w:p>
          <w:p w14:paraId="15ACD10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Visio Professional 2010/2013</w:t>
            </w:r>
          </w:p>
        </w:tc>
        <w:tc>
          <w:tcPr>
            <w:tcW w:w="5355" w:type="dxa"/>
            <w:tcMar>
              <w:top w:w="0" w:type="dxa"/>
              <w:left w:w="108" w:type="dxa"/>
              <w:bottom w:w="0" w:type="dxa"/>
              <w:right w:w="108" w:type="dxa"/>
            </w:tcMar>
            <w:vAlign w:val="center"/>
          </w:tcPr>
          <w:p w14:paraId="15ACD10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Visio Professional 2013</w:t>
            </w:r>
            <w:r w:rsidRPr="00624796">
              <w:rPr>
                <w:rFonts w:ascii="Calibri" w:eastAsia="PMingLiU" w:hAnsi="Calibri"/>
              </w:rPr>
              <w:fldChar w:fldCharType="begin"/>
            </w:r>
            <w:r w:rsidRPr="00624796">
              <w:rPr>
                <w:rFonts w:ascii="Calibri" w:eastAsia="PMingLiU" w:hAnsi="Calibri"/>
              </w:rPr>
              <w:instrText>XE "Visio Professional 2013"</w:instrText>
            </w:r>
            <w:r w:rsidRPr="00624796">
              <w:rPr>
                <w:rFonts w:ascii="Calibri" w:eastAsia="PMingLiU" w:hAnsi="Calibri"/>
              </w:rPr>
              <w:fldChar w:fldCharType="end"/>
            </w:r>
            <w:r w:rsidRPr="00624796">
              <w:rPr>
                <w:rFonts w:ascii="Calibri" w:eastAsia="PMingLiU" w:hAnsi="Calibri"/>
                <w:color w:val="000000"/>
              </w:rPr>
              <w:t xml:space="preserve"> HUP</w:t>
            </w:r>
          </w:p>
        </w:tc>
      </w:tr>
      <w:tr w:rsidR="002040A2" w:rsidRPr="00624796" w14:paraId="15ACD110" w14:textId="77777777" w:rsidTr="002B42D3">
        <w:trPr>
          <w:trHeight w:val="438"/>
        </w:trPr>
        <w:tc>
          <w:tcPr>
            <w:tcW w:w="5355" w:type="dxa"/>
            <w:tcMar>
              <w:top w:w="0" w:type="dxa"/>
              <w:left w:w="108" w:type="dxa"/>
              <w:bottom w:w="0" w:type="dxa"/>
              <w:right w:w="108" w:type="dxa"/>
            </w:tcMar>
            <w:vAlign w:val="center"/>
          </w:tcPr>
          <w:p w14:paraId="15ACD10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Project Standard 2010/2013</w:t>
            </w:r>
          </w:p>
          <w:p w14:paraId="15ACD10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Project Professional 2010/2013</w:t>
            </w:r>
          </w:p>
        </w:tc>
        <w:tc>
          <w:tcPr>
            <w:tcW w:w="5355" w:type="dxa"/>
            <w:tcMar>
              <w:top w:w="0" w:type="dxa"/>
              <w:left w:w="108" w:type="dxa"/>
              <w:bottom w:w="0" w:type="dxa"/>
              <w:right w:w="108" w:type="dxa"/>
            </w:tcMar>
            <w:vAlign w:val="center"/>
          </w:tcPr>
          <w:p w14:paraId="15ACD10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Project Professional 2013</w:t>
            </w:r>
            <w:r w:rsidRPr="00624796">
              <w:rPr>
                <w:rFonts w:ascii="Calibri" w:eastAsia="PMingLiU" w:hAnsi="Calibri"/>
              </w:rPr>
              <w:fldChar w:fldCharType="begin"/>
            </w:r>
            <w:r w:rsidRPr="00624796">
              <w:rPr>
                <w:rFonts w:ascii="Calibri" w:eastAsia="PMingLiU" w:hAnsi="Calibri"/>
              </w:rPr>
              <w:instrText>XE "Project Standard 2013"</w:instrText>
            </w:r>
            <w:r w:rsidRPr="00624796">
              <w:rPr>
                <w:rFonts w:ascii="Calibri" w:eastAsia="PMingLiU" w:hAnsi="Calibri"/>
              </w:rPr>
              <w:fldChar w:fldCharType="end"/>
            </w:r>
            <w:r w:rsidRPr="00624796">
              <w:rPr>
                <w:rFonts w:ascii="Calibri" w:eastAsia="PMingLiU" w:hAnsi="Calibri"/>
                <w:color w:val="000000"/>
              </w:rPr>
              <w:t xml:space="preserve"> HUP</w:t>
            </w:r>
          </w:p>
        </w:tc>
      </w:tr>
    </w:tbl>
    <w:p w14:paraId="15ACD111"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i/>
        </w:rPr>
        <w:t>如需詳細資訊，包括其他家庭使用方案軟體之未來可用性的相關資訊，請參閱</w:t>
      </w:r>
      <w:r w:rsidRPr="00624796">
        <w:rPr>
          <w:rFonts w:ascii="Calibri" w:eastAsia="PMingLiU" w:hAnsi="Calibri"/>
          <w:i/>
        </w:rPr>
        <w:t xml:space="preserve"> </w:t>
      </w:r>
      <w:hyperlink r:id="rId60" w:history="1">
        <w:r w:rsidRPr="00624796">
          <w:rPr>
            <w:rStyle w:val="Hyperlink"/>
            <w:rFonts w:ascii="Calibri" w:eastAsia="PMingLiU" w:hAnsi="Calibri"/>
            <w:i/>
          </w:rPr>
          <w:t>http://www.microsoft.com/licensing</w:t>
        </w:r>
      </w:hyperlink>
      <w:r w:rsidRPr="00624796">
        <w:rPr>
          <w:rFonts w:ascii="Calibri" w:eastAsia="PMingLiU" w:hAnsi="Calibri"/>
          <w:i/>
        </w:rPr>
        <w:t>。</w:t>
      </w:r>
    </w:p>
    <w:p w14:paraId="15ACD112"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i/>
        </w:rPr>
        <w:t xml:space="preserve">Campus </w:t>
      </w:r>
      <w:r w:rsidRPr="00624796">
        <w:rPr>
          <w:rFonts w:ascii="Calibri" w:eastAsia="PMingLiU" w:hAnsi="Calibri"/>
          <w:i/>
        </w:rPr>
        <w:t>和</w:t>
      </w:r>
      <w:r w:rsidRPr="00624796">
        <w:rPr>
          <w:rFonts w:ascii="Calibri" w:eastAsia="PMingLiU" w:hAnsi="Calibri"/>
          <w:i/>
        </w:rPr>
        <w:t xml:space="preserve"> School </w:t>
      </w:r>
      <w:r w:rsidRPr="00624796">
        <w:rPr>
          <w:rFonts w:ascii="Calibri" w:eastAsia="PMingLiU" w:hAnsi="Calibri"/>
          <w:i/>
        </w:rPr>
        <w:t>合約及</w:t>
      </w:r>
      <w:r w:rsidRPr="00624796">
        <w:rPr>
          <w:rFonts w:ascii="Calibri" w:eastAsia="PMingLiU" w:hAnsi="Calibri"/>
          <w:i/>
        </w:rPr>
        <w:t xml:space="preserve"> Open Value Subscription- </w:t>
      </w:r>
      <w:r w:rsidRPr="00624796">
        <w:rPr>
          <w:rFonts w:ascii="Calibri" w:eastAsia="PMingLiU" w:hAnsi="Calibri"/>
          <w:i/>
        </w:rPr>
        <w:t>教育解決方案之客戶專用的注意事項：如需其他方案特定規則，請參閱　貴用戶之</w:t>
      </w:r>
      <w:r w:rsidRPr="00624796">
        <w:rPr>
          <w:rFonts w:ascii="Calibri" w:eastAsia="PMingLiU" w:hAnsi="Calibri"/>
          <w:i/>
        </w:rPr>
        <w:t xml:space="preserve"> CASA </w:t>
      </w:r>
      <w:r w:rsidRPr="00624796">
        <w:rPr>
          <w:rFonts w:ascii="Calibri" w:eastAsia="PMingLiU" w:hAnsi="Calibri"/>
          <w:i/>
        </w:rPr>
        <w:t>合約</w:t>
      </w:r>
      <w:r w:rsidRPr="00624796">
        <w:rPr>
          <w:rFonts w:ascii="Calibri" w:eastAsia="PMingLiU" w:hAnsi="Calibri"/>
          <w:i/>
        </w:rPr>
        <w:t xml:space="preserve"> (3.5 </w:t>
      </w:r>
      <w:r w:rsidRPr="00624796">
        <w:rPr>
          <w:rFonts w:ascii="Calibri" w:eastAsia="PMingLiU" w:hAnsi="Calibri"/>
          <w:i/>
        </w:rPr>
        <w:t>或更新版本</w:t>
      </w:r>
      <w:r w:rsidRPr="00624796">
        <w:rPr>
          <w:rFonts w:ascii="Calibri" w:eastAsia="PMingLiU" w:hAnsi="Calibri"/>
          <w:i/>
        </w:rPr>
        <w:t xml:space="preserve">) </w:t>
      </w:r>
      <w:r w:rsidRPr="00624796">
        <w:rPr>
          <w:rFonts w:ascii="Calibri" w:eastAsia="PMingLiU" w:hAnsi="Calibri"/>
          <w:i/>
        </w:rPr>
        <w:t>或</w:t>
      </w:r>
      <w:r w:rsidRPr="00624796">
        <w:rPr>
          <w:rFonts w:ascii="Calibri" w:eastAsia="PMingLiU" w:hAnsi="Calibri"/>
          <w:i/>
        </w:rPr>
        <w:t xml:space="preserve"> OVS-ES </w:t>
      </w:r>
      <w:r w:rsidRPr="00624796">
        <w:rPr>
          <w:rFonts w:ascii="Calibri" w:eastAsia="PMingLiU" w:hAnsi="Calibri"/>
          <w:i/>
        </w:rPr>
        <w:t>合約。</w:t>
      </w:r>
      <w:r w:rsidRPr="00624796">
        <w:rPr>
          <w:rFonts w:ascii="Calibri" w:eastAsia="PMingLiU" w:hAnsi="Calibri"/>
          <w:i/>
        </w:rPr>
        <w:t>Academic Select (</w:t>
      </w:r>
      <w:r w:rsidRPr="00624796">
        <w:rPr>
          <w:rFonts w:ascii="Calibri" w:eastAsia="PMingLiU" w:hAnsi="Calibri"/>
          <w:i/>
        </w:rPr>
        <w:t>不含</w:t>
      </w:r>
      <w:r w:rsidRPr="00624796">
        <w:rPr>
          <w:rFonts w:ascii="Calibri" w:eastAsia="PMingLiU" w:hAnsi="Calibri"/>
          <w:i/>
        </w:rPr>
        <w:t xml:space="preserve"> SAM)</w:t>
      </w:r>
      <w:r w:rsidRPr="00624796">
        <w:rPr>
          <w:rFonts w:ascii="Calibri" w:eastAsia="PMingLiU" w:hAnsi="Calibri"/>
          <w:i/>
        </w:rPr>
        <w:t>、</w:t>
      </w:r>
      <w:r w:rsidRPr="00624796">
        <w:rPr>
          <w:rFonts w:ascii="Calibri" w:eastAsia="PMingLiU" w:hAnsi="Calibri"/>
          <w:i/>
        </w:rPr>
        <w:t>Academic Select Plus (</w:t>
      </w:r>
      <w:r w:rsidRPr="00624796">
        <w:rPr>
          <w:rFonts w:ascii="Calibri" w:eastAsia="PMingLiU" w:hAnsi="Calibri"/>
          <w:i/>
        </w:rPr>
        <w:t>不含</w:t>
      </w:r>
      <w:r w:rsidRPr="00624796">
        <w:rPr>
          <w:rFonts w:ascii="Calibri" w:eastAsia="PMingLiU" w:hAnsi="Calibri"/>
          <w:i/>
        </w:rPr>
        <w:t xml:space="preserve"> SAM) </w:t>
      </w:r>
      <w:r w:rsidRPr="00624796">
        <w:rPr>
          <w:rFonts w:ascii="Calibri" w:eastAsia="PMingLiU" w:hAnsi="Calibri"/>
          <w:i/>
        </w:rPr>
        <w:t>及</w:t>
      </w:r>
      <w:r w:rsidRPr="00624796">
        <w:rPr>
          <w:rFonts w:ascii="Calibri" w:eastAsia="PMingLiU" w:hAnsi="Calibri"/>
          <w:i/>
        </w:rPr>
        <w:t xml:space="preserve"> Academic Open </w:t>
      </w:r>
      <w:r w:rsidRPr="00624796">
        <w:rPr>
          <w:rFonts w:ascii="Calibri" w:eastAsia="PMingLiU" w:hAnsi="Calibri"/>
          <w:i/>
        </w:rPr>
        <w:t>方案不符合本項利益之資格。</w:t>
      </w:r>
    </w:p>
    <w:p w14:paraId="15ACD113" w14:textId="77777777" w:rsidR="002040A2" w:rsidRPr="00624796" w:rsidRDefault="002040A2" w:rsidP="002040A2">
      <w:pPr>
        <w:pStyle w:val="ProductList-Body"/>
        <w:rPr>
          <w:rFonts w:ascii="Calibri" w:eastAsia="PMingLiU" w:hAnsi="Calibri"/>
        </w:rPr>
      </w:pPr>
    </w:p>
    <w:p w14:paraId="15ACD114" w14:textId="77777777" w:rsidR="002040A2" w:rsidRPr="00624796" w:rsidRDefault="002040A2" w:rsidP="002040A2">
      <w:pPr>
        <w:pStyle w:val="ProductList-SubSubSectionHeading"/>
        <w:outlineLvl w:val="2"/>
        <w:rPr>
          <w:rFonts w:ascii="Calibri" w:eastAsia="PMingLiU" w:hAnsi="Calibri"/>
          <w:b/>
        </w:rPr>
      </w:pPr>
      <w:bookmarkStart w:id="1572" w:name="_Toc379797448"/>
      <w:bookmarkStart w:id="1573" w:name="_Toc380513484"/>
      <w:bookmarkStart w:id="1574" w:name="_Toc380655534"/>
      <w:bookmarkStart w:id="1575" w:name="SA_EnterpriseSourceLicensingProgram"/>
      <w:bookmarkStart w:id="1576" w:name="_Toc399858347"/>
      <w:r w:rsidRPr="00624796">
        <w:rPr>
          <w:rFonts w:ascii="Calibri" w:eastAsia="PMingLiU" w:hAnsi="Calibri"/>
          <w:b/>
          <w:color w:val="00188F"/>
        </w:rPr>
        <w:t xml:space="preserve">Enterprise Source </w:t>
      </w:r>
      <w:r w:rsidRPr="00624796">
        <w:rPr>
          <w:rFonts w:ascii="Calibri" w:eastAsia="PMingLiU" w:hAnsi="Calibri"/>
          <w:b/>
          <w:color w:val="00188F"/>
        </w:rPr>
        <w:t>授權方案</w:t>
      </w:r>
      <w:bookmarkEnd w:id="1572"/>
      <w:bookmarkEnd w:id="1573"/>
      <w:bookmarkEnd w:id="1574"/>
      <w:bookmarkEnd w:id="1575"/>
      <w:bookmarkEnd w:id="1576"/>
      <w:r w:rsidRPr="00624796">
        <w:rPr>
          <w:rFonts w:ascii="Calibri" w:eastAsia="PMingLiU" w:hAnsi="Calibri"/>
          <w:b/>
        </w:rPr>
        <w:t xml:space="preserve"> </w:t>
      </w:r>
    </w:p>
    <w:p w14:paraId="15ACD115" w14:textId="77777777" w:rsidR="002040A2" w:rsidRPr="00624796" w:rsidRDefault="002040A2" w:rsidP="002040A2">
      <w:pPr>
        <w:pStyle w:val="ProductList-Body"/>
        <w:rPr>
          <w:rFonts w:ascii="Calibri" w:eastAsia="PMingLiU" w:hAnsi="Calibri"/>
        </w:rPr>
      </w:pPr>
      <w:r w:rsidRPr="00624796">
        <w:rPr>
          <w:rFonts w:ascii="Calibri" w:eastAsia="PMingLiU" w:hAnsi="Calibri"/>
        </w:rPr>
        <w:t>系統組合中具備</w:t>
      </w:r>
      <w:r w:rsidRPr="00624796">
        <w:rPr>
          <w:rFonts w:ascii="Calibri" w:eastAsia="PMingLiU" w:hAnsi="Calibri"/>
        </w:rPr>
        <w:t xml:space="preserve"> 10,000 </w:t>
      </w:r>
      <w:r w:rsidRPr="00624796">
        <w:rPr>
          <w:rFonts w:ascii="Calibri" w:eastAsia="PMingLiU" w:hAnsi="Calibri"/>
        </w:rPr>
        <w:t>或更多授權桌面</w:t>
      </w:r>
      <w:r w:rsidRPr="00624796">
        <w:rPr>
          <w:rFonts w:ascii="Calibri" w:eastAsia="PMingLiU" w:hAnsi="Calibri"/>
        </w:rPr>
        <w:t xml:space="preserve"> (</w:t>
      </w:r>
      <w:r w:rsidRPr="00624796">
        <w:rPr>
          <w:rFonts w:ascii="Calibri" w:eastAsia="PMingLiU" w:hAnsi="Calibri"/>
        </w:rPr>
        <w:t>含</w:t>
      </w:r>
      <w:r w:rsidRPr="00624796">
        <w:rPr>
          <w:rFonts w:ascii="Calibri" w:eastAsia="PMingLiU" w:hAnsi="Calibri"/>
        </w:rPr>
        <w:t xml:space="preserve"> SA </w:t>
      </w:r>
      <w:r w:rsidRPr="00624796">
        <w:rPr>
          <w:rFonts w:ascii="Calibri" w:eastAsia="PMingLiU" w:hAnsi="Calibri"/>
        </w:rPr>
        <w:t>範圍</w:t>
      </w:r>
      <w:r w:rsidRPr="00624796">
        <w:rPr>
          <w:rFonts w:ascii="Calibri" w:eastAsia="PMingLiU" w:hAnsi="Calibri"/>
        </w:rPr>
        <w:t xml:space="preserve">) </w:t>
      </w:r>
      <w:r w:rsidRPr="00624796">
        <w:rPr>
          <w:rFonts w:ascii="Calibri" w:eastAsia="PMingLiU" w:hAnsi="Calibri"/>
        </w:rPr>
        <w:t>的客戶，得有資格參與</w:t>
      </w:r>
      <w:r w:rsidRPr="00624796">
        <w:rPr>
          <w:rFonts w:ascii="Calibri" w:eastAsia="PMingLiU" w:hAnsi="Calibri"/>
        </w:rPr>
        <w:t xml:space="preserve"> Enterprise Source </w:t>
      </w:r>
      <w:r w:rsidRPr="00624796">
        <w:rPr>
          <w:rFonts w:ascii="Calibri" w:eastAsia="PMingLiU" w:hAnsi="Calibri"/>
        </w:rPr>
        <w:t>授權方案</w:t>
      </w:r>
      <w:r w:rsidRPr="00624796">
        <w:rPr>
          <w:rFonts w:ascii="Calibri" w:eastAsia="PMingLiU" w:hAnsi="Calibri"/>
        </w:rPr>
        <w:t xml:space="preserve"> (ESLP)</w:t>
      </w:r>
      <w:r w:rsidRPr="00624796">
        <w:rPr>
          <w:rFonts w:ascii="Calibri" w:eastAsia="PMingLiU" w:hAnsi="Calibri"/>
        </w:rPr>
        <w:t>，該方案可提供</w:t>
      </w:r>
      <w:r w:rsidRPr="00624796">
        <w:rPr>
          <w:rFonts w:ascii="Calibri" w:eastAsia="PMingLiU" w:hAnsi="Calibri"/>
        </w:rPr>
        <w:t xml:space="preserve"> Microsoft Windows </w:t>
      </w:r>
      <w:r w:rsidRPr="00624796">
        <w:rPr>
          <w:rFonts w:ascii="Calibri" w:eastAsia="PMingLiU" w:hAnsi="Calibri"/>
        </w:rPr>
        <w:t>原始碼之存取權，做為內部開發及支援之用，其作依每一合約</w:t>
      </w:r>
      <w:r w:rsidRPr="00624796">
        <w:rPr>
          <w:rFonts w:ascii="Calibri" w:eastAsia="PMingLiU" w:hAnsi="Calibri"/>
        </w:rPr>
        <w:t>/</w:t>
      </w:r>
      <w:r w:rsidRPr="00624796">
        <w:rPr>
          <w:rFonts w:ascii="Calibri" w:eastAsia="PMingLiU" w:hAnsi="Calibri"/>
        </w:rPr>
        <w:t>註冊而授與。申請表可從大量授權中心</w:t>
      </w:r>
      <w:r w:rsidRPr="00624796">
        <w:rPr>
          <w:rFonts w:ascii="Calibri" w:eastAsia="PMingLiU" w:hAnsi="Calibri"/>
        </w:rPr>
        <w:t xml:space="preserve"> (VLSC) </w:t>
      </w:r>
      <w:r w:rsidRPr="00624796">
        <w:rPr>
          <w:rFonts w:ascii="Calibri" w:eastAsia="PMingLiU" w:hAnsi="Calibri"/>
        </w:rPr>
        <w:t>下載</w:t>
      </w:r>
      <w:r w:rsidRPr="00624796">
        <w:rPr>
          <w:rFonts w:ascii="Calibri" w:eastAsia="PMingLiU" w:hAnsi="Calibri"/>
        </w:rPr>
        <w:t xml:space="preserve"> (</w:t>
      </w:r>
      <w:r w:rsidRPr="00624796">
        <w:rPr>
          <w:rFonts w:ascii="Calibri" w:eastAsia="PMingLiU" w:hAnsi="Calibri"/>
        </w:rPr>
        <w:t>如需可用性之資格及國家</w:t>
      </w:r>
      <w:r w:rsidRPr="00624796">
        <w:rPr>
          <w:rFonts w:ascii="Calibri" w:eastAsia="PMingLiU" w:hAnsi="Calibri"/>
        </w:rPr>
        <w:t>/</w:t>
      </w:r>
      <w:r w:rsidRPr="00624796">
        <w:rPr>
          <w:rFonts w:ascii="Calibri" w:eastAsia="PMingLiU" w:hAnsi="Calibri"/>
        </w:rPr>
        <w:t>地區的詳細資訊，請參閱</w:t>
      </w:r>
      <w:r w:rsidRPr="00624796">
        <w:rPr>
          <w:rFonts w:ascii="Calibri" w:eastAsia="PMingLiU" w:hAnsi="Calibri"/>
        </w:rPr>
        <w:t xml:space="preserve"> </w:t>
      </w:r>
      <w:hyperlink r:id="rId61" w:history="1">
        <w:r w:rsidRPr="00624796">
          <w:rPr>
            <w:rStyle w:val="Hyperlink"/>
            <w:rFonts w:ascii="Calibri" w:eastAsia="PMingLiU" w:hAnsi="Calibri"/>
          </w:rPr>
          <w:t>http://www.microsoft.com/en-us/sharedsource/enterprise-source-licensing-program.aspx</w:t>
        </w:r>
      </w:hyperlink>
      <w:r w:rsidRPr="00624796">
        <w:rPr>
          <w:rFonts w:ascii="Calibri" w:eastAsia="PMingLiU" w:hAnsi="Calibri"/>
        </w:rPr>
        <w:t>)</w:t>
      </w:r>
      <w:r w:rsidRPr="00624796">
        <w:rPr>
          <w:rFonts w:ascii="Calibri" w:eastAsia="PMingLiU" w:hAnsi="Calibri"/>
        </w:rPr>
        <w:t>。</w:t>
      </w:r>
      <w:r w:rsidRPr="00624796">
        <w:rPr>
          <w:rFonts w:ascii="Calibri" w:eastAsia="PMingLiU" w:hAnsi="Calibri"/>
        </w:rPr>
        <w:t xml:space="preserve">Academic </w:t>
      </w:r>
      <w:r w:rsidRPr="00624796">
        <w:rPr>
          <w:rFonts w:ascii="Calibri" w:eastAsia="PMingLiU" w:hAnsi="Calibri"/>
        </w:rPr>
        <w:t>方案具備</w:t>
      </w:r>
      <w:r w:rsidRPr="00624796">
        <w:rPr>
          <w:rFonts w:ascii="Calibri" w:eastAsia="PMingLiU" w:hAnsi="Calibri"/>
        </w:rPr>
        <w:t xml:space="preserve"> Microsoft Research Source </w:t>
      </w:r>
      <w:r w:rsidRPr="00624796">
        <w:rPr>
          <w:rFonts w:ascii="Calibri" w:eastAsia="PMingLiU" w:hAnsi="Calibri"/>
        </w:rPr>
        <w:t>授權方案之資格。</w:t>
      </w:r>
    </w:p>
    <w:p w14:paraId="15ACD116" w14:textId="77777777" w:rsidR="002040A2" w:rsidRPr="00624796" w:rsidRDefault="002040A2" w:rsidP="002040A2">
      <w:pPr>
        <w:pStyle w:val="ProductList-Body"/>
        <w:rPr>
          <w:rFonts w:ascii="Calibri" w:eastAsia="PMingLiU" w:hAnsi="Calibri"/>
        </w:rPr>
      </w:pPr>
    </w:p>
    <w:p w14:paraId="15ACD117" w14:textId="77777777" w:rsidR="002040A2" w:rsidRPr="00624796" w:rsidRDefault="002040A2" w:rsidP="002040A2">
      <w:pPr>
        <w:pStyle w:val="ProductList-SubSubSectionHeading"/>
        <w:outlineLvl w:val="2"/>
        <w:rPr>
          <w:rFonts w:ascii="Calibri" w:eastAsia="PMingLiU" w:hAnsi="Calibri"/>
          <w:b/>
        </w:rPr>
      </w:pPr>
      <w:bookmarkStart w:id="1577" w:name="_Toc379797449"/>
      <w:bookmarkStart w:id="1578" w:name="_Toc380513485"/>
      <w:bookmarkStart w:id="1579" w:name="_Toc380655535"/>
      <w:bookmarkStart w:id="1580" w:name="SA_24x7"/>
      <w:bookmarkStart w:id="1581" w:name="_Toc399858348"/>
      <w:r w:rsidRPr="00624796">
        <w:rPr>
          <w:rFonts w:ascii="Calibri" w:eastAsia="PMingLiU" w:hAnsi="Calibri"/>
          <w:b/>
          <w:color w:val="00188F"/>
        </w:rPr>
        <w:t>全天候問題解決支援</w:t>
      </w:r>
      <w:bookmarkEnd w:id="1577"/>
      <w:bookmarkEnd w:id="1578"/>
      <w:bookmarkEnd w:id="1579"/>
      <w:bookmarkEnd w:id="1580"/>
      <w:bookmarkEnd w:id="1581"/>
    </w:p>
    <w:p w14:paraId="15ACD118"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具備</w:t>
      </w:r>
      <w:r w:rsidRPr="00624796">
        <w:rPr>
          <w:rFonts w:ascii="Calibri" w:eastAsia="PMingLiU" w:hAnsi="Calibri"/>
        </w:rPr>
        <w:t xml:space="preserve"> SA </w:t>
      </w:r>
      <w:r w:rsidRPr="00624796">
        <w:rPr>
          <w:rFonts w:ascii="Calibri" w:eastAsia="PMingLiU" w:hAnsi="Calibri"/>
        </w:rPr>
        <w:t>範圍之客戶</w:t>
      </w:r>
      <w:r w:rsidRPr="00624796">
        <w:rPr>
          <w:rFonts w:ascii="Calibri" w:eastAsia="PMingLiU" w:hAnsi="Calibri"/>
        </w:rPr>
        <w:t xml:space="preserve"> (Academic Select </w:t>
      </w:r>
      <w:r w:rsidRPr="00624796">
        <w:rPr>
          <w:rFonts w:ascii="Calibri" w:eastAsia="PMingLiU" w:hAnsi="Calibri"/>
        </w:rPr>
        <w:t>使用權、</w:t>
      </w:r>
      <w:r w:rsidRPr="00624796">
        <w:rPr>
          <w:rFonts w:ascii="Calibri" w:eastAsia="PMingLiU" w:hAnsi="Calibri"/>
        </w:rPr>
        <w:t>Select Plus for Academic</w:t>
      </w:r>
      <w:r w:rsidRPr="00624796">
        <w:rPr>
          <w:rFonts w:ascii="Calibri" w:eastAsia="PMingLiU" w:hAnsi="Calibri"/>
        </w:rPr>
        <w:t>、</w:t>
      </w:r>
      <w:r w:rsidRPr="00624796">
        <w:rPr>
          <w:rFonts w:ascii="Calibri" w:eastAsia="PMingLiU" w:hAnsi="Calibri"/>
        </w:rPr>
        <w:t>Academic Open License</w:t>
      </w:r>
      <w:r w:rsidRPr="00624796">
        <w:rPr>
          <w:rFonts w:ascii="Calibri" w:eastAsia="PMingLiU" w:hAnsi="Calibri"/>
        </w:rPr>
        <w:t>、</w:t>
      </w:r>
      <w:r w:rsidRPr="00624796">
        <w:rPr>
          <w:rFonts w:ascii="Calibri" w:eastAsia="PMingLiU" w:hAnsi="Calibri"/>
        </w:rPr>
        <w:t xml:space="preserve">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合約和</w:t>
      </w:r>
      <w:r w:rsidRPr="00624796">
        <w:rPr>
          <w:rFonts w:ascii="Calibri" w:eastAsia="PMingLiU" w:hAnsi="Calibri"/>
        </w:rPr>
        <w:t xml:space="preserve"> Open Value Subscription – </w:t>
      </w:r>
      <w:r w:rsidRPr="00624796">
        <w:rPr>
          <w:rFonts w:ascii="Calibri" w:eastAsia="PMingLiU" w:hAnsi="Calibri"/>
        </w:rPr>
        <w:t>教育解決方案之客戶除外</w:t>
      </w:r>
      <w:r w:rsidRPr="00624796">
        <w:rPr>
          <w:rFonts w:ascii="Calibri" w:eastAsia="PMingLiU" w:hAnsi="Calibri"/>
        </w:rPr>
        <w:t xml:space="preserve">) </w:t>
      </w:r>
      <w:r w:rsidRPr="00624796">
        <w:rPr>
          <w:rFonts w:ascii="Calibri" w:eastAsia="PMingLiU" w:hAnsi="Calibri"/>
        </w:rPr>
        <w:t>於其軟體保證範圍期間有資格取得全天候問題解決支援。</w:t>
      </w:r>
    </w:p>
    <w:p w14:paraId="15ACD119" w14:textId="77777777" w:rsidR="002040A2" w:rsidRPr="00624796" w:rsidRDefault="002040A2" w:rsidP="002040A2">
      <w:pPr>
        <w:pStyle w:val="ProductList-Body"/>
        <w:ind w:left="180"/>
        <w:rPr>
          <w:rFonts w:ascii="Calibri" w:eastAsia="PMingLiU" w:hAnsi="Calibri"/>
        </w:rPr>
      </w:pPr>
    </w:p>
    <w:p w14:paraId="15ACD11A" w14:textId="77777777" w:rsidR="002040A2" w:rsidRPr="00624796" w:rsidRDefault="002040A2" w:rsidP="002040A2">
      <w:pPr>
        <w:pStyle w:val="ProductList-Body"/>
        <w:ind w:left="180"/>
        <w:rPr>
          <w:rFonts w:ascii="Calibri" w:eastAsia="PMingLiU" w:hAnsi="Calibri"/>
        </w:rPr>
      </w:pPr>
      <w:r w:rsidRPr="00276DEC">
        <w:rPr>
          <w:rFonts w:ascii="Calibri" w:eastAsia="PMingLiU" w:hAnsi="Calibri"/>
          <w:spacing w:val="2"/>
        </w:rPr>
        <w:t>全天候問題解決支援可提供使用</w:t>
      </w:r>
      <w:r w:rsidRPr="00276DEC">
        <w:rPr>
          <w:rFonts w:ascii="Calibri" w:eastAsia="PMingLiU" w:hAnsi="Calibri"/>
          <w:spacing w:val="2"/>
        </w:rPr>
        <w:t xml:space="preserve"> Microsoft </w:t>
      </w:r>
      <w:r w:rsidRPr="00276DEC">
        <w:rPr>
          <w:rFonts w:ascii="Calibri" w:eastAsia="PMingLiU" w:hAnsi="Calibri"/>
          <w:spacing w:val="2"/>
        </w:rPr>
        <w:t>產品時所遇到具備特定徵兆之問題的協助，而其有合理預期該些問題係由</w:t>
      </w:r>
      <w:r w:rsidRPr="00276DEC">
        <w:rPr>
          <w:rFonts w:ascii="Calibri" w:eastAsia="PMingLiU" w:hAnsi="Calibri"/>
          <w:spacing w:val="2"/>
        </w:rPr>
        <w:t xml:space="preserve"> Microsoft </w:t>
      </w:r>
      <w:r w:rsidRPr="00276DEC">
        <w:rPr>
          <w:rFonts w:ascii="Calibri" w:eastAsia="PMingLiU" w:hAnsi="Calibri"/>
          <w:spacing w:val="2"/>
        </w:rPr>
        <w:t>產品所造成。</w:t>
      </w:r>
      <w:r w:rsidRPr="00624796">
        <w:rPr>
          <w:rFonts w:ascii="Calibri" w:eastAsia="PMingLiU" w:hAnsi="Calibri"/>
        </w:rPr>
        <w:t xml:space="preserve">Microsoft </w:t>
      </w:r>
      <w:r w:rsidRPr="00624796">
        <w:rPr>
          <w:rFonts w:ascii="Calibri" w:eastAsia="PMingLiU" w:hAnsi="Calibri"/>
        </w:rPr>
        <w:t>將以符合</w:t>
      </w:r>
      <w:r w:rsidRPr="00624796">
        <w:rPr>
          <w:rFonts w:ascii="Calibri" w:eastAsia="PMingLiU" w:hAnsi="Calibri"/>
        </w:rPr>
        <w:t xml:space="preserve"> Microsoft </w:t>
      </w:r>
      <w:r w:rsidRPr="00624796">
        <w:rPr>
          <w:rFonts w:ascii="Calibri" w:eastAsia="PMingLiU" w:hAnsi="Calibri"/>
        </w:rPr>
        <w:t>產品支援原則之方式，盡合理之努力協助客戶進行支援要求。</w:t>
      </w:r>
      <w:r w:rsidRPr="00624796">
        <w:rPr>
          <w:rFonts w:ascii="Calibri" w:eastAsia="PMingLiU" w:hAnsi="Calibri"/>
        </w:rPr>
        <w:t xml:space="preserve">Microsoft </w:t>
      </w:r>
      <w:r w:rsidRPr="00624796">
        <w:rPr>
          <w:rFonts w:ascii="Calibri" w:eastAsia="PMingLiU" w:hAnsi="Calibri"/>
        </w:rPr>
        <w:t>保留拒絕不合理之支援服務要求的權利，而且有時得將客戶交付其他可能需要其他收費之服務等級合約。</w:t>
      </w:r>
    </w:p>
    <w:p w14:paraId="15ACD11B" w14:textId="77777777" w:rsidR="002040A2" w:rsidRPr="00624796" w:rsidRDefault="002040A2" w:rsidP="002040A2">
      <w:pPr>
        <w:pStyle w:val="ProductList-Body"/>
        <w:ind w:left="180"/>
        <w:rPr>
          <w:rFonts w:ascii="Calibri" w:eastAsia="PMingLiU" w:hAnsi="Calibri"/>
        </w:rPr>
      </w:pPr>
    </w:p>
    <w:p w14:paraId="15ACD11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Microsoft </w:t>
      </w:r>
      <w:r w:rsidRPr="00624796">
        <w:rPr>
          <w:rFonts w:ascii="Calibri" w:eastAsia="PMingLiU" w:hAnsi="Calibri"/>
        </w:rPr>
        <w:t>可以增加對新產品之支援，或中止現有產品之支援。客戶在實作</w:t>
      </w:r>
      <w:r w:rsidRPr="00624796">
        <w:rPr>
          <w:rFonts w:ascii="Calibri" w:eastAsia="PMingLiU" w:hAnsi="Calibri"/>
        </w:rPr>
        <w:t xml:space="preserve"> Microsoft </w:t>
      </w:r>
      <w:r w:rsidRPr="00624796">
        <w:rPr>
          <w:rFonts w:ascii="Calibri" w:eastAsia="PMingLiU" w:hAnsi="Calibri"/>
        </w:rPr>
        <w:t>產品時，有時會發生無法有效獲得支援的情形。做為提供支援服務之一部分，</w:t>
      </w:r>
      <w:r w:rsidRPr="00624796">
        <w:rPr>
          <w:rFonts w:ascii="Calibri" w:eastAsia="PMingLiU" w:hAnsi="Calibri"/>
        </w:rPr>
        <w:t xml:space="preserve">Microsoft </w:t>
      </w:r>
      <w:r w:rsidRPr="00624796">
        <w:rPr>
          <w:rFonts w:ascii="Calibri" w:eastAsia="PMingLiU" w:hAnsi="Calibri"/>
        </w:rPr>
        <w:t>將在達成上述結論時通知該客戶。如果客戶未能於通知後</w:t>
      </w:r>
      <w:r w:rsidRPr="00624796">
        <w:rPr>
          <w:rFonts w:ascii="Calibri" w:eastAsia="PMingLiU" w:hAnsi="Calibri"/>
        </w:rPr>
        <w:t xml:space="preserve"> 30 </w:t>
      </w:r>
      <w:r w:rsidRPr="00624796">
        <w:rPr>
          <w:rFonts w:ascii="Calibri" w:eastAsia="PMingLiU" w:hAnsi="Calibri"/>
        </w:rPr>
        <w:t>個日曆天內修改實作方式以使其能夠獲得有效支援，</w:t>
      </w:r>
      <w:r w:rsidRPr="00624796">
        <w:rPr>
          <w:rFonts w:ascii="Calibri" w:eastAsia="PMingLiU" w:hAnsi="Calibri"/>
        </w:rPr>
        <w:t xml:space="preserve">Microsoft </w:t>
      </w:r>
      <w:r w:rsidRPr="00624796">
        <w:rPr>
          <w:rFonts w:ascii="Calibri" w:eastAsia="PMingLiU" w:hAnsi="Calibri"/>
        </w:rPr>
        <w:t>將無義務就該實作方式提供額外支援服務，但對於這些條款及條件所涵蓋之客戶的其他可支援實作方式，</w:t>
      </w:r>
      <w:r w:rsidRPr="00624796">
        <w:rPr>
          <w:rFonts w:ascii="Calibri" w:eastAsia="PMingLiU" w:hAnsi="Calibri"/>
        </w:rPr>
        <w:t xml:space="preserve">Microsoft </w:t>
      </w:r>
      <w:r w:rsidRPr="00624796">
        <w:rPr>
          <w:rFonts w:ascii="Calibri" w:eastAsia="PMingLiU" w:hAnsi="Calibri"/>
        </w:rPr>
        <w:t>將繼續提供支援。</w:t>
      </w:r>
    </w:p>
    <w:p w14:paraId="15ACD11D" w14:textId="77777777" w:rsidR="002040A2" w:rsidRPr="00624796" w:rsidRDefault="002040A2" w:rsidP="002040A2">
      <w:pPr>
        <w:pStyle w:val="ProductList-Body"/>
        <w:ind w:left="180"/>
        <w:rPr>
          <w:rFonts w:ascii="Calibri" w:eastAsia="PMingLiU" w:hAnsi="Calibri"/>
        </w:rPr>
      </w:pPr>
    </w:p>
    <w:p w14:paraId="15ACD11E"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所協助之問題支援請求</w:t>
      </w:r>
      <w:r w:rsidRPr="00624796">
        <w:rPr>
          <w:rFonts w:ascii="Calibri" w:eastAsia="PMingLiU" w:hAnsi="Calibri"/>
        </w:rPr>
        <w:t xml:space="preserve"> (</w:t>
      </w:r>
      <w:r w:rsidRPr="00624796">
        <w:rPr>
          <w:rFonts w:ascii="Calibri" w:eastAsia="PMingLiU" w:hAnsi="Calibri"/>
        </w:rPr>
        <w:t>也稱為事件</w:t>
      </w:r>
      <w:r w:rsidRPr="00624796">
        <w:rPr>
          <w:rFonts w:ascii="Calibri" w:eastAsia="PMingLiU" w:hAnsi="Calibri"/>
        </w:rPr>
        <w:t xml:space="preserve">) </w:t>
      </w:r>
      <w:r w:rsidRPr="00624796">
        <w:rPr>
          <w:rFonts w:ascii="Calibri" w:eastAsia="PMingLiU"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624796">
        <w:rPr>
          <w:rFonts w:ascii="Calibri" w:eastAsia="PMingLiU" w:hAnsi="Calibri"/>
        </w:rPr>
        <w:t xml:space="preserve"> Microsoft </w:t>
      </w:r>
      <w:r w:rsidRPr="00624796">
        <w:rPr>
          <w:rFonts w:ascii="Calibri" w:eastAsia="PMingLiU" w:hAnsi="Calibri"/>
        </w:rPr>
        <w:t>產品軟體程式碼進行修改，以解決特定重大問題</w:t>
      </w:r>
      <w:r w:rsidRPr="00624796">
        <w:rPr>
          <w:rFonts w:ascii="Calibri" w:eastAsia="PMingLiU" w:hAnsi="Calibri"/>
        </w:rPr>
        <w:t xml:space="preserve"> (</w:t>
      </w:r>
      <w:r w:rsidRPr="00624796">
        <w:rPr>
          <w:rFonts w:ascii="Calibri" w:eastAsia="PMingLiU" w:hAnsi="Calibri"/>
        </w:rPr>
        <w:t>以下稱「</w:t>
      </w:r>
      <w:r w:rsidRPr="00624796">
        <w:rPr>
          <w:rFonts w:ascii="Calibri" w:eastAsia="PMingLiU" w:hAnsi="Calibri"/>
        </w:rPr>
        <w:t>Hotfix</w:t>
      </w:r>
      <w:r w:rsidRPr="00624796">
        <w:rPr>
          <w:rFonts w:ascii="Calibri" w:eastAsia="PMingLiU" w:hAnsi="Calibri"/>
        </w:rPr>
        <w:t>」</w:t>
      </w:r>
      <w:r w:rsidRPr="00624796">
        <w:rPr>
          <w:rFonts w:ascii="Calibri" w:eastAsia="PMingLiU" w:hAnsi="Calibri"/>
        </w:rPr>
        <w:t>)</w:t>
      </w:r>
      <w:r w:rsidRPr="00624796">
        <w:rPr>
          <w:rFonts w:ascii="Calibri" w:eastAsia="PMingLiU" w:hAnsi="Calibri"/>
        </w:rPr>
        <w:t>。</w:t>
      </w:r>
      <w:r w:rsidRPr="00624796">
        <w:rPr>
          <w:rFonts w:ascii="Calibri" w:eastAsia="PMingLiU" w:hAnsi="Calibri"/>
        </w:rPr>
        <w:t xml:space="preserve">Hotfix </w:t>
      </w:r>
      <w:r w:rsidRPr="00624796">
        <w:rPr>
          <w:rFonts w:ascii="Calibri" w:eastAsia="PMingLiU" w:hAnsi="Calibri"/>
        </w:rPr>
        <w:t>的設計可解決客戶之特別問題且未經回復測試。除此處另有規定外，未經</w:t>
      </w:r>
      <w:r w:rsidRPr="00624796">
        <w:rPr>
          <w:rFonts w:ascii="Calibri" w:eastAsia="PMingLiU" w:hAnsi="Calibri"/>
        </w:rPr>
        <w:t xml:space="preserve"> Microsoft </w:t>
      </w:r>
      <w:r w:rsidRPr="00624796">
        <w:rPr>
          <w:rFonts w:ascii="Calibri" w:eastAsia="PMingLiU" w:hAnsi="Calibri"/>
        </w:rPr>
        <w:t>之書面同意不得將</w:t>
      </w:r>
      <w:r w:rsidRPr="00624796">
        <w:rPr>
          <w:rFonts w:ascii="Calibri" w:eastAsia="PMingLiU" w:hAnsi="Calibri"/>
        </w:rPr>
        <w:t xml:space="preserve"> Hotfix </w:t>
      </w:r>
      <w:r w:rsidRPr="00624796">
        <w:rPr>
          <w:rFonts w:ascii="Calibri" w:eastAsia="PMingLiU" w:hAnsi="Calibri"/>
        </w:rPr>
        <w:t>散布予非關係企業之第三方。</w:t>
      </w:r>
    </w:p>
    <w:p w14:paraId="15ACD11F" w14:textId="77777777" w:rsidR="002040A2" w:rsidRDefault="002040A2" w:rsidP="002040A2">
      <w:pPr>
        <w:pStyle w:val="ProductList-Body"/>
        <w:ind w:left="180"/>
        <w:rPr>
          <w:rFonts w:ascii="Calibri" w:eastAsia="PMingLiU" w:hAnsi="Calibri"/>
          <w:lang w:val="en-US"/>
        </w:rPr>
      </w:pPr>
    </w:p>
    <w:p w14:paraId="15ACD120" w14:textId="77777777" w:rsidR="00720A36" w:rsidRPr="00720A36" w:rsidRDefault="00720A36" w:rsidP="002040A2">
      <w:pPr>
        <w:pStyle w:val="ProductList-Body"/>
        <w:ind w:left="180"/>
        <w:rPr>
          <w:rFonts w:ascii="Calibri" w:eastAsia="PMingLiU" w:hAnsi="Calibri"/>
          <w:lang w:val="en-US"/>
        </w:rPr>
      </w:pPr>
    </w:p>
    <w:p w14:paraId="15ACD121" w14:textId="77777777" w:rsidR="002040A2" w:rsidRPr="00624796" w:rsidRDefault="002040A2" w:rsidP="002040A2">
      <w:pPr>
        <w:pStyle w:val="ProductList-Body"/>
        <w:ind w:left="180"/>
        <w:rPr>
          <w:rFonts w:ascii="Calibri" w:eastAsia="PMingLiU" w:hAnsi="Calibri"/>
        </w:rPr>
      </w:pPr>
      <w:r w:rsidRPr="00276DEC">
        <w:rPr>
          <w:rFonts w:ascii="Calibri" w:eastAsia="PMingLiU" w:hAnsi="Calibri"/>
          <w:spacing w:val="2"/>
        </w:rPr>
        <w:t>可透過大量授權取得且目前已列示於</w:t>
      </w:r>
      <w:r w:rsidRPr="00276DEC">
        <w:rPr>
          <w:rFonts w:ascii="Calibri" w:eastAsia="PMingLiU" w:hAnsi="Calibri"/>
          <w:spacing w:val="2"/>
        </w:rPr>
        <w:t xml:space="preserve"> Microsoft </w:t>
      </w:r>
      <w:r w:rsidRPr="00276DEC">
        <w:rPr>
          <w:rFonts w:ascii="Calibri" w:eastAsia="PMingLiU" w:hAnsi="Calibri"/>
          <w:spacing w:val="2"/>
        </w:rPr>
        <w:t>的支援生命週期原則</w:t>
      </w:r>
      <w:r w:rsidRPr="00276DEC">
        <w:rPr>
          <w:rFonts w:ascii="Calibri" w:eastAsia="PMingLiU" w:hAnsi="Calibri"/>
          <w:spacing w:val="2"/>
        </w:rPr>
        <w:t xml:space="preserve"> (Support Lifecycle Policy) </w:t>
      </w:r>
      <w:r w:rsidRPr="00276DEC">
        <w:rPr>
          <w:rFonts w:ascii="Calibri" w:eastAsia="PMingLiU" w:hAnsi="Calibri"/>
          <w:spacing w:val="2"/>
        </w:rPr>
        <w:t>中之＜主要支援＞</w:t>
      </w:r>
      <w:r w:rsidRPr="00276DEC">
        <w:rPr>
          <w:rFonts w:ascii="Calibri" w:eastAsia="PMingLiU" w:hAnsi="Calibri"/>
          <w:spacing w:val="2"/>
        </w:rPr>
        <w:t xml:space="preserve">(Mainstream Support) </w:t>
      </w:r>
      <w:r w:rsidRPr="00276DEC">
        <w:rPr>
          <w:rFonts w:ascii="Calibri" w:eastAsia="PMingLiU" w:hAnsi="Calibri"/>
          <w:spacing w:val="2"/>
        </w:rPr>
        <w:t>的產品，便具備全天候問題解決支援的資格。電話支援之產品資格係由該產品之</w:t>
      </w:r>
      <w:r w:rsidRPr="00276DEC">
        <w:rPr>
          <w:rFonts w:ascii="Calibri" w:eastAsia="PMingLiU" w:hAnsi="Calibri"/>
          <w:spacing w:val="2"/>
        </w:rPr>
        <w:t xml:space="preserve"> SA </w:t>
      </w:r>
      <w:r w:rsidRPr="00276DEC">
        <w:rPr>
          <w:rFonts w:ascii="Calibri" w:eastAsia="PMingLiU" w:hAnsi="Calibri"/>
          <w:spacing w:val="2"/>
        </w:rPr>
        <w:t>優惠方案之可用性而維持。若是針對伺服器沒有提供但對</w:t>
      </w:r>
      <w:r w:rsidRPr="00276DEC">
        <w:rPr>
          <w:rFonts w:ascii="Calibri" w:eastAsia="PMingLiU" w:hAnsi="Calibri"/>
          <w:spacing w:val="2"/>
        </w:rPr>
        <w:t xml:space="preserve"> CAL </w:t>
      </w:r>
      <w:r w:rsidRPr="00276DEC">
        <w:rPr>
          <w:rFonts w:ascii="Calibri" w:eastAsia="PMingLiU" w:hAnsi="Calibri"/>
          <w:spacing w:val="2"/>
        </w:rPr>
        <w:t>則有提供</w:t>
      </w:r>
      <w:r w:rsidRPr="00276DEC">
        <w:rPr>
          <w:rFonts w:ascii="Calibri" w:eastAsia="PMingLiU" w:hAnsi="Calibri"/>
          <w:spacing w:val="2"/>
        </w:rPr>
        <w:t xml:space="preserve"> SA </w:t>
      </w:r>
      <w:r w:rsidRPr="00276DEC">
        <w:rPr>
          <w:rFonts w:ascii="Calibri" w:eastAsia="PMingLiU" w:hAnsi="Calibri"/>
          <w:spacing w:val="2"/>
        </w:rPr>
        <w:t>選擇方案的情況下，其</w:t>
      </w:r>
      <w:r w:rsidRPr="00276DEC">
        <w:rPr>
          <w:rFonts w:ascii="Calibri" w:eastAsia="PMingLiU" w:hAnsi="Calibri"/>
          <w:spacing w:val="2"/>
        </w:rPr>
        <w:t xml:space="preserve"> CAL </w:t>
      </w:r>
      <w:r w:rsidRPr="00276DEC">
        <w:rPr>
          <w:rFonts w:ascii="Calibri" w:eastAsia="PMingLiU" w:hAnsi="Calibri"/>
          <w:spacing w:val="2"/>
        </w:rPr>
        <w:t>的</w:t>
      </w:r>
      <w:r w:rsidRPr="00276DEC">
        <w:rPr>
          <w:rFonts w:ascii="Calibri" w:eastAsia="PMingLiU" w:hAnsi="Calibri"/>
          <w:spacing w:val="2"/>
        </w:rPr>
        <w:t xml:space="preserve"> SA </w:t>
      </w:r>
      <w:r w:rsidRPr="00276DEC">
        <w:rPr>
          <w:rFonts w:ascii="Calibri" w:eastAsia="PMingLiU" w:hAnsi="Calibri"/>
          <w:spacing w:val="2"/>
        </w:rPr>
        <w:t>花費將依以下「電話支援事件獲贈額」小節所述，視同供其他合格產品使用之事件。</w:t>
      </w:r>
      <w:r w:rsidRPr="00624796">
        <w:rPr>
          <w:rFonts w:ascii="Calibri" w:eastAsia="PMingLiU" w:hAnsi="Calibri"/>
        </w:rPr>
        <w:t>若要諮詢服務及支援原則，請參閱本文件中該產品之特定小節。客戶選擇用來替代目前之授權版本的目前主要支援</w:t>
      </w:r>
      <w:r w:rsidRPr="00624796">
        <w:rPr>
          <w:rFonts w:ascii="Calibri" w:eastAsia="PMingLiU" w:hAnsi="Calibri"/>
        </w:rPr>
        <w:t xml:space="preserve"> (Mainstream Support) </w:t>
      </w:r>
      <w:r w:rsidRPr="00624796">
        <w:rPr>
          <w:rFonts w:ascii="Calibri" w:eastAsia="PMingLiU" w:hAnsi="Calibri"/>
        </w:rPr>
        <w:t>中已有之產品的舊版本也同樣具備資格。所有伺服器的</w:t>
      </w:r>
      <w:r w:rsidRPr="00624796">
        <w:rPr>
          <w:rFonts w:ascii="Calibri" w:eastAsia="PMingLiU" w:hAnsi="Calibri"/>
        </w:rPr>
        <w:t xml:space="preserve"> Developer Edition</w:t>
      </w:r>
      <w:r w:rsidRPr="00624796">
        <w:rPr>
          <w:rFonts w:ascii="Calibri" w:eastAsia="PMingLiU" w:hAnsi="Calibri"/>
        </w:rPr>
        <w:t>、</w:t>
      </w:r>
      <w:r w:rsidRPr="00624796">
        <w:rPr>
          <w:rFonts w:ascii="Calibri" w:eastAsia="PMingLiU" w:hAnsi="Calibri"/>
        </w:rPr>
        <w:t xml:space="preserve">HED </w:t>
      </w:r>
      <w:r w:rsidRPr="00624796">
        <w:rPr>
          <w:rFonts w:ascii="Calibri" w:eastAsia="PMingLiU" w:hAnsi="Calibri"/>
        </w:rPr>
        <w:t>產品及</w:t>
      </w:r>
      <w:r w:rsidRPr="00624796">
        <w:rPr>
          <w:rFonts w:ascii="Calibri" w:eastAsia="PMingLiU" w:hAnsi="Calibri"/>
        </w:rPr>
        <w:t xml:space="preserve"> MSDN </w:t>
      </w:r>
      <w:r w:rsidRPr="00624796">
        <w:rPr>
          <w:rFonts w:ascii="Calibri" w:eastAsia="PMingLiU" w:hAnsi="Calibri"/>
        </w:rPr>
        <w:t>訂閱圴不包括在內。</w:t>
      </w:r>
    </w:p>
    <w:p w14:paraId="15ACD122" w14:textId="77777777" w:rsidR="002040A2" w:rsidRPr="00720A36" w:rsidRDefault="002040A2" w:rsidP="002040A2">
      <w:pPr>
        <w:pStyle w:val="ProductList-Body"/>
        <w:ind w:left="180"/>
        <w:rPr>
          <w:rFonts w:ascii="Calibri" w:eastAsia="PMingLiU" w:hAnsi="Calibri"/>
          <w:sz w:val="16"/>
        </w:rPr>
      </w:pPr>
    </w:p>
    <w:p w14:paraId="15ACD12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Microsoft </w:t>
      </w:r>
      <w:r w:rsidRPr="00624796">
        <w:rPr>
          <w:rFonts w:ascii="Calibri" w:eastAsia="PMingLiU" w:hAnsi="Calibri"/>
        </w:rPr>
        <w:t>得就解決問題、疑難排解、產品功能加強與修正程式等原因，將其自提供其產品相關服務中所衍生之任何技術資訊用於</w:t>
      </w:r>
      <w:r w:rsidRPr="00624796">
        <w:rPr>
          <w:rFonts w:ascii="Calibri" w:eastAsia="PMingLiU" w:hAnsi="Calibri"/>
        </w:rPr>
        <w:t xml:space="preserve"> Microsoft </w:t>
      </w:r>
      <w:r w:rsidRPr="00624796">
        <w:rPr>
          <w:rFonts w:ascii="Calibri" w:eastAsia="PMingLiU" w:hAnsi="Calibri"/>
        </w:rPr>
        <w:t>知識庫。</w:t>
      </w:r>
      <w:r w:rsidRPr="00624796">
        <w:rPr>
          <w:rFonts w:ascii="Calibri" w:eastAsia="PMingLiU" w:hAnsi="Calibri"/>
        </w:rPr>
        <w:t xml:space="preserve">Microsoft </w:t>
      </w:r>
      <w:r w:rsidRPr="00624796">
        <w:rPr>
          <w:rFonts w:ascii="Calibri" w:eastAsia="PMingLiU" w:hAnsi="Calibri"/>
        </w:rPr>
        <w:t>同意不在知識庫任何項目中註明客戶身分或揭露客戶之任何機密資訊。</w:t>
      </w:r>
      <w:r w:rsidRPr="00624796">
        <w:rPr>
          <w:rFonts w:ascii="Calibri" w:eastAsia="PMingLiU" w:hAnsi="Calibri"/>
        </w:rPr>
        <w:t xml:space="preserve">Microsoft </w:t>
      </w:r>
      <w:r w:rsidRPr="00624796">
        <w:rPr>
          <w:rFonts w:ascii="Calibri" w:eastAsia="PMingLiU" w:hAnsi="Calibri"/>
        </w:rPr>
        <w:t>並無義務限制曾經接觸過該客戶機密資訊之人員未來的工作指派。此外，客戶、</w:t>
      </w:r>
      <w:r w:rsidRPr="00624796">
        <w:rPr>
          <w:rFonts w:ascii="Calibri" w:eastAsia="PMingLiU" w:hAnsi="Calibri"/>
        </w:rPr>
        <w:t xml:space="preserve">Microsoft </w:t>
      </w:r>
      <w:r w:rsidRPr="00624796">
        <w:rPr>
          <w:rFonts w:ascii="Calibri" w:eastAsia="PMingLiU" w:hAnsi="Calibri"/>
        </w:rPr>
        <w:t>及上述人員得自由使用該等人員所記憶與資訊技術相關之資訊，包括想法、概念、專業知識或技術，惟不得在使用過程中揭露他方當事人之機密資訊。</w:t>
      </w:r>
    </w:p>
    <w:p w14:paraId="15ACD124" w14:textId="77777777" w:rsidR="002040A2" w:rsidRPr="00720A36" w:rsidRDefault="002040A2" w:rsidP="002040A2">
      <w:pPr>
        <w:pStyle w:val="ProductList-Body"/>
        <w:ind w:left="180"/>
        <w:rPr>
          <w:rFonts w:ascii="Calibri" w:eastAsia="PMingLiU" w:hAnsi="Calibri"/>
          <w:sz w:val="14"/>
        </w:rPr>
      </w:pPr>
    </w:p>
    <w:p w14:paraId="15ACD12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客戶對履行服務期間</w:t>
      </w:r>
      <w:r w:rsidRPr="00624796">
        <w:rPr>
          <w:rFonts w:ascii="Calibri" w:eastAsia="PMingLiU" w:hAnsi="Calibri"/>
        </w:rPr>
        <w:t xml:space="preserve"> Microsoft </w:t>
      </w:r>
      <w:r w:rsidRPr="00624796">
        <w:rPr>
          <w:rFonts w:ascii="Calibri" w:eastAsia="PMingLiU" w:hAnsi="Calibri"/>
        </w:rPr>
        <w:t>可能提供之任何修正程式之使用權係受到受影響產品之授權合約拘束，或者若修正程式並非針對特定產品提供，則依</w:t>
      </w:r>
      <w:r w:rsidRPr="00624796">
        <w:rPr>
          <w:rFonts w:ascii="Calibri" w:eastAsia="PMingLiU" w:hAnsi="Calibri"/>
        </w:rPr>
        <w:t xml:space="preserve"> Microsoft </w:t>
      </w:r>
      <w:r w:rsidRPr="00624796">
        <w:rPr>
          <w:rFonts w:ascii="Calibri" w:eastAsia="PMingLiU" w:hAnsi="Calibri"/>
        </w:rPr>
        <w:t>提供之其他使用條款之規定。所有提供之修正程式皆授權予客戶。</w:t>
      </w:r>
    </w:p>
    <w:p w14:paraId="15ACD126" w14:textId="77777777" w:rsidR="002040A2" w:rsidRPr="00720A36" w:rsidRDefault="002040A2" w:rsidP="002040A2">
      <w:pPr>
        <w:pStyle w:val="ProductList-Body"/>
        <w:ind w:left="180"/>
        <w:rPr>
          <w:rFonts w:ascii="Calibri" w:eastAsia="PMingLiU" w:hAnsi="Calibri"/>
          <w:sz w:val="14"/>
        </w:rPr>
      </w:pPr>
    </w:p>
    <w:p w14:paraId="15ACD127"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p>
    <w:p w14:paraId="15ACD128" w14:textId="77777777" w:rsidR="002040A2" w:rsidRPr="00720A36" w:rsidRDefault="002040A2" w:rsidP="002040A2">
      <w:pPr>
        <w:pStyle w:val="ProductList-Body"/>
        <w:ind w:left="180"/>
        <w:rPr>
          <w:rFonts w:ascii="Calibri" w:eastAsia="PMingLiU" w:hAnsi="Calibri"/>
          <w:sz w:val="14"/>
        </w:rPr>
      </w:pPr>
    </w:p>
    <w:p w14:paraId="15ACD129" w14:textId="77777777" w:rsidR="002040A2" w:rsidRPr="00624796" w:rsidRDefault="002040A2" w:rsidP="002040A2">
      <w:pPr>
        <w:pStyle w:val="ProductList-Body"/>
        <w:ind w:left="180"/>
        <w:rPr>
          <w:rFonts w:ascii="Calibri" w:eastAsia="PMingLiU" w:hAnsi="Calibri"/>
          <w:b/>
        </w:rPr>
      </w:pPr>
      <w:r w:rsidRPr="00624796">
        <w:rPr>
          <w:rFonts w:ascii="Calibri" w:eastAsia="PMingLiU" w:hAnsi="Calibri"/>
          <w:b/>
          <w:color w:val="00188F"/>
        </w:rPr>
        <w:t>電話支援事件獲贈額</w:t>
      </w:r>
    </w:p>
    <w:p w14:paraId="15ACD12A" w14:textId="77777777" w:rsidR="002040A2" w:rsidRPr="00624796" w:rsidRDefault="002040A2" w:rsidP="002040A2">
      <w:pPr>
        <w:pStyle w:val="ProductList-Body"/>
        <w:ind w:left="180"/>
        <w:rPr>
          <w:rFonts w:ascii="Calibri" w:eastAsia="PMingLiU" w:hAnsi="Calibri"/>
        </w:rPr>
      </w:pPr>
      <w:r w:rsidRPr="003F7BED">
        <w:rPr>
          <w:rFonts w:ascii="Calibri" w:eastAsia="PMingLiU" w:hAnsi="Calibri"/>
          <w:spacing w:val="-2"/>
        </w:rPr>
        <w:t>許可之電話支援事件數目會依客戶之</w:t>
      </w:r>
      <w:r w:rsidRPr="003F7BED">
        <w:rPr>
          <w:rFonts w:ascii="Calibri" w:eastAsia="PMingLiU" w:hAnsi="Calibri"/>
          <w:spacing w:val="-2"/>
        </w:rPr>
        <w:t xml:space="preserve"> SA </w:t>
      </w:r>
      <w:r w:rsidRPr="003F7BED">
        <w:rPr>
          <w:rFonts w:ascii="Calibri" w:eastAsia="PMingLiU" w:hAnsi="Calibri"/>
          <w:spacing w:val="-2"/>
        </w:rPr>
        <w:t>花費及付款方式而有所不同。免費事件係依具備</w:t>
      </w:r>
      <w:r w:rsidRPr="003F7BED">
        <w:rPr>
          <w:rFonts w:ascii="Calibri" w:eastAsia="PMingLiU" w:hAnsi="Calibri"/>
          <w:spacing w:val="-2"/>
        </w:rPr>
        <w:t xml:space="preserve"> SA </w:t>
      </w:r>
      <w:r w:rsidRPr="003F7BED">
        <w:rPr>
          <w:rFonts w:ascii="Calibri" w:eastAsia="PMingLiU" w:hAnsi="Calibri"/>
          <w:spacing w:val="-2"/>
        </w:rPr>
        <w:t>範圍之</w:t>
      </w:r>
      <w:r w:rsidRPr="003F7BED">
        <w:rPr>
          <w:rFonts w:ascii="Calibri" w:eastAsia="PMingLiU" w:hAnsi="Calibri"/>
          <w:spacing w:val="-2"/>
        </w:rPr>
        <w:t xml:space="preserve"> Enterprise </w:t>
      </w:r>
      <w:r w:rsidRPr="003F7BED">
        <w:rPr>
          <w:rFonts w:ascii="Calibri" w:eastAsia="PMingLiU" w:hAnsi="Calibri"/>
          <w:spacing w:val="-2"/>
        </w:rPr>
        <w:t>及</w:t>
      </w:r>
      <w:r w:rsidRPr="003F7BED">
        <w:rPr>
          <w:rFonts w:ascii="Calibri" w:eastAsia="PMingLiU" w:hAnsi="Calibri"/>
          <w:spacing w:val="-2"/>
        </w:rPr>
        <w:t xml:space="preserve"> Select </w:t>
      </w:r>
      <w:r w:rsidRPr="003F7BED">
        <w:rPr>
          <w:rFonts w:ascii="Calibri" w:eastAsia="PMingLiU" w:hAnsi="Calibri"/>
          <w:spacing w:val="-2"/>
        </w:rPr>
        <w:t>註冊、</w:t>
      </w:r>
      <w:r w:rsidRPr="003F7BED">
        <w:rPr>
          <w:rFonts w:ascii="Calibri" w:eastAsia="PMingLiU" w:hAnsi="Calibri"/>
          <w:spacing w:val="-2"/>
        </w:rPr>
        <w:t xml:space="preserve">Select Plus </w:t>
      </w:r>
      <w:r w:rsidRPr="003F7BED">
        <w:rPr>
          <w:rFonts w:ascii="Calibri" w:eastAsia="PMingLiU" w:hAnsi="Calibri"/>
          <w:spacing w:val="-2"/>
        </w:rPr>
        <w:t>註冊及</w:t>
      </w:r>
      <w:r w:rsidRPr="003F7BED">
        <w:rPr>
          <w:rFonts w:ascii="Calibri" w:eastAsia="PMingLiU" w:hAnsi="Calibri"/>
          <w:spacing w:val="-2"/>
        </w:rPr>
        <w:t xml:space="preserve"> Open Value </w:t>
      </w:r>
      <w:r w:rsidRPr="003F7BED">
        <w:rPr>
          <w:rFonts w:ascii="Calibri" w:eastAsia="PMingLiU" w:hAnsi="Calibri"/>
          <w:spacing w:val="-2"/>
        </w:rPr>
        <w:t>合約，針對至少一種合格伺服器軟體產品贈送。</w:t>
      </w:r>
      <w:r w:rsidRPr="003F7BED">
        <w:rPr>
          <w:rFonts w:ascii="Calibri" w:eastAsia="PMingLiU" w:hAnsi="Calibri" w:cs="Tahoma"/>
          <w:spacing w:val="-2"/>
          <w:szCs w:val="18"/>
        </w:rPr>
        <w:t xml:space="preserve">SA </w:t>
      </w:r>
      <w:r w:rsidRPr="003F7BED">
        <w:rPr>
          <w:rFonts w:ascii="Calibri" w:eastAsia="PMingLiU" w:hAnsi="Calibri" w:cs="Tahoma"/>
          <w:spacing w:val="-2"/>
          <w:szCs w:val="18"/>
        </w:rPr>
        <w:t>花費架構之事件係依合格</w:t>
      </w:r>
      <w:r w:rsidRPr="003F7BED">
        <w:rPr>
          <w:rFonts w:ascii="Calibri" w:eastAsia="PMingLiU" w:hAnsi="Calibri" w:cs="Tahoma"/>
          <w:spacing w:val="-2"/>
          <w:szCs w:val="18"/>
        </w:rPr>
        <w:t xml:space="preserve"> Select </w:t>
      </w:r>
      <w:r w:rsidRPr="003F7BED">
        <w:rPr>
          <w:rFonts w:ascii="Calibri" w:eastAsia="PMingLiU" w:hAnsi="Calibri" w:cs="Tahoma"/>
          <w:spacing w:val="-2"/>
          <w:szCs w:val="18"/>
        </w:rPr>
        <w:t>或</w:t>
      </w:r>
      <w:r w:rsidRPr="003F7BED">
        <w:rPr>
          <w:rFonts w:ascii="Calibri" w:eastAsia="PMingLiU" w:hAnsi="Calibri" w:cs="Tahoma"/>
          <w:spacing w:val="-2"/>
          <w:szCs w:val="18"/>
        </w:rPr>
        <w:t xml:space="preserve"> Enterprise </w:t>
      </w:r>
      <w:r w:rsidRPr="003F7BED">
        <w:rPr>
          <w:rFonts w:ascii="Calibri" w:eastAsia="PMingLiU" w:hAnsi="Calibri" w:cs="Tahoma"/>
          <w:spacing w:val="-2"/>
          <w:szCs w:val="18"/>
        </w:rPr>
        <w:t>註冊、</w:t>
      </w:r>
      <w:r w:rsidRPr="003F7BED">
        <w:rPr>
          <w:rFonts w:ascii="Calibri" w:eastAsia="PMingLiU" w:hAnsi="Calibri" w:cs="Tahoma"/>
          <w:spacing w:val="-2"/>
          <w:szCs w:val="18"/>
        </w:rPr>
        <w:t xml:space="preserve">Select Plus </w:t>
      </w:r>
      <w:r w:rsidRPr="003F7BED">
        <w:rPr>
          <w:rFonts w:ascii="Calibri" w:eastAsia="PMingLiU" w:hAnsi="Calibri" w:cs="Tahoma"/>
          <w:spacing w:val="-2"/>
          <w:szCs w:val="18"/>
        </w:rPr>
        <w:t>註冊、</w:t>
      </w:r>
      <w:r w:rsidRPr="00624796">
        <w:rPr>
          <w:rFonts w:ascii="Calibri" w:eastAsia="PMingLiU" w:hAnsi="Calibri" w:cs="Tahoma"/>
          <w:szCs w:val="18"/>
        </w:rPr>
        <w:t xml:space="preserve">Open Value </w:t>
      </w:r>
      <w:r w:rsidRPr="00624796">
        <w:rPr>
          <w:rFonts w:ascii="Calibri" w:eastAsia="PMingLiU" w:hAnsi="Calibri" w:cs="Tahoma"/>
          <w:szCs w:val="18"/>
        </w:rPr>
        <w:t>合約或</w:t>
      </w:r>
      <w:r w:rsidRPr="00624796">
        <w:rPr>
          <w:rFonts w:ascii="Calibri" w:eastAsia="PMingLiU" w:hAnsi="Calibri" w:cs="Tahoma"/>
          <w:szCs w:val="18"/>
        </w:rPr>
        <w:t xml:space="preserve"> Open License </w:t>
      </w:r>
      <w:r w:rsidRPr="00624796">
        <w:rPr>
          <w:rFonts w:ascii="Calibri" w:eastAsia="PMingLiU" w:hAnsi="Calibri" w:cs="Tahoma"/>
          <w:szCs w:val="18"/>
        </w:rPr>
        <w:t>授權號碼，以伺服器及桌面</w:t>
      </w:r>
      <w:r w:rsidRPr="00624796">
        <w:rPr>
          <w:rFonts w:ascii="Calibri" w:eastAsia="PMingLiU" w:hAnsi="Calibri" w:cs="Tahoma"/>
          <w:szCs w:val="18"/>
        </w:rPr>
        <w:t xml:space="preserve"> SA </w:t>
      </w:r>
      <w:r w:rsidRPr="00624796">
        <w:rPr>
          <w:rFonts w:ascii="Calibri" w:eastAsia="PMingLiU" w:hAnsi="Calibri" w:cs="Tahoma"/>
          <w:szCs w:val="18"/>
        </w:rPr>
        <w:t>花費為基礎所賺取的。每筆至少</w:t>
      </w:r>
      <w:r w:rsidRPr="00624796">
        <w:rPr>
          <w:rFonts w:ascii="Calibri" w:eastAsia="PMingLiU" w:hAnsi="Calibri" w:cs="Tahoma"/>
          <w:szCs w:val="18"/>
        </w:rPr>
        <w:t xml:space="preserve"> $20,000 </w:t>
      </w:r>
      <w:r w:rsidRPr="00624796">
        <w:rPr>
          <w:rFonts w:ascii="Calibri" w:eastAsia="PMingLiU" w:hAnsi="Calibri" w:cs="Tahoma"/>
          <w:szCs w:val="18"/>
        </w:rPr>
        <w:t>之伺服器</w:t>
      </w:r>
      <w:r w:rsidRPr="00624796">
        <w:rPr>
          <w:rFonts w:ascii="Calibri" w:eastAsia="PMingLiU" w:hAnsi="Calibri" w:cs="Tahoma"/>
          <w:szCs w:val="18"/>
        </w:rPr>
        <w:t xml:space="preserve"> SA </w:t>
      </w:r>
      <w:r w:rsidRPr="00624796">
        <w:rPr>
          <w:rFonts w:ascii="Calibri" w:eastAsia="PMingLiU" w:hAnsi="Calibri" w:cs="Tahoma"/>
          <w:szCs w:val="18"/>
        </w:rPr>
        <w:t>或</w:t>
      </w:r>
      <w:r w:rsidRPr="00624796">
        <w:rPr>
          <w:rFonts w:ascii="Calibri" w:eastAsia="PMingLiU" w:hAnsi="Calibri" w:cs="Tahoma"/>
          <w:szCs w:val="18"/>
        </w:rPr>
        <w:t xml:space="preserve"> CAL SA </w:t>
      </w:r>
      <w:r w:rsidRPr="00624796">
        <w:rPr>
          <w:rFonts w:ascii="Calibri" w:eastAsia="PMingLiU" w:hAnsi="Calibri" w:cs="Tahoma"/>
          <w:szCs w:val="18"/>
        </w:rPr>
        <w:t>花費，本公司將贈送一個事件。每筆至少</w:t>
      </w:r>
      <w:r w:rsidRPr="00624796">
        <w:rPr>
          <w:rFonts w:ascii="Calibri" w:eastAsia="PMingLiU" w:hAnsi="Calibri" w:cs="Tahoma"/>
          <w:szCs w:val="18"/>
        </w:rPr>
        <w:t xml:space="preserve"> $200,000 </w:t>
      </w:r>
      <w:r w:rsidRPr="00624796">
        <w:rPr>
          <w:rFonts w:ascii="Calibri" w:eastAsia="PMingLiU" w:hAnsi="Calibri" w:cs="Tahoma"/>
          <w:szCs w:val="18"/>
        </w:rPr>
        <w:t>的系統組合或應用程式組合</w:t>
      </w:r>
      <w:r w:rsidRPr="00624796">
        <w:rPr>
          <w:rFonts w:ascii="Calibri" w:eastAsia="PMingLiU" w:hAnsi="Calibri" w:cs="Tahoma"/>
          <w:szCs w:val="18"/>
        </w:rPr>
        <w:t xml:space="preserve"> SA </w:t>
      </w:r>
      <w:r w:rsidRPr="00624796">
        <w:rPr>
          <w:rFonts w:ascii="Calibri" w:eastAsia="PMingLiU" w:hAnsi="Calibri" w:cs="Tahoma"/>
          <w:szCs w:val="18"/>
        </w:rPr>
        <w:t>花費，本公司將贈送一個事件。下表會顯示各種合約相當於</w:t>
      </w:r>
      <w:r w:rsidRPr="00624796">
        <w:rPr>
          <w:rFonts w:ascii="Calibri" w:eastAsia="PMingLiU" w:hAnsi="Calibri" w:cs="Tahoma"/>
          <w:szCs w:val="18"/>
        </w:rPr>
        <w:t xml:space="preserve"> SA </w:t>
      </w:r>
      <w:r w:rsidRPr="00624796">
        <w:rPr>
          <w:rFonts w:ascii="Calibri" w:eastAsia="PMingLiU" w:hAnsi="Calibri" w:cs="Tahoma"/>
          <w:szCs w:val="18"/>
        </w:rPr>
        <w:t>花費架構之獲贈額的大約金額，以各國貨幣而非美元</w:t>
      </w:r>
      <w:r w:rsidRPr="00624796">
        <w:rPr>
          <w:rFonts w:ascii="Calibri" w:eastAsia="PMingLiU" w:hAnsi="Calibri" w:cs="Tahoma"/>
          <w:szCs w:val="18"/>
        </w:rPr>
        <w:t xml:space="preserve"> (USD) </w:t>
      </w:r>
      <w:r w:rsidRPr="00624796">
        <w:rPr>
          <w:rFonts w:ascii="Calibri" w:eastAsia="PMingLiU" w:hAnsi="Calibri" w:cs="Tahoma"/>
          <w:szCs w:val="18"/>
        </w:rPr>
        <w:t>為單位。由於匯率波動，本表格得隨時變更。</w:t>
      </w:r>
    </w:p>
    <w:p w14:paraId="15ACD12B" w14:textId="77777777" w:rsidR="002040A2" w:rsidRPr="00720A36" w:rsidRDefault="002040A2" w:rsidP="002040A2">
      <w:pPr>
        <w:pStyle w:val="ProductList-Body"/>
        <w:spacing w:before="20" w:after="20"/>
        <w:ind w:left="180"/>
        <w:rPr>
          <w:rFonts w:ascii="Calibri" w:eastAsia="PMingLiU" w:hAnsi="Calibri"/>
          <w:sz w:val="14"/>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2040A2" w:rsidRPr="00624796" w14:paraId="15ACD130" w14:textId="77777777" w:rsidTr="005E43BA">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15ACD12C"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15ACD12D"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15ACD12E"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伺服器</w:t>
            </w:r>
            <w:r w:rsidRPr="00624796">
              <w:rPr>
                <w:rFonts w:ascii="Calibri" w:eastAsia="PMingLiU" w:hAnsi="Calibri" w:cs="Tahoma"/>
                <w:bCs/>
                <w:color w:val="FFFFFF" w:themeColor="background1"/>
                <w:szCs w:val="18"/>
              </w:rPr>
              <w:t xml:space="preserve"> / CAL - </w:t>
            </w:r>
            <w:r w:rsidRPr="00624796">
              <w:rPr>
                <w:rFonts w:ascii="Calibri" w:eastAsia="PMingLiU" w:hAnsi="Calibri" w:cs="Tahom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15ACD12F"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 xml:space="preserve">IW / </w:t>
            </w:r>
            <w:r w:rsidRPr="00624796">
              <w:rPr>
                <w:rFonts w:ascii="Calibri" w:eastAsia="PMingLiU" w:hAnsi="Calibri" w:cs="Tahoma"/>
                <w:bCs/>
                <w:color w:val="FFFFFF" w:themeColor="background1"/>
                <w:szCs w:val="18"/>
              </w:rPr>
              <w:t>用戶端</w:t>
            </w:r>
            <w:r w:rsidRPr="00624796">
              <w:rPr>
                <w:rFonts w:ascii="Calibri" w:eastAsia="PMingLiU" w:hAnsi="Calibri" w:cs="Tahoma"/>
                <w:bCs/>
                <w:color w:val="FFFFFF" w:themeColor="background1"/>
                <w:szCs w:val="18"/>
              </w:rPr>
              <w:t xml:space="preserve"> - </w:t>
            </w:r>
            <w:r w:rsidRPr="00624796">
              <w:rPr>
                <w:rFonts w:ascii="Calibri" w:eastAsia="PMingLiU" w:hAnsi="Calibri" w:cs="Tahoma"/>
                <w:bCs/>
                <w:color w:val="FFFFFF" w:themeColor="background1"/>
                <w:szCs w:val="18"/>
              </w:rPr>
              <w:t>事件獲贈額遞增</w:t>
            </w:r>
          </w:p>
        </w:tc>
      </w:tr>
      <w:tr w:rsidR="002040A2" w:rsidRPr="00624796" w14:paraId="15ACD135" w14:textId="77777777" w:rsidTr="005E43BA">
        <w:trPr>
          <w:trHeight w:val="236"/>
        </w:trPr>
        <w:tc>
          <w:tcPr>
            <w:tcW w:w="1698" w:type="dxa"/>
            <w:vAlign w:val="bottom"/>
          </w:tcPr>
          <w:p w14:paraId="15ACD13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美元</w:t>
            </w:r>
          </w:p>
        </w:tc>
        <w:tc>
          <w:tcPr>
            <w:tcW w:w="1350" w:type="dxa"/>
            <w:vAlign w:val="bottom"/>
          </w:tcPr>
          <w:p w14:paraId="15ACD13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USD</w:t>
            </w:r>
          </w:p>
        </w:tc>
        <w:tc>
          <w:tcPr>
            <w:tcW w:w="3643" w:type="dxa"/>
            <w:vAlign w:val="bottom"/>
          </w:tcPr>
          <w:p w14:paraId="15ACD13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$20,000</w:t>
            </w:r>
          </w:p>
        </w:tc>
        <w:tc>
          <w:tcPr>
            <w:tcW w:w="3644" w:type="dxa"/>
            <w:vAlign w:val="bottom"/>
          </w:tcPr>
          <w:p w14:paraId="15ACD13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$200,000</w:t>
            </w:r>
          </w:p>
        </w:tc>
      </w:tr>
      <w:tr w:rsidR="002040A2" w:rsidRPr="00624796" w14:paraId="15ACD13A" w14:textId="77777777" w:rsidTr="005E43BA">
        <w:trPr>
          <w:trHeight w:val="236"/>
        </w:trPr>
        <w:tc>
          <w:tcPr>
            <w:tcW w:w="1698" w:type="dxa"/>
            <w:vAlign w:val="bottom"/>
          </w:tcPr>
          <w:p w14:paraId="15ACD13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澳幣</w:t>
            </w:r>
          </w:p>
        </w:tc>
        <w:tc>
          <w:tcPr>
            <w:tcW w:w="1350" w:type="dxa"/>
            <w:vAlign w:val="bottom"/>
          </w:tcPr>
          <w:p w14:paraId="15ACD13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AUD</w:t>
            </w:r>
          </w:p>
        </w:tc>
        <w:tc>
          <w:tcPr>
            <w:tcW w:w="3643" w:type="dxa"/>
            <w:vAlign w:val="bottom"/>
          </w:tcPr>
          <w:p w14:paraId="15ACD13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30,000</w:t>
            </w:r>
          </w:p>
        </w:tc>
        <w:tc>
          <w:tcPr>
            <w:tcW w:w="3644" w:type="dxa"/>
            <w:vAlign w:val="bottom"/>
          </w:tcPr>
          <w:p w14:paraId="15ACD13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300,000</w:t>
            </w:r>
          </w:p>
        </w:tc>
      </w:tr>
      <w:tr w:rsidR="002040A2" w:rsidRPr="00624796" w14:paraId="15ACD13F" w14:textId="77777777" w:rsidTr="005E43BA">
        <w:trPr>
          <w:trHeight w:val="236"/>
        </w:trPr>
        <w:tc>
          <w:tcPr>
            <w:tcW w:w="1698" w:type="dxa"/>
            <w:vAlign w:val="bottom"/>
          </w:tcPr>
          <w:p w14:paraId="15ACD13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加幣</w:t>
            </w:r>
          </w:p>
        </w:tc>
        <w:tc>
          <w:tcPr>
            <w:tcW w:w="1350" w:type="dxa"/>
            <w:vAlign w:val="bottom"/>
          </w:tcPr>
          <w:p w14:paraId="15ACD13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CAD</w:t>
            </w:r>
          </w:p>
        </w:tc>
        <w:tc>
          <w:tcPr>
            <w:tcW w:w="3643" w:type="dxa"/>
            <w:vAlign w:val="bottom"/>
          </w:tcPr>
          <w:p w14:paraId="15ACD13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27,000</w:t>
            </w:r>
          </w:p>
        </w:tc>
        <w:tc>
          <w:tcPr>
            <w:tcW w:w="3644" w:type="dxa"/>
            <w:vAlign w:val="bottom"/>
          </w:tcPr>
          <w:p w14:paraId="15ACD13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270,000</w:t>
            </w:r>
          </w:p>
        </w:tc>
      </w:tr>
      <w:tr w:rsidR="002040A2" w:rsidRPr="00624796" w14:paraId="15ACD144" w14:textId="77777777" w:rsidTr="005E43BA">
        <w:trPr>
          <w:trHeight w:val="236"/>
        </w:trPr>
        <w:tc>
          <w:tcPr>
            <w:tcW w:w="1698" w:type="dxa"/>
            <w:vAlign w:val="bottom"/>
          </w:tcPr>
          <w:p w14:paraId="15ACD14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瑞士法郎</w:t>
            </w:r>
          </w:p>
        </w:tc>
        <w:tc>
          <w:tcPr>
            <w:tcW w:w="1350" w:type="dxa"/>
            <w:vAlign w:val="bottom"/>
          </w:tcPr>
          <w:p w14:paraId="15ACD14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CHF</w:t>
            </w:r>
          </w:p>
        </w:tc>
        <w:tc>
          <w:tcPr>
            <w:tcW w:w="3643" w:type="dxa"/>
            <w:vAlign w:val="bottom"/>
          </w:tcPr>
          <w:p w14:paraId="15ACD14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瑞士法郎</w:t>
            </w:r>
            <w:r w:rsidRPr="00624796">
              <w:rPr>
                <w:rFonts w:ascii="Calibri" w:eastAsia="PMingLiU" w:hAnsi="Calibri" w:cs="Tahoma"/>
                <w:szCs w:val="18"/>
              </w:rPr>
              <w:t>33,000</w:t>
            </w:r>
          </w:p>
        </w:tc>
        <w:tc>
          <w:tcPr>
            <w:tcW w:w="3644" w:type="dxa"/>
            <w:vAlign w:val="bottom"/>
          </w:tcPr>
          <w:p w14:paraId="15ACD14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瑞士法郎</w:t>
            </w:r>
            <w:r w:rsidRPr="00624796">
              <w:rPr>
                <w:rFonts w:ascii="Calibri" w:eastAsia="PMingLiU" w:hAnsi="Calibri" w:cs="Tahoma"/>
                <w:szCs w:val="18"/>
              </w:rPr>
              <w:t>330,000</w:t>
            </w:r>
          </w:p>
        </w:tc>
      </w:tr>
      <w:tr w:rsidR="002040A2" w:rsidRPr="00624796" w14:paraId="15ACD149" w14:textId="77777777" w:rsidTr="005E43BA">
        <w:trPr>
          <w:trHeight w:val="236"/>
        </w:trPr>
        <w:tc>
          <w:tcPr>
            <w:tcW w:w="1698" w:type="dxa"/>
            <w:vAlign w:val="bottom"/>
          </w:tcPr>
          <w:p w14:paraId="15ACD14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中國人民幣</w:t>
            </w:r>
          </w:p>
        </w:tc>
        <w:tc>
          <w:tcPr>
            <w:tcW w:w="1350" w:type="dxa"/>
            <w:vAlign w:val="bottom"/>
          </w:tcPr>
          <w:p w14:paraId="15ACD14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CNY</w:t>
            </w:r>
          </w:p>
        </w:tc>
        <w:tc>
          <w:tcPr>
            <w:tcW w:w="3643" w:type="dxa"/>
            <w:vAlign w:val="bottom"/>
          </w:tcPr>
          <w:p w14:paraId="15ACD14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CRC 165,000</w:t>
            </w:r>
          </w:p>
        </w:tc>
        <w:tc>
          <w:tcPr>
            <w:tcW w:w="3644" w:type="dxa"/>
            <w:vAlign w:val="bottom"/>
          </w:tcPr>
          <w:p w14:paraId="15ACD14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CRC 1,650,000</w:t>
            </w:r>
          </w:p>
        </w:tc>
      </w:tr>
      <w:tr w:rsidR="002040A2" w:rsidRPr="00624796" w14:paraId="15ACD14E" w14:textId="77777777" w:rsidTr="005E43BA">
        <w:trPr>
          <w:trHeight w:val="236"/>
        </w:trPr>
        <w:tc>
          <w:tcPr>
            <w:tcW w:w="1698" w:type="dxa"/>
            <w:vAlign w:val="bottom"/>
          </w:tcPr>
          <w:p w14:paraId="15ACD14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丹麥克朗</w:t>
            </w:r>
          </w:p>
        </w:tc>
        <w:tc>
          <w:tcPr>
            <w:tcW w:w="1350" w:type="dxa"/>
            <w:vAlign w:val="bottom"/>
          </w:tcPr>
          <w:p w14:paraId="15ACD14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DKK</w:t>
            </w:r>
          </w:p>
        </w:tc>
        <w:tc>
          <w:tcPr>
            <w:tcW w:w="3643" w:type="dxa"/>
            <w:vAlign w:val="bottom"/>
          </w:tcPr>
          <w:p w14:paraId="15ACD14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160,000 </w:t>
            </w:r>
            <w:r w:rsidRPr="00624796">
              <w:rPr>
                <w:rFonts w:ascii="Calibri" w:eastAsia="PMingLiU" w:hAnsi="Calibri" w:cs="Tahoma"/>
                <w:szCs w:val="18"/>
              </w:rPr>
              <w:t>克朗</w:t>
            </w:r>
          </w:p>
        </w:tc>
        <w:tc>
          <w:tcPr>
            <w:tcW w:w="3644" w:type="dxa"/>
            <w:vAlign w:val="bottom"/>
          </w:tcPr>
          <w:p w14:paraId="15ACD14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1,600,000 </w:t>
            </w:r>
            <w:r w:rsidRPr="00624796">
              <w:rPr>
                <w:rFonts w:ascii="Calibri" w:eastAsia="PMingLiU" w:hAnsi="Calibri" w:cs="Tahoma"/>
                <w:szCs w:val="18"/>
              </w:rPr>
              <w:t>克朗</w:t>
            </w:r>
          </w:p>
        </w:tc>
      </w:tr>
      <w:tr w:rsidR="002040A2" w:rsidRPr="00624796" w14:paraId="15ACD153" w14:textId="77777777" w:rsidTr="005E43BA">
        <w:trPr>
          <w:trHeight w:val="236"/>
        </w:trPr>
        <w:tc>
          <w:tcPr>
            <w:tcW w:w="1698" w:type="dxa"/>
            <w:vAlign w:val="bottom"/>
          </w:tcPr>
          <w:p w14:paraId="15ACD14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歐元</w:t>
            </w:r>
          </w:p>
        </w:tc>
        <w:tc>
          <w:tcPr>
            <w:tcW w:w="1350" w:type="dxa"/>
            <w:vAlign w:val="bottom"/>
          </w:tcPr>
          <w:p w14:paraId="15ACD15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EUR</w:t>
            </w:r>
          </w:p>
        </w:tc>
        <w:tc>
          <w:tcPr>
            <w:tcW w:w="3643" w:type="dxa"/>
            <w:vAlign w:val="bottom"/>
          </w:tcPr>
          <w:p w14:paraId="15ACD15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21,500</w:t>
            </w:r>
          </w:p>
        </w:tc>
        <w:tc>
          <w:tcPr>
            <w:tcW w:w="3644" w:type="dxa"/>
            <w:vAlign w:val="bottom"/>
          </w:tcPr>
          <w:p w14:paraId="15ACD15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215,000</w:t>
            </w:r>
          </w:p>
        </w:tc>
      </w:tr>
      <w:tr w:rsidR="002040A2" w:rsidRPr="00624796" w14:paraId="15ACD158" w14:textId="77777777" w:rsidTr="005E43BA">
        <w:trPr>
          <w:trHeight w:val="236"/>
        </w:trPr>
        <w:tc>
          <w:tcPr>
            <w:tcW w:w="1698" w:type="dxa"/>
            <w:vAlign w:val="bottom"/>
          </w:tcPr>
          <w:p w14:paraId="15ACD15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英鎊</w:t>
            </w:r>
          </w:p>
        </w:tc>
        <w:tc>
          <w:tcPr>
            <w:tcW w:w="1350" w:type="dxa"/>
            <w:vAlign w:val="bottom"/>
          </w:tcPr>
          <w:p w14:paraId="15ACD15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GBP</w:t>
            </w:r>
          </w:p>
        </w:tc>
        <w:tc>
          <w:tcPr>
            <w:tcW w:w="3643" w:type="dxa"/>
            <w:vAlign w:val="bottom"/>
          </w:tcPr>
          <w:p w14:paraId="15ACD15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£13,500</w:t>
            </w:r>
          </w:p>
        </w:tc>
        <w:tc>
          <w:tcPr>
            <w:tcW w:w="3644" w:type="dxa"/>
            <w:vAlign w:val="bottom"/>
          </w:tcPr>
          <w:p w14:paraId="15ACD15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£135,000</w:t>
            </w:r>
          </w:p>
        </w:tc>
      </w:tr>
      <w:tr w:rsidR="002040A2" w:rsidRPr="00624796" w14:paraId="15ACD15D" w14:textId="77777777" w:rsidTr="005E43BA">
        <w:trPr>
          <w:trHeight w:val="236"/>
        </w:trPr>
        <w:tc>
          <w:tcPr>
            <w:tcW w:w="1698" w:type="dxa"/>
            <w:vAlign w:val="bottom"/>
          </w:tcPr>
          <w:p w14:paraId="15ACD15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日圓</w:t>
            </w:r>
          </w:p>
        </w:tc>
        <w:tc>
          <w:tcPr>
            <w:tcW w:w="1350" w:type="dxa"/>
            <w:vAlign w:val="bottom"/>
          </w:tcPr>
          <w:p w14:paraId="15ACD15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JPY</w:t>
            </w:r>
          </w:p>
        </w:tc>
        <w:tc>
          <w:tcPr>
            <w:tcW w:w="3643" w:type="dxa"/>
            <w:vAlign w:val="bottom"/>
          </w:tcPr>
          <w:p w14:paraId="15ACD15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JPY 2,400,000</w:t>
            </w:r>
          </w:p>
        </w:tc>
        <w:tc>
          <w:tcPr>
            <w:tcW w:w="3644" w:type="dxa"/>
            <w:vAlign w:val="bottom"/>
          </w:tcPr>
          <w:p w14:paraId="15ACD15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JPY 24,000,000</w:t>
            </w:r>
          </w:p>
        </w:tc>
      </w:tr>
      <w:tr w:rsidR="002040A2" w:rsidRPr="00624796" w14:paraId="15ACD162" w14:textId="77777777" w:rsidTr="005E43BA">
        <w:trPr>
          <w:trHeight w:val="236"/>
        </w:trPr>
        <w:tc>
          <w:tcPr>
            <w:tcW w:w="1698" w:type="dxa"/>
            <w:vAlign w:val="bottom"/>
          </w:tcPr>
          <w:p w14:paraId="15ACD15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韓圜</w:t>
            </w:r>
          </w:p>
        </w:tc>
        <w:tc>
          <w:tcPr>
            <w:tcW w:w="1350" w:type="dxa"/>
            <w:vAlign w:val="bottom"/>
          </w:tcPr>
          <w:p w14:paraId="15ACD15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KRW</w:t>
            </w:r>
          </w:p>
        </w:tc>
        <w:tc>
          <w:tcPr>
            <w:tcW w:w="3643" w:type="dxa"/>
            <w:vAlign w:val="bottom"/>
          </w:tcPr>
          <w:p w14:paraId="15ACD16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KWD 24,000,000</w:t>
            </w:r>
          </w:p>
        </w:tc>
        <w:tc>
          <w:tcPr>
            <w:tcW w:w="3644" w:type="dxa"/>
            <w:vAlign w:val="bottom"/>
          </w:tcPr>
          <w:p w14:paraId="15ACD16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KWD 240,000,000</w:t>
            </w:r>
          </w:p>
        </w:tc>
      </w:tr>
      <w:tr w:rsidR="002040A2" w:rsidRPr="00624796" w14:paraId="15ACD167" w14:textId="77777777" w:rsidTr="005E43BA">
        <w:trPr>
          <w:trHeight w:val="236"/>
        </w:trPr>
        <w:tc>
          <w:tcPr>
            <w:tcW w:w="1698" w:type="dxa"/>
            <w:vAlign w:val="bottom"/>
          </w:tcPr>
          <w:p w14:paraId="15ACD16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挪威克朗</w:t>
            </w:r>
          </w:p>
        </w:tc>
        <w:tc>
          <w:tcPr>
            <w:tcW w:w="1350" w:type="dxa"/>
            <w:vAlign w:val="bottom"/>
          </w:tcPr>
          <w:p w14:paraId="15ACD16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NOK</w:t>
            </w:r>
          </w:p>
        </w:tc>
        <w:tc>
          <w:tcPr>
            <w:tcW w:w="3643" w:type="dxa"/>
            <w:vAlign w:val="bottom"/>
          </w:tcPr>
          <w:p w14:paraId="15ACD16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165,000 </w:t>
            </w:r>
            <w:r w:rsidRPr="00624796">
              <w:rPr>
                <w:rFonts w:ascii="Calibri" w:eastAsia="PMingLiU" w:hAnsi="Calibri" w:cs="Tahoma"/>
                <w:szCs w:val="18"/>
              </w:rPr>
              <w:t>克朗</w:t>
            </w:r>
          </w:p>
        </w:tc>
        <w:tc>
          <w:tcPr>
            <w:tcW w:w="3644" w:type="dxa"/>
            <w:vAlign w:val="bottom"/>
          </w:tcPr>
          <w:p w14:paraId="15ACD16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1,650,000 </w:t>
            </w:r>
            <w:r w:rsidRPr="00624796">
              <w:rPr>
                <w:rFonts w:ascii="Calibri" w:eastAsia="PMingLiU" w:hAnsi="Calibri" w:cs="Tahoma"/>
                <w:szCs w:val="18"/>
              </w:rPr>
              <w:t>克朗</w:t>
            </w:r>
          </w:p>
        </w:tc>
      </w:tr>
      <w:tr w:rsidR="002040A2" w:rsidRPr="00624796" w14:paraId="15ACD16C" w14:textId="77777777" w:rsidTr="005E43BA">
        <w:trPr>
          <w:trHeight w:val="236"/>
        </w:trPr>
        <w:tc>
          <w:tcPr>
            <w:tcW w:w="1698" w:type="dxa"/>
            <w:vAlign w:val="bottom"/>
          </w:tcPr>
          <w:p w14:paraId="15ACD16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紐元</w:t>
            </w:r>
          </w:p>
        </w:tc>
        <w:tc>
          <w:tcPr>
            <w:tcW w:w="1350" w:type="dxa"/>
            <w:vAlign w:val="bottom"/>
          </w:tcPr>
          <w:p w14:paraId="15ACD16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NZD</w:t>
            </w:r>
          </w:p>
        </w:tc>
        <w:tc>
          <w:tcPr>
            <w:tcW w:w="3643" w:type="dxa"/>
            <w:vAlign w:val="bottom"/>
          </w:tcPr>
          <w:p w14:paraId="15ACD16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35,000</w:t>
            </w:r>
          </w:p>
        </w:tc>
        <w:tc>
          <w:tcPr>
            <w:tcW w:w="3644" w:type="dxa"/>
            <w:vAlign w:val="bottom"/>
          </w:tcPr>
          <w:p w14:paraId="15ACD16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350,000</w:t>
            </w:r>
          </w:p>
        </w:tc>
      </w:tr>
      <w:tr w:rsidR="002040A2" w:rsidRPr="00624796" w14:paraId="15ACD171" w14:textId="77777777" w:rsidTr="005E43BA">
        <w:trPr>
          <w:trHeight w:val="236"/>
        </w:trPr>
        <w:tc>
          <w:tcPr>
            <w:tcW w:w="1698" w:type="dxa"/>
            <w:vAlign w:val="bottom"/>
          </w:tcPr>
          <w:p w14:paraId="15ACD16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瑞典克朗</w:t>
            </w:r>
          </w:p>
        </w:tc>
        <w:tc>
          <w:tcPr>
            <w:tcW w:w="1350" w:type="dxa"/>
            <w:vAlign w:val="bottom"/>
          </w:tcPr>
          <w:p w14:paraId="15ACD16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SEK</w:t>
            </w:r>
          </w:p>
        </w:tc>
        <w:tc>
          <w:tcPr>
            <w:tcW w:w="3643" w:type="dxa"/>
            <w:vAlign w:val="bottom"/>
          </w:tcPr>
          <w:p w14:paraId="15ACD16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200,000 </w:t>
            </w:r>
            <w:r w:rsidRPr="00624796">
              <w:rPr>
                <w:rFonts w:ascii="Calibri" w:eastAsia="PMingLiU" w:hAnsi="Calibri" w:cs="Tahoma"/>
                <w:szCs w:val="18"/>
              </w:rPr>
              <w:t>克朗</w:t>
            </w:r>
          </w:p>
        </w:tc>
        <w:tc>
          <w:tcPr>
            <w:tcW w:w="3644" w:type="dxa"/>
            <w:vAlign w:val="bottom"/>
          </w:tcPr>
          <w:p w14:paraId="15ACD17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2,000,000 </w:t>
            </w:r>
            <w:r w:rsidRPr="00624796">
              <w:rPr>
                <w:rFonts w:ascii="Calibri" w:eastAsia="PMingLiU" w:hAnsi="Calibri" w:cs="Tahoma"/>
                <w:szCs w:val="18"/>
              </w:rPr>
              <w:t>克朗</w:t>
            </w:r>
          </w:p>
        </w:tc>
      </w:tr>
      <w:tr w:rsidR="002040A2" w:rsidRPr="00624796" w14:paraId="15ACD176" w14:textId="77777777" w:rsidTr="005E43BA">
        <w:trPr>
          <w:trHeight w:val="236"/>
        </w:trPr>
        <w:tc>
          <w:tcPr>
            <w:tcW w:w="1698" w:type="dxa"/>
            <w:vAlign w:val="bottom"/>
          </w:tcPr>
          <w:p w14:paraId="15ACD17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新臺幣</w:t>
            </w:r>
          </w:p>
        </w:tc>
        <w:tc>
          <w:tcPr>
            <w:tcW w:w="1350" w:type="dxa"/>
            <w:vAlign w:val="bottom"/>
          </w:tcPr>
          <w:p w14:paraId="15ACD17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TWD</w:t>
            </w:r>
          </w:p>
        </w:tc>
        <w:tc>
          <w:tcPr>
            <w:tcW w:w="3643" w:type="dxa"/>
            <w:vAlign w:val="bottom"/>
          </w:tcPr>
          <w:p w14:paraId="15ACD17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NTD 700,000</w:t>
            </w:r>
          </w:p>
        </w:tc>
        <w:tc>
          <w:tcPr>
            <w:tcW w:w="3644" w:type="dxa"/>
            <w:vAlign w:val="bottom"/>
          </w:tcPr>
          <w:p w14:paraId="15ACD17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NTD 7,000,000</w:t>
            </w:r>
          </w:p>
        </w:tc>
      </w:tr>
      <w:tr w:rsidR="002040A2" w:rsidRPr="00624796" w14:paraId="15ACD17B" w14:textId="77777777" w:rsidTr="005E43BA">
        <w:trPr>
          <w:trHeight w:val="236"/>
        </w:trPr>
        <w:tc>
          <w:tcPr>
            <w:tcW w:w="1698" w:type="dxa"/>
          </w:tcPr>
          <w:p w14:paraId="15ACD17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印度盧比</w:t>
            </w:r>
          </w:p>
        </w:tc>
        <w:tc>
          <w:tcPr>
            <w:tcW w:w="1350" w:type="dxa"/>
          </w:tcPr>
          <w:p w14:paraId="15ACD17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INR</w:t>
            </w:r>
          </w:p>
        </w:tc>
        <w:tc>
          <w:tcPr>
            <w:tcW w:w="3643" w:type="dxa"/>
          </w:tcPr>
          <w:p w14:paraId="15ACD17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INR 1,000,000</w:t>
            </w:r>
          </w:p>
        </w:tc>
        <w:tc>
          <w:tcPr>
            <w:tcW w:w="3644" w:type="dxa"/>
          </w:tcPr>
          <w:p w14:paraId="15ACD17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INR 10,000,000</w:t>
            </w:r>
          </w:p>
        </w:tc>
      </w:tr>
      <w:tr w:rsidR="002040A2" w:rsidRPr="00624796" w14:paraId="15ACD180" w14:textId="77777777" w:rsidTr="005E43BA">
        <w:trPr>
          <w:trHeight w:val="236"/>
        </w:trPr>
        <w:tc>
          <w:tcPr>
            <w:tcW w:w="1698" w:type="dxa"/>
          </w:tcPr>
          <w:p w14:paraId="15ACD17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俄羅斯盧布</w:t>
            </w:r>
          </w:p>
        </w:tc>
        <w:tc>
          <w:tcPr>
            <w:tcW w:w="1350" w:type="dxa"/>
          </w:tcPr>
          <w:p w14:paraId="15ACD17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RUB</w:t>
            </w:r>
          </w:p>
        </w:tc>
        <w:tc>
          <w:tcPr>
            <w:tcW w:w="3643" w:type="dxa"/>
          </w:tcPr>
          <w:p w14:paraId="15ACD17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RUB 660,000</w:t>
            </w:r>
          </w:p>
        </w:tc>
        <w:tc>
          <w:tcPr>
            <w:tcW w:w="3644" w:type="dxa"/>
          </w:tcPr>
          <w:p w14:paraId="15ACD17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RUB 6,600,000</w:t>
            </w:r>
          </w:p>
        </w:tc>
      </w:tr>
    </w:tbl>
    <w:p w14:paraId="15ACD181" w14:textId="77777777" w:rsidR="002040A2" w:rsidRPr="00720A36" w:rsidRDefault="002040A2" w:rsidP="002040A2">
      <w:pPr>
        <w:pStyle w:val="ProductList-Body"/>
        <w:rPr>
          <w:rFonts w:ascii="Calibri" w:eastAsia="PMingLiU" w:hAnsi="Calibri" w:cs="Tahoma"/>
          <w:sz w:val="14"/>
          <w:szCs w:val="18"/>
        </w:rPr>
      </w:pPr>
    </w:p>
    <w:p w14:paraId="15ACD182"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事件會根據付款方式，隨</w:t>
      </w:r>
      <w:r w:rsidRPr="00624796">
        <w:rPr>
          <w:rFonts w:ascii="Calibri" w:eastAsia="PMingLiU" w:hAnsi="Calibri" w:cs="Tahoma"/>
          <w:szCs w:val="18"/>
        </w:rPr>
        <w:t xml:space="preserve"> SA </w:t>
      </w:r>
      <w:r w:rsidRPr="00624796">
        <w:rPr>
          <w:rFonts w:ascii="Calibri" w:eastAsia="PMingLiU"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624796">
        <w:rPr>
          <w:rFonts w:ascii="Calibri" w:eastAsia="PMingLiU" w:hAnsi="Calibri" w:cs="Tahoma"/>
          <w:szCs w:val="18"/>
        </w:rPr>
        <w:t xml:space="preserve"> SA </w:t>
      </w:r>
      <w:r w:rsidRPr="00624796">
        <w:rPr>
          <w:rFonts w:ascii="Calibri" w:eastAsia="PMingLiU" w:hAnsi="Calibri" w:cs="Tahoma"/>
          <w:szCs w:val="18"/>
        </w:rPr>
        <w:t>範圍屆滿時失去效力。各註冊及合約間之電話支援事件不得移轉。</w:t>
      </w:r>
    </w:p>
    <w:p w14:paraId="15ACD183" w14:textId="77777777" w:rsidR="002040A2" w:rsidRPr="00720A36" w:rsidRDefault="002040A2" w:rsidP="002040A2">
      <w:pPr>
        <w:pStyle w:val="ProductList-Body"/>
        <w:ind w:left="180"/>
        <w:rPr>
          <w:rFonts w:ascii="Calibri" w:eastAsia="PMingLiU" w:hAnsi="Calibri" w:cs="Tahoma"/>
          <w:sz w:val="14"/>
          <w:szCs w:val="18"/>
        </w:rPr>
      </w:pPr>
    </w:p>
    <w:p w14:paraId="15ACD184"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當地電話支援之存取權可於營業時間提供，可於下列網站找到：</w:t>
      </w:r>
      <w:hyperlink r:id="rId62" w:history="1">
        <w:r w:rsidRPr="00624796">
          <w:rPr>
            <w:rStyle w:val="Hyperlink"/>
            <w:rFonts w:ascii="Calibri" w:eastAsia="PMingLiU" w:hAnsi="Calibri" w:cs="Tahoma"/>
            <w:szCs w:val="18"/>
          </w:rPr>
          <w:t>http://support.microsoft.com/gp/saphone</w:t>
        </w:r>
      </w:hyperlink>
      <w:r w:rsidRPr="00624796">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w:t>
      </w:r>
      <w:r w:rsidR="00DF1A7A">
        <w:rPr>
          <w:rFonts w:ascii="Calibri" w:eastAsia="PMingLiU" w:hAnsi="Calibri" w:cs="Tahoma"/>
          <w:szCs w:val="18"/>
          <w:lang w:val="en-US"/>
        </w:rPr>
        <w:br/>
      </w:r>
      <w:r w:rsidRPr="00624796">
        <w:rPr>
          <w:rFonts w:ascii="Calibri" w:eastAsia="PMingLiU" w:hAnsi="Calibri" w:cs="Tahoma"/>
          <w:szCs w:val="18"/>
        </w:rPr>
        <w:t>並非所有地區中之所有語言皆提供電話支援協助。</w:t>
      </w:r>
    </w:p>
    <w:p w14:paraId="15ACD185" w14:textId="77777777" w:rsidR="002040A2" w:rsidRPr="00720A36" w:rsidRDefault="002040A2" w:rsidP="002040A2">
      <w:pPr>
        <w:pStyle w:val="ProductList-Body"/>
        <w:rPr>
          <w:rFonts w:ascii="Calibri" w:eastAsia="PMingLiU" w:hAnsi="Calibri" w:cs="Tahoma"/>
          <w:sz w:val="14"/>
          <w:szCs w:val="18"/>
        </w:rPr>
      </w:pPr>
      <w:bookmarkStart w:id="1582" w:name="_Toc240899164"/>
    </w:p>
    <w:p w14:paraId="15ACD186" w14:textId="77777777" w:rsidR="002040A2" w:rsidRPr="00624796" w:rsidRDefault="002040A2" w:rsidP="002040A2">
      <w:pPr>
        <w:pStyle w:val="ProductList-Body"/>
        <w:ind w:left="180"/>
        <w:rPr>
          <w:rFonts w:ascii="Calibri" w:eastAsia="PMingLiU" w:hAnsi="Calibri" w:cs="Tahoma"/>
          <w:b/>
          <w:szCs w:val="18"/>
        </w:rPr>
      </w:pPr>
      <w:r w:rsidRPr="00624796">
        <w:rPr>
          <w:rFonts w:ascii="Calibri" w:eastAsia="PMingLiU" w:hAnsi="Calibri" w:cs="Tahoma"/>
          <w:b/>
          <w:color w:val="00188F"/>
          <w:szCs w:val="18"/>
        </w:rPr>
        <w:t>網頁架構事件</w:t>
      </w:r>
      <w:bookmarkEnd w:id="1582"/>
      <w:r w:rsidRPr="00624796">
        <w:rPr>
          <w:rFonts w:ascii="Calibri" w:eastAsia="PMingLiU" w:hAnsi="Calibri" w:cs="Tahoma"/>
          <w:b/>
          <w:szCs w:val="18"/>
        </w:rPr>
        <w:t xml:space="preserve"> </w:t>
      </w:r>
    </w:p>
    <w:p w14:paraId="15ACD187"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具備</w:t>
      </w:r>
      <w:r w:rsidRPr="00624796">
        <w:rPr>
          <w:rFonts w:ascii="Calibri" w:eastAsia="PMingLiU" w:hAnsi="Calibri" w:cs="Tahoma"/>
          <w:szCs w:val="18"/>
        </w:rPr>
        <w:t xml:space="preserve"> SA </w:t>
      </w:r>
      <w:r w:rsidRPr="00624796">
        <w:rPr>
          <w:rFonts w:ascii="Calibri" w:eastAsia="PMingLiU" w:hAnsi="Calibri" w:cs="Tahoma"/>
          <w:szCs w:val="18"/>
        </w:rPr>
        <w:t>所涵蓋之</w:t>
      </w:r>
      <w:r w:rsidRPr="00624796">
        <w:rPr>
          <w:rFonts w:ascii="Calibri" w:eastAsia="PMingLiU" w:hAnsi="Calibri" w:cs="Tahoma"/>
          <w:szCs w:val="18"/>
        </w:rPr>
        <w:t xml:space="preserve"> Standard</w:t>
      </w:r>
      <w:r w:rsidRPr="00624796">
        <w:rPr>
          <w:rFonts w:ascii="Calibri" w:eastAsia="PMingLiU" w:hAnsi="Calibri" w:cs="Tahoma"/>
          <w:szCs w:val="18"/>
        </w:rPr>
        <w:t>、</w:t>
      </w:r>
      <w:r w:rsidRPr="00624796">
        <w:rPr>
          <w:rFonts w:ascii="Calibri" w:eastAsia="PMingLiU" w:hAnsi="Calibri" w:cs="Tahoma"/>
          <w:szCs w:val="18"/>
        </w:rPr>
        <w:t xml:space="preserve">Enterprise </w:t>
      </w:r>
      <w:r w:rsidRPr="00624796">
        <w:rPr>
          <w:rFonts w:ascii="Calibri" w:eastAsia="PMingLiU" w:hAnsi="Calibri" w:cs="Tahoma"/>
          <w:szCs w:val="18"/>
        </w:rPr>
        <w:t>及</w:t>
      </w:r>
      <w:r w:rsidRPr="00624796">
        <w:rPr>
          <w:rFonts w:ascii="Calibri" w:eastAsia="PMingLiU" w:hAnsi="Calibri" w:cs="Tahoma"/>
          <w:szCs w:val="18"/>
        </w:rPr>
        <w:t xml:space="preserve"> Datacenter Edition </w:t>
      </w:r>
      <w:r w:rsidRPr="00624796">
        <w:rPr>
          <w:rFonts w:ascii="Calibri" w:eastAsia="PMingLiU" w:hAnsi="Calibri" w:cs="Tahoma"/>
          <w:szCs w:val="18"/>
        </w:rPr>
        <w:t>伺服器軟體產品的客戶</w:t>
      </w:r>
      <w:r w:rsidRPr="00624796">
        <w:rPr>
          <w:rFonts w:ascii="Calibri" w:eastAsia="PMingLiU" w:hAnsi="Calibri" w:cs="Tahoma"/>
          <w:szCs w:val="18"/>
        </w:rPr>
        <w:t xml:space="preserve"> (Academic Select </w:t>
      </w:r>
      <w:r w:rsidRPr="00624796">
        <w:rPr>
          <w:rFonts w:ascii="Calibri" w:eastAsia="PMingLiU" w:hAnsi="Calibri" w:cs="Tahoma"/>
          <w:szCs w:val="18"/>
        </w:rPr>
        <w:t>使用權、</w:t>
      </w:r>
      <w:r w:rsidRPr="00624796">
        <w:rPr>
          <w:rFonts w:ascii="Calibri" w:eastAsia="PMingLiU" w:hAnsi="Calibri" w:cs="Tahoma"/>
          <w:szCs w:val="18"/>
        </w:rPr>
        <w:t>Select Plus for Academic</w:t>
      </w:r>
      <w:r w:rsidRPr="00624796">
        <w:rPr>
          <w:rFonts w:ascii="Calibri" w:eastAsia="PMingLiU" w:hAnsi="Calibri" w:cs="Tahoma"/>
          <w:szCs w:val="18"/>
        </w:rPr>
        <w:t>、</w:t>
      </w:r>
      <w:r w:rsidRPr="00624796">
        <w:rPr>
          <w:rFonts w:ascii="Calibri" w:eastAsia="PMingLiU" w:hAnsi="Calibri" w:cs="Tahoma"/>
          <w:szCs w:val="18"/>
        </w:rPr>
        <w:t>Academic Open License</w:t>
      </w:r>
      <w:r w:rsidRPr="00624796">
        <w:rPr>
          <w:rFonts w:ascii="Calibri" w:eastAsia="PMingLiU" w:hAnsi="Calibri" w:cs="Tahoma"/>
          <w:szCs w:val="18"/>
        </w:rPr>
        <w:t>、</w:t>
      </w:r>
      <w:r w:rsidRPr="00624796">
        <w:rPr>
          <w:rFonts w:ascii="Calibri" w:eastAsia="PMingLiU" w:hAnsi="Calibri" w:cs="Tahoma"/>
          <w:szCs w:val="18"/>
        </w:rPr>
        <w:t xml:space="preserve">Campus </w:t>
      </w:r>
      <w:r w:rsidRPr="00624796">
        <w:rPr>
          <w:rFonts w:ascii="Calibri" w:eastAsia="PMingLiU" w:hAnsi="Calibri" w:cs="Tahoma"/>
          <w:szCs w:val="18"/>
        </w:rPr>
        <w:t>和</w:t>
      </w:r>
      <w:r w:rsidRPr="00624796">
        <w:rPr>
          <w:rFonts w:ascii="Calibri" w:eastAsia="PMingLiU" w:hAnsi="Calibri" w:cs="Tahoma"/>
          <w:szCs w:val="18"/>
        </w:rPr>
        <w:t xml:space="preserve"> School </w:t>
      </w:r>
      <w:r w:rsidRPr="00624796">
        <w:rPr>
          <w:rFonts w:ascii="Calibri" w:eastAsia="PMingLiU" w:hAnsi="Calibri" w:cs="Tahoma"/>
          <w:szCs w:val="18"/>
        </w:rPr>
        <w:t>合約、</w:t>
      </w:r>
      <w:r w:rsidRPr="00624796">
        <w:rPr>
          <w:rFonts w:ascii="Calibri" w:eastAsia="PMingLiU" w:hAnsi="Calibri" w:cs="Tahoma"/>
          <w:szCs w:val="18"/>
        </w:rPr>
        <w:t xml:space="preserve">Open Value Subscription – </w:t>
      </w:r>
      <w:r w:rsidRPr="00624796">
        <w:rPr>
          <w:rFonts w:ascii="Calibri" w:eastAsia="PMingLiU" w:hAnsi="Calibri" w:cs="Tahoma"/>
          <w:szCs w:val="18"/>
        </w:rPr>
        <w:t>教育解決方案和</w:t>
      </w:r>
      <w:r w:rsidRPr="00624796">
        <w:rPr>
          <w:rFonts w:ascii="Calibri" w:eastAsia="PMingLiU" w:hAnsi="Calibri" w:cs="Tahoma"/>
          <w:szCs w:val="18"/>
        </w:rPr>
        <w:t xml:space="preserve"> Open License </w:t>
      </w:r>
      <w:r w:rsidRPr="00624796">
        <w:rPr>
          <w:rFonts w:ascii="Calibri" w:eastAsia="PMingLiU" w:hAnsi="Calibri" w:cs="Tahoma"/>
          <w:szCs w:val="18"/>
        </w:rPr>
        <w:t>之客戶除外</w:t>
      </w:r>
      <w:r w:rsidRPr="00624796">
        <w:rPr>
          <w:rFonts w:ascii="Calibri" w:eastAsia="PMingLiU" w:hAnsi="Calibri" w:cs="Tahoma"/>
          <w:szCs w:val="18"/>
        </w:rPr>
        <w:t>)</w:t>
      </w:r>
      <w:r w:rsidRPr="00624796">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14:paraId="15ACD188" w14:textId="77777777" w:rsidR="002040A2" w:rsidRPr="00720A36" w:rsidRDefault="002040A2" w:rsidP="002040A2">
      <w:pPr>
        <w:pStyle w:val="ProductList-Body"/>
        <w:ind w:left="180"/>
        <w:rPr>
          <w:rFonts w:ascii="Calibri" w:eastAsia="PMingLiU" w:hAnsi="Calibri" w:cs="Tahoma"/>
          <w:sz w:val="14"/>
          <w:szCs w:val="18"/>
        </w:rPr>
      </w:pPr>
    </w:p>
    <w:p w14:paraId="15ACD189"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624796">
        <w:rPr>
          <w:rFonts w:ascii="Calibri" w:eastAsia="PMingLiU" w:hAnsi="Calibri" w:cs="Tahoma"/>
          <w:szCs w:val="18"/>
        </w:rPr>
        <w:t xml:space="preserve"> Microsoft </w:t>
      </w:r>
      <w:r w:rsidRPr="00624796">
        <w:rPr>
          <w:rFonts w:ascii="Calibri" w:eastAsia="PMingLiU" w:hAnsi="Calibri" w:cs="Tahoma"/>
          <w:szCs w:val="18"/>
        </w:rPr>
        <w:t>透過電話解決後續事宜之事件，如果其解決係採用網頁、電子郵件及其他電子方式繼續進行，便不會將該事件認為對可提供之電話事件餘額不利。</w:t>
      </w:r>
    </w:p>
    <w:p w14:paraId="15ACD18A" w14:textId="77777777" w:rsidR="002040A2" w:rsidRPr="00077268" w:rsidRDefault="002040A2" w:rsidP="002040A2">
      <w:pPr>
        <w:pStyle w:val="ProductList-Body"/>
        <w:ind w:left="180"/>
        <w:rPr>
          <w:rFonts w:ascii="Calibri" w:eastAsia="PMingLiU" w:hAnsi="Calibri" w:cs="Tahoma"/>
          <w:sz w:val="16"/>
          <w:szCs w:val="18"/>
        </w:rPr>
      </w:pPr>
    </w:p>
    <w:p w14:paraId="15ACD18B"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伺服器軟體及網頁支援事件之相關</w:t>
      </w:r>
      <w:r w:rsidRPr="00624796">
        <w:rPr>
          <w:rFonts w:ascii="Calibri" w:eastAsia="PMingLiU" w:hAnsi="Calibri" w:cs="Tahoma"/>
          <w:szCs w:val="18"/>
        </w:rPr>
        <w:t xml:space="preserve"> CAL </w:t>
      </w:r>
      <w:r w:rsidRPr="00624796">
        <w:rPr>
          <w:rFonts w:ascii="Calibri" w:eastAsia="PMingLiU" w:hAnsi="Calibri" w:cs="Tahoma"/>
          <w:szCs w:val="18"/>
        </w:rPr>
        <w:t>都需要</w:t>
      </w:r>
      <w:r w:rsidRPr="00624796">
        <w:rPr>
          <w:rFonts w:ascii="Calibri" w:eastAsia="PMingLiU" w:hAnsi="Calibri" w:cs="Tahoma"/>
          <w:szCs w:val="18"/>
        </w:rPr>
        <w:t xml:space="preserve"> SA</w:t>
      </w:r>
      <w:r w:rsidRPr="00624796">
        <w:rPr>
          <w:rFonts w:ascii="Calibri" w:eastAsia="PMingLiU" w:hAnsi="Calibri" w:cs="Tahoma"/>
          <w:szCs w:val="18"/>
        </w:rPr>
        <w:t>。客戶只應針對</w:t>
      </w:r>
      <w:r w:rsidRPr="00624796">
        <w:rPr>
          <w:rFonts w:ascii="Calibri" w:eastAsia="PMingLiU" w:hAnsi="Calibri" w:cs="Tahoma"/>
          <w:szCs w:val="18"/>
        </w:rPr>
        <w:t xml:space="preserve"> SA </w:t>
      </w:r>
      <w:r w:rsidRPr="00624796">
        <w:rPr>
          <w:rFonts w:ascii="Calibri" w:eastAsia="PMingLiU" w:hAnsi="Calibri" w:cs="Tahoma"/>
          <w:szCs w:val="18"/>
        </w:rPr>
        <w:t>所涵蓋之伺服器軟體的授權拷貝提交網頁架構之問題解決支援要求。</w:t>
      </w:r>
    </w:p>
    <w:p w14:paraId="15ACD18C" w14:textId="77777777" w:rsidR="002040A2" w:rsidRPr="00624796" w:rsidRDefault="002040A2" w:rsidP="002040A2">
      <w:pPr>
        <w:pStyle w:val="ProductList-Body"/>
        <w:ind w:left="180"/>
        <w:rPr>
          <w:rFonts w:ascii="Calibri" w:eastAsia="PMingLiU" w:hAnsi="Calibri" w:cs="Tahoma"/>
          <w:szCs w:val="18"/>
        </w:rPr>
      </w:pPr>
    </w:p>
    <w:p w14:paraId="15ACD18D"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網頁支援事件是無法跨使用權進行移轉的。如需有關指定或重新指定使用權給實體伺服器之進一步詳細資訊，請參閱產品使用權。</w:t>
      </w:r>
    </w:p>
    <w:p w14:paraId="15ACD18E" w14:textId="77777777" w:rsidR="002040A2" w:rsidRPr="00624796" w:rsidRDefault="002040A2" w:rsidP="002040A2">
      <w:pPr>
        <w:pStyle w:val="ProductList-Body"/>
        <w:ind w:left="180"/>
        <w:rPr>
          <w:rFonts w:ascii="Calibri" w:eastAsia="PMingLiU" w:hAnsi="Calibri" w:cs="Tahoma"/>
          <w:szCs w:val="18"/>
        </w:rPr>
      </w:pPr>
      <w:bookmarkStart w:id="1583" w:name="_Toc240899165"/>
    </w:p>
    <w:p w14:paraId="15ACD18F" w14:textId="77777777" w:rsidR="002040A2" w:rsidRPr="00624796" w:rsidRDefault="002040A2" w:rsidP="002040A2">
      <w:pPr>
        <w:pStyle w:val="ProductList-Body"/>
        <w:ind w:left="180"/>
        <w:rPr>
          <w:rFonts w:ascii="Calibri" w:eastAsia="PMingLiU" w:hAnsi="Calibri" w:cs="Tahoma"/>
          <w:b/>
          <w:szCs w:val="18"/>
        </w:rPr>
      </w:pPr>
      <w:r w:rsidRPr="00624796">
        <w:rPr>
          <w:rFonts w:ascii="Calibri" w:eastAsia="PMingLiU" w:hAnsi="Calibri" w:cs="Tahoma"/>
          <w:b/>
          <w:color w:val="00188F"/>
          <w:szCs w:val="18"/>
        </w:rPr>
        <w:t>支援連絡人</w:t>
      </w:r>
      <w:bookmarkEnd w:id="1583"/>
    </w:p>
    <w:p w14:paraId="15ACD190"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許可之支援連絡人的數目會依大量授權方案及根據</w:t>
      </w:r>
      <w:r w:rsidRPr="00624796">
        <w:rPr>
          <w:rFonts w:ascii="Calibri" w:eastAsia="PMingLiU" w:hAnsi="Calibri" w:cs="Tahoma"/>
          <w:szCs w:val="18"/>
        </w:rPr>
        <w:t xml:space="preserve"> SA </w:t>
      </w:r>
      <w:r w:rsidRPr="00624796">
        <w:rPr>
          <w:rFonts w:ascii="Calibri" w:eastAsia="PMingLiU" w:hAnsi="Calibri" w:cs="Tahoma"/>
          <w:szCs w:val="18"/>
        </w:rPr>
        <w:t>所涵蓋之使用權數目而有所不同，如下表所示。連絡人必須提供個人姓名，且可以包括客戶組織外部之個人。不過，組織、部門或群組名稱不得列為連絡人。</w:t>
      </w:r>
    </w:p>
    <w:p w14:paraId="15ACD191" w14:textId="77777777" w:rsidR="002040A2" w:rsidRPr="00624796" w:rsidRDefault="002040A2" w:rsidP="002040A2">
      <w:pPr>
        <w:pStyle w:val="ProductList-Body"/>
        <w:rPr>
          <w:rFonts w:ascii="Calibri" w:eastAsia="PMingLiU" w:hAnsi="Calibri" w:cs="Tahoma"/>
          <w:szCs w:val="18"/>
        </w:rPr>
      </w:pPr>
    </w:p>
    <w:tbl>
      <w:tblPr>
        <w:tblW w:w="1089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485"/>
        <w:gridCol w:w="1485"/>
        <w:gridCol w:w="1458"/>
        <w:gridCol w:w="1465"/>
        <w:gridCol w:w="1478"/>
        <w:gridCol w:w="1458"/>
      </w:tblGrid>
      <w:tr w:rsidR="002040A2" w:rsidRPr="00624796" w14:paraId="15ACD19D" w14:textId="77777777" w:rsidTr="002B42D3">
        <w:trPr>
          <w:trHeight w:val="178"/>
          <w:tblHeader/>
        </w:trPr>
        <w:tc>
          <w:tcPr>
            <w:tcW w:w="2070" w:type="dxa"/>
            <w:shd w:val="clear" w:color="auto" w:fill="0072C6"/>
            <w:vAlign w:val="center"/>
          </w:tcPr>
          <w:p w14:paraId="15ACD192"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利益</w:t>
            </w:r>
          </w:p>
        </w:tc>
        <w:tc>
          <w:tcPr>
            <w:tcW w:w="1485" w:type="dxa"/>
            <w:shd w:val="clear" w:color="auto" w:fill="0072C6"/>
            <w:vAlign w:val="center"/>
          </w:tcPr>
          <w:p w14:paraId="15ACD193"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Open License</w:t>
            </w:r>
          </w:p>
        </w:tc>
        <w:tc>
          <w:tcPr>
            <w:tcW w:w="1485" w:type="dxa"/>
            <w:shd w:val="clear" w:color="auto" w:fill="0072C6"/>
            <w:vAlign w:val="center"/>
          </w:tcPr>
          <w:p w14:paraId="15ACD194" w14:textId="77777777" w:rsidR="002040A2" w:rsidRPr="00624796" w:rsidRDefault="002040A2" w:rsidP="005E43BA">
            <w:pPr>
              <w:pStyle w:val="ProductList-Body"/>
              <w:spacing w:before="20" w:after="20"/>
              <w:rPr>
                <w:rFonts w:ascii="Calibri" w:eastAsia="PMingLiU" w:hAnsi="Calibri" w:cs="Tahoma"/>
                <w:color w:val="FFFFFF" w:themeColor="background1"/>
                <w:szCs w:val="18"/>
              </w:rPr>
            </w:pPr>
            <w:r w:rsidRPr="00624796">
              <w:rPr>
                <w:rFonts w:ascii="Calibri" w:eastAsia="PMingLiU" w:hAnsi="Calibri" w:cs="Tahoma"/>
                <w:bCs/>
                <w:color w:val="FFFFFF" w:themeColor="background1"/>
                <w:szCs w:val="18"/>
              </w:rPr>
              <w:t>Open Value(1)</w:t>
            </w:r>
          </w:p>
        </w:tc>
        <w:tc>
          <w:tcPr>
            <w:tcW w:w="1458" w:type="dxa"/>
            <w:shd w:val="clear" w:color="auto" w:fill="0072C6"/>
            <w:vAlign w:val="center"/>
          </w:tcPr>
          <w:p w14:paraId="15ACD195"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 xml:space="preserve">Select </w:t>
            </w:r>
            <w:r w:rsidRPr="00624796">
              <w:rPr>
                <w:rFonts w:ascii="Calibri" w:eastAsia="PMingLiU" w:hAnsi="Calibri" w:cs="Tahoma"/>
                <w:bCs/>
                <w:color w:val="FFFFFF" w:themeColor="background1"/>
                <w:szCs w:val="18"/>
              </w:rPr>
              <w:t>使用權</w:t>
            </w:r>
            <w:r w:rsidRPr="00624796">
              <w:rPr>
                <w:rFonts w:ascii="Calibri" w:eastAsia="PMingLiU" w:hAnsi="Calibri" w:cs="Tahoma"/>
                <w:bCs/>
                <w:color w:val="FFFFFF" w:themeColor="background1"/>
                <w:szCs w:val="18"/>
              </w:rPr>
              <w:t>/Select Plus/EA</w:t>
            </w:r>
          </w:p>
          <w:p w14:paraId="15ACD196"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等級</w:t>
            </w:r>
            <w:r w:rsidRPr="00624796">
              <w:rPr>
                <w:rFonts w:ascii="Calibri" w:eastAsia="PMingLiU" w:hAnsi="Calibri" w:cs="Tahoma"/>
                <w:bCs/>
                <w:color w:val="FFFFFF" w:themeColor="background1"/>
                <w:szCs w:val="18"/>
              </w:rPr>
              <w:t xml:space="preserve"> A</w:t>
            </w:r>
          </w:p>
        </w:tc>
        <w:tc>
          <w:tcPr>
            <w:tcW w:w="1465" w:type="dxa"/>
            <w:shd w:val="clear" w:color="auto" w:fill="0072C6"/>
            <w:vAlign w:val="center"/>
          </w:tcPr>
          <w:p w14:paraId="15ACD197"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 xml:space="preserve">Select </w:t>
            </w:r>
            <w:r w:rsidRPr="00624796">
              <w:rPr>
                <w:rFonts w:ascii="Calibri" w:eastAsia="PMingLiU" w:hAnsi="Calibri" w:cs="Tahoma"/>
                <w:bCs/>
                <w:color w:val="FFFFFF" w:themeColor="background1"/>
                <w:szCs w:val="18"/>
              </w:rPr>
              <w:t>使用權</w:t>
            </w:r>
            <w:r w:rsidRPr="00624796">
              <w:rPr>
                <w:rFonts w:ascii="Calibri" w:eastAsia="PMingLiU" w:hAnsi="Calibri" w:cs="Tahoma"/>
                <w:bCs/>
                <w:color w:val="FFFFFF" w:themeColor="background1"/>
                <w:szCs w:val="18"/>
              </w:rPr>
              <w:t>/Select Plus /EA</w:t>
            </w:r>
          </w:p>
          <w:p w14:paraId="15ACD198"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等級</w:t>
            </w:r>
            <w:r w:rsidRPr="00624796">
              <w:rPr>
                <w:rFonts w:ascii="Calibri" w:eastAsia="PMingLiU" w:hAnsi="Calibri" w:cs="Tahoma"/>
                <w:bCs/>
                <w:color w:val="FFFFFF" w:themeColor="background1"/>
                <w:szCs w:val="18"/>
              </w:rPr>
              <w:t xml:space="preserve"> B</w:t>
            </w:r>
          </w:p>
        </w:tc>
        <w:tc>
          <w:tcPr>
            <w:tcW w:w="1478" w:type="dxa"/>
            <w:shd w:val="clear" w:color="auto" w:fill="0072C6"/>
            <w:vAlign w:val="center"/>
          </w:tcPr>
          <w:p w14:paraId="15ACD199"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 xml:space="preserve">Select </w:t>
            </w:r>
            <w:r w:rsidRPr="00624796">
              <w:rPr>
                <w:rFonts w:ascii="Calibri" w:eastAsia="PMingLiU" w:hAnsi="Calibri" w:cs="Tahoma"/>
                <w:bCs/>
                <w:color w:val="FFFFFF" w:themeColor="background1"/>
                <w:szCs w:val="18"/>
              </w:rPr>
              <w:t>使用權</w:t>
            </w:r>
            <w:r w:rsidRPr="00624796">
              <w:rPr>
                <w:rFonts w:ascii="Calibri" w:eastAsia="PMingLiU" w:hAnsi="Calibri" w:cs="Tahoma"/>
                <w:bCs/>
                <w:color w:val="FFFFFF" w:themeColor="background1"/>
                <w:szCs w:val="18"/>
              </w:rPr>
              <w:t>/Select Plus /EA</w:t>
            </w:r>
          </w:p>
          <w:p w14:paraId="15ACD19A"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等級</w:t>
            </w:r>
            <w:r w:rsidRPr="00624796">
              <w:rPr>
                <w:rFonts w:ascii="Calibri" w:eastAsia="PMingLiU" w:hAnsi="Calibri" w:cs="Tahoma"/>
                <w:bCs/>
                <w:color w:val="FFFFFF" w:themeColor="background1"/>
                <w:szCs w:val="18"/>
              </w:rPr>
              <w:t xml:space="preserve"> C</w:t>
            </w:r>
          </w:p>
        </w:tc>
        <w:tc>
          <w:tcPr>
            <w:tcW w:w="1458" w:type="dxa"/>
            <w:shd w:val="clear" w:color="auto" w:fill="0072C6"/>
            <w:vAlign w:val="center"/>
          </w:tcPr>
          <w:p w14:paraId="15ACD19B"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 xml:space="preserve">Select </w:t>
            </w:r>
            <w:r w:rsidRPr="00624796">
              <w:rPr>
                <w:rFonts w:ascii="Calibri" w:eastAsia="PMingLiU" w:hAnsi="Calibri" w:cs="Tahoma"/>
                <w:bCs/>
                <w:color w:val="FFFFFF" w:themeColor="background1"/>
                <w:szCs w:val="18"/>
              </w:rPr>
              <w:t>使用權</w:t>
            </w:r>
            <w:r w:rsidRPr="00624796">
              <w:rPr>
                <w:rFonts w:ascii="Calibri" w:eastAsia="PMingLiU" w:hAnsi="Calibri" w:cs="Tahoma"/>
                <w:bCs/>
                <w:color w:val="FFFFFF" w:themeColor="background1"/>
                <w:szCs w:val="18"/>
              </w:rPr>
              <w:t>/Select Plus /EA</w:t>
            </w:r>
          </w:p>
          <w:p w14:paraId="15ACD19C"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等級</w:t>
            </w:r>
            <w:r w:rsidRPr="00624796">
              <w:rPr>
                <w:rFonts w:ascii="Calibri" w:eastAsia="PMingLiU" w:hAnsi="Calibri" w:cs="Tahoma"/>
                <w:bCs/>
                <w:color w:val="FFFFFF" w:themeColor="background1"/>
                <w:szCs w:val="18"/>
              </w:rPr>
              <w:t xml:space="preserve"> D</w:t>
            </w:r>
          </w:p>
        </w:tc>
      </w:tr>
      <w:tr w:rsidR="002040A2" w:rsidRPr="00624796" w14:paraId="15ACD1A5" w14:textId="77777777" w:rsidTr="002B42D3">
        <w:trPr>
          <w:trHeight w:val="236"/>
        </w:trPr>
        <w:tc>
          <w:tcPr>
            <w:tcW w:w="2070" w:type="dxa"/>
            <w:vAlign w:val="center"/>
          </w:tcPr>
          <w:p w14:paraId="15ACD19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問題解決電話支援連絡人之人數</w:t>
            </w:r>
          </w:p>
        </w:tc>
        <w:tc>
          <w:tcPr>
            <w:tcW w:w="1485" w:type="dxa"/>
            <w:vAlign w:val="center"/>
          </w:tcPr>
          <w:p w14:paraId="15ACD19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c>
          <w:tcPr>
            <w:tcW w:w="1485" w:type="dxa"/>
            <w:vAlign w:val="center"/>
          </w:tcPr>
          <w:p w14:paraId="15ACD1A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c>
          <w:tcPr>
            <w:tcW w:w="1458" w:type="dxa"/>
            <w:vAlign w:val="center"/>
          </w:tcPr>
          <w:p w14:paraId="15ACD1A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c>
          <w:tcPr>
            <w:tcW w:w="1465" w:type="dxa"/>
            <w:vAlign w:val="center"/>
          </w:tcPr>
          <w:p w14:paraId="15ACD1A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c>
          <w:tcPr>
            <w:tcW w:w="1478" w:type="dxa"/>
            <w:vAlign w:val="center"/>
          </w:tcPr>
          <w:p w14:paraId="15ACD1A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c>
          <w:tcPr>
            <w:tcW w:w="1458" w:type="dxa"/>
            <w:vAlign w:val="center"/>
          </w:tcPr>
          <w:p w14:paraId="15ACD1A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視需要情況而定</w:t>
            </w:r>
          </w:p>
        </w:tc>
      </w:tr>
      <w:tr w:rsidR="002040A2" w:rsidRPr="00624796" w14:paraId="15ACD1AD" w14:textId="77777777" w:rsidTr="002B42D3">
        <w:trPr>
          <w:trHeight w:val="236"/>
        </w:trPr>
        <w:tc>
          <w:tcPr>
            <w:tcW w:w="2070" w:type="dxa"/>
            <w:vAlign w:val="center"/>
          </w:tcPr>
          <w:p w14:paraId="15ACD1A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授權之網頁支援連絡人之人數</w:t>
            </w:r>
          </w:p>
        </w:tc>
        <w:tc>
          <w:tcPr>
            <w:tcW w:w="1485" w:type="dxa"/>
            <w:vAlign w:val="center"/>
          </w:tcPr>
          <w:p w14:paraId="15ACD1A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NA</w:t>
            </w:r>
          </w:p>
        </w:tc>
        <w:tc>
          <w:tcPr>
            <w:tcW w:w="1485" w:type="dxa"/>
            <w:vAlign w:val="center"/>
          </w:tcPr>
          <w:p w14:paraId="15ACD1A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1</w:t>
            </w:r>
          </w:p>
        </w:tc>
        <w:tc>
          <w:tcPr>
            <w:tcW w:w="1458" w:type="dxa"/>
            <w:vAlign w:val="center"/>
          </w:tcPr>
          <w:p w14:paraId="15ACD1A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2</w:t>
            </w:r>
          </w:p>
        </w:tc>
        <w:tc>
          <w:tcPr>
            <w:tcW w:w="1465" w:type="dxa"/>
            <w:vAlign w:val="center"/>
          </w:tcPr>
          <w:p w14:paraId="15ACD1A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4</w:t>
            </w:r>
          </w:p>
        </w:tc>
        <w:tc>
          <w:tcPr>
            <w:tcW w:w="1478" w:type="dxa"/>
            <w:vAlign w:val="center"/>
          </w:tcPr>
          <w:p w14:paraId="15ACD1A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8</w:t>
            </w:r>
          </w:p>
        </w:tc>
        <w:tc>
          <w:tcPr>
            <w:tcW w:w="1458" w:type="dxa"/>
            <w:vAlign w:val="center"/>
          </w:tcPr>
          <w:p w14:paraId="15ACD1A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16</w:t>
            </w:r>
          </w:p>
        </w:tc>
      </w:tr>
    </w:tbl>
    <w:p w14:paraId="15ACD1AE" w14:textId="77777777" w:rsidR="002040A2" w:rsidRPr="00624796" w:rsidRDefault="002040A2" w:rsidP="002040A2">
      <w:pPr>
        <w:pStyle w:val="ProductList-Body"/>
        <w:ind w:left="180"/>
        <w:rPr>
          <w:rFonts w:ascii="Calibri" w:eastAsia="PMingLiU" w:hAnsi="Calibri" w:cs="Tahoma"/>
          <w:bCs/>
          <w:szCs w:val="18"/>
        </w:rPr>
      </w:pPr>
    </w:p>
    <w:p w14:paraId="15ACD1AF" w14:textId="77777777" w:rsidR="002040A2" w:rsidRPr="00624796" w:rsidRDefault="002040A2" w:rsidP="002040A2">
      <w:pPr>
        <w:pStyle w:val="ProductList-Body"/>
        <w:ind w:left="180"/>
        <w:rPr>
          <w:rFonts w:ascii="Calibri" w:eastAsia="PMingLiU" w:hAnsi="Calibri" w:cs="Tahoma"/>
          <w:b/>
          <w:color w:val="00188F"/>
          <w:szCs w:val="18"/>
        </w:rPr>
      </w:pPr>
      <w:bookmarkStart w:id="1584" w:name="_Toc240899166"/>
      <w:r w:rsidRPr="00624796">
        <w:rPr>
          <w:rFonts w:ascii="Calibri" w:eastAsia="PMingLiU" w:hAnsi="Calibri" w:cs="Tahoma"/>
          <w:b/>
          <w:color w:val="00188F"/>
          <w:szCs w:val="18"/>
        </w:rPr>
        <w:t>軟體保證客戶之服務等級</w:t>
      </w:r>
      <w:bookmarkEnd w:id="1584"/>
    </w:p>
    <w:p w14:paraId="15ACD1B0"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除必須透過電話提出之嚴重性</w:t>
      </w:r>
      <w:r w:rsidRPr="00624796">
        <w:rPr>
          <w:rFonts w:ascii="Calibri" w:eastAsia="PMingLiU" w:hAnsi="Calibri" w:cs="Tahoma"/>
          <w:szCs w:val="18"/>
        </w:rPr>
        <w:t xml:space="preserve"> A </w:t>
      </w:r>
      <w:r w:rsidRPr="00624796">
        <w:rPr>
          <w:rFonts w:ascii="Calibri" w:eastAsia="PMingLiU" w:hAnsi="Calibri" w:cs="Tahoma"/>
          <w:szCs w:val="18"/>
        </w:rPr>
        <w:t>及</w:t>
      </w:r>
      <w:r w:rsidRPr="00624796">
        <w:rPr>
          <w:rFonts w:ascii="Calibri" w:eastAsia="PMingLiU" w:hAnsi="Calibri" w:cs="Tahoma"/>
          <w:szCs w:val="18"/>
        </w:rPr>
        <w:t xml:space="preserve"> B </w:t>
      </w:r>
      <w:r w:rsidRPr="00624796">
        <w:rPr>
          <w:rFonts w:ascii="Calibri" w:eastAsia="PMingLiU" w:hAnsi="Calibri" w:cs="Tahoma"/>
          <w:szCs w:val="18"/>
        </w:rPr>
        <w:t>外，得透過電話或電子方式由客戶指定之連絡人提出支援要求，如以下所示。</w:t>
      </w:r>
    </w:p>
    <w:p w14:paraId="15ACD1B1" w14:textId="77777777" w:rsidR="002040A2" w:rsidRPr="00624796" w:rsidRDefault="002040A2" w:rsidP="002040A2">
      <w:pPr>
        <w:pStyle w:val="ProductList-Body"/>
        <w:ind w:left="180"/>
        <w:rPr>
          <w:rFonts w:ascii="Calibri" w:eastAsia="PMingLiU" w:hAnsi="Calibri" w:cs="Tahoma"/>
          <w:szCs w:val="18"/>
        </w:rPr>
      </w:pPr>
    </w:p>
    <w:p w14:paraId="15ACD1B2"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p>
    <w:p w14:paraId="15ACD1B3" w14:textId="77777777" w:rsidR="002040A2" w:rsidRPr="00624796" w:rsidRDefault="002040A2" w:rsidP="002040A2">
      <w:pPr>
        <w:pStyle w:val="ProductList-Body"/>
        <w:ind w:left="180"/>
        <w:rPr>
          <w:rFonts w:ascii="Calibri" w:eastAsia="PMingLiU" w:hAnsi="Calibri" w:cs="Tahoma"/>
          <w:szCs w:val="18"/>
        </w:rPr>
      </w:pPr>
    </w:p>
    <w:tbl>
      <w:tblPr>
        <w:tblW w:w="108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474"/>
        <w:gridCol w:w="2961"/>
      </w:tblGrid>
      <w:tr w:rsidR="002040A2" w:rsidRPr="00624796" w14:paraId="15ACD1B8" w14:textId="77777777" w:rsidTr="00077268">
        <w:trPr>
          <w:trHeight w:val="160"/>
          <w:tblHeader/>
        </w:trPr>
        <w:tc>
          <w:tcPr>
            <w:tcW w:w="1260" w:type="dxa"/>
            <w:shd w:val="clear" w:color="auto" w:fill="0072C6"/>
            <w:tcMar>
              <w:top w:w="0" w:type="dxa"/>
              <w:left w:w="108" w:type="dxa"/>
              <w:bottom w:w="0" w:type="dxa"/>
              <w:right w:w="108" w:type="dxa"/>
            </w:tcMar>
            <w:vAlign w:val="center"/>
          </w:tcPr>
          <w:p w14:paraId="15ACD1B4"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14:paraId="15ACD1B5"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情況</w:t>
            </w:r>
          </w:p>
        </w:tc>
        <w:tc>
          <w:tcPr>
            <w:tcW w:w="3474" w:type="dxa"/>
            <w:shd w:val="clear" w:color="auto" w:fill="0072C6"/>
            <w:tcMar>
              <w:top w:w="0" w:type="dxa"/>
              <w:left w:w="108" w:type="dxa"/>
              <w:bottom w:w="0" w:type="dxa"/>
              <w:right w:w="108" w:type="dxa"/>
            </w:tcMar>
            <w:vAlign w:val="center"/>
          </w:tcPr>
          <w:p w14:paraId="15ACD1B6"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本公司的預期回應</w:t>
            </w:r>
          </w:p>
        </w:tc>
        <w:tc>
          <w:tcPr>
            <w:tcW w:w="2961" w:type="dxa"/>
            <w:shd w:val="clear" w:color="auto" w:fill="0072C6"/>
            <w:tcMar>
              <w:top w:w="0" w:type="dxa"/>
              <w:left w:w="108" w:type="dxa"/>
              <w:bottom w:w="0" w:type="dxa"/>
              <w:right w:w="108" w:type="dxa"/>
            </w:tcMar>
            <w:vAlign w:val="center"/>
          </w:tcPr>
          <w:p w14:paraId="15ACD1B7"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客戶的預期回應</w:t>
            </w:r>
          </w:p>
        </w:tc>
      </w:tr>
      <w:tr w:rsidR="002040A2" w:rsidRPr="00624796" w14:paraId="15ACD1C3" w14:textId="77777777" w:rsidTr="00077268">
        <w:tc>
          <w:tcPr>
            <w:tcW w:w="1260" w:type="dxa"/>
            <w:tcMar>
              <w:top w:w="0" w:type="dxa"/>
              <w:left w:w="108" w:type="dxa"/>
              <w:bottom w:w="0" w:type="dxa"/>
              <w:right w:w="108" w:type="dxa"/>
            </w:tcMar>
          </w:tcPr>
          <w:p w14:paraId="15ACD1B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A. </w:t>
            </w:r>
            <w:r w:rsidRPr="00624796">
              <w:rPr>
                <w:rFonts w:ascii="Calibri" w:eastAsia="PMingLiU" w:hAnsi="Calibri" w:cs="Tahoma"/>
                <w:szCs w:val="18"/>
              </w:rPr>
              <w:t>透過電話提出</w:t>
            </w:r>
          </w:p>
        </w:tc>
        <w:tc>
          <w:tcPr>
            <w:tcW w:w="3186" w:type="dxa"/>
            <w:tcMar>
              <w:top w:w="0" w:type="dxa"/>
              <w:left w:w="108" w:type="dxa"/>
              <w:bottom w:w="0" w:type="dxa"/>
              <w:right w:w="108" w:type="dxa"/>
            </w:tcMar>
          </w:tcPr>
          <w:p w14:paraId="15ACD1B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重大之營業影響程度：</w:t>
            </w:r>
          </w:p>
          <w:p w14:paraId="15ACD1B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客戶之營業具有重大程度的損失或服務降級</w:t>
            </w:r>
          </w:p>
        </w:tc>
        <w:tc>
          <w:tcPr>
            <w:tcW w:w="3474" w:type="dxa"/>
            <w:tcMar>
              <w:top w:w="0" w:type="dxa"/>
              <w:left w:w="108" w:type="dxa"/>
              <w:bottom w:w="0" w:type="dxa"/>
              <w:right w:w="108" w:type="dxa"/>
            </w:tcMar>
          </w:tcPr>
          <w:p w14:paraId="15ACD1B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第一次電話回應於</w:t>
            </w:r>
            <w:r w:rsidRPr="00624796">
              <w:rPr>
                <w:rFonts w:ascii="Calibri" w:eastAsia="PMingLiU" w:hAnsi="Calibri" w:cs="Tahoma"/>
                <w:szCs w:val="18"/>
              </w:rPr>
              <w:t xml:space="preserve"> 2 </w:t>
            </w:r>
            <w:r w:rsidRPr="00624796">
              <w:rPr>
                <w:rFonts w:ascii="Calibri" w:eastAsia="PMingLiU" w:hAnsi="Calibri" w:cs="Tahoma"/>
                <w:szCs w:val="18"/>
              </w:rPr>
              <w:t>小時內發出或根據支援優惠方案於更短時間內發出</w:t>
            </w:r>
          </w:p>
          <w:p w14:paraId="15ACD1B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視需要於客戶網站上提供</w:t>
            </w:r>
            <w:r w:rsidRPr="00624796">
              <w:rPr>
                <w:rFonts w:ascii="Calibri" w:eastAsia="PMingLiU" w:hAnsi="Calibri" w:cs="Tahoma"/>
                <w:szCs w:val="18"/>
              </w:rPr>
              <w:t xml:space="preserve"> Microsoft </w:t>
            </w:r>
            <w:r w:rsidRPr="00624796">
              <w:rPr>
                <w:rFonts w:ascii="Calibri" w:eastAsia="PMingLiU" w:hAnsi="Calibri" w:cs="Tahoma"/>
                <w:szCs w:val="18"/>
              </w:rPr>
              <w:t>資源</w:t>
            </w:r>
            <w:r w:rsidRPr="00624796">
              <w:rPr>
                <w:rFonts w:ascii="Calibri" w:eastAsia="PMingLiU" w:hAnsi="Calibri" w:cs="Tahoma"/>
                <w:szCs w:val="18"/>
              </w:rPr>
              <w:t xml:space="preserve"> (Resources)</w:t>
            </w:r>
            <w:r w:rsidRPr="00624796">
              <w:rPr>
                <w:rFonts w:ascii="Calibri" w:eastAsia="PMingLiU" w:hAnsi="Calibri" w:cs="Tahoma"/>
                <w:szCs w:val="18"/>
              </w:rPr>
              <w:t>。</w:t>
            </w:r>
          </w:p>
          <w:p w14:paraId="15ACD1B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全天候持續進行解決</w:t>
            </w:r>
          </w:p>
          <w:p w14:paraId="15ACD1B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根據支援優惠方案通知</w:t>
            </w:r>
            <w:r w:rsidRPr="00624796">
              <w:rPr>
                <w:rFonts w:ascii="Calibri" w:eastAsia="PMingLiU" w:hAnsi="Calibri" w:cs="Tahoma"/>
                <w:szCs w:val="18"/>
              </w:rPr>
              <w:t xml:space="preserve"> Microsoft </w:t>
            </w:r>
            <w:r w:rsidRPr="00624796">
              <w:rPr>
                <w:rFonts w:ascii="Calibri" w:eastAsia="PMingLiU" w:hAnsi="Calibri" w:cs="Tahoma"/>
                <w:szCs w:val="18"/>
              </w:rPr>
              <w:t>之資深經理</w:t>
            </w:r>
            <w:r w:rsidRPr="00624796">
              <w:rPr>
                <w:rFonts w:ascii="Calibri" w:eastAsia="PMingLiU" w:hAnsi="Calibri" w:cs="Tahoma"/>
                <w:szCs w:val="18"/>
              </w:rPr>
              <w:t xml:space="preserve"> (Senior Managers)</w:t>
            </w:r>
          </w:p>
        </w:tc>
        <w:tc>
          <w:tcPr>
            <w:tcW w:w="2961" w:type="dxa"/>
            <w:tcMar>
              <w:top w:w="0" w:type="dxa"/>
              <w:left w:w="108" w:type="dxa"/>
              <w:bottom w:w="0" w:type="dxa"/>
              <w:right w:w="108" w:type="dxa"/>
            </w:tcMar>
          </w:tcPr>
          <w:p w14:paraId="15ACD1C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分派適當之資源接受全天候之持續解決行動</w:t>
            </w:r>
            <w:r w:rsidRPr="00624796">
              <w:rPr>
                <w:rFonts w:ascii="Calibri" w:eastAsia="PMingLiU" w:hAnsi="Calibri" w:cs="Tahoma"/>
                <w:szCs w:val="18"/>
                <w:vertAlign w:val="superscript"/>
              </w:rPr>
              <w:t>2</w:t>
            </w:r>
          </w:p>
          <w:p w14:paraId="15ACD1C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從變更控制管理者快速存取及回應</w:t>
            </w:r>
          </w:p>
          <w:p w14:paraId="15ACD1C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管理階層通知</w:t>
            </w:r>
          </w:p>
        </w:tc>
      </w:tr>
      <w:tr w:rsidR="002040A2" w:rsidRPr="00624796" w14:paraId="15ACD1CC" w14:textId="77777777" w:rsidTr="00077268">
        <w:tc>
          <w:tcPr>
            <w:tcW w:w="1260" w:type="dxa"/>
            <w:tcMar>
              <w:top w:w="0" w:type="dxa"/>
              <w:left w:w="108" w:type="dxa"/>
              <w:bottom w:w="0" w:type="dxa"/>
              <w:right w:w="108" w:type="dxa"/>
            </w:tcMar>
          </w:tcPr>
          <w:p w14:paraId="15ACD1C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B. </w:t>
            </w:r>
            <w:r w:rsidRPr="00624796">
              <w:rPr>
                <w:rFonts w:ascii="Calibri" w:eastAsia="PMingLiU" w:hAnsi="Calibri" w:cs="Tahoma"/>
                <w:szCs w:val="18"/>
              </w:rPr>
              <w:t>透過電話提出</w:t>
            </w:r>
          </w:p>
        </w:tc>
        <w:tc>
          <w:tcPr>
            <w:tcW w:w="3186" w:type="dxa"/>
            <w:tcMar>
              <w:top w:w="0" w:type="dxa"/>
              <w:left w:w="108" w:type="dxa"/>
              <w:bottom w:w="0" w:type="dxa"/>
              <w:right w:w="108" w:type="dxa"/>
            </w:tcMar>
          </w:tcPr>
          <w:p w14:paraId="15ACD1C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中等之營業影響程度：</w:t>
            </w:r>
          </w:p>
          <w:p w14:paraId="15ACD1C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中等程度的損失或服務降級，但工作在受損形況下可以適當地繼續。</w:t>
            </w:r>
          </w:p>
        </w:tc>
        <w:tc>
          <w:tcPr>
            <w:tcW w:w="3474" w:type="dxa"/>
            <w:tcMar>
              <w:top w:w="0" w:type="dxa"/>
              <w:left w:w="108" w:type="dxa"/>
              <w:bottom w:w="0" w:type="dxa"/>
              <w:right w:w="108" w:type="dxa"/>
            </w:tcMar>
          </w:tcPr>
          <w:p w14:paraId="15ACD1C7"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第一次電話回應於</w:t>
            </w:r>
            <w:r w:rsidRPr="00624796">
              <w:rPr>
                <w:rFonts w:ascii="Calibri" w:eastAsia="PMingLiU" w:hAnsi="Calibri" w:cs="Tahoma"/>
                <w:szCs w:val="18"/>
              </w:rPr>
              <w:t xml:space="preserve"> 4 </w:t>
            </w:r>
            <w:r w:rsidRPr="00624796">
              <w:rPr>
                <w:rFonts w:ascii="Calibri" w:eastAsia="PMingLiU" w:hAnsi="Calibri" w:cs="Tahoma"/>
                <w:szCs w:val="18"/>
              </w:rPr>
              <w:t>小時內發出或根據支援優惠方案於更短時間內發出</w:t>
            </w:r>
          </w:p>
          <w:p w14:paraId="15ACD1C8" w14:textId="77777777" w:rsidR="002040A2" w:rsidRPr="00624796" w:rsidRDefault="002040A2" w:rsidP="005E43BA">
            <w:pPr>
              <w:pStyle w:val="ProductList-Body"/>
              <w:rPr>
                <w:rFonts w:ascii="Calibri" w:eastAsia="PMingLiU" w:hAnsi="Calibri" w:cs="Tahoma"/>
                <w:b/>
                <w:bCs/>
                <w:szCs w:val="18"/>
              </w:rPr>
            </w:pPr>
            <w:r w:rsidRPr="00624796">
              <w:rPr>
                <w:rFonts w:ascii="Calibri" w:eastAsia="PMingLiU" w:hAnsi="Calibri" w:cs="Tahoma"/>
                <w:szCs w:val="18"/>
              </w:rPr>
              <w:t>僅於</w:t>
            </w:r>
            <w:r w:rsidRPr="00624796">
              <w:rPr>
                <w:rFonts w:ascii="Calibri" w:eastAsia="PMingLiU" w:hAnsi="Calibri" w:cs="Tahoma"/>
                <w:bCs/>
                <w:szCs w:val="18"/>
              </w:rPr>
              <w:t>營業時間進行解決</w:t>
            </w:r>
          </w:p>
          <w:p w14:paraId="15ACD1C9" w14:textId="77777777" w:rsidR="002040A2" w:rsidRPr="00624796" w:rsidRDefault="002040A2" w:rsidP="005E43BA">
            <w:pPr>
              <w:pStyle w:val="ProductList-Body"/>
              <w:rPr>
                <w:rFonts w:ascii="Calibri" w:eastAsia="PMingLiU" w:hAnsi="Calibri" w:cs="Tahoma"/>
                <w:szCs w:val="18"/>
              </w:rPr>
            </w:pPr>
          </w:p>
        </w:tc>
        <w:tc>
          <w:tcPr>
            <w:tcW w:w="2961" w:type="dxa"/>
            <w:tcMar>
              <w:top w:w="0" w:type="dxa"/>
              <w:left w:w="108" w:type="dxa"/>
              <w:bottom w:w="0" w:type="dxa"/>
              <w:right w:w="108" w:type="dxa"/>
            </w:tcMar>
          </w:tcPr>
          <w:p w14:paraId="15ACD1C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分派適當之資源接受營業時間</w:t>
            </w:r>
            <w:r w:rsidRPr="00624796">
              <w:rPr>
                <w:rFonts w:ascii="Calibri" w:eastAsia="PMingLiU" w:hAnsi="Calibri" w:cs="Tahoma"/>
                <w:szCs w:val="18"/>
                <w:vertAlign w:val="superscript"/>
              </w:rPr>
              <w:t xml:space="preserve"> </w:t>
            </w:r>
            <w:r w:rsidRPr="00624796">
              <w:rPr>
                <w:rFonts w:ascii="Calibri" w:eastAsia="PMingLiU" w:hAnsi="Calibri" w:cs="Tahoma"/>
                <w:szCs w:val="18"/>
              </w:rPr>
              <w:t>之解決行動</w:t>
            </w:r>
          </w:p>
          <w:p w14:paraId="15ACD1CB"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營業時間的</w:t>
            </w:r>
            <w:r w:rsidRPr="00624796">
              <w:rPr>
                <w:rFonts w:ascii="Calibri" w:eastAsia="PMingLiU" w:hAnsi="Calibri" w:cs="Tahoma"/>
                <w:szCs w:val="18"/>
              </w:rPr>
              <w:t xml:space="preserve"> 4 </w:t>
            </w:r>
            <w:r w:rsidRPr="00624796">
              <w:rPr>
                <w:rFonts w:ascii="Calibri" w:eastAsia="PMingLiU" w:hAnsi="Calibri" w:cs="Tahoma"/>
                <w:szCs w:val="18"/>
              </w:rPr>
              <w:t>個小時內從變更控制管理者存取及回應</w:t>
            </w:r>
          </w:p>
        </w:tc>
      </w:tr>
      <w:tr w:rsidR="002040A2" w:rsidRPr="00624796" w14:paraId="15ACD1D5" w14:textId="77777777" w:rsidTr="00077268">
        <w:tc>
          <w:tcPr>
            <w:tcW w:w="1260" w:type="dxa"/>
            <w:tcMar>
              <w:top w:w="0" w:type="dxa"/>
              <w:left w:w="108" w:type="dxa"/>
              <w:bottom w:w="0" w:type="dxa"/>
              <w:right w:w="108" w:type="dxa"/>
            </w:tcMar>
          </w:tcPr>
          <w:p w14:paraId="15ACD1C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C. </w:t>
            </w:r>
            <w:r w:rsidRPr="00624796">
              <w:rPr>
                <w:rFonts w:ascii="Calibri" w:eastAsia="PMingLiU" w:hAnsi="Calibri" w:cs="Tahoma"/>
                <w:szCs w:val="18"/>
              </w:rPr>
              <w:t>透過電話或網頁提出</w:t>
            </w:r>
          </w:p>
        </w:tc>
        <w:tc>
          <w:tcPr>
            <w:tcW w:w="3186" w:type="dxa"/>
            <w:tcMar>
              <w:top w:w="0" w:type="dxa"/>
              <w:left w:w="108" w:type="dxa"/>
              <w:bottom w:w="0" w:type="dxa"/>
              <w:right w:w="108" w:type="dxa"/>
            </w:tcMar>
          </w:tcPr>
          <w:p w14:paraId="15ACD1C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最低之營業影響程度：</w:t>
            </w:r>
          </w:p>
          <w:p w14:paraId="15ACD1CF"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客戶之營業大體上可運作，對服務具有輕微影響或不會形成障礙。</w:t>
            </w:r>
          </w:p>
        </w:tc>
        <w:tc>
          <w:tcPr>
            <w:tcW w:w="3474" w:type="dxa"/>
            <w:tcMar>
              <w:top w:w="0" w:type="dxa"/>
              <w:left w:w="108" w:type="dxa"/>
              <w:bottom w:w="0" w:type="dxa"/>
              <w:right w:w="108" w:type="dxa"/>
            </w:tcMar>
          </w:tcPr>
          <w:p w14:paraId="15ACD1D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第一次電話回應於一個工作天內發出或根據支援優惠方案於更短時間內發出</w:t>
            </w:r>
          </w:p>
          <w:p w14:paraId="15ACD1D1" w14:textId="77777777" w:rsidR="002040A2" w:rsidRPr="00624796" w:rsidRDefault="002040A2" w:rsidP="005E43BA">
            <w:pPr>
              <w:pStyle w:val="ProductList-Body"/>
              <w:rPr>
                <w:rFonts w:ascii="Calibri" w:eastAsia="PMingLiU" w:hAnsi="Calibri" w:cs="Tahoma"/>
                <w:bCs/>
                <w:szCs w:val="18"/>
              </w:rPr>
            </w:pPr>
            <w:r w:rsidRPr="00624796">
              <w:rPr>
                <w:rFonts w:ascii="Calibri" w:eastAsia="PMingLiU" w:hAnsi="Calibri" w:cs="Tahoma"/>
                <w:szCs w:val="18"/>
              </w:rPr>
              <w:t>僅於</w:t>
            </w:r>
            <w:r w:rsidRPr="00624796">
              <w:rPr>
                <w:rFonts w:ascii="Calibri" w:eastAsia="PMingLiU" w:hAnsi="Calibri" w:cs="Tahoma"/>
                <w:bCs/>
                <w:szCs w:val="18"/>
              </w:rPr>
              <w:t>營業時間進行解決</w:t>
            </w:r>
          </w:p>
          <w:p w14:paraId="15ACD1D2" w14:textId="77777777" w:rsidR="002040A2" w:rsidRPr="00624796" w:rsidRDefault="002040A2" w:rsidP="005E43BA">
            <w:pPr>
              <w:pStyle w:val="ProductList-Body"/>
              <w:rPr>
                <w:rFonts w:ascii="Calibri" w:eastAsia="PMingLiU" w:hAnsi="Calibri" w:cs="Tahoma"/>
                <w:szCs w:val="18"/>
              </w:rPr>
            </w:pPr>
          </w:p>
        </w:tc>
        <w:tc>
          <w:tcPr>
            <w:tcW w:w="2961" w:type="dxa"/>
            <w:tcMar>
              <w:top w:w="0" w:type="dxa"/>
              <w:left w:w="108" w:type="dxa"/>
              <w:bottom w:w="0" w:type="dxa"/>
              <w:right w:w="108" w:type="dxa"/>
            </w:tcMar>
          </w:tcPr>
          <w:p w14:paraId="15ACD1D3"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案件負責人正確的連絡資料</w:t>
            </w:r>
          </w:p>
          <w:p w14:paraId="15ACD1D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在一個工作天內發出。</w:t>
            </w:r>
          </w:p>
        </w:tc>
      </w:tr>
    </w:tbl>
    <w:p w14:paraId="15ACD1D6" w14:textId="77777777" w:rsidR="002040A2" w:rsidRPr="00624796" w:rsidRDefault="002040A2" w:rsidP="002040A2">
      <w:pPr>
        <w:pStyle w:val="ProductList-Body"/>
        <w:tabs>
          <w:tab w:val="clear" w:pos="158"/>
          <w:tab w:val="left" w:pos="180"/>
        </w:tabs>
        <w:ind w:left="180"/>
        <w:rPr>
          <w:rFonts w:ascii="Calibri" w:eastAsia="PMingLiU" w:hAnsi="Calibri" w:cs="Tahoma"/>
          <w:i/>
          <w:szCs w:val="18"/>
        </w:rPr>
      </w:pPr>
      <w:r w:rsidRPr="00867703">
        <w:rPr>
          <w:rFonts w:ascii="Calibri" w:eastAsia="PMingLiU" w:hAnsi="Calibri" w:cs="Tahoma"/>
          <w:i/>
          <w:szCs w:val="18"/>
          <w:vertAlign w:val="superscript"/>
        </w:rPr>
        <w:t>1</w:t>
      </w:r>
      <w:r w:rsidRPr="00624796">
        <w:rPr>
          <w:rFonts w:ascii="Calibri" w:eastAsia="PMingLiU" w:hAnsi="Calibri" w:cs="Tahoma"/>
          <w:i/>
          <w:szCs w:val="18"/>
        </w:rPr>
        <w:t xml:space="preserve"> </w:t>
      </w:r>
      <w:r w:rsidRPr="00624796">
        <w:rPr>
          <w:rFonts w:ascii="Calibri" w:eastAsia="PMingLiU" w:hAnsi="Calibri" w:cs="Tahoma"/>
          <w:i/>
          <w:szCs w:val="18"/>
        </w:rPr>
        <w:t>如需當地營業時間，請連絡</w:t>
      </w:r>
      <w:r w:rsidRPr="00624796">
        <w:rPr>
          <w:rFonts w:ascii="Calibri" w:eastAsia="PMingLiU" w:hAnsi="Calibri" w:cs="Tahoma"/>
          <w:i/>
          <w:szCs w:val="18"/>
        </w:rPr>
        <w:t xml:space="preserve"> Microsoft </w:t>
      </w:r>
      <w:r w:rsidRPr="00624796">
        <w:rPr>
          <w:rFonts w:ascii="Calibri" w:eastAsia="PMingLiU" w:hAnsi="Calibri" w:cs="Tahoma"/>
          <w:i/>
          <w:szCs w:val="18"/>
        </w:rPr>
        <w:t>代表。</w:t>
      </w:r>
    </w:p>
    <w:p w14:paraId="15ACD1D7" w14:textId="77777777" w:rsidR="002040A2" w:rsidRPr="00624796" w:rsidRDefault="002040A2" w:rsidP="002040A2">
      <w:pPr>
        <w:pStyle w:val="ProductList-Body"/>
        <w:tabs>
          <w:tab w:val="clear" w:pos="158"/>
          <w:tab w:val="left" w:pos="180"/>
        </w:tabs>
        <w:ind w:left="180"/>
        <w:rPr>
          <w:rFonts w:ascii="Calibri" w:eastAsia="PMingLiU" w:hAnsi="Calibri" w:cs="Tahoma"/>
          <w:i/>
          <w:szCs w:val="18"/>
        </w:rPr>
      </w:pPr>
      <w:r w:rsidRPr="00867703">
        <w:rPr>
          <w:rFonts w:ascii="Calibri" w:eastAsia="PMingLiU" w:hAnsi="Calibri" w:cs="Tahoma"/>
          <w:i/>
          <w:szCs w:val="18"/>
          <w:vertAlign w:val="superscript"/>
        </w:rPr>
        <w:t>2</w:t>
      </w:r>
      <w:r w:rsidRPr="00624796">
        <w:rPr>
          <w:rFonts w:ascii="Calibri" w:eastAsia="PMingLiU" w:hAnsi="Calibri" w:cs="Tahoma"/>
          <w:i/>
          <w:szCs w:val="18"/>
        </w:rPr>
        <w:t xml:space="preserve"> </w:t>
      </w:r>
      <w:r w:rsidRPr="00624796">
        <w:rPr>
          <w:rFonts w:ascii="Calibri" w:eastAsia="PMingLiU" w:hAnsi="Calibri" w:cs="Tahoma"/>
          <w:i/>
          <w:szCs w:val="18"/>
        </w:rPr>
        <w:t>如果客戶無法提供適當的資源或回應，讓本公司得以繼續進行問題解決行動，本公司可能需要降低嚴重等級。</w:t>
      </w:r>
    </w:p>
    <w:p w14:paraId="15ACD1D8" w14:textId="77777777" w:rsidR="002040A2" w:rsidRPr="00624796" w:rsidRDefault="002040A2" w:rsidP="002040A2">
      <w:pPr>
        <w:pStyle w:val="ProductList-Body"/>
        <w:ind w:left="180"/>
        <w:rPr>
          <w:rFonts w:ascii="Calibri" w:eastAsia="PMingLiU" w:hAnsi="Calibri" w:cs="Tahoma"/>
          <w:szCs w:val="18"/>
        </w:rPr>
      </w:pPr>
    </w:p>
    <w:p w14:paraId="15ACD1D9" w14:textId="77777777" w:rsidR="002040A2" w:rsidRPr="00624796" w:rsidRDefault="002040A2" w:rsidP="002040A2">
      <w:pPr>
        <w:pStyle w:val="ProductList-Body"/>
        <w:ind w:left="180"/>
        <w:rPr>
          <w:rFonts w:ascii="Calibri" w:eastAsia="PMingLiU" w:hAnsi="Calibri" w:cs="Tahoma"/>
          <w:bCs/>
          <w:szCs w:val="18"/>
        </w:rPr>
      </w:pPr>
      <w:r w:rsidRPr="00624796">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p>
    <w:p w14:paraId="15ACD1DA" w14:textId="77777777" w:rsidR="002040A2" w:rsidRPr="00624796" w:rsidRDefault="002040A2" w:rsidP="002040A2">
      <w:pPr>
        <w:pStyle w:val="ProductList-Body"/>
        <w:ind w:left="180"/>
        <w:rPr>
          <w:rFonts w:ascii="Calibri" w:eastAsia="PMingLiU" w:hAnsi="Calibri" w:cs="Tahoma"/>
          <w:szCs w:val="18"/>
        </w:rPr>
      </w:pPr>
    </w:p>
    <w:p w14:paraId="15ACD1DB" w14:textId="77777777" w:rsidR="002040A2" w:rsidRPr="00624796" w:rsidRDefault="002040A2" w:rsidP="002040A2">
      <w:pPr>
        <w:pStyle w:val="ProductList-Body"/>
        <w:ind w:left="180"/>
        <w:rPr>
          <w:rFonts w:ascii="Calibri" w:eastAsia="PMingLiU" w:hAnsi="Calibri" w:cs="Tahoma"/>
          <w:bCs/>
          <w:szCs w:val="18"/>
        </w:rPr>
      </w:pPr>
      <w:r w:rsidRPr="00624796">
        <w:rPr>
          <w:rFonts w:ascii="Calibri" w:eastAsia="PMingLiU" w:hAnsi="Calibri" w:cs="Tahoma"/>
          <w:bCs/>
          <w:szCs w:val="18"/>
        </w:rPr>
        <w:t>客戶有責任實作必要程序來保護其軟體與資料之完整性及安全性，使其不受未經授權之存取，以及重新建構因重大故障造成之遺失或更改的檔案。</w:t>
      </w:r>
    </w:p>
    <w:p w14:paraId="15ACD1DC" w14:textId="77777777" w:rsidR="002040A2" w:rsidRPr="00624796" w:rsidRDefault="002040A2" w:rsidP="002040A2">
      <w:pPr>
        <w:pStyle w:val="ProductList-Body"/>
        <w:ind w:left="180"/>
        <w:rPr>
          <w:rFonts w:ascii="Calibri" w:eastAsia="PMingLiU" w:hAnsi="Calibri" w:cs="Tahoma"/>
          <w:bCs/>
          <w:szCs w:val="18"/>
        </w:rPr>
      </w:pPr>
    </w:p>
    <w:p w14:paraId="15ACD1DD" w14:textId="77777777" w:rsidR="002040A2" w:rsidRPr="00624796" w:rsidRDefault="002040A2" w:rsidP="002040A2">
      <w:pPr>
        <w:pStyle w:val="ProductList-Body"/>
        <w:ind w:left="180"/>
        <w:rPr>
          <w:rFonts w:ascii="Calibri" w:eastAsia="PMingLiU" w:hAnsi="Calibri" w:cs="Tahoma"/>
          <w:bCs/>
          <w:szCs w:val="18"/>
        </w:rPr>
      </w:pPr>
      <w:r w:rsidRPr="00624796">
        <w:rPr>
          <w:rFonts w:ascii="Calibri" w:eastAsia="PMingLiU" w:hAnsi="Calibri" w:cs="Tahoma"/>
          <w:bCs/>
          <w:szCs w:val="18"/>
        </w:rPr>
        <w:t>此項支援利益係依</w:t>
      </w:r>
      <w:r w:rsidRPr="00624796">
        <w:rPr>
          <w:rFonts w:ascii="Calibri" w:eastAsia="PMingLiU" w:hAnsi="Calibri" w:cs="Tahoma"/>
          <w:bCs/>
          <w:szCs w:val="18"/>
        </w:rPr>
        <w:t xml:space="preserve"> SA </w:t>
      </w:r>
      <w:r w:rsidRPr="00624796">
        <w:rPr>
          <w:rFonts w:ascii="Calibri" w:eastAsia="PMingLiU" w:hAnsi="Calibri" w:cs="Tahoma"/>
          <w:bCs/>
          <w:szCs w:val="18"/>
        </w:rPr>
        <w:t>投資而非依版本始維持。</w:t>
      </w:r>
    </w:p>
    <w:p w14:paraId="15ACD1DE" w14:textId="77777777" w:rsidR="00DF1A7A" w:rsidRDefault="00DF1A7A" w:rsidP="002040A2">
      <w:pPr>
        <w:pStyle w:val="ProductList-Body"/>
        <w:ind w:left="180"/>
        <w:rPr>
          <w:rFonts w:ascii="Calibri" w:eastAsia="PMingLiU" w:hAnsi="Calibri" w:cs="Tahoma"/>
          <w:color w:val="000000"/>
          <w:szCs w:val="18"/>
          <w:lang w:val="en-US"/>
        </w:rPr>
      </w:pPr>
    </w:p>
    <w:p w14:paraId="15ACD1DF" w14:textId="77777777" w:rsidR="00720A36" w:rsidRPr="00DF1A7A" w:rsidRDefault="00720A36" w:rsidP="002040A2">
      <w:pPr>
        <w:pStyle w:val="ProductList-Body"/>
        <w:ind w:left="180"/>
        <w:rPr>
          <w:rFonts w:ascii="Calibri" w:eastAsia="PMingLiU" w:hAnsi="Calibri" w:cs="Tahoma"/>
          <w:color w:val="000000"/>
          <w:szCs w:val="18"/>
          <w:lang w:val="en-US"/>
        </w:rPr>
      </w:pPr>
    </w:p>
    <w:p w14:paraId="15ACD1E0" w14:textId="77777777" w:rsidR="002040A2" w:rsidRPr="00624796" w:rsidRDefault="002040A2" w:rsidP="002040A2">
      <w:pPr>
        <w:pStyle w:val="ProductList-Body"/>
        <w:ind w:left="180"/>
        <w:rPr>
          <w:rFonts w:ascii="Calibri" w:eastAsia="PMingLiU" w:hAnsi="Calibri" w:cs="Tahoma"/>
          <w:b/>
          <w:bCs/>
          <w:color w:val="000000"/>
          <w:szCs w:val="18"/>
          <w:lang w:eastAsia="ja-JP"/>
        </w:rPr>
      </w:pPr>
      <w:r w:rsidRPr="00624796">
        <w:rPr>
          <w:rFonts w:ascii="Calibri" w:eastAsia="PMingLiU" w:hAnsi="Calibri" w:cs="Tahoma"/>
          <w:b/>
          <w:bCs/>
          <w:color w:val="00188F"/>
          <w:szCs w:val="18"/>
        </w:rPr>
        <w:t>軟體保證全天候問題解決支援事件轉換為主要支援服務</w:t>
      </w:r>
    </w:p>
    <w:p w14:paraId="15ACD1E1" w14:textId="77777777" w:rsidR="002040A2" w:rsidRPr="00624796" w:rsidRDefault="002040A2" w:rsidP="002040A2">
      <w:pPr>
        <w:pStyle w:val="ProductList-Body"/>
        <w:ind w:left="180"/>
        <w:rPr>
          <w:rFonts w:ascii="Calibri" w:eastAsia="PMingLiU" w:hAnsi="Calibri" w:cs="Tahoma"/>
          <w:color w:val="000000"/>
          <w:szCs w:val="18"/>
          <w:lang w:eastAsia="ja-JP"/>
        </w:rPr>
      </w:pPr>
      <w:r w:rsidRPr="00624796">
        <w:rPr>
          <w:rFonts w:ascii="Calibri" w:eastAsia="PMingLiU" w:hAnsi="Calibri" w:cs="Tahoma"/>
          <w:color w:val="000000"/>
          <w:szCs w:val="18"/>
        </w:rPr>
        <w:t>客戶得將</w:t>
      </w:r>
      <w:r w:rsidRPr="00624796">
        <w:rPr>
          <w:rFonts w:ascii="Calibri" w:eastAsia="PMingLiU" w:hAnsi="Calibri" w:cs="Tahoma"/>
          <w:color w:val="000000"/>
          <w:szCs w:val="18"/>
        </w:rPr>
        <w:t xml:space="preserve"> SA </w:t>
      </w:r>
      <w:r w:rsidRPr="00624796">
        <w:rPr>
          <w:rFonts w:ascii="Calibri" w:eastAsia="PMingLiU" w:hAnsi="Calibri" w:cs="Tahoma"/>
          <w:color w:val="000000"/>
          <w:szCs w:val="18"/>
        </w:rPr>
        <w:t>全天候問題解決支援事件</w:t>
      </w:r>
      <w:r w:rsidRPr="00624796">
        <w:rPr>
          <w:rFonts w:ascii="Calibri" w:eastAsia="PMingLiU" w:hAnsi="Calibri" w:cs="Tahoma"/>
          <w:color w:val="000000"/>
          <w:szCs w:val="18"/>
        </w:rPr>
        <w:t xml:space="preserve"> (SA PRS </w:t>
      </w:r>
      <w:r w:rsidRPr="00624796">
        <w:rPr>
          <w:rFonts w:ascii="Calibri" w:eastAsia="PMingLiU" w:hAnsi="Calibri" w:cs="Tahoma"/>
          <w:color w:val="000000"/>
          <w:szCs w:val="18"/>
        </w:rPr>
        <w:t>事件或以下稱「</w:t>
      </w:r>
      <w:r w:rsidRPr="00624796">
        <w:rPr>
          <w:rFonts w:ascii="Calibri" w:eastAsia="PMingLiU" w:hAnsi="Calibri" w:cs="Tahoma"/>
          <w:color w:val="000000"/>
          <w:szCs w:val="18"/>
        </w:rPr>
        <w:t>SAB</w:t>
      </w:r>
      <w:r w:rsidRPr="00624796">
        <w:rPr>
          <w:rFonts w:ascii="Calibri" w:eastAsia="PMingLiU" w:hAnsi="Calibri" w:cs="Tahoma"/>
          <w:color w:val="000000"/>
          <w:szCs w:val="18"/>
        </w:rPr>
        <w:t>」</w:t>
      </w:r>
      <w:r w:rsidRPr="00624796">
        <w:rPr>
          <w:rFonts w:ascii="Calibri" w:eastAsia="PMingLiU" w:hAnsi="Calibri" w:cs="Tahoma"/>
          <w:color w:val="000000"/>
          <w:szCs w:val="18"/>
        </w:rPr>
        <w:t xml:space="preserve">) </w:t>
      </w:r>
      <w:r w:rsidRPr="00624796">
        <w:rPr>
          <w:rFonts w:ascii="Calibri" w:eastAsia="PMingLiU" w:hAnsi="Calibri" w:cs="Tahoma"/>
          <w:color w:val="000000"/>
          <w:szCs w:val="18"/>
        </w:rPr>
        <w:t>轉換為：</w:t>
      </w:r>
    </w:p>
    <w:p w14:paraId="15ACD1E2" w14:textId="77777777" w:rsidR="002040A2" w:rsidRPr="00624796" w:rsidRDefault="002040A2" w:rsidP="002040A2">
      <w:pPr>
        <w:pStyle w:val="ProductList-Body"/>
        <w:numPr>
          <w:ilvl w:val="0"/>
          <w:numId w:val="36"/>
        </w:numPr>
        <w:ind w:hanging="270"/>
        <w:rPr>
          <w:rFonts w:ascii="Calibri" w:eastAsia="PMingLiU" w:hAnsi="Calibri" w:cs="Tahoma"/>
          <w:color w:val="000000"/>
          <w:szCs w:val="18"/>
          <w:lang w:eastAsia="ja-JP"/>
        </w:rPr>
      </w:pPr>
      <w:r w:rsidRPr="00624796">
        <w:rPr>
          <w:rFonts w:ascii="Calibri" w:eastAsia="PMingLiU" w:hAnsi="Calibri" w:cs="Tahoma"/>
          <w:color w:val="000000"/>
          <w:szCs w:val="18"/>
        </w:rPr>
        <w:t>主要問題解決支援</w:t>
      </w:r>
      <w:r w:rsidRPr="00624796">
        <w:rPr>
          <w:rFonts w:ascii="Calibri" w:eastAsia="PMingLiU" w:hAnsi="Calibri" w:cs="Tahoma"/>
          <w:color w:val="000000"/>
          <w:szCs w:val="18"/>
        </w:rPr>
        <w:t xml:space="preserve"> (PRS) </w:t>
      </w:r>
      <w:r w:rsidRPr="00624796">
        <w:rPr>
          <w:rFonts w:ascii="Calibri" w:eastAsia="PMingLiU" w:hAnsi="Calibri" w:cs="Tahoma"/>
          <w:color w:val="000000"/>
          <w:szCs w:val="18"/>
        </w:rPr>
        <w:t>時數</w:t>
      </w:r>
    </w:p>
    <w:p w14:paraId="15ACD1E3" w14:textId="77777777" w:rsidR="002040A2" w:rsidRPr="00624796" w:rsidRDefault="002040A2" w:rsidP="002040A2">
      <w:pPr>
        <w:pStyle w:val="ProductList-Body"/>
        <w:numPr>
          <w:ilvl w:val="0"/>
          <w:numId w:val="36"/>
        </w:numPr>
        <w:ind w:hanging="270"/>
        <w:rPr>
          <w:rFonts w:ascii="Calibri" w:eastAsia="PMingLiU" w:hAnsi="Calibri" w:cs="Tahoma"/>
          <w:color w:val="000000"/>
          <w:szCs w:val="18"/>
          <w:lang w:eastAsia="ja-JP"/>
        </w:rPr>
      </w:pPr>
      <w:r w:rsidRPr="00624796">
        <w:rPr>
          <w:rFonts w:ascii="Calibri" w:eastAsia="PMingLiU" w:hAnsi="Calibri" w:cs="Tahoma"/>
          <w:color w:val="000000"/>
          <w:szCs w:val="18"/>
        </w:rPr>
        <w:t>專用的支援工程師</w:t>
      </w:r>
      <w:r w:rsidRPr="00624796">
        <w:rPr>
          <w:rFonts w:ascii="Calibri" w:eastAsia="PMingLiU" w:hAnsi="Calibri" w:cs="Tahoma"/>
          <w:color w:val="000000"/>
          <w:szCs w:val="18"/>
        </w:rPr>
        <w:t xml:space="preserve"> (DSE) </w:t>
      </w:r>
      <w:r w:rsidRPr="00624796">
        <w:rPr>
          <w:rFonts w:ascii="Calibri" w:eastAsia="PMingLiU" w:hAnsi="Calibri" w:cs="Tahoma"/>
          <w:color w:val="000000"/>
          <w:szCs w:val="18"/>
        </w:rPr>
        <w:t>時數</w:t>
      </w:r>
      <w:r w:rsidRPr="00624796">
        <w:rPr>
          <w:rFonts w:ascii="Calibri" w:eastAsia="PMingLiU" w:hAnsi="Calibri" w:cs="Tahoma"/>
          <w:color w:val="000000"/>
          <w:szCs w:val="18"/>
        </w:rPr>
        <w:t xml:space="preserve"> – </w:t>
      </w:r>
      <w:r w:rsidRPr="00624796">
        <w:rPr>
          <w:rFonts w:ascii="Calibri" w:eastAsia="PMingLiU" w:hAnsi="Calibri" w:cs="Tahoma"/>
          <w:color w:val="000000"/>
          <w:szCs w:val="18"/>
        </w:rPr>
        <w:t>僅適用於非主動式支援活動</w:t>
      </w:r>
    </w:p>
    <w:p w14:paraId="15ACD1E4" w14:textId="77777777" w:rsidR="002040A2" w:rsidRPr="00624796" w:rsidRDefault="002040A2" w:rsidP="002040A2">
      <w:pPr>
        <w:pStyle w:val="ProductList-Body"/>
        <w:rPr>
          <w:rFonts w:ascii="Calibri" w:eastAsia="PMingLiU" w:hAnsi="Calibri" w:cs="Tahoma"/>
          <w:color w:val="000000"/>
          <w:szCs w:val="18"/>
          <w:lang w:eastAsia="ja-JP"/>
        </w:rPr>
      </w:pPr>
    </w:p>
    <w:p w14:paraId="15ACD1E5" w14:textId="77777777" w:rsidR="002040A2" w:rsidRPr="00624796" w:rsidRDefault="002040A2" w:rsidP="002040A2">
      <w:pPr>
        <w:pStyle w:val="ProductList-Body"/>
        <w:ind w:left="180"/>
        <w:rPr>
          <w:rFonts w:ascii="Calibri" w:eastAsia="PMingLiU" w:hAnsi="Calibri" w:cs="Tahoma"/>
          <w:color w:val="000000"/>
          <w:szCs w:val="18"/>
          <w:lang w:eastAsia="ja-JP"/>
        </w:rPr>
      </w:pPr>
      <w:r w:rsidRPr="003F7BED">
        <w:rPr>
          <w:rFonts w:ascii="Calibri" w:eastAsia="PMingLiU" w:hAnsi="Calibri" w:cs="Tahoma"/>
          <w:color w:val="000000"/>
          <w:spacing w:val="2"/>
          <w:szCs w:val="18"/>
        </w:rPr>
        <w:t>這些服務於移轉時係依照客戶之主要服務方案進行使用。轉換是根據當地之費率計算，其將由客戶之主要客戶小組</w:t>
      </w:r>
      <w:r w:rsidRPr="003F7BED">
        <w:rPr>
          <w:rFonts w:ascii="Calibri" w:eastAsia="PMingLiU" w:hAnsi="Calibri" w:cs="Tahoma"/>
          <w:color w:val="000000"/>
          <w:spacing w:val="2"/>
          <w:szCs w:val="18"/>
        </w:rPr>
        <w:t xml:space="preserve"> (Premier Account Team) </w:t>
      </w:r>
      <w:r w:rsidRPr="003F7BED">
        <w:rPr>
          <w:rFonts w:ascii="Calibri" w:eastAsia="PMingLiU" w:hAnsi="Calibri" w:cs="Tahoma"/>
          <w:color w:val="000000"/>
          <w:spacing w:val="2"/>
          <w:szCs w:val="18"/>
        </w:rPr>
        <w:t>提供。在轉換</w:t>
      </w:r>
      <w:r w:rsidRPr="003F7BED">
        <w:rPr>
          <w:rFonts w:ascii="Calibri" w:eastAsia="PMingLiU" w:hAnsi="Calibri" w:cs="Tahoma"/>
          <w:color w:val="000000"/>
          <w:spacing w:val="2"/>
          <w:szCs w:val="18"/>
        </w:rPr>
        <w:t xml:space="preserve"> SA PRS </w:t>
      </w:r>
      <w:r w:rsidRPr="003F7BED">
        <w:rPr>
          <w:rFonts w:ascii="Calibri" w:eastAsia="PMingLiU" w:hAnsi="Calibri" w:cs="Tahoma"/>
          <w:color w:val="000000"/>
          <w:spacing w:val="2"/>
          <w:szCs w:val="18"/>
        </w:rPr>
        <w:t>事件之前，客戶可能必須訂購額外的技術支援專案管理</w:t>
      </w:r>
      <w:r w:rsidRPr="003F7BED">
        <w:rPr>
          <w:rFonts w:ascii="Calibri" w:eastAsia="PMingLiU" w:hAnsi="Calibri" w:cs="Tahoma"/>
          <w:color w:val="000000"/>
          <w:spacing w:val="2"/>
          <w:szCs w:val="18"/>
        </w:rPr>
        <w:t xml:space="preserve"> (Support Account Management) </w:t>
      </w:r>
      <w:r w:rsidRPr="003F7BED">
        <w:rPr>
          <w:rFonts w:ascii="Calibri" w:eastAsia="PMingLiU" w:hAnsi="Calibri" w:cs="Tahoma"/>
          <w:color w:val="000000"/>
          <w:spacing w:val="2"/>
          <w:szCs w:val="18"/>
        </w:rPr>
        <w:t>時數。轉換為主要問題解決支援之</w:t>
      </w:r>
      <w:r w:rsidRPr="003F7BED">
        <w:rPr>
          <w:rFonts w:ascii="Calibri" w:eastAsia="PMingLiU" w:hAnsi="Calibri" w:cs="Tahoma"/>
          <w:color w:val="000000"/>
          <w:spacing w:val="2"/>
          <w:szCs w:val="18"/>
        </w:rPr>
        <w:t xml:space="preserve"> SA PRS </w:t>
      </w:r>
      <w:r w:rsidRPr="003F7BED">
        <w:rPr>
          <w:rFonts w:ascii="Calibri" w:eastAsia="PMingLiU" w:hAnsi="Calibri" w:cs="Tahoma"/>
          <w:color w:val="000000"/>
          <w:spacing w:val="2"/>
          <w:szCs w:val="18"/>
        </w:rPr>
        <w:t>事件會被視為主要問題解決支援的時數，且受主要服務說明</w:t>
      </w:r>
      <w:r w:rsidRPr="003F7BED">
        <w:rPr>
          <w:rFonts w:ascii="Calibri" w:eastAsia="PMingLiU" w:hAnsi="Calibri" w:cs="Tahoma"/>
          <w:color w:val="000000"/>
          <w:spacing w:val="2"/>
          <w:szCs w:val="18"/>
        </w:rPr>
        <w:t xml:space="preserve"> (Premier Services Description) </w:t>
      </w:r>
      <w:r w:rsidRPr="003F7BED">
        <w:rPr>
          <w:rFonts w:ascii="Calibri" w:eastAsia="PMingLiU" w:hAnsi="Calibri" w:cs="Tahoma"/>
          <w:color w:val="000000"/>
          <w:spacing w:val="2"/>
          <w:szCs w:val="18"/>
        </w:rPr>
        <w:t>之拘束。事件一旦進行轉換，</w:t>
      </w:r>
      <w:r w:rsidRPr="00624796">
        <w:rPr>
          <w:rFonts w:ascii="Calibri" w:eastAsia="PMingLiU" w:hAnsi="Calibri" w:cs="Tahoma"/>
          <w:color w:val="000000"/>
          <w:szCs w:val="18"/>
        </w:rPr>
        <w:t>便無法再回復為客戶的</w:t>
      </w:r>
      <w:r w:rsidRPr="00624796">
        <w:rPr>
          <w:rFonts w:ascii="Calibri" w:eastAsia="PMingLiU" w:hAnsi="Calibri" w:cs="Tahoma"/>
          <w:color w:val="000000"/>
          <w:szCs w:val="18"/>
        </w:rPr>
        <w:t xml:space="preserve"> SA </w:t>
      </w:r>
      <w:r w:rsidRPr="00624796">
        <w:rPr>
          <w:rFonts w:ascii="Calibri" w:eastAsia="PMingLiU" w:hAnsi="Calibri" w:cs="Tahoma"/>
          <w:color w:val="000000"/>
          <w:szCs w:val="18"/>
        </w:rPr>
        <w:t>額度。</w:t>
      </w:r>
    </w:p>
    <w:p w14:paraId="15ACD1E6" w14:textId="77777777" w:rsidR="002040A2" w:rsidRPr="00624796" w:rsidRDefault="002040A2" w:rsidP="002040A2">
      <w:pPr>
        <w:pStyle w:val="ProductList-Body"/>
        <w:ind w:left="180"/>
        <w:rPr>
          <w:rFonts w:ascii="Calibri" w:eastAsia="PMingLiU" w:hAnsi="Calibri" w:cs="Tahoma"/>
          <w:color w:val="000000"/>
          <w:szCs w:val="18"/>
        </w:rPr>
      </w:pPr>
    </w:p>
    <w:p w14:paraId="15ACD1E7" w14:textId="77777777" w:rsidR="002040A2" w:rsidRPr="00624796" w:rsidRDefault="002040A2" w:rsidP="002040A2">
      <w:pPr>
        <w:pStyle w:val="ProductList-Body"/>
        <w:ind w:left="180"/>
        <w:rPr>
          <w:rFonts w:ascii="Calibri" w:eastAsia="PMingLiU" w:hAnsi="Calibri" w:cs="Tahoma"/>
          <w:b/>
          <w:color w:val="000000"/>
          <w:szCs w:val="18"/>
        </w:rPr>
      </w:pPr>
      <w:r w:rsidRPr="00624796">
        <w:rPr>
          <w:rFonts w:ascii="Calibri" w:eastAsia="PMingLiU" w:hAnsi="Calibri" w:cs="Tahoma"/>
          <w:b/>
          <w:color w:val="00188F"/>
          <w:szCs w:val="18"/>
        </w:rPr>
        <w:t>額外的商業條款</w:t>
      </w:r>
    </w:p>
    <w:p w14:paraId="15ACD1E8"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 xml:space="preserve">SA </w:t>
      </w:r>
      <w:r w:rsidRPr="00624796">
        <w:rPr>
          <w:rFonts w:ascii="Calibri" w:eastAsia="PMingLiU" w:hAnsi="Calibri" w:cs="Tahoma"/>
          <w:szCs w:val="18"/>
        </w:rPr>
        <w:t>花費不得為了取得額外獲贈額資格，而跨</w:t>
      </w:r>
      <w:r w:rsidRPr="00624796">
        <w:rPr>
          <w:rFonts w:ascii="Calibri" w:eastAsia="PMingLiU" w:hAnsi="Calibri" w:cs="Tahoma"/>
          <w:szCs w:val="18"/>
        </w:rPr>
        <w:t xml:space="preserve"> Select </w:t>
      </w:r>
      <w:r w:rsidRPr="00624796">
        <w:rPr>
          <w:rFonts w:ascii="Calibri" w:eastAsia="PMingLiU" w:hAnsi="Calibri" w:cs="Tahoma"/>
          <w:szCs w:val="18"/>
        </w:rPr>
        <w:t>或</w:t>
      </w:r>
      <w:r w:rsidRPr="00624796">
        <w:rPr>
          <w:rFonts w:ascii="Calibri" w:eastAsia="PMingLiU" w:hAnsi="Calibri" w:cs="Tahoma"/>
          <w:szCs w:val="18"/>
        </w:rPr>
        <w:t xml:space="preserve"> Enterprise </w:t>
      </w:r>
      <w:r w:rsidRPr="00624796">
        <w:rPr>
          <w:rFonts w:ascii="Calibri" w:eastAsia="PMingLiU" w:hAnsi="Calibri" w:cs="Tahoma"/>
          <w:szCs w:val="18"/>
        </w:rPr>
        <w:t>註冊、</w:t>
      </w:r>
      <w:r w:rsidRPr="00624796">
        <w:rPr>
          <w:rFonts w:ascii="Calibri" w:eastAsia="PMingLiU" w:hAnsi="Calibri" w:cs="Tahoma"/>
          <w:szCs w:val="18"/>
        </w:rPr>
        <w:t xml:space="preserve">Select Plus </w:t>
      </w:r>
      <w:r w:rsidRPr="00624796">
        <w:rPr>
          <w:rFonts w:ascii="Calibri" w:eastAsia="PMingLiU" w:hAnsi="Calibri" w:cs="Tahoma"/>
          <w:szCs w:val="18"/>
        </w:rPr>
        <w:t>註冊或</w:t>
      </w:r>
      <w:r w:rsidRPr="00624796">
        <w:rPr>
          <w:rFonts w:ascii="Calibri" w:eastAsia="PMingLiU" w:hAnsi="Calibri" w:cs="Tahoma"/>
          <w:szCs w:val="18"/>
        </w:rPr>
        <w:t xml:space="preserve"> Open Value </w:t>
      </w:r>
      <w:r w:rsidRPr="00624796">
        <w:rPr>
          <w:rFonts w:ascii="Calibri" w:eastAsia="PMingLiU" w:hAnsi="Calibri" w:cs="Tahoma"/>
          <w:szCs w:val="18"/>
        </w:rPr>
        <w:t>合約進行合併。每個註冊或合約內之花費將用來決定該註冊或合約之獲贈額。</w:t>
      </w:r>
    </w:p>
    <w:p w14:paraId="15ACD1E9" w14:textId="77777777" w:rsidR="002040A2" w:rsidRPr="00624796" w:rsidRDefault="002040A2" w:rsidP="002040A2">
      <w:pPr>
        <w:pStyle w:val="ProductList-Body"/>
        <w:ind w:left="180"/>
        <w:rPr>
          <w:rFonts w:ascii="Calibri" w:eastAsia="PMingLiU" w:hAnsi="Calibri" w:cs="Tahoma"/>
          <w:szCs w:val="18"/>
        </w:rPr>
      </w:pPr>
    </w:p>
    <w:p w14:paraId="15ACD1EA"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在允許的情況下，因為退貨及其他請款調整而降低</w:t>
      </w:r>
      <w:r w:rsidRPr="00624796">
        <w:rPr>
          <w:rFonts w:ascii="Calibri" w:eastAsia="PMingLiU" w:hAnsi="Calibri" w:cs="Tahoma"/>
          <w:szCs w:val="18"/>
        </w:rPr>
        <w:t xml:space="preserve"> SA </w:t>
      </w:r>
      <w:r w:rsidRPr="00624796">
        <w:rPr>
          <w:rFonts w:ascii="Calibri" w:eastAsia="PMingLiU" w:hAnsi="Calibri" w:cs="Tahoma"/>
          <w:szCs w:val="18"/>
        </w:rPr>
        <w:t>花費</w:t>
      </w:r>
      <w:r w:rsidRPr="00624796">
        <w:rPr>
          <w:rFonts w:ascii="Calibri" w:eastAsia="PMingLiU" w:hAnsi="Calibri" w:cs="Tahoma"/>
          <w:bCs/>
          <w:szCs w:val="18"/>
        </w:rPr>
        <w:t>，可能</w:t>
      </w:r>
      <w:r w:rsidRPr="00624796">
        <w:rPr>
          <w:rFonts w:ascii="Calibri" w:eastAsia="PMingLiU" w:hAnsi="Calibri" w:cs="Tahoma"/>
          <w:szCs w:val="18"/>
        </w:rPr>
        <w:t>會造成目前或未來獲贈期間之支援資格或電話事件獲贈額損失。</w:t>
      </w:r>
    </w:p>
    <w:p w14:paraId="15ACD1EB" w14:textId="77777777" w:rsidR="002040A2" w:rsidRPr="00624796" w:rsidRDefault="002040A2" w:rsidP="002040A2">
      <w:pPr>
        <w:pStyle w:val="ProductList-Body"/>
        <w:ind w:left="180"/>
        <w:rPr>
          <w:rFonts w:ascii="Calibri" w:eastAsia="PMingLiU" w:hAnsi="Calibri" w:cs="Tahoma"/>
          <w:b/>
          <w:szCs w:val="18"/>
        </w:rPr>
      </w:pPr>
    </w:p>
    <w:p w14:paraId="15ACD1EC" w14:textId="77777777" w:rsidR="002040A2" w:rsidRPr="00624796" w:rsidRDefault="002040A2" w:rsidP="002040A2">
      <w:pPr>
        <w:pStyle w:val="ProductList-Body"/>
        <w:ind w:left="180"/>
        <w:rPr>
          <w:rFonts w:ascii="Calibri" w:eastAsia="PMingLiU" w:hAnsi="Calibri" w:cs="Tahoma"/>
          <w:b/>
          <w:szCs w:val="18"/>
        </w:rPr>
      </w:pPr>
      <w:bookmarkStart w:id="1585" w:name="_Toc336338237"/>
      <w:bookmarkStart w:id="1586" w:name="_Toc372892144"/>
      <w:r w:rsidRPr="00624796">
        <w:rPr>
          <w:rFonts w:ascii="Calibri" w:eastAsia="PMingLiU" w:hAnsi="Calibri" w:cs="Tahoma"/>
          <w:b/>
          <w:color w:val="00188F"/>
          <w:szCs w:val="18"/>
        </w:rPr>
        <w:t>無限制全天候問題解決支援</w:t>
      </w:r>
      <w:bookmarkEnd w:id="1585"/>
      <w:bookmarkEnd w:id="1586"/>
    </w:p>
    <w:p w14:paraId="15ACD1ED"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本利益僅得透過</w:t>
      </w:r>
      <w:r w:rsidRPr="00624796">
        <w:rPr>
          <w:rFonts w:ascii="Calibri" w:eastAsia="PMingLiU" w:hAnsi="Calibri" w:cs="Tahoma"/>
          <w:szCs w:val="18"/>
        </w:rPr>
        <w:t xml:space="preserve"> (1) Enrollment for Application Platform (EAP) </w:t>
      </w:r>
      <w:r w:rsidRPr="00624796">
        <w:rPr>
          <w:rFonts w:ascii="Calibri" w:eastAsia="PMingLiU" w:hAnsi="Calibri" w:cs="Tahoma"/>
          <w:szCs w:val="18"/>
        </w:rPr>
        <w:t>至</w:t>
      </w:r>
      <w:r w:rsidRPr="00624796">
        <w:rPr>
          <w:rFonts w:ascii="Calibri" w:eastAsia="PMingLiU" w:hAnsi="Calibri" w:cs="Tahoma"/>
          <w:szCs w:val="18"/>
        </w:rPr>
        <w:t xml:space="preserve"> Enterprise </w:t>
      </w:r>
      <w:r w:rsidRPr="00624796">
        <w:rPr>
          <w:rFonts w:ascii="Calibri" w:eastAsia="PMingLiU" w:hAnsi="Calibri" w:cs="Tahoma"/>
          <w:szCs w:val="18"/>
        </w:rPr>
        <w:t>合約及</w:t>
      </w:r>
      <w:r w:rsidRPr="00624796">
        <w:rPr>
          <w:rFonts w:ascii="Calibri" w:eastAsia="PMingLiU" w:hAnsi="Calibri" w:cs="Tahoma"/>
          <w:szCs w:val="18"/>
        </w:rPr>
        <w:t>/</w:t>
      </w:r>
      <w:r w:rsidRPr="00624796">
        <w:rPr>
          <w:rFonts w:ascii="Calibri" w:eastAsia="PMingLiU" w:hAnsi="Calibri" w:cs="Tahoma"/>
          <w:szCs w:val="18"/>
        </w:rPr>
        <w:t>或</w:t>
      </w:r>
      <w:r w:rsidRPr="00624796">
        <w:rPr>
          <w:rFonts w:ascii="Calibri" w:eastAsia="PMingLiU" w:hAnsi="Calibri" w:cs="Tahoma"/>
          <w:szCs w:val="18"/>
        </w:rPr>
        <w:t xml:space="preserve"> (2) Server and Cloud Enrollment (SCE) </w:t>
      </w:r>
      <w:r w:rsidRPr="00624796">
        <w:rPr>
          <w:rFonts w:ascii="Calibri" w:eastAsia="PMingLiU" w:hAnsi="Calibri" w:cs="Tahoma"/>
          <w:szCs w:val="18"/>
        </w:rPr>
        <w:t>至</w:t>
      </w:r>
      <w:r w:rsidRPr="00624796">
        <w:rPr>
          <w:rFonts w:ascii="Calibri" w:eastAsia="PMingLiU" w:hAnsi="Calibri" w:cs="Tahoma"/>
          <w:szCs w:val="18"/>
        </w:rPr>
        <w:t xml:space="preserve"> Enterprise </w:t>
      </w:r>
      <w:r w:rsidRPr="00624796">
        <w:rPr>
          <w:rFonts w:ascii="Calibri" w:eastAsia="PMingLiU" w:hAnsi="Calibri" w:cs="Tahoma"/>
          <w:szCs w:val="18"/>
        </w:rPr>
        <w:t>合約及</w:t>
      </w:r>
      <w:r w:rsidRPr="00624796">
        <w:rPr>
          <w:rFonts w:ascii="Calibri" w:eastAsia="PMingLiU" w:hAnsi="Calibri" w:cs="Tahoma"/>
          <w:szCs w:val="18"/>
        </w:rPr>
        <w:t>/</w:t>
      </w:r>
      <w:r w:rsidRPr="00624796">
        <w:rPr>
          <w:rFonts w:ascii="Calibri" w:eastAsia="PMingLiU" w:hAnsi="Calibri" w:cs="Tahoma"/>
          <w:szCs w:val="18"/>
        </w:rPr>
        <w:t>或</w:t>
      </w:r>
      <w:r w:rsidRPr="00624796">
        <w:rPr>
          <w:rFonts w:ascii="Calibri" w:eastAsia="PMingLiU" w:hAnsi="Calibri" w:cs="Tahoma"/>
          <w:szCs w:val="18"/>
        </w:rPr>
        <w:t xml:space="preserve"> (3) </w:t>
      </w:r>
      <w:r w:rsidRPr="00624796">
        <w:rPr>
          <w:rFonts w:ascii="Calibri" w:eastAsia="PMingLiU" w:hAnsi="Calibri" w:cs="Tahoma"/>
          <w:szCs w:val="18"/>
        </w:rPr>
        <w:t>透過</w:t>
      </w:r>
      <w:r w:rsidRPr="00624796">
        <w:rPr>
          <w:rFonts w:ascii="Calibri" w:eastAsia="PMingLiU" w:hAnsi="Calibri" w:cs="Tahoma"/>
          <w:szCs w:val="18"/>
        </w:rPr>
        <w:t xml:space="preserve"> EA</w:t>
      </w:r>
      <w:r w:rsidRPr="00624796">
        <w:rPr>
          <w:rFonts w:ascii="Calibri" w:eastAsia="PMingLiU" w:hAnsi="Calibri" w:cs="Tahoma"/>
          <w:szCs w:val="18"/>
        </w:rPr>
        <w:t>、</w:t>
      </w:r>
      <w:r w:rsidRPr="00624796">
        <w:rPr>
          <w:rFonts w:ascii="Calibri" w:eastAsia="PMingLiU" w:hAnsi="Calibri" w:cs="Tahoma"/>
          <w:szCs w:val="18"/>
        </w:rPr>
        <w:t>EAP</w:t>
      </w:r>
      <w:r w:rsidRPr="00624796">
        <w:rPr>
          <w:rFonts w:ascii="Calibri" w:eastAsia="PMingLiU" w:hAnsi="Calibri" w:cs="Tahoma"/>
          <w:szCs w:val="18"/>
        </w:rPr>
        <w:t>、</w:t>
      </w:r>
      <w:r w:rsidRPr="00624796">
        <w:rPr>
          <w:rFonts w:ascii="Calibri" w:eastAsia="PMingLiU" w:hAnsi="Calibri" w:cs="Tahoma"/>
          <w:szCs w:val="18"/>
        </w:rPr>
        <w:t xml:space="preserve">Select Plus </w:t>
      </w:r>
      <w:r w:rsidRPr="00624796">
        <w:rPr>
          <w:rFonts w:ascii="Calibri" w:eastAsia="PMingLiU" w:hAnsi="Calibri" w:cs="Tahoma"/>
          <w:szCs w:val="18"/>
        </w:rPr>
        <w:t>或</w:t>
      </w:r>
      <w:r w:rsidRPr="00624796">
        <w:rPr>
          <w:rFonts w:ascii="Calibri" w:eastAsia="PMingLiU" w:hAnsi="Calibri" w:cs="Tahoma"/>
          <w:szCs w:val="18"/>
        </w:rPr>
        <w:t xml:space="preserve"> Select </w:t>
      </w:r>
      <w:r w:rsidRPr="00624796">
        <w:rPr>
          <w:rFonts w:ascii="Calibri" w:eastAsia="PMingLiU" w:hAnsi="Calibri" w:cs="Tahoma"/>
          <w:szCs w:val="18"/>
        </w:rPr>
        <w:t>購買</w:t>
      </w:r>
      <w:r w:rsidRPr="00624796">
        <w:rPr>
          <w:rFonts w:ascii="Calibri" w:eastAsia="PMingLiU" w:hAnsi="Calibri" w:cs="Tahoma"/>
          <w:szCs w:val="18"/>
        </w:rPr>
        <w:t xml:space="preserve"> Parallel Data Warehouse (PDW) </w:t>
      </w:r>
      <w:r w:rsidRPr="00624796">
        <w:rPr>
          <w:rFonts w:ascii="Calibri" w:eastAsia="PMingLiU" w:hAnsi="Calibri" w:cs="Tahoma"/>
          <w:szCs w:val="18"/>
        </w:rPr>
        <w:t>之使用權取得。</w:t>
      </w:r>
    </w:p>
    <w:p w14:paraId="15ACD1EE" w14:textId="77777777" w:rsidR="002040A2" w:rsidRPr="00624796" w:rsidRDefault="002040A2" w:rsidP="002040A2">
      <w:pPr>
        <w:pStyle w:val="ProductList-Body"/>
        <w:ind w:left="180"/>
        <w:rPr>
          <w:rFonts w:ascii="Calibri" w:eastAsia="PMingLiU" w:hAnsi="Calibri" w:cs="Tahoma"/>
          <w:szCs w:val="18"/>
        </w:rPr>
      </w:pPr>
    </w:p>
    <w:p w14:paraId="15ACD1EF" w14:textId="77777777" w:rsidR="002040A2" w:rsidRPr="00624796" w:rsidRDefault="002040A2" w:rsidP="002040A2">
      <w:pPr>
        <w:pStyle w:val="ProductList-Body"/>
        <w:ind w:left="180"/>
        <w:rPr>
          <w:rFonts w:ascii="Calibri" w:eastAsia="PMingLiU" w:hAnsi="Calibri"/>
          <w:b/>
          <w:szCs w:val="18"/>
        </w:rPr>
      </w:pPr>
      <w:r w:rsidRPr="00624796">
        <w:rPr>
          <w:rFonts w:ascii="Calibri" w:eastAsia="PMingLiU" w:hAnsi="Calibri"/>
          <w:b/>
          <w:color w:val="00188F"/>
          <w:szCs w:val="18"/>
        </w:rPr>
        <w:t xml:space="preserve">SCE </w:t>
      </w:r>
      <w:r w:rsidRPr="00624796">
        <w:rPr>
          <w:rFonts w:ascii="Calibri" w:eastAsia="PMingLiU" w:hAnsi="Calibri"/>
          <w:b/>
          <w:color w:val="00188F"/>
          <w:szCs w:val="18"/>
        </w:rPr>
        <w:t>資格</w:t>
      </w:r>
    </w:p>
    <w:p w14:paraId="15ACD1F0" w14:textId="77777777" w:rsidR="002040A2" w:rsidRPr="00624796" w:rsidRDefault="002040A2" w:rsidP="002040A2">
      <w:pPr>
        <w:pStyle w:val="ProductList-Body"/>
        <w:ind w:left="180"/>
        <w:rPr>
          <w:rFonts w:ascii="Calibri" w:eastAsia="PMingLiU" w:hAnsi="Calibri"/>
          <w:color w:val="000000"/>
          <w:szCs w:val="18"/>
        </w:rPr>
      </w:pPr>
      <w:r w:rsidRPr="00624796">
        <w:rPr>
          <w:rFonts w:ascii="Calibri" w:eastAsia="PMingLiU" w:hAnsi="Calibri"/>
          <w:szCs w:val="18"/>
        </w:rPr>
        <w:t>擁有</w:t>
      </w:r>
      <w:r w:rsidRPr="00624796">
        <w:rPr>
          <w:rFonts w:ascii="Calibri" w:eastAsia="PMingLiU" w:hAnsi="Calibri"/>
          <w:szCs w:val="18"/>
        </w:rPr>
        <w:t xml:space="preserve"> SCE </w:t>
      </w:r>
      <w:r w:rsidRPr="00624796">
        <w:rPr>
          <w:rFonts w:ascii="Calibri" w:eastAsia="PMingLiU" w:hAnsi="Calibri"/>
          <w:szCs w:val="18"/>
        </w:rPr>
        <w:t>且其針對應用程式平台或</w:t>
      </w:r>
      <w:r w:rsidRPr="00624796">
        <w:rPr>
          <w:rFonts w:ascii="Calibri" w:eastAsia="PMingLiU" w:hAnsi="Calibri"/>
          <w:szCs w:val="18"/>
        </w:rPr>
        <w:t xml:space="preserve"> Core Infrastructure Suite </w:t>
      </w:r>
      <w:r w:rsidRPr="00624796">
        <w:rPr>
          <w:rFonts w:ascii="Calibri" w:eastAsia="PMingLiU" w:hAnsi="Calibri"/>
          <w:szCs w:val="18"/>
        </w:rPr>
        <w:t>中之所有合格產品之最低年度平均</w:t>
      </w:r>
      <w:r w:rsidRPr="00624796">
        <w:rPr>
          <w:rFonts w:ascii="Calibri" w:eastAsia="PMingLiU" w:hAnsi="Calibri"/>
          <w:szCs w:val="18"/>
        </w:rPr>
        <w:t xml:space="preserve"> SA </w:t>
      </w:r>
      <w:r w:rsidRPr="00624796">
        <w:rPr>
          <w:rFonts w:ascii="Calibri" w:eastAsia="PMingLiU" w:hAnsi="Calibri"/>
          <w:szCs w:val="18"/>
        </w:rPr>
        <w:t>花費</w:t>
      </w:r>
      <w:r w:rsidRPr="00624796">
        <w:rPr>
          <w:rFonts w:ascii="Calibri" w:eastAsia="PMingLiU" w:hAnsi="Calibri"/>
          <w:szCs w:val="18"/>
        </w:rPr>
        <w:t xml:space="preserve"> $250,000 </w:t>
      </w:r>
      <w:r w:rsidRPr="00624796">
        <w:rPr>
          <w:rFonts w:ascii="Calibri" w:eastAsia="PMingLiU" w:hAnsi="Calibri"/>
          <w:szCs w:val="18"/>
        </w:rPr>
        <w:t>美元以及具備有效之主要服務合約</w:t>
      </w:r>
      <w:r w:rsidRPr="00624796">
        <w:rPr>
          <w:rFonts w:ascii="Calibri" w:eastAsia="PMingLiU" w:hAnsi="Calibri"/>
          <w:szCs w:val="18"/>
        </w:rPr>
        <w:t xml:space="preserve"> (Premier Services Agreement) </w:t>
      </w:r>
      <w:r w:rsidRPr="00624796">
        <w:rPr>
          <w:rFonts w:ascii="Calibri" w:eastAsia="PMingLiU" w:hAnsi="Calibri"/>
          <w:szCs w:val="18"/>
        </w:rPr>
        <w:t>之客戶，有資格取得無限制的全天候問題解決支援</w:t>
      </w:r>
      <w:r w:rsidRPr="00624796">
        <w:rPr>
          <w:rFonts w:ascii="Calibri" w:eastAsia="PMingLiU" w:hAnsi="Calibri"/>
          <w:szCs w:val="18"/>
        </w:rPr>
        <w:t xml:space="preserve"> (PRS) </w:t>
      </w:r>
      <w:r w:rsidRPr="00624796">
        <w:rPr>
          <w:rFonts w:ascii="Calibri" w:eastAsia="PMingLiU" w:hAnsi="Calibri"/>
          <w:szCs w:val="18"/>
        </w:rPr>
        <w:t>事件。兩種合格的</w:t>
      </w:r>
      <w:r w:rsidRPr="00624796">
        <w:rPr>
          <w:rFonts w:ascii="Calibri" w:eastAsia="PMingLiU" w:hAnsi="Calibri"/>
          <w:szCs w:val="18"/>
        </w:rPr>
        <w:t xml:space="preserve"> SCE </w:t>
      </w:r>
      <w:r w:rsidRPr="00624796">
        <w:rPr>
          <w:rFonts w:ascii="Calibri" w:eastAsia="PMingLiU" w:hAnsi="Calibri"/>
          <w:szCs w:val="18"/>
        </w:rPr>
        <w:t>元件分別有資格取得無限制的全天候問題解決支援。目前</w:t>
      </w:r>
      <w:r w:rsidRPr="00624796">
        <w:rPr>
          <w:rFonts w:ascii="Calibri" w:eastAsia="PMingLiU" w:hAnsi="Calibri"/>
          <w:szCs w:val="18"/>
        </w:rPr>
        <w:t xml:space="preserve"> </w:t>
      </w:r>
      <w:hyperlink r:id="rId63" w:history="1">
        <w:r w:rsidRPr="00624796">
          <w:rPr>
            <w:rStyle w:val="Hyperlink"/>
            <w:rFonts w:ascii="Calibri" w:eastAsia="PMingLiU" w:hAnsi="Calibri" w:cs="Tahoma"/>
            <w:szCs w:val="18"/>
          </w:rPr>
          <w:t xml:space="preserve">Microsoft </w:t>
        </w:r>
        <w:r w:rsidRPr="00624796">
          <w:rPr>
            <w:rStyle w:val="Hyperlink"/>
            <w:rFonts w:ascii="Calibri" w:eastAsia="PMingLiU" w:hAnsi="Calibri" w:cs="Tahoma"/>
            <w:szCs w:val="18"/>
          </w:rPr>
          <w:t>的支援生命週期原則</w:t>
        </w:r>
        <w:r w:rsidRPr="00624796">
          <w:rPr>
            <w:rStyle w:val="Hyperlink"/>
            <w:rFonts w:ascii="Calibri" w:eastAsia="PMingLiU" w:hAnsi="Calibri" w:cs="Tahoma"/>
            <w:szCs w:val="18"/>
          </w:rPr>
          <w:t xml:space="preserve"> (Support Lifecycle Policy) </w:t>
        </w:r>
      </w:hyperlink>
      <w:r w:rsidRPr="00624796">
        <w:rPr>
          <w:rFonts w:ascii="Calibri" w:eastAsia="PMingLiU" w:hAnsi="Calibri"/>
          <w:color w:val="000000"/>
          <w:szCs w:val="18"/>
        </w:rPr>
        <w:t>中之＜主要支援＞</w:t>
      </w:r>
      <w:r w:rsidRPr="00624796">
        <w:rPr>
          <w:rFonts w:ascii="Calibri" w:eastAsia="PMingLiU" w:hAnsi="Calibri"/>
          <w:color w:val="000000"/>
          <w:szCs w:val="18"/>
        </w:rPr>
        <w:t xml:space="preserve">(Mainstream Support) </w:t>
      </w:r>
      <w:r w:rsidRPr="00624796">
        <w:rPr>
          <w:rFonts w:ascii="Calibri" w:eastAsia="PMingLiU" w:hAnsi="Calibri"/>
          <w:color w:val="000000"/>
          <w:szCs w:val="18"/>
        </w:rPr>
        <w:t>或＜延伸支援＞</w:t>
      </w:r>
      <w:r w:rsidRPr="00624796">
        <w:rPr>
          <w:rFonts w:ascii="Calibri" w:eastAsia="PMingLiU" w:hAnsi="Calibri"/>
          <w:color w:val="000000"/>
          <w:szCs w:val="18"/>
        </w:rPr>
        <w:t xml:space="preserve">(Extended Support) </w:t>
      </w:r>
      <w:r w:rsidRPr="00624796">
        <w:rPr>
          <w:rFonts w:ascii="Calibri" w:eastAsia="PMingLiU" w:hAnsi="Calibri"/>
          <w:color w:val="000000"/>
          <w:szCs w:val="18"/>
        </w:rPr>
        <w:t>中所示列出客戶之主要連絡人的下列產品已納入本項利益。</w:t>
      </w:r>
    </w:p>
    <w:p w14:paraId="15ACD1F1" w14:textId="77777777" w:rsidR="002040A2" w:rsidRPr="00624796" w:rsidRDefault="002040A2" w:rsidP="002040A2">
      <w:pPr>
        <w:pStyle w:val="ProductList-Body"/>
        <w:ind w:left="180"/>
        <w:rPr>
          <w:rFonts w:ascii="Calibri" w:eastAsia="PMingLiU" w:hAnsi="Calibri" w:cs="Tahoma"/>
          <w:color w:val="000000"/>
          <w:szCs w:val="18"/>
        </w:rPr>
      </w:pPr>
    </w:p>
    <w:p w14:paraId="15ACD1F2"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合格的應用程式平台產品如下：</w:t>
      </w:r>
    </w:p>
    <w:p w14:paraId="15ACD1F3"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CAL</w:t>
      </w:r>
    </w:p>
    <w:p w14:paraId="15ACD1F4"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Server Standard</w:t>
      </w:r>
    </w:p>
    <w:p w14:paraId="15ACD1F5"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Server Standard (</w:t>
      </w:r>
      <w:r w:rsidRPr="00624796">
        <w:rPr>
          <w:rFonts w:ascii="Calibri" w:eastAsia="PMingLiU" w:hAnsi="Calibri" w:cs="Tahoma"/>
          <w:szCs w:val="18"/>
        </w:rPr>
        <w:t>每一個核心</w:t>
      </w:r>
      <w:r w:rsidRPr="00624796">
        <w:rPr>
          <w:rFonts w:ascii="Calibri" w:eastAsia="PMingLiU" w:hAnsi="Calibri" w:cs="Tahoma"/>
          <w:szCs w:val="18"/>
        </w:rPr>
        <w:t>)</w:t>
      </w:r>
    </w:p>
    <w:p w14:paraId="15ACD1F6"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Server Enterprise (</w:t>
      </w:r>
      <w:r w:rsidRPr="00624796">
        <w:rPr>
          <w:rFonts w:ascii="Calibri" w:eastAsia="PMingLiU" w:hAnsi="Calibri" w:cs="Tahoma"/>
          <w:szCs w:val="18"/>
        </w:rPr>
        <w:t>每一個核心</w:t>
      </w:r>
      <w:r w:rsidRPr="00624796">
        <w:rPr>
          <w:rFonts w:ascii="Calibri" w:eastAsia="PMingLiU" w:hAnsi="Calibri" w:cs="Tahoma"/>
          <w:szCs w:val="18"/>
        </w:rPr>
        <w:t>)</w:t>
      </w:r>
    </w:p>
    <w:p w14:paraId="15ACD1F7"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Server Business Intelligence</w:t>
      </w:r>
    </w:p>
    <w:p w14:paraId="15ACD1F8"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SQL Server Parallel Data Warehouse</w:t>
      </w:r>
    </w:p>
    <w:p w14:paraId="15ACD1F9"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BizTalk Server Standard (</w:t>
      </w:r>
      <w:r w:rsidRPr="00624796">
        <w:rPr>
          <w:rFonts w:ascii="Calibri" w:eastAsia="PMingLiU" w:hAnsi="Calibri" w:cs="Tahoma"/>
          <w:szCs w:val="18"/>
        </w:rPr>
        <w:t>每一個核心</w:t>
      </w:r>
      <w:r w:rsidRPr="00624796">
        <w:rPr>
          <w:rFonts w:ascii="Calibri" w:eastAsia="PMingLiU" w:hAnsi="Calibri" w:cs="Tahoma"/>
          <w:szCs w:val="18"/>
        </w:rPr>
        <w:t>)</w:t>
      </w:r>
    </w:p>
    <w:p w14:paraId="15ACD1FA"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BizTalk Server Enterprise (</w:t>
      </w:r>
      <w:r w:rsidRPr="00624796">
        <w:rPr>
          <w:rFonts w:ascii="Calibri" w:eastAsia="PMingLiU" w:hAnsi="Calibri" w:cs="Tahoma"/>
          <w:szCs w:val="18"/>
        </w:rPr>
        <w:t>每一個核心</w:t>
      </w:r>
      <w:r w:rsidRPr="00624796">
        <w:rPr>
          <w:rFonts w:ascii="Calibri" w:eastAsia="PMingLiU" w:hAnsi="Calibri" w:cs="Tahoma"/>
          <w:szCs w:val="18"/>
        </w:rPr>
        <w:t>)</w:t>
      </w:r>
    </w:p>
    <w:p w14:paraId="15ACD1FB"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BizTalk Server Branch (</w:t>
      </w:r>
      <w:r w:rsidRPr="00624796">
        <w:rPr>
          <w:rFonts w:ascii="Calibri" w:eastAsia="PMingLiU" w:hAnsi="Calibri" w:cs="Tahoma"/>
          <w:szCs w:val="18"/>
        </w:rPr>
        <w:t>每一個核心</w:t>
      </w:r>
      <w:r w:rsidRPr="00624796">
        <w:rPr>
          <w:rFonts w:ascii="Calibri" w:eastAsia="PMingLiU" w:hAnsi="Calibri" w:cs="Tahoma"/>
          <w:szCs w:val="18"/>
        </w:rPr>
        <w:t>)</w:t>
      </w:r>
    </w:p>
    <w:p w14:paraId="15ACD1FC" w14:textId="77777777" w:rsidR="002040A2" w:rsidRPr="00624796" w:rsidRDefault="002040A2" w:rsidP="002040A2">
      <w:pPr>
        <w:pStyle w:val="ProductList-Body"/>
        <w:numPr>
          <w:ilvl w:val="0"/>
          <w:numId w:val="23"/>
        </w:numPr>
        <w:ind w:hanging="270"/>
        <w:rPr>
          <w:rFonts w:ascii="Calibri" w:eastAsia="PMingLiU" w:hAnsi="Calibri" w:cs="Tahoma"/>
          <w:szCs w:val="18"/>
        </w:rPr>
      </w:pPr>
      <w:r w:rsidRPr="00624796">
        <w:rPr>
          <w:rFonts w:ascii="Calibri" w:eastAsia="PMingLiU" w:hAnsi="Calibri" w:cs="Tahoma"/>
          <w:szCs w:val="18"/>
        </w:rPr>
        <w:t>Office SharePoint Server</w:t>
      </w:r>
    </w:p>
    <w:p w14:paraId="15ACD1FD" w14:textId="77777777" w:rsidR="002040A2" w:rsidRPr="00624796" w:rsidRDefault="002040A2" w:rsidP="002040A2">
      <w:pPr>
        <w:pStyle w:val="ProductList-Body"/>
        <w:ind w:left="180"/>
        <w:rPr>
          <w:rFonts w:ascii="Calibri" w:eastAsia="PMingLiU" w:hAnsi="Calibri"/>
          <w:szCs w:val="18"/>
        </w:rPr>
      </w:pPr>
    </w:p>
    <w:p w14:paraId="15ACD1FE" w14:textId="77777777" w:rsidR="002040A2" w:rsidRPr="00624796" w:rsidRDefault="002040A2" w:rsidP="002040A2">
      <w:pPr>
        <w:pStyle w:val="ProductList-Body"/>
        <w:ind w:left="180"/>
        <w:rPr>
          <w:rFonts w:ascii="Calibri" w:eastAsia="PMingLiU" w:hAnsi="Calibri"/>
          <w:szCs w:val="18"/>
        </w:rPr>
      </w:pPr>
      <w:r w:rsidRPr="00624796">
        <w:rPr>
          <w:rFonts w:ascii="Calibri" w:eastAsia="PMingLiU" w:hAnsi="Calibri"/>
          <w:szCs w:val="18"/>
        </w:rPr>
        <w:t>取自</w:t>
      </w:r>
      <w:r w:rsidRPr="00624796">
        <w:rPr>
          <w:rFonts w:ascii="Calibri" w:eastAsia="PMingLiU" w:hAnsi="Calibri"/>
          <w:szCs w:val="18"/>
        </w:rPr>
        <w:t xml:space="preserve"> Core Infrastructure </w:t>
      </w:r>
      <w:r w:rsidRPr="00624796">
        <w:rPr>
          <w:rFonts w:ascii="Calibri" w:eastAsia="PMingLiU" w:hAnsi="Calibri"/>
          <w:szCs w:val="18"/>
        </w:rPr>
        <w:t>元件之合格產品係指：</w:t>
      </w:r>
    </w:p>
    <w:p w14:paraId="15ACD1FF" w14:textId="77777777" w:rsidR="002040A2" w:rsidRPr="00624796" w:rsidRDefault="002040A2" w:rsidP="002040A2">
      <w:pPr>
        <w:pStyle w:val="ProductList-Body"/>
        <w:numPr>
          <w:ilvl w:val="0"/>
          <w:numId w:val="24"/>
        </w:numPr>
        <w:ind w:hanging="270"/>
        <w:rPr>
          <w:rFonts w:ascii="Calibri" w:eastAsia="PMingLiU" w:hAnsi="Calibri"/>
          <w:szCs w:val="18"/>
        </w:rPr>
      </w:pPr>
      <w:r w:rsidRPr="00624796">
        <w:rPr>
          <w:rFonts w:ascii="Calibri" w:eastAsia="PMingLiU" w:hAnsi="Calibri"/>
          <w:szCs w:val="18"/>
        </w:rPr>
        <w:t xml:space="preserve">CIS Datacenter (Windows Server Datacenter </w:t>
      </w:r>
      <w:r w:rsidRPr="00624796">
        <w:rPr>
          <w:rFonts w:ascii="Calibri" w:eastAsia="PMingLiU" w:hAnsi="Calibri"/>
          <w:szCs w:val="18"/>
        </w:rPr>
        <w:t>和</w:t>
      </w:r>
      <w:r w:rsidRPr="00624796">
        <w:rPr>
          <w:rFonts w:ascii="Calibri" w:eastAsia="PMingLiU" w:hAnsi="Calibri"/>
          <w:szCs w:val="18"/>
        </w:rPr>
        <w:t xml:space="preserve"> System Center Datacenter)</w:t>
      </w:r>
    </w:p>
    <w:p w14:paraId="15ACD200" w14:textId="77777777" w:rsidR="002040A2" w:rsidRPr="00624796" w:rsidRDefault="002040A2" w:rsidP="002040A2">
      <w:pPr>
        <w:pStyle w:val="ProductList-Body"/>
        <w:numPr>
          <w:ilvl w:val="0"/>
          <w:numId w:val="24"/>
        </w:numPr>
        <w:ind w:hanging="270"/>
        <w:rPr>
          <w:rFonts w:ascii="Calibri" w:eastAsia="PMingLiU" w:hAnsi="Calibri"/>
          <w:szCs w:val="18"/>
        </w:rPr>
      </w:pPr>
      <w:r w:rsidRPr="00624796">
        <w:rPr>
          <w:rFonts w:ascii="Calibri" w:eastAsia="PMingLiU" w:hAnsi="Calibri"/>
          <w:szCs w:val="18"/>
        </w:rPr>
        <w:t xml:space="preserve">CIS Standard (Windows Server Standard </w:t>
      </w:r>
      <w:r w:rsidRPr="00624796">
        <w:rPr>
          <w:rFonts w:ascii="Calibri" w:eastAsia="PMingLiU" w:hAnsi="Calibri"/>
          <w:szCs w:val="18"/>
        </w:rPr>
        <w:t>和</w:t>
      </w:r>
      <w:r w:rsidRPr="00624796">
        <w:rPr>
          <w:rFonts w:ascii="Calibri" w:eastAsia="PMingLiU" w:hAnsi="Calibri"/>
          <w:szCs w:val="18"/>
        </w:rPr>
        <w:t xml:space="preserve"> System Center Standard)</w:t>
      </w:r>
    </w:p>
    <w:p w14:paraId="15ACD201" w14:textId="77777777" w:rsidR="002040A2" w:rsidRPr="00624796" w:rsidRDefault="002040A2" w:rsidP="002040A2">
      <w:pPr>
        <w:pStyle w:val="ProductList-Body"/>
        <w:ind w:left="180"/>
        <w:rPr>
          <w:rFonts w:ascii="Calibri" w:eastAsia="PMingLiU" w:hAnsi="Calibri" w:cs="Tahoma"/>
          <w:szCs w:val="18"/>
        </w:rPr>
      </w:pPr>
    </w:p>
    <w:p w14:paraId="15ACD202" w14:textId="77777777" w:rsidR="002040A2" w:rsidRPr="00624796" w:rsidRDefault="002040A2" w:rsidP="002040A2">
      <w:pPr>
        <w:pStyle w:val="ProductList-Body"/>
        <w:ind w:left="180"/>
        <w:rPr>
          <w:rFonts w:ascii="Calibri" w:eastAsia="PMingLiU" w:hAnsi="Calibri" w:cs="Tahoma"/>
          <w:szCs w:val="18"/>
        </w:rPr>
      </w:pPr>
      <w:r w:rsidRPr="00624796">
        <w:rPr>
          <w:rFonts w:ascii="Calibri" w:eastAsia="PMingLiU" w:hAnsi="Calibri" w:cs="Tahoma"/>
          <w:szCs w:val="18"/>
        </w:rPr>
        <w:t>下表列出各種合約之</w:t>
      </w:r>
      <w:r w:rsidRPr="00624796">
        <w:rPr>
          <w:rFonts w:ascii="Calibri" w:eastAsia="PMingLiU" w:hAnsi="Calibri" w:cs="Tahoma"/>
          <w:szCs w:val="18"/>
        </w:rPr>
        <w:t xml:space="preserve"> SA </w:t>
      </w:r>
      <w:r w:rsidRPr="00624796">
        <w:rPr>
          <w:rFonts w:ascii="Calibri" w:eastAsia="PMingLiU" w:hAnsi="Calibri" w:cs="Tahoma"/>
          <w:szCs w:val="18"/>
        </w:rPr>
        <w:t>花費門檻，以各國貨幣而非美元</w:t>
      </w:r>
      <w:r w:rsidRPr="00624796">
        <w:rPr>
          <w:rFonts w:ascii="Calibri" w:eastAsia="PMingLiU" w:hAnsi="Calibri" w:cs="Tahoma"/>
          <w:szCs w:val="18"/>
        </w:rPr>
        <w:t xml:space="preserve"> (USD) </w:t>
      </w:r>
      <w:r w:rsidRPr="00624796">
        <w:rPr>
          <w:rFonts w:ascii="Calibri" w:eastAsia="PMingLiU" w:hAnsi="Calibri" w:cs="Tahoma"/>
          <w:szCs w:val="18"/>
        </w:rPr>
        <w:t>為單位。由於匯率波動，本表格得隨時變更，恕不另行通知。</w:t>
      </w:r>
    </w:p>
    <w:p w14:paraId="15ACD203" w14:textId="77777777" w:rsidR="002040A2" w:rsidRPr="00624796" w:rsidRDefault="002040A2" w:rsidP="002040A2">
      <w:pPr>
        <w:pStyle w:val="ProductList-Body"/>
        <w:ind w:left="180"/>
        <w:rPr>
          <w:rFonts w:ascii="Calibri" w:eastAsia="PMingLiU" w:hAnsi="Calibri"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2483"/>
        <w:gridCol w:w="4418"/>
      </w:tblGrid>
      <w:tr w:rsidR="002040A2" w:rsidRPr="00624796" w14:paraId="15ACD207" w14:textId="77777777" w:rsidTr="00DF1A7A">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15ACD204"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貨幣</w:t>
            </w:r>
          </w:p>
        </w:tc>
        <w:tc>
          <w:tcPr>
            <w:tcW w:w="2483" w:type="dxa"/>
            <w:tcBorders>
              <w:top w:val="single" w:sz="8" w:space="0" w:color="auto"/>
              <w:left w:val="single" w:sz="8" w:space="0" w:color="auto"/>
              <w:bottom w:val="single" w:sz="8" w:space="0" w:color="auto"/>
              <w:right w:val="single" w:sz="8" w:space="0" w:color="auto"/>
            </w:tcBorders>
            <w:shd w:val="clear" w:color="auto" w:fill="0072C6"/>
            <w:vAlign w:val="center"/>
          </w:tcPr>
          <w:p w14:paraId="15ACD205"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貨幣代碼</w:t>
            </w:r>
          </w:p>
        </w:tc>
        <w:tc>
          <w:tcPr>
            <w:tcW w:w="4418" w:type="dxa"/>
            <w:tcBorders>
              <w:top w:val="single" w:sz="8" w:space="0" w:color="auto"/>
              <w:left w:val="single" w:sz="8" w:space="0" w:color="auto"/>
              <w:bottom w:val="single" w:sz="8" w:space="0" w:color="auto"/>
              <w:right w:val="single" w:sz="8" w:space="0" w:color="auto"/>
            </w:tcBorders>
            <w:shd w:val="clear" w:color="auto" w:fill="0072C6"/>
            <w:vAlign w:val="center"/>
          </w:tcPr>
          <w:p w14:paraId="15ACD206" w14:textId="77777777" w:rsidR="002040A2" w:rsidRPr="00624796" w:rsidRDefault="002040A2" w:rsidP="005E43BA">
            <w:pPr>
              <w:pStyle w:val="ProductList-Body"/>
              <w:spacing w:before="20" w:after="20"/>
              <w:rPr>
                <w:rFonts w:ascii="Calibri" w:eastAsia="PMingLiU" w:hAnsi="Calibri" w:cs="Tahoma"/>
                <w:bCs/>
                <w:color w:val="FFFFFF" w:themeColor="background1"/>
                <w:szCs w:val="18"/>
              </w:rPr>
            </w:pPr>
            <w:r w:rsidRPr="00624796">
              <w:rPr>
                <w:rFonts w:ascii="Calibri" w:eastAsia="PMingLiU" w:hAnsi="Calibri" w:cs="Tahoma"/>
                <w:bCs/>
                <w:color w:val="FFFFFF" w:themeColor="background1"/>
                <w:szCs w:val="18"/>
              </w:rPr>
              <w:t>取得無限制全天候</w:t>
            </w:r>
            <w:r w:rsidRPr="00624796">
              <w:rPr>
                <w:rFonts w:ascii="Calibri" w:eastAsia="PMingLiU" w:hAnsi="Calibri" w:cs="Tahoma"/>
                <w:bCs/>
                <w:color w:val="FFFFFF" w:themeColor="background1"/>
                <w:szCs w:val="18"/>
              </w:rPr>
              <w:t xml:space="preserve"> PRS </w:t>
            </w:r>
            <w:r w:rsidRPr="00624796">
              <w:rPr>
                <w:rFonts w:ascii="Calibri" w:eastAsia="PMingLiU" w:hAnsi="Calibri" w:cs="Tahoma"/>
                <w:bCs/>
                <w:color w:val="FFFFFF" w:themeColor="background1"/>
                <w:szCs w:val="18"/>
              </w:rPr>
              <w:t>資格之最低年度平均</w:t>
            </w:r>
            <w:r w:rsidRPr="00624796">
              <w:rPr>
                <w:rFonts w:ascii="Calibri" w:eastAsia="PMingLiU" w:hAnsi="Calibri" w:cs="Tahoma"/>
                <w:bCs/>
                <w:color w:val="FFFFFF" w:themeColor="background1"/>
                <w:szCs w:val="18"/>
              </w:rPr>
              <w:t xml:space="preserve"> SA </w:t>
            </w:r>
            <w:r w:rsidRPr="00624796">
              <w:rPr>
                <w:rFonts w:ascii="Calibri" w:eastAsia="PMingLiU" w:hAnsi="Calibri" w:cs="Tahoma"/>
                <w:bCs/>
                <w:color w:val="FFFFFF" w:themeColor="background1"/>
                <w:szCs w:val="18"/>
              </w:rPr>
              <w:t>花費</w:t>
            </w:r>
          </w:p>
        </w:tc>
      </w:tr>
      <w:tr w:rsidR="002040A2" w:rsidRPr="00624796" w14:paraId="15ACD20B" w14:textId="77777777" w:rsidTr="00DF1A7A">
        <w:trPr>
          <w:trHeight w:val="236"/>
          <w:jc w:val="center"/>
        </w:trPr>
        <w:tc>
          <w:tcPr>
            <w:tcW w:w="3465" w:type="dxa"/>
            <w:vAlign w:val="bottom"/>
          </w:tcPr>
          <w:p w14:paraId="15ACD20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美元</w:t>
            </w:r>
          </w:p>
        </w:tc>
        <w:tc>
          <w:tcPr>
            <w:tcW w:w="2483" w:type="dxa"/>
            <w:vAlign w:val="bottom"/>
          </w:tcPr>
          <w:p w14:paraId="15ACD20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USD</w:t>
            </w:r>
          </w:p>
        </w:tc>
        <w:tc>
          <w:tcPr>
            <w:tcW w:w="4418" w:type="dxa"/>
            <w:vAlign w:val="bottom"/>
          </w:tcPr>
          <w:p w14:paraId="15ACD20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250,000 </w:t>
            </w:r>
          </w:p>
        </w:tc>
      </w:tr>
      <w:tr w:rsidR="002040A2" w:rsidRPr="00624796" w14:paraId="15ACD20F" w14:textId="77777777" w:rsidTr="00DF1A7A">
        <w:trPr>
          <w:trHeight w:val="236"/>
          <w:jc w:val="center"/>
        </w:trPr>
        <w:tc>
          <w:tcPr>
            <w:tcW w:w="3465" w:type="dxa"/>
            <w:vAlign w:val="bottom"/>
          </w:tcPr>
          <w:p w14:paraId="15ACD20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澳幣</w:t>
            </w:r>
          </w:p>
        </w:tc>
        <w:tc>
          <w:tcPr>
            <w:tcW w:w="2483" w:type="dxa"/>
            <w:vAlign w:val="bottom"/>
          </w:tcPr>
          <w:p w14:paraId="15ACD20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AUD</w:t>
            </w:r>
          </w:p>
        </w:tc>
        <w:tc>
          <w:tcPr>
            <w:tcW w:w="4418" w:type="dxa"/>
            <w:vAlign w:val="bottom"/>
          </w:tcPr>
          <w:p w14:paraId="15ACD20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375,000 </w:t>
            </w:r>
          </w:p>
        </w:tc>
      </w:tr>
      <w:tr w:rsidR="002040A2" w:rsidRPr="00624796" w14:paraId="15ACD213" w14:textId="77777777" w:rsidTr="00DF1A7A">
        <w:trPr>
          <w:trHeight w:val="236"/>
          <w:jc w:val="center"/>
        </w:trPr>
        <w:tc>
          <w:tcPr>
            <w:tcW w:w="3465" w:type="dxa"/>
            <w:vAlign w:val="bottom"/>
          </w:tcPr>
          <w:p w14:paraId="15ACD21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加幣</w:t>
            </w:r>
          </w:p>
        </w:tc>
        <w:tc>
          <w:tcPr>
            <w:tcW w:w="2483" w:type="dxa"/>
            <w:vAlign w:val="bottom"/>
          </w:tcPr>
          <w:p w14:paraId="15ACD21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CAD</w:t>
            </w:r>
          </w:p>
        </w:tc>
        <w:tc>
          <w:tcPr>
            <w:tcW w:w="4418" w:type="dxa"/>
            <w:vAlign w:val="bottom"/>
          </w:tcPr>
          <w:p w14:paraId="15ACD21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337,500 </w:t>
            </w:r>
          </w:p>
        </w:tc>
      </w:tr>
      <w:tr w:rsidR="002040A2" w:rsidRPr="00624796" w14:paraId="15ACD217" w14:textId="77777777" w:rsidTr="00DF1A7A">
        <w:trPr>
          <w:trHeight w:val="236"/>
          <w:jc w:val="center"/>
        </w:trPr>
        <w:tc>
          <w:tcPr>
            <w:tcW w:w="3465" w:type="dxa"/>
            <w:vAlign w:val="bottom"/>
          </w:tcPr>
          <w:p w14:paraId="15ACD21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瑞士法郎</w:t>
            </w:r>
          </w:p>
        </w:tc>
        <w:tc>
          <w:tcPr>
            <w:tcW w:w="2483" w:type="dxa"/>
            <w:vAlign w:val="bottom"/>
          </w:tcPr>
          <w:p w14:paraId="15ACD21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CHF</w:t>
            </w:r>
          </w:p>
        </w:tc>
        <w:tc>
          <w:tcPr>
            <w:tcW w:w="4418" w:type="dxa"/>
            <w:vAlign w:val="bottom"/>
          </w:tcPr>
          <w:p w14:paraId="15ACD21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412,500 </w:t>
            </w:r>
          </w:p>
        </w:tc>
      </w:tr>
      <w:tr w:rsidR="002040A2" w:rsidRPr="00624796" w14:paraId="15ACD21B" w14:textId="77777777" w:rsidTr="00DF1A7A">
        <w:trPr>
          <w:trHeight w:val="236"/>
          <w:jc w:val="center"/>
        </w:trPr>
        <w:tc>
          <w:tcPr>
            <w:tcW w:w="3465" w:type="dxa"/>
            <w:vAlign w:val="bottom"/>
          </w:tcPr>
          <w:p w14:paraId="15ACD21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中國人民幣</w:t>
            </w:r>
          </w:p>
        </w:tc>
        <w:tc>
          <w:tcPr>
            <w:tcW w:w="2483" w:type="dxa"/>
            <w:vAlign w:val="bottom"/>
          </w:tcPr>
          <w:p w14:paraId="15ACD21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CNY</w:t>
            </w:r>
          </w:p>
        </w:tc>
        <w:tc>
          <w:tcPr>
            <w:tcW w:w="4418" w:type="dxa"/>
            <w:vAlign w:val="bottom"/>
          </w:tcPr>
          <w:p w14:paraId="15ACD21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2,062,500 </w:t>
            </w:r>
          </w:p>
        </w:tc>
      </w:tr>
      <w:tr w:rsidR="002040A2" w:rsidRPr="00624796" w14:paraId="15ACD21F" w14:textId="77777777" w:rsidTr="00DF1A7A">
        <w:trPr>
          <w:trHeight w:val="236"/>
          <w:jc w:val="center"/>
        </w:trPr>
        <w:tc>
          <w:tcPr>
            <w:tcW w:w="3465" w:type="dxa"/>
            <w:vAlign w:val="bottom"/>
          </w:tcPr>
          <w:p w14:paraId="15ACD21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丹麥克朗</w:t>
            </w:r>
          </w:p>
        </w:tc>
        <w:tc>
          <w:tcPr>
            <w:tcW w:w="2483" w:type="dxa"/>
            <w:vAlign w:val="bottom"/>
          </w:tcPr>
          <w:p w14:paraId="15ACD21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DKK</w:t>
            </w:r>
          </w:p>
        </w:tc>
        <w:tc>
          <w:tcPr>
            <w:tcW w:w="4418" w:type="dxa"/>
            <w:vAlign w:val="bottom"/>
          </w:tcPr>
          <w:p w14:paraId="15ACD21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2,000,000 </w:t>
            </w:r>
          </w:p>
        </w:tc>
      </w:tr>
      <w:tr w:rsidR="002040A2" w:rsidRPr="00624796" w14:paraId="15ACD223" w14:textId="77777777" w:rsidTr="00DF1A7A">
        <w:trPr>
          <w:trHeight w:val="236"/>
          <w:jc w:val="center"/>
        </w:trPr>
        <w:tc>
          <w:tcPr>
            <w:tcW w:w="3465" w:type="dxa"/>
            <w:vAlign w:val="bottom"/>
          </w:tcPr>
          <w:p w14:paraId="15ACD22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歐元</w:t>
            </w:r>
          </w:p>
        </w:tc>
        <w:tc>
          <w:tcPr>
            <w:tcW w:w="2483" w:type="dxa"/>
            <w:vAlign w:val="bottom"/>
          </w:tcPr>
          <w:p w14:paraId="15ACD22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EUR</w:t>
            </w:r>
          </w:p>
        </w:tc>
        <w:tc>
          <w:tcPr>
            <w:tcW w:w="4418" w:type="dxa"/>
            <w:vAlign w:val="bottom"/>
          </w:tcPr>
          <w:p w14:paraId="15ACD22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268,750 </w:t>
            </w:r>
          </w:p>
        </w:tc>
      </w:tr>
      <w:tr w:rsidR="002040A2" w:rsidRPr="00624796" w14:paraId="15ACD227" w14:textId="77777777" w:rsidTr="00DF1A7A">
        <w:trPr>
          <w:trHeight w:val="236"/>
          <w:jc w:val="center"/>
        </w:trPr>
        <w:tc>
          <w:tcPr>
            <w:tcW w:w="3465" w:type="dxa"/>
            <w:vAlign w:val="bottom"/>
          </w:tcPr>
          <w:p w14:paraId="15ACD22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英鎊</w:t>
            </w:r>
          </w:p>
        </w:tc>
        <w:tc>
          <w:tcPr>
            <w:tcW w:w="2483" w:type="dxa"/>
            <w:vAlign w:val="bottom"/>
          </w:tcPr>
          <w:p w14:paraId="15ACD22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GBP</w:t>
            </w:r>
          </w:p>
        </w:tc>
        <w:tc>
          <w:tcPr>
            <w:tcW w:w="4418" w:type="dxa"/>
            <w:vAlign w:val="bottom"/>
          </w:tcPr>
          <w:p w14:paraId="15ACD22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 </w:t>
            </w:r>
            <w:r w:rsidRPr="00624796">
              <w:rPr>
                <w:rFonts w:ascii="Calibri" w:eastAsia="PMingLiU" w:hAnsi="Calibri" w:cs="Tahoma"/>
                <w:color w:val="000000"/>
                <w:szCs w:val="18"/>
              </w:rPr>
              <w:t xml:space="preserve">168,750 </w:t>
            </w:r>
          </w:p>
        </w:tc>
      </w:tr>
      <w:tr w:rsidR="002040A2" w:rsidRPr="00624796" w14:paraId="15ACD22B" w14:textId="77777777" w:rsidTr="00DF1A7A">
        <w:trPr>
          <w:trHeight w:val="236"/>
          <w:jc w:val="center"/>
        </w:trPr>
        <w:tc>
          <w:tcPr>
            <w:tcW w:w="3465" w:type="dxa"/>
            <w:vAlign w:val="bottom"/>
          </w:tcPr>
          <w:p w14:paraId="15ACD22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日圓</w:t>
            </w:r>
          </w:p>
        </w:tc>
        <w:tc>
          <w:tcPr>
            <w:tcW w:w="2483" w:type="dxa"/>
            <w:vAlign w:val="bottom"/>
          </w:tcPr>
          <w:p w14:paraId="15ACD22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JPY</w:t>
            </w:r>
          </w:p>
        </w:tc>
        <w:tc>
          <w:tcPr>
            <w:tcW w:w="4418" w:type="dxa"/>
            <w:vAlign w:val="bottom"/>
          </w:tcPr>
          <w:p w14:paraId="15ACD22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30,000,000 </w:t>
            </w:r>
          </w:p>
        </w:tc>
      </w:tr>
      <w:tr w:rsidR="002040A2" w:rsidRPr="00624796" w14:paraId="15ACD22F" w14:textId="77777777" w:rsidTr="00DF1A7A">
        <w:trPr>
          <w:trHeight w:val="236"/>
          <w:jc w:val="center"/>
        </w:trPr>
        <w:tc>
          <w:tcPr>
            <w:tcW w:w="3465" w:type="dxa"/>
            <w:vAlign w:val="bottom"/>
          </w:tcPr>
          <w:p w14:paraId="15ACD22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韓圜</w:t>
            </w:r>
          </w:p>
        </w:tc>
        <w:tc>
          <w:tcPr>
            <w:tcW w:w="2483" w:type="dxa"/>
            <w:vAlign w:val="bottom"/>
          </w:tcPr>
          <w:p w14:paraId="15ACD22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KRW</w:t>
            </w:r>
          </w:p>
        </w:tc>
        <w:tc>
          <w:tcPr>
            <w:tcW w:w="4418" w:type="dxa"/>
            <w:vAlign w:val="bottom"/>
          </w:tcPr>
          <w:p w14:paraId="15ACD22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300,000,000 </w:t>
            </w:r>
          </w:p>
        </w:tc>
      </w:tr>
      <w:tr w:rsidR="002040A2" w:rsidRPr="00624796" w14:paraId="15ACD233" w14:textId="77777777" w:rsidTr="00DF1A7A">
        <w:trPr>
          <w:trHeight w:val="236"/>
          <w:jc w:val="center"/>
        </w:trPr>
        <w:tc>
          <w:tcPr>
            <w:tcW w:w="3465" w:type="dxa"/>
            <w:vAlign w:val="bottom"/>
          </w:tcPr>
          <w:p w14:paraId="15ACD23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挪威克朗</w:t>
            </w:r>
          </w:p>
        </w:tc>
        <w:tc>
          <w:tcPr>
            <w:tcW w:w="2483" w:type="dxa"/>
            <w:vAlign w:val="bottom"/>
          </w:tcPr>
          <w:p w14:paraId="15ACD23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NOK</w:t>
            </w:r>
          </w:p>
        </w:tc>
        <w:tc>
          <w:tcPr>
            <w:tcW w:w="4418" w:type="dxa"/>
            <w:vAlign w:val="bottom"/>
          </w:tcPr>
          <w:p w14:paraId="15ACD232"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2,062,500 </w:t>
            </w:r>
          </w:p>
        </w:tc>
      </w:tr>
      <w:tr w:rsidR="002040A2" w:rsidRPr="00624796" w14:paraId="15ACD237" w14:textId="77777777" w:rsidTr="00DF1A7A">
        <w:trPr>
          <w:trHeight w:val="236"/>
          <w:jc w:val="center"/>
        </w:trPr>
        <w:tc>
          <w:tcPr>
            <w:tcW w:w="3465" w:type="dxa"/>
            <w:vAlign w:val="bottom"/>
          </w:tcPr>
          <w:p w14:paraId="15ACD23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紐元</w:t>
            </w:r>
          </w:p>
        </w:tc>
        <w:tc>
          <w:tcPr>
            <w:tcW w:w="2483" w:type="dxa"/>
            <w:vAlign w:val="bottom"/>
          </w:tcPr>
          <w:p w14:paraId="15ACD23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NZD</w:t>
            </w:r>
          </w:p>
        </w:tc>
        <w:tc>
          <w:tcPr>
            <w:tcW w:w="4418" w:type="dxa"/>
            <w:vAlign w:val="bottom"/>
          </w:tcPr>
          <w:p w14:paraId="15ACD236"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437,500 </w:t>
            </w:r>
          </w:p>
        </w:tc>
      </w:tr>
      <w:tr w:rsidR="002040A2" w:rsidRPr="00624796" w14:paraId="15ACD23B" w14:textId="77777777" w:rsidTr="00DF1A7A">
        <w:trPr>
          <w:trHeight w:val="236"/>
          <w:jc w:val="center"/>
        </w:trPr>
        <w:tc>
          <w:tcPr>
            <w:tcW w:w="3465" w:type="dxa"/>
            <w:vAlign w:val="bottom"/>
          </w:tcPr>
          <w:p w14:paraId="15ACD238"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瑞典克朗</w:t>
            </w:r>
          </w:p>
        </w:tc>
        <w:tc>
          <w:tcPr>
            <w:tcW w:w="2483" w:type="dxa"/>
            <w:vAlign w:val="bottom"/>
          </w:tcPr>
          <w:p w14:paraId="15ACD239"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SEK</w:t>
            </w:r>
          </w:p>
        </w:tc>
        <w:tc>
          <w:tcPr>
            <w:tcW w:w="4418" w:type="dxa"/>
            <w:vAlign w:val="bottom"/>
          </w:tcPr>
          <w:p w14:paraId="15ACD23A"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2,500,000 </w:t>
            </w:r>
          </w:p>
        </w:tc>
      </w:tr>
      <w:tr w:rsidR="002040A2" w:rsidRPr="00624796" w14:paraId="15ACD23F" w14:textId="77777777" w:rsidTr="00DF1A7A">
        <w:trPr>
          <w:trHeight w:val="236"/>
          <w:jc w:val="center"/>
        </w:trPr>
        <w:tc>
          <w:tcPr>
            <w:tcW w:w="3465" w:type="dxa"/>
            <w:vAlign w:val="bottom"/>
          </w:tcPr>
          <w:p w14:paraId="15ACD23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新臺幣</w:t>
            </w:r>
          </w:p>
        </w:tc>
        <w:tc>
          <w:tcPr>
            <w:tcW w:w="2483" w:type="dxa"/>
            <w:vAlign w:val="bottom"/>
          </w:tcPr>
          <w:p w14:paraId="15ACD23D"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TWD</w:t>
            </w:r>
          </w:p>
        </w:tc>
        <w:tc>
          <w:tcPr>
            <w:tcW w:w="4418" w:type="dxa"/>
            <w:vAlign w:val="bottom"/>
          </w:tcPr>
          <w:p w14:paraId="15ACD23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color w:val="000000"/>
                <w:szCs w:val="18"/>
              </w:rPr>
              <w:t xml:space="preserve"> 8,750,000 </w:t>
            </w:r>
          </w:p>
        </w:tc>
      </w:tr>
      <w:tr w:rsidR="002040A2" w:rsidRPr="00624796" w14:paraId="15ACD243" w14:textId="77777777" w:rsidTr="00DF1A7A">
        <w:trPr>
          <w:trHeight w:val="236"/>
          <w:jc w:val="center"/>
        </w:trPr>
        <w:tc>
          <w:tcPr>
            <w:tcW w:w="3465" w:type="dxa"/>
            <w:vAlign w:val="bottom"/>
          </w:tcPr>
          <w:p w14:paraId="15ACD240"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印度盧比</w:t>
            </w:r>
          </w:p>
        </w:tc>
        <w:tc>
          <w:tcPr>
            <w:tcW w:w="2483" w:type="dxa"/>
            <w:vAlign w:val="bottom"/>
          </w:tcPr>
          <w:p w14:paraId="15ACD241"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INR</w:t>
            </w:r>
          </w:p>
        </w:tc>
        <w:tc>
          <w:tcPr>
            <w:tcW w:w="4418" w:type="dxa"/>
            <w:vAlign w:val="bottom"/>
          </w:tcPr>
          <w:p w14:paraId="15ACD242" w14:textId="77777777" w:rsidR="002040A2" w:rsidRPr="00624796" w:rsidRDefault="002040A2" w:rsidP="005E43BA">
            <w:pPr>
              <w:pStyle w:val="ProductList-Body"/>
              <w:rPr>
                <w:rFonts w:ascii="Calibri" w:eastAsia="PMingLiU" w:hAnsi="Calibri" w:cs="Tahoma"/>
                <w:color w:val="000000"/>
                <w:szCs w:val="18"/>
              </w:rPr>
            </w:pPr>
            <w:r w:rsidRPr="00624796">
              <w:rPr>
                <w:rFonts w:ascii="Calibri" w:eastAsia="PMingLiU" w:hAnsi="Calibri" w:cs="Tahoma"/>
                <w:szCs w:val="18"/>
              </w:rPr>
              <w:t>12,500,000</w:t>
            </w:r>
          </w:p>
        </w:tc>
      </w:tr>
      <w:tr w:rsidR="002040A2" w:rsidRPr="00624796" w14:paraId="15ACD247" w14:textId="77777777" w:rsidTr="00DF1A7A">
        <w:trPr>
          <w:trHeight w:val="236"/>
          <w:jc w:val="center"/>
        </w:trPr>
        <w:tc>
          <w:tcPr>
            <w:tcW w:w="3465" w:type="dxa"/>
            <w:vAlign w:val="bottom"/>
          </w:tcPr>
          <w:p w14:paraId="15ACD244"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俄羅斯盧布</w:t>
            </w:r>
          </w:p>
        </w:tc>
        <w:tc>
          <w:tcPr>
            <w:tcW w:w="2483" w:type="dxa"/>
            <w:vAlign w:val="bottom"/>
          </w:tcPr>
          <w:p w14:paraId="15ACD245"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RUB</w:t>
            </w:r>
          </w:p>
        </w:tc>
        <w:tc>
          <w:tcPr>
            <w:tcW w:w="4418" w:type="dxa"/>
            <w:vAlign w:val="bottom"/>
          </w:tcPr>
          <w:p w14:paraId="15ACD246" w14:textId="77777777" w:rsidR="002040A2" w:rsidRPr="00624796" w:rsidRDefault="002040A2" w:rsidP="005E43BA">
            <w:pPr>
              <w:pStyle w:val="ProductList-Body"/>
              <w:rPr>
                <w:rFonts w:ascii="Calibri" w:eastAsia="PMingLiU" w:hAnsi="Calibri" w:cs="Tahoma"/>
                <w:color w:val="000000"/>
                <w:szCs w:val="18"/>
              </w:rPr>
            </w:pPr>
            <w:r w:rsidRPr="00624796">
              <w:rPr>
                <w:rFonts w:ascii="Calibri" w:eastAsia="PMingLiU" w:hAnsi="Calibri" w:cs="Tahoma"/>
                <w:szCs w:val="18"/>
              </w:rPr>
              <w:t>8,250,000</w:t>
            </w:r>
          </w:p>
        </w:tc>
      </w:tr>
    </w:tbl>
    <w:p w14:paraId="15ACD248" w14:textId="77777777" w:rsidR="002040A2" w:rsidRPr="00624796" w:rsidRDefault="002040A2" w:rsidP="002040A2">
      <w:pPr>
        <w:pStyle w:val="ProductList-Body"/>
        <w:rPr>
          <w:rFonts w:ascii="Calibri" w:eastAsia="PMingLiU" w:hAnsi="Calibri"/>
          <w:szCs w:val="18"/>
        </w:rPr>
      </w:pPr>
    </w:p>
    <w:p w14:paraId="15ACD249" w14:textId="77777777" w:rsidR="002040A2" w:rsidRPr="00624796" w:rsidRDefault="002040A2" w:rsidP="002040A2">
      <w:pPr>
        <w:pStyle w:val="ProductList-Body"/>
        <w:ind w:left="180"/>
        <w:rPr>
          <w:rFonts w:ascii="Calibri" w:eastAsia="PMingLiU" w:hAnsi="Calibri"/>
          <w:szCs w:val="18"/>
        </w:rPr>
      </w:pPr>
      <w:r w:rsidRPr="00624796">
        <w:rPr>
          <w:rFonts w:ascii="Calibri" w:eastAsia="PMingLiU" w:hAnsi="Calibri"/>
          <w:szCs w:val="18"/>
        </w:rPr>
        <w:t>當針對有資格取得無限制全天候</w:t>
      </w:r>
      <w:r w:rsidRPr="00624796">
        <w:rPr>
          <w:rFonts w:ascii="Calibri" w:eastAsia="PMingLiU" w:hAnsi="Calibri"/>
          <w:szCs w:val="18"/>
        </w:rPr>
        <w:t xml:space="preserve"> PRS </w:t>
      </w:r>
      <w:r w:rsidRPr="00624796">
        <w:rPr>
          <w:rFonts w:ascii="Calibri" w:eastAsia="PMingLiU" w:hAnsi="Calibri"/>
          <w:szCs w:val="18"/>
        </w:rPr>
        <w:t>之合格應用程式平台及</w:t>
      </w:r>
      <w:r w:rsidRPr="00624796">
        <w:rPr>
          <w:rFonts w:ascii="Calibri" w:eastAsia="PMingLiU" w:hAnsi="Calibri"/>
          <w:szCs w:val="18"/>
        </w:rPr>
        <w:t>/</w:t>
      </w:r>
      <w:r w:rsidRPr="00624796">
        <w:rPr>
          <w:rFonts w:ascii="Calibri" w:eastAsia="PMingLiU" w:hAnsi="Calibri"/>
          <w:szCs w:val="18"/>
        </w:rPr>
        <w:t>或</w:t>
      </w:r>
      <w:r w:rsidRPr="00624796">
        <w:rPr>
          <w:rFonts w:ascii="Calibri" w:eastAsia="PMingLiU" w:hAnsi="Calibri"/>
          <w:szCs w:val="18"/>
        </w:rPr>
        <w:t xml:space="preserve"> Core Infrastructure </w:t>
      </w:r>
      <w:r w:rsidRPr="00624796">
        <w:rPr>
          <w:rFonts w:ascii="Calibri" w:eastAsia="PMingLiU" w:hAnsi="Calibri"/>
          <w:szCs w:val="18"/>
        </w:rPr>
        <w:t>產品提交之年度平均</w:t>
      </w:r>
      <w:r w:rsidRPr="00624796">
        <w:rPr>
          <w:rFonts w:ascii="Calibri" w:eastAsia="PMingLiU" w:hAnsi="Calibri"/>
          <w:szCs w:val="18"/>
        </w:rPr>
        <w:t xml:space="preserve"> SA </w:t>
      </w:r>
      <w:r w:rsidRPr="00624796">
        <w:rPr>
          <w:rFonts w:ascii="Calibri" w:eastAsia="PMingLiU" w:hAnsi="Calibri"/>
          <w:szCs w:val="18"/>
        </w:rPr>
        <w:t>花費高於</w:t>
      </w:r>
      <w:r w:rsidRPr="00624796">
        <w:rPr>
          <w:rFonts w:ascii="Calibri" w:eastAsia="PMingLiU" w:hAnsi="Calibri"/>
          <w:szCs w:val="18"/>
        </w:rPr>
        <w:t xml:space="preserve"> $250,000 </w:t>
      </w:r>
      <w:r w:rsidRPr="00624796">
        <w:rPr>
          <w:rFonts w:ascii="Calibri" w:eastAsia="PMingLiU" w:hAnsi="Calibri"/>
          <w:szCs w:val="18"/>
        </w:rPr>
        <w:t>美元時，</w:t>
      </w:r>
      <w:r w:rsidRPr="00624796">
        <w:rPr>
          <w:rFonts w:ascii="Calibri" w:eastAsia="PMingLiU" w:hAnsi="Calibri"/>
          <w:szCs w:val="18"/>
        </w:rPr>
        <w:t xml:space="preserve">Microsoft </w:t>
      </w:r>
      <w:r w:rsidRPr="00624796">
        <w:rPr>
          <w:rFonts w:ascii="Calibri" w:eastAsia="PMingLiU" w:hAnsi="Calibri"/>
          <w:szCs w:val="18"/>
        </w:rPr>
        <w:t>將不會根據實際</w:t>
      </w:r>
      <w:r w:rsidRPr="00624796">
        <w:rPr>
          <w:rFonts w:ascii="Calibri" w:eastAsia="PMingLiU" w:hAnsi="Calibri"/>
          <w:szCs w:val="18"/>
        </w:rPr>
        <w:t xml:space="preserve"> SA </w:t>
      </w:r>
      <w:r w:rsidRPr="00624796">
        <w:rPr>
          <w:rFonts w:ascii="Calibri" w:eastAsia="PMingLiU" w:hAnsi="Calibri"/>
          <w:szCs w:val="18"/>
        </w:rPr>
        <w:t>花費針對該些產品贈送事件。如果客戶中途才具備取得無限制全天候</w:t>
      </w:r>
      <w:r w:rsidRPr="00624796">
        <w:rPr>
          <w:rFonts w:ascii="Calibri" w:eastAsia="PMingLiU" w:hAnsi="Calibri"/>
          <w:szCs w:val="18"/>
        </w:rPr>
        <w:t xml:space="preserve"> PRS </w:t>
      </w:r>
      <w:r w:rsidRPr="00624796">
        <w:rPr>
          <w:rFonts w:ascii="Calibri" w:eastAsia="PMingLiU" w:hAnsi="Calibri"/>
          <w:szCs w:val="18"/>
        </w:rPr>
        <w:t>之資格，先前根據</w:t>
      </w:r>
      <w:r w:rsidRPr="00624796">
        <w:rPr>
          <w:rFonts w:ascii="Calibri" w:eastAsia="PMingLiU" w:hAnsi="Calibri"/>
          <w:szCs w:val="18"/>
        </w:rPr>
        <w:t xml:space="preserve"> SA </w:t>
      </w:r>
      <w:r w:rsidRPr="00624796">
        <w:rPr>
          <w:rFonts w:ascii="Calibri" w:eastAsia="PMingLiU" w:hAnsi="Calibri"/>
          <w:szCs w:val="18"/>
        </w:rPr>
        <w:t>花費獲贈且未使用之任何事件將會從客戶之餘額中扣掉。無限制全天候</w:t>
      </w:r>
      <w:r w:rsidRPr="00624796">
        <w:rPr>
          <w:rFonts w:ascii="Calibri" w:eastAsia="PMingLiU" w:hAnsi="Calibri"/>
          <w:szCs w:val="18"/>
        </w:rPr>
        <w:t xml:space="preserve"> PRS </w:t>
      </w:r>
      <w:r w:rsidRPr="00624796">
        <w:rPr>
          <w:rFonts w:ascii="Calibri" w:eastAsia="PMingLiU" w:hAnsi="Calibri"/>
          <w:szCs w:val="18"/>
        </w:rPr>
        <w:t>事件無法轉換為主要問題解決支援時數或事件。</w:t>
      </w:r>
    </w:p>
    <w:p w14:paraId="15ACD24A" w14:textId="77777777" w:rsidR="002040A2" w:rsidRPr="00624796" w:rsidRDefault="002040A2" w:rsidP="002040A2">
      <w:pPr>
        <w:pStyle w:val="ProductList-Body"/>
        <w:ind w:left="180"/>
        <w:rPr>
          <w:rFonts w:ascii="Calibri" w:eastAsia="PMingLiU" w:hAnsi="Calibri" w:cs="Tahoma"/>
          <w:szCs w:val="18"/>
        </w:rPr>
      </w:pPr>
    </w:p>
    <w:p w14:paraId="15ACD24B" w14:textId="77777777" w:rsidR="002040A2" w:rsidRPr="00624796" w:rsidRDefault="002040A2" w:rsidP="002040A2">
      <w:pPr>
        <w:pStyle w:val="ProductList-Body"/>
        <w:ind w:left="180"/>
        <w:rPr>
          <w:rFonts w:ascii="Calibri" w:eastAsia="PMingLiU" w:hAnsi="Calibri"/>
          <w:b/>
          <w:szCs w:val="18"/>
          <w:lang w:eastAsia="ja-JP"/>
        </w:rPr>
      </w:pPr>
      <w:r w:rsidRPr="00624796">
        <w:rPr>
          <w:rFonts w:ascii="Calibri" w:eastAsia="PMingLiU" w:hAnsi="Calibri"/>
          <w:b/>
          <w:color w:val="00188F"/>
          <w:szCs w:val="18"/>
        </w:rPr>
        <w:t xml:space="preserve">Parallel Data Warehouse </w:t>
      </w:r>
      <w:r w:rsidRPr="00624796">
        <w:rPr>
          <w:rFonts w:ascii="Calibri" w:eastAsia="PMingLiU" w:hAnsi="Calibri"/>
          <w:b/>
          <w:color w:val="00188F"/>
          <w:szCs w:val="18"/>
        </w:rPr>
        <w:t>資格</w:t>
      </w:r>
    </w:p>
    <w:p w14:paraId="15ACD24C" w14:textId="77777777" w:rsidR="002040A2" w:rsidRPr="00624796" w:rsidRDefault="002040A2" w:rsidP="002040A2">
      <w:pPr>
        <w:pStyle w:val="ProductList-Body"/>
        <w:ind w:left="180"/>
        <w:rPr>
          <w:rFonts w:ascii="Calibri" w:eastAsia="PMingLiU" w:hAnsi="Calibri"/>
          <w:szCs w:val="18"/>
        </w:rPr>
      </w:pPr>
      <w:r w:rsidRPr="00624796">
        <w:rPr>
          <w:rFonts w:ascii="Calibri" w:eastAsia="PMingLiU" w:hAnsi="Calibri"/>
          <w:szCs w:val="18"/>
        </w:rPr>
        <w:t>取得</w:t>
      </w:r>
      <w:r w:rsidRPr="00624796">
        <w:rPr>
          <w:rFonts w:ascii="Calibri" w:eastAsia="PMingLiU" w:hAnsi="Calibri"/>
          <w:szCs w:val="18"/>
        </w:rPr>
        <w:t xml:space="preserve"> Parallel Data Warehouse (</w:t>
      </w:r>
      <w:r w:rsidRPr="00624796">
        <w:rPr>
          <w:rFonts w:ascii="Calibri" w:eastAsia="PMingLiU" w:hAnsi="Calibri"/>
          <w:szCs w:val="18"/>
        </w:rPr>
        <w:t>以下稱「</w:t>
      </w:r>
      <w:r w:rsidRPr="00624796">
        <w:rPr>
          <w:rFonts w:ascii="Calibri" w:eastAsia="PMingLiU" w:hAnsi="Calibri"/>
          <w:szCs w:val="18"/>
        </w:rPr>
        <w:t>PDW</w:t>
      </w:r>
      <w:r w:rsidRPr="00624796">
        <w:rPr>
          <w:rFonts w:ascii="Calibri" w:eastAsia="PMingLiU" w:hAnsi="Calibri"/>
          <w:szCs w:val="18"/>
        </w:rPr>
        <w:t>」</w:t>
      </w:r>
      <w:r w:rsidRPr="00624796">
        <w:rPr>
          <w:rFonts w:ascii="Calibri" w:eastAsia="PMingLiU" w:hAnsi="Calibri"/>
          <w:szCs w:val="18"/>
        </w:rPr>
        <w:t xml:space="preserve">) </w:t>
      </w:r>
      <w:r w:rsidRPr="00624796">
        <w:rPr>
          <w:rFonts w:ascii="Calibri" w:eastAsia="PMingLiU" w:hAnsi="Calibri"/>
          <w:szCs w:val="18"/>
        </w:rPr>
        <w:t>使用權且具備有效之主要服務合約的客戶，無論其是否參加</w:t>
      </w:r>
      <w:r w:rsidRPr="00624796">
        <w:rPr>
          <w:rFonts w:ascii="Calibri" w:eastAsia="PMingLiU" w:hAnsi="Calibri"/>
          <w:szCs w:val="18"/>
        </w:rPr>
        <w:t xml:space="preserve"> SCE </w:t>
      </w:r>
      <w:r w:rsidRPr="00624796">
        <w:rPr>
          <w:rFonts w:ascii="Calibri" w:eastAsia="PMingLiU" w:hAnsi="Calibri"/>
          <w:szCs w:val="18"/>
        </w:rPr>
        <w:t>或其</w:t>
      </w:r>
      <w:r w:rsidRPr="00624796">
        <w:rPr>
          <w:rFonts w:ascii="Calibri" w:eastAsia="PMingLiU" w:hAnsi="Calibri"/>
          <w:szCs w:val="18"/>
        </w:rPr>
        <w:t xml:space="preserve"> SCE </w:t>
      </w:r>
      <w:r w:rsidRPr="00624796">
        <w:rPr>
          <w:rFonts w:ascii="Calibri" w:eastAsia="PMingLiU" w:hAnsi="Calibri"/>
          <w:szCs w:val="18"/>
        </w:rPr>
        <w:t>花費，有資格取得無限制的全天候</w:t>
      </w:r>
      <w:r w:rsidRPr="00624796">
        <w:rPr>
          <w:rFonts w:ascii="Calibri" w:eastAsia="PMingLiU" w:hAnsi="Calibri"/>
          <w:szCs w:val="18"/>
        </w:rPr>
        <w:t xml:space="preserve"> PRS </w:t>
      </w:r>
      <w:r w:rsidRPr="00624796">
        <w:rPr>
          <w:rFonts w:ascii="Calibri" w:eastAsia="PMingLiU" w:hAnsi="Calibri"/>
          <w:szCs w:val="18"/>
        </w:rPr>
        <w:t>事件。當客戶購買</w:t>
      </w:r>
      <w:r w:rsidRPr="00624796">
        <w:rPr>
          <w:rFonts w:ascii="Calibri" w:eastAsia="PMingLiU" w:hAnsi="Calibri"/>
          <w:szCs w:val="18"/>
        </w:rPr>
        <w:t xml:space="preserve"> PDW </w:t>
      </w:r>
      <w:r w:rsidRPr="00624796">
        <w:rPr>
          <w:rFonts w:ascii="Calibri" w:eastAsia="PMingLiU" w:hAnsi="Calibri"/>
          <w:szCs w:val="18"/>
        </w:rPr>
        <w:t>使用權時，</w:t>
      </w:r>
      <w:r w:rsidRPr="00624796">
        <w:rPr>
          <w:rFonts w:ascii="Calibri" w:eastAsia="PMingLiU" w:hAnsi="Calibri"/>
          <w:szCs w:val="18"/>
        </w:rPr>
        <w:t xml:space="preserve">Microsoft </w:t>
      </w:r>
      <w:r w:rsidRPr="00624796">
        <w:rPr>
          <w:rFonts w:ascii="Calibri" w:eastAsia="PMingLiU" w:hAnsi="Calibri"/>
          <w:szCs w:val="18"/>
        </w:rPr>
        <w:t>不會根據此產品實際</w:t>
      </w:r>
      <w:r w:rsidRPr="00624796">
        <w:rPr>
          <w:rFonts w:ascii="Calibri" w:eastAsia="PMingLiU" w:hAnsi="Calibri"/>
          <w:szCs w:val="18"/>
        </w:rPr>
        <w:t xml:space="preserve"> SA </w:t>
      </w:r>
      <w:r w:rsidRPr="00624796">
        <w:rPr>
          <w:rFonts w:ascii="Calibri" w:eastAsia="PMingLiU" w:hAnsi="Calibri"/>
          <w:szCs w:val="18"/>
        </w:rPr>
        <w:t>花費贈送事件。</w:t>
      </w:r>
    </w:p>
    <w:p w14:paraId="15ACD24D" w14:textId="77777777" w:rsidR="002040A2" w:rsidRPr="00624796" w:rsidRDefault="002040A2" w:rsidP="002040A2">
      <w:pPr>
        <w:pStyle w:val="ProductList-Body"/>
        <w:ind w:left="180"/>
        <w:rPr>
          <w:rFonts w:ascii="Calibri" w:eastAsia="PMingLiU" w:hAnsi="Calibri"/>
          <w:color w:val="000000"/>
          <w:szCs w:val="18"/>
        </w:rPr>
      </w:pPr>
    </w:p>
    <w:p w14:paraId="15ACD24E" w14:textId="77777777" w:rsidR="002040A2" w:rsidRPr="00624796" w:rsidRDefault="002040A2" w:rsidP="002040A2">
      <w:pPr>
        <w:pStyle w:val="ProductList-Body"/>
        <w:ind w:left="180"/>
        <w:rPr>
          <w:rFonts w:ascii="Calibri" w:eastAsia="PMingLiU" w:hAnsi="Calibri"/>
          <w:color w:val="000000"/>
          <w:szCs w:val="18"/>
        </w:rPr>
      </w:pPr>
      <w:r w:rsidRPr="00624796">
        <w:rPr>
          <w:rFonts w:ascii="Calibri" w:eastAsia="PMingLiU" w:hAnsi="Calibri"/>
          <w:color w:val="000000"/>
          <w:szCs w:val="18"/>
        </w:rPr>
        <w:t>雖然所有合格客戶將收到無限制的全天候</w:t>
      </w:r>
      <w:r w:rsidRPr="00624796">
        <w:rPr>
          <w:rFonts w:ascii="Calibri" w:eastAsia="PMingLiU" w:hAnsi="Calibri"/>
          <w:color w:val="000000"/>
          <w:szCs w:val="18"/>
        </w:rPr>
        <w:t xml:space="preserve"> PRS </w:t>
      </w:r>
      <w:r w:rsidRPr="00624796">
        <w:rPr>
          <w:rFonts w:ascii="Calibri" w:eastAsia="PMingLiU" w:hAnsi="Calibri"/>
          <w:color w:val="000000"/>
          <w:szCs w:val="18"/>
        </w:rPr>
        <w:t>事件數目，但可管理無限制全天候</w:t>
      </w:r>
      <w:r w:rsidRPr="00624796">
        <w:rPr>
          <w:rFonts w:ascii="Calibri" w:eastAsia="PMingLiU" w:hAnsi="Calibri"/>
          <w:color w:val="000000"/>
          <w:szCs w:val="18"/>
        </w:rPr>
        <w:t xml:space="preserve"> PRS </w:t>
      </w:r>
      <w:r w:rsidRPr="00624796">
        <w:rPr>
          <w:rFonts w:ascii="Calibri" w:eastAsia="PMingLiU" w:hAnsi="Calibri"/>
          <w:color w:val="000000"/>
          <w:szCs w:val="18"/>
        </w:rPr>
        <w:t>之許可支援連絡人數目則會依</w:t>
      </w:r>
      <w:r w:rsidRPr="00624796">
        <w:rPr>
          <w:rFonts w:ascii="Calibri" w:eastAsia="PMingLiU" w:hAnsi="Calibri"/>
          <w:color w:val="000000"/>
          <w:szCs w:val="18"/>
        </w:rPr>
        <w:t xml:space="preserve"> SA </w:t>
      </w:r>
      <w:r w:rsidRPr="00624796">
        <w:rPr>
          <w:rFonts w:ascii="Calibri" w:eastAsia="PMingLiU" w:hAnsi="Calibri"/>
          <w:color w:val="000000"/>
          <w:szCs w:val="18"/>
        </w:rPr>
        <w:t>花費大小而有所不同。所有合格之客戶至少有權取得四個授權連絡人再加一個額外的連絡人，依客戶據以購買</w:t>
      </w:r>
      <w:r w:rsidRPr="00624796">
        <w:rPr>
          <w:rFonts w:ascii="Calibri" w:eastAsia="PMingLiU" w:hAnsi="Calibri"/>
          <w:color w:val="000000"/>
          <w:szCs w:val="18"/>
        </w:rPr>
        <w:t xml:space="preserve"> PDW </w:t>
      </w:r>
      <w:r w:rsidRPr="00624796">
        <w:rPr>
          <w:rFonts w:ascii="Calibri" w:eastAsia="PMingLiU" w:hAnsi="Calibri"/>
          <w:color w:val="000000"/>
          <w:szCs w:val="18"/>
        </w:rPr>
        <w:t>使用權之</w:t>
      </w:r>
      <w:r w:rsidRPr="00624796">
        <w:rPr>
          <w:rFonts w:ascii="Calibri" w:eastAsia="PMingLiU" w:hAnsi="Calibri"/>
          <w:color w:val="000000"/>
          <w:szCs w:val="18"/>
        </w:rPr>
        <w:t xml:space="preserve"> SCE </w:t>
      </w:r>
      <w:r w:rsidRPr="00624796">
        <w:rPr>
          <w:rFonts w:ascii="Calibri" w:eastAsia="PMingLiU" w:hAnsi="Calibri"/>
          <w:color w:val="000000"/>
          <w:szCs w:val="18"/>
        </w:rPr>
        <w:t>或</w:t>
      </w:r>
      <w:r w:rsidRPr="00624796">
        <w:rPr>
          <w:rFonts w:ascii="Calibri" w:eastAsia="PMingLiU" w:hAnsi="Calibri"/>
          <w:color w:val="000000"/>
          <w:szCs w:val="18"/>
        </w:rPr>
        <w:t xml:space="preserve"> VL </w:t>
      </w:r>
      <w:r w:rsidRPr="00624796">
        <w:rPr>
          <w:rFonts w:ascii="Calibri" w:eastAsia="PMingLiU" w:hAnsi="Calibri"/>
          <w:color w:val="000000"/>
          <w:szCs w:val="18"/>
        </w:rPr>
        <w:t>方案，每個額外連絡人要</w:t>
      </w:r>
      <w:r w:rsidRPr="00624796">
        <w:rPr>
          <w:rFonts w:ascii="Calibri" w:eastAsia="PMingLiU" w:hAnsi="Calibri"/>
          <w:color w:val="000000"/>
          <w:szCs w:val="18"/>
        </w:rPr>
        <w:t xml:space="preserve"> $125,000 </w:t>
      </w:r>
      <w:r w:rsidRPr="00624796">
        <w:rPr>
          <w:rFonts w:ascii="Calibri" w:eastAsia="PMingLiU" w:hAnsi="Calibri"/>
          <w:color w:val="000000"/>
          <w:szCs w:val="18"/>
        </w:rPr>
        <w:t>美元的</w:t>
      </w:r>
      <w:r w:rsidRPr="00624796">
        <w:rPr>
          <w:rFonts w:ascii="Calibri" w:eastAsia="PMingLiU" w:hAnsi="Calibri"/>
          <w:color w:val="000000"/>
          <w:szCs w:val="18"/>
        </w:rPr>
        <w:t xml:space="preserve"> SA </w:t>
      </w:r>
      <w:r w:rsidRPr="00624796">
        <w:rPr>
          <w:rFonts w:ascii="Calibri" w:eastAsia="PMingLiU" w:hAnsi="Calibri"/>
          <w:color w:val="000000"/>
          <w:szCs w:val="18"/>
        </w:rPr>
        <w:t>花費。針對以外幣為單位之合約，若是每個遞增之</w:t>
      </w:r>
      <w:r w:rsidRPr="00624796">
        <w:rPr>
          <w:rFonts w:ascii="Calibri" w:eastAsia="PMingLiU" w:hAnsi="Calibri"/>
          <w:color w:val="000000"/>
          <w:szCs w:val="18"/>
        </w:rPr>
        <w:t xml:space="preserve"> SA </w:t>
      </w:r>
      <w:r w:rsidRPr="00624796">
        <w:rPr>
          <w:rFonts w:ascii="Calibri" w:eastAsia="PMingLiU" w:hAnsi="Calibri"/>
          <w:color w:val="000000"/>
          <w:szCs w:val="18"/>
        </w:rPr>
        <w:t>花費金額等於</w:t>
      </w:r>
      <w:r w:rsidRPr="00624796">
        <w:rPr>
          <w:rFonts w:ascii="Calibri" w:eastAsia="PMingLiU" w:hAnsi="Calibri"/>
          <w:color w:val="000000"/>
          <w:szCs w:val="18"/>
        </w:rPr>
        <w:t xml:space="preserve"> $125,000 </w:t>
      </w:r>
      <w:r w:rsidRPr="00624796">
        <w:rPr>
          <w:rFonts w:ascii="Calibri" w:eastAsia="PMingLiU" w:hAnsi="Calibri"/>
          <w:color w:val="000000"/>
          <w:szCs w:val="18"/>
        </w:rPr>
        <w:t>美元的年度平均</w:t>
      </w:r>
      <w:r w:rsidRPr="00624796">
        <w:rPr>
          <w:rFonts w:ascii="Calibri" w:eastAsia="PMingLiU" w:hAnsi="Calibri"/>
          <w:color w:val="000000"/>
          <w:szCs w:val="18"/>
        </w:rPr>
        <w:t xml:space="preserve"> SA </w:t>
      </w:r>
      <w:r w:rsidRPr="00624796">
        <w:rPr>
          <w:rFonts w:ascii="Calibri" w:eastAsia="PMingLiU" w:hAnsi="Calibri"/>
          <w:color w:val="000000"/>
          <w:szCs w:val="18"/>
        </w:rPr>
        <w:t>花費</w:t>
      </w:r>
      <w:r w:rsidRPr="00624796">
        <w:rPr>
          <w:rFonts w:ascii="Calibri" w:eastAsia="PMingLiU" w:hAnsi="Calibri"/>
          <w:color w:val="000000"/>
          <w:szCs w:val="18"/>
        </w:rPr>
        <w:t xml:space="preserve"> (</w:t>
      </w:r>
      <w:r w:rsidRPr="00624796">
        <w:rPr>
          <w:rFonts w:ascii="Calibri" w:eastAsia="PMingLiU" w:hAnsi="Calibri"/>
          <w:color w:val="000000"/>
          <w:szCs w:val="18"/>
        </w:rPr>
        <w:t>以適當之外幣為單位</w:t>
      </w:r>
      <w:r w:rsidRPr="00624796">
        <w:rPr>
          <w:rFonts w:ascii="Calibri" w:eastAsia="PMingLiU" w:hAnsi="Calibri"/>
          <w:color w:val="000000"/>
          <w:szCs w:val="18"/>
        </w:rPr>
        <w:t>)</w:t>
      </w:r>
      <w:r w:rsidRPr="00624796">
        <w:rPr>
          <w:rFonts w:ascii="Calibri" w:eastAsia="PMingLiU" w:hAnsi="Calibri"/>
          <w:color w:val="000000"/>
          <w:szCs w:val="18"/>
        </w:rPr>
        <w:t>，則有資格的客戶至少有權取得四個授權連絡人再加一個額外的連絡人。請參閱下表：</w:t>
      </w:r>
    </w:p>
    <w:p w14:paraId="15ACD24F" w14:textId="77777777" w:rsidR="002040A2" w:rsidRPr="00624796" w:rsidRDefault="002040A2" w:rsidP="002040A2">
      <w:pPr>
        <w:pStyle w:val="ProductList-Body"/>
        <w:ind w:left="180"/>
        <w:rPr>
          <w:rFonts w:ascii="Calibri" w:eastAsia="PMingLiU" w:hAnsi="Calibri"/>
          <w:color w:val="000000"/>
          <w:szCs w:val="18"/>
        </w:rPr>
      </w:pPr>
    </w:p>
    <w:p w14:paraId="15ACD250" w14:textId="77777777" w:rsidR="002040A2" w:rsidRPr="00624796" w:rsidRDefault="002040A2" w:rsidP="002040A2">
      <w:pPr>
        <w:pStyle w:val="ProductList-Body"/>
        <w:ind w:left="180"/>
        <w:rPr>
          <w:rFonts w:ascii="Calibri" w:eastAsia="PMingLiU" w:hAnsi="Calibri"/>
          <w:color w:val="000000"/>
          <w:szCs w:val="18"/>
        </w:rPr>
      </w:pPr>
      <w:r w:rsidRPr="00624796">
        <w:rPr>
          <w:rFonts w:ascii="Calibri" w:eastAsia="PMingLiU" w:hAnsi="Calibri"/>
          <w:color w:val="000000"/>
          <w:szCs w:val="18"/>
        </w:rPr>
        <w:t>下表適用於具備</w:t>
      </w:r>
      <w:r w:rsidRPr="00624796">
        <w:rPr>
          <w:rFonts w:ascii="Calibri" w:eastAsia="PMingLiU" w:hAnsi="Calibri"/>
          <w:color w:val="000000"/>
          <w:szCs w:val="18"/>
        </w:rPr>
        <w:t xml:space="preserve"> SCE </w:t>
      </w:r>
      <w:r w:rsidRPr="00624796">
        <w:rPr>
          <w:rFonts w:ascii="Calibri" w:eastAsia="PMingLiU" w:hAnsi="Calibri"/>
          <w:color w:val="000000"/>
          <w:szCs w:val="18"/>
        </w:rPr>
        <w:t>或</w:t>
      </w:r>
      <w:r w:rsidRPr="00624796">
        <w:rPr>
          <w:rFonts w:ascii="Calibri" w:eastAsia="PMingLiU" w:hAnsi="Calibri"/>
          <w:color w:val="000000"/>
          <w:szCs w:val="18"/>
        </w:rPr>
        <w:t xml:space="preserve"> PDW </w:t>
      </w:r>
      <w:r w:rsidRPr="00624796">
        <w:rPr>
          <w:rFonts w:ascii="Calibri" w:eastAsia="PMingLiU" w:hAnsi="Calibri"/>
          <w:color w:val="000000"/>
          <w:szCs w:val="18"/>
        </w:rPr>
        <w:t>使用權的客戶：</w:t>
      </w:r>
    </w:p>
    <w:p w14:paraId="15ACD251" w14:textId="77777777" w:rsidR="002040A2" w:rsidRPr="00624796" w:rsidRDefault="002040A2" w:rsidP="002040A2">
      <w:pPr>
        <w:pStyle w:val="ProductList-Body"/>
        <w:rPr>
          <w:rFonts w:ascii="Calibri" w:eastAsia="PMingLiU" w:hAnsi="Calibri"/>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2040A2" w:rsidRPr="00624796" w14:paraId="15ACD254" w14:textId="77777777" w:rsidTr="005E43BA">
        <w:trPr>
          <w:tblHeader/>
        </w:trPr>
        <w:tc>
          <w:tcPr>
            <w:tcW w:w="2745" w:type="dxa"/>
            <w:shd w:val="clear" w:color="auto" w:fill="0072C6"/>
            <w:tcMar>
              <w:top w:w="0" w:type="dxa"/>
              <w:left w:w="108" w:type="dxa"/>
              <w:bottom w:w="0" w:type="dxa"/>
              <w:right w:w="108" w:type="dxa"/>
            </w:tcMar>
            <w:hideMark/>
          </w:tcPr>
          <w:p w14:paraId="15ACD252" w14:textId="77777777" w:rsidR="002040A2" w:rsidRPr="00624796" w:rsidRDefault="002040A2" w:rsidP="005E43BA">
            <w:pPr>
              <w:pStyle w:val="ProductList-Body"/>
              <w:spacing w:before="20" w:after="20"/>
              <w:rPr>
                <w:rFonts w:ascii="Calibri" w:eastAsia="PMingLiU" w:hAnsi="Calibri"/>
                <w:color w:val="FFFFFF" w:themeColor="background1"/>
                <w:szCs w:val="18"/>
              </w:rPr>
            </w:pPr>
            <w:r w:rsidRPr="00624796">
              <w:rPr>
                <w:rFonts w:ascii="Calibri" w:eastAsia="PMingLiU" w:hAnsi="Calibri"/>
                <w:bCs/>
                <w:color w:val="FFFFFF" w:themeColor="background1"/>
                <w:szCs w:val="18"/>
              </w:rPr>
              <w:t>年度平均</w:t>
            </w:r>
            <w:r w:rsidRPr="00624796">
              <w:rPr>
                <w:rFonts w:ascii="Calibri" w:eastAsia="PMingLiU" w:hAnsi="Calibri"/>
                <w:bCs/>
                <w:color w:val="FFFFFF" w:themeColor="background1"/>
                <w:szCs w:val="18"/>
              </w:rPr>
              <w:t xml:space="preserve"> SA </w:t>
            </w:r>
            <w:r w:rsidRPr="00624796">
              <w:rPr>
                <w:rFonts w:ascii="Calibri" w:eastAsia="PMingLiU"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14:paraId="15ACD253" w14:textId="77777777" w:rsidR="002040A2" w:rsidRPr="00624796" w:rsidRDefault="002040A2" w:rsidP="005E43BA">
            <w:pPr>
              <w:pStyle w:val="ProductList-Body"/>
              <w:spacing w:before="20" w:after="20"/>
              <w:rPr>
                <w:rFonts w:ascii="Calibri" w:eastAsia="PMingLiU" w:hAnsi="Calibri"/>
                <w:color w:val="FFFFFF" w:themeColor="background1"/>
                <w:szCs w:val="18"/>
              </w:rPr>
            </w:pPr>
            <w:r w:rsidRPr="00624796">
              <w:rPr>
                <w:rFonts w:ascii="Calibri" w:eastAsia="PMingLiU" w:hAnsi="Calibri"/>
                <w:bCs/>
                <w:color w:val="FFFFFF" w:themeColor="background1"/>
                <w:szCs w:val="18"/>
              </w:rPr>
              <w:t>許可之支援連絡人</w:t>
            </w:r>
          </w:p>
        </w:tc>
      </w:tr>
      <w:tr w:rsidR="002040A2" w:rsidRPr="00624796" w14:paraId="15ACD257" w14:textId="77777777" w:rsidTr="005E43BA">
        <w:tc>
          <w:tcPr>
            <w:tcW w:w="2745" w:type="dxa"/>
            <w:tcMar>
              <w:top w:w="0" w:type="dxa"/>
              <w:left w:w="108" w:type="dxa"/>
              <w:bottom w:w="0" w:type="dxa"/>
              <w:right w:w="108" w:type="dxa"/>
            </w:tcMar>
            <w:hideMark/>
          </w:tcPr>
          <w:p w14:paraId="15ACD255" w14:textId="77777777" w:rsidR="002040A2" w:rsidRPr="00624796" w:rsidRDefault="002040A2" w:rsidP="005E43BA">
            <w:pPr>
              <w:pStyle w:val="ProductList-Body"/>
              <w:rPr>
                <w:rFonts w:ascii="Calibri" w:eastAsia="PMingLiU" w:hAnsi="Calibri"/>
                <w:color w:val="000000"/>
                <w:szCs w:val="18"/>
              </w:rPr>
            </w:pPr>
            <w:r w:rsidRPr="00624796">
              <w:rPr>
                <w:rFonts w:ascii="Calibri" w:eastAsia="PMingLiU" w:hAnsi="Calibri"/>
                <w:color w:val="000000"/>
                <w:szCs w:val="18"/>
              </w:rPr>
              <w:t>$250,000 - $374,999</w:t>
            </w:r>
          </w:p>
        </w:tc>
        <w:tc>
          <w:tcPr>
            <w:tcW w:w="2745" w:type="dxa"/>
            <w:tcMar>
              <w:top w:w="0" w:type="dxa"/>
              <w:left w:w="108" w:type="dxa"/>
              <w:bottom w:w="0" w:type="dxa"/>
              <w:right w:w="108" w:type="dxa"/>
            </w:tcMar>
            <w:hideMark/>
          </w:tcPr>
          <w:p w14:paraId="15ACD256" w14:textId="77777777" w:rsidR="002040A2" w:rsidRPr="00624796" w:rsidRDefault="002040A2" w:rsidP="005E43BA">
            <w:pPr>
              <w:pStyle w:val="ProductList-Body"/>
              <w:rPr>
                <w:rFonts w:ascii="Calibri" w:eastAsia="PMingLiU" w:hAnsi="Calibri"/>
                <w:color w:val="000000"/>
                <w:szCs w:val="18"/>
              </w:rPr>
            </w:pPr>
            <w:r w:rsidRPr="00624796">
              <w:rPr>
                <w:rFonts w:ascii="Calibri" w:eastAsia="PMingLiU" w:hAnsi="Calibri"/>
                <w:color w:val="000000"/>
                <w:szCs w:val="18"/>
              </w:rPr>
              <w:t>4</w:t>
            </w:r>
          </w:p>
        </w:tc>
      </w:tr>
      <w:tr w:rsidR="002040A2" w:rsidRPr="00624796" w14:paraId="15ACD25A" w14:textId="77777777" w:rsidTr="005E43BA">
        <w:tc>
          <w:tcPr>
            <w:tcW w:w="2745" w:type="dxa"/>
            <w:tcMar>
              <w:top w:w="0" w:type="dxa"/>
              <w:left w:w="108" w:type="dxa"/>
              <w:bottom w:w="0" w:type="dxa"/>
              <w:right w:w="108" w:type="dxa"/>
            </w:tcMar>
            <w:hideMark/>
          </w:tcPr>
          <w:p w14:paraId="15ACD258"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$375,000 - $499,999</w:t>
            </w:r>
          </w:p>
        </w:tc>
        <w:tc>
          <w:tcPr>
            <w:tcW w:w="2745" w:type="dxa"/>
            <w:tcMar>
              <w:top w:w="0" w:type="dxa"/>
              <w:left w:w="108" w:type="dxa"/>
              <w:bottom w:w="0" w:type="dxa"/>
              <w:right w:w="108" w:type="dxa"/>
            </w:tcMar>
            <w:hideMark/>
          </w:tcPr>
          <w:p w14:paraId="15ACD259"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5</w:t>
            </w:r>
          </w:p>
        </w:tc>
      </w:tr>
      <w:tr w:rsidR="002040A2" w:rsidRPr="00624796" w14:paraId="15ACD25D" w14:textId="77777777" w:rsidTr="005E43BA">
        <w:tc>
          <w:tcPr>
            <w:tcW w:w="2745" w:type="dxa"/>
            <w:tcMar>
              <w:top w:w="0" w:type="dxa"/>
              <w:left w:w="108" w:type="dxa"/>
              <w:bottom w:w="0" w:type="dxa"/>
              <w:right w:w="108" w:type="dxa"/>
            </w:tcMar>
            <w:hideMark/>
          </w:tcPr>
          <w:p w14:paraId="15ACD25B"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$500,000 - $624,999</w:t>
            </w:r>
          </w:p>
        </w:tc>
        <w:tc>
          <w:tcPr>
            <w:tcW w:w="2745" w:type="dxa"/>
            <w:tcMar>
              <w:top w:w="0" w:type="dxa"/>
              <w:left w:w="108" w:type="dxa"/>
              <w:bottom w:w="0" w:type="dxa"/>
              <w:right w:w="108" w:type="dxa"/>
            </w:tcMar>
            <w:hideMark/>
          </w:tcPr>
          <w:p w14:paraId="15ACD25C"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6</w:t>
            </w:r>
          </w:p>
        </w:tc>
      </w:tr>
      <w:tr w:rsidR="002040A2" w:rsidRPr="00624796" w14:paraId="15ACD260" w14:textId="77777777" w:rsidTr="005E43BA">
        <w:tc>
          <w:tcPr>
            <w:tcW w:w="2745" w:type="dxa"/>
            <w:tcMar>
              <w:top w:w="0" w:type="dxa"/>
              <w:left w:w="108" w:type="dxa"/>
              <w:bottom w:w="0" w:type="dxa"/>
              <w:right w:w="108" w:type="dxa"/>
            </w:tcMar>
            <w:hideMark/>
          </w:tcPr>
          <w:p w14:paraId="15ACD25E"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$625,000 - $749,999</w:t>
            </w:r>
          </w:p>
        </w:tc>
        <w:tc>
          <w:tcPr>
            <w:tcW w:w="2745" w:type="dxa"/>
            <w:tcMar>
              <w:top w:w="0" w:type="dxa"/>
              <w:left w:w="108" w:type="dxa"/>
              <w:bottom w:w="0" w:type="dxa"/>
              <w:right w:w="108" w:type="dxa"/>
            </w:tcMar>
            <w:hideMark/>
          </w:tcPr>
          <w:p w14:paraId="15ACD25F"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7</w:t>
            </w:r>
          </w:p>
        </w:tc>
      </w:tr>
      <w:tr w:rsidR="002040A2" w:rsidRPr="00624796" w14:paraId="15ACD263" w14:textId="77777777" w:rsidTr="005E43BA">
        <w:tc>
          <w:tcPr>
            <w:tcW w:w="2745" w:type="dxa"/>
            <w:tcMar>
              <w:top w:w="0" w:type="dxa"/>
              <w:left w:w="108" w:type="dxa"/>
              <w:bottom w:w="0" w:type="dxa"/>
              <w:right w:w="108" w:type="dxa"/>
            </w:tcMar>
            <w:hideMark/>
          </w:tcPr>
          <w:p w14:paraId="15ACD261"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$750,000 - $874,999</w:t>
            </w:r>
          </w:p>
        </w:tc>
        <w:tc>
          <w:tcPr>
            <w:tcW w:w="2745" w:type="dxa"/>
            <w:tcMar>
              <w:top w:w="0" w:type="dxa"/>
              <w:left w:w="108" w:type="dxa"/>
              <w:bottom w:w="0" w:type="dxa"/>
              <w:right w:w="108" w:type="dxa"/>
            </w:tcMar>
            <w:hideMark/>
          </w:tcPr>
          <w:p w14:paraId="15ACD262" w14:textId="77777777" w:rsidR="002040A2" w:rsidRPr="00624796" w:rsidRDefault="002040A2" w:rsidP="005E43BA">
            <w:pPr>
              <w:pStyle w:val="ProductList-Body"/>
              <w:rPr>
                <w:rFonts w:ascii="Calibri" w:eastAsia="PMingLiU" w:hAnsi="Calibri"/>
                <w:szCs w:val="18"/>
              </w:rPr>
            </w:pPr>
            <w:r w:rsidRPr="00624796">
              <w:rPr>
                <w:rFonts w:ascii="Calibri" w:eastAsia="PMingLiU" w:hAnsi="Calibri"/>
                <w:szCs w:val="18"/>
              </w:rPr>
              <w:t>8</w:t>
            </w:r>
          </w:p>
        </w:tc>
      </w:tr>
    </w:tbl>
    <w:p w14:paraId="15ACD264" w14:textId="77777777" w:rsidR="002040A2" w:rsidRPr="00624796" w:rsidRDefault="002040A2" w:rsidP="002040A2">
      <w:pPr>
        <w:pStyle w:val="ProductList-Body"/>
        <w:rPr>
          <w:rFonts w:ascii="Calibri" w:eastAsia="PMingLiU" w:hAnsi="Calibri" w:cs="Tahoma"/>
          <w:szCs w:val="18"/>
        </w:rPr>
      </w:pPr>
    </w:p>
    <w:p w14:paraId="15ACD265" w14:textId="77777777" w:rsidR="002040A2" w:rsidRPr="00624796" w:rsidRDefault="002040A2" w:rsidP="002040A2">
      <w:pPr>
        <w:pStyle w:val="ProductList-Body"/>
        <w:ind w:left="180"/>
        <w:rPr>
          <w:rFonts w:ascii="Calibri" w:eastAsia="PMingLiU" w:hAnsi="Calibri"/>
          <w:szCs w:val="18"/>
        </w:rPr>
      </w:pPr>
      <w:r w:rsidRPr="00624796">
        <w:rPr>
          <w:rFonts w:ascii="Calibri" w:eastAsia="PMingLiU" w:hAnsi="Calibri"/>
          <w:szCs w:val="18"/>
        </w:rPr>
        <w:t>無限制全天候</w:t>
      </w:r>
      <w:r w:rsidRPr="00624796">
        <w:rPr>
          <w:rFonts w:ascii="Calibri" w:eastAsia="PMingLiU" w:hAnsi="Calibri"/>
          <w:szCs w:val="18"/>
        </w:rPr>
        <w:t xml:space="preserve"> PRS </w:t>
      </w:r>
      <w:r w:rsidRPr="00624796">
        <w:rPr>
          <w:rFonts w:ascii="Calibri" w:eastAsia="PMingLiU" w:hAnsi="Calibri"/>
          <w:szCs w:val="18"/>
        </w:rPr>
        <w:t>利益僅包含問題解決服務。由</w:t>
      </w:r>
      <w:r w:rsidRPr="00624796">
        <w:rPr>
          <w:rFonts w:ascii="Calibri" w:eastAsia="PMingLiU" w:hAnsi="Calibri"/>
          <w:szCs w:val="18"/>
        </w:rPr>
        <w:t xml:space="preserve"> Technical Account Manager (TAM) </w:t>
      </w:r>
      <w:r w:rsidRPr="00624796">
        <w:rPr>
          <w:rFonts w:ascii="Calibri" w:eastAsia="PMingLiU" w:hAnsi="Calibri"/>
          <w:szCs w:val="18"/>
        </w:rPr>
        <w:t>或</w:t>
      </w:r>
      <w:r w:rsidRPr="00624796">
        <w:rPr>
          <w:rFonts w:ascii="Calibri" w:eastAsia="PMingLiU" w:hAnsi="Calibri"/>
          <w:szCs w:val="18"/>
        </w:rPr>
        <w:t xml:space="preserve"> Designated Support Engineer (DSE) </w:t>
      </w:r>
      <w:r w:rsidRPr="00624796">
        <w:rPr>
          <w:rFonts w:ascii="Calibri" w:eastAsia="PMingLiU" w:hAnsi="Calibri"/>
          <w:szCs w:val="18"/>
        </w:rPr>
        <w:t>針對事件之解決所花費的任何時間，將依客戶之主要服務合約進行說明。</w:t>
      </w:r>
    </w:p>
    <w:p w14:paraId="15ACD266" w14:textId="77777777" w:rsidR="002040A2" w:rsidRPr="00624796" w:rsidRDefault="002040A2" w:rsidP="002040A2">
      <w:pPr>
        <w:pStyle w:val="ProductList-Body"/>
        <w:rPr>
          <w:rFonts w:ascii="Calibri" w:eastAsia="PMingLiU" w:hAnsi="Calibri" w:cs="Tahoma"/>
          <w:b/>
          <w:szCs w:val="18"/>
        </w:rPr>
      </w:pPr>
    </w:p>
    <w:p w14:paraId="15ACD267" w14:textId="77777777" w:rsidR="002040A2" w:rsidRPr="00624796" w:rsidRDefault="002040A2" w:rsidP="002040A2">
      <w:pPr>
        <w:pStyle w:val="ProductList-SubSubSectionHeading"/>
        <w:outlineLvl w:val="2"/>
        <w:rPr>
          <w:rFonts w:ascii="Calibri" w:eastAsia="PMingLiU" w:hAnsi="Calibri"/>
          <w:b/>
        </w:rPr>
      </w:pPr>
      <w:bookmarkStart w:id="1587" w:name="SA_SystemCenterGlobalServiceMonitor"/>
      <w:bookmarkStart w:id="1588" w:name="_Toc336338239"/>
      <w:r w:rsidRPr="00624796">
        <w:rPr>
          <w:rFonts w:ascii="Calibri" w:eastAsia="PMingLiU" w:hAnsi="Calibri"/>
          <w:b/>
          <w:vanish/>
          <w:color w:val="00188F"/>
        </w:rPr>
        <w:cr/>
      </w:r>
      <w:bookmarkStart w:id="1589" w:name="_Toc379797450"/>
      <w:bookmarkStart w:id="1590" w:name="_Toc380513486"/>
      <w:bookmarkStart w:id="1591" w:name="_Toc380655536"/>
      <w:bookmarkStart w:id="1592" w:name="_Toc399858349"/>
      <w:r w:rsidRPr="00624796">
        <w:rPr>
          <w:rFonts w:ascii="Calibri" w:eastAsia="PMingLiU" w:hAnsi="Calibri"/>
          <w:b/>
          <w:color w:val="00188F"/>
        </w:rPr>
        <w:t xml:space="preserve">System Center </w:t>
      </w:r>
      <w:r w:rsidRPr="00624796">
        <w:rPr>
          <w:rFonts w:ascii="Calibri" w:eastAsia="PMingLiU" w:hAnsi="Calibri"/>
          <w:b/>
          <w:color w:val="00188F"/>
        </w:rPr>
        <w:t>全域服務監視</w:t>
      </w:r>
      <w:bookmarkEnd w:id="1587"/>
      <w:bookmarkEnd w:id="1589"/>
      <w:bookmarkEnd w:id="1590"/>
      <w:bookmarkEnd w:id="1591"/>
      <w:bookmarkEnd w:id="1592"/>
    </w:p>
    <w:p w14:paraId="15ACD268"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具備下表中所列之管理使用權之有效</w:t>
      </w:r>
      <w:r w:rsidRPr="00624796">
        <w:rPr>
          <w:rFonts w:ascii="Calibri" w:eastAsia="PMingLiU" w:hAnsi="Calibri" w:cs="Tahoma"/>
          <w:szCs w:val="18"/>
        </w:rPr>
        <w:t xml:space="preserve"> SA </w:t>
      </w:r>
      <w:r w:rsidRPr="00624796">
        <w:rPr>
          <w:rFonts w:ascii="Calibri" w:eastAsia="PMingLiU" w:hAnsi="Calibri" w:cs="Tahoma"/>
          <w:szCs w:val="18"/>
        </w:rPr>
        <w:t>範圍的客戶，有資格依</w:t>
      </w:r>
      <w:r w:rsidRPr="00624796">
        <w:rPr>
          <w:rFonts w:ascii="Calibri" w:eastAsia="PMingLiU" w:hAnsi="Calibri" w:cs="Tahoma"/>
          <w:szCs w:val="18"/>
        </w:rPr>
        <w:t xml:space="preserve"> PUR </w:t>
      </w:r>
      <w:r w:rsidRPr="00624796">
        <w:rPr>
          <w:rFonts w:ascii="Calibri" w:eastAsia="PMingLiU" w:hAnsi="Calibri" w:cs="Tahoma"/>
          <w:szCs w:val="18"/>
        </w:rPr>
        <w:t>中所列示內容使用</w:t>
      </w:r>
      <w:r w:rsidRPr="00624796">
        <w:rPr>
          <w:rFonts w:ascii="Calibri" w:eastAsia="PMingLiU" w:hAnsi="Calibri" w:cs="Tahoma"/>
          <w:szCs w:val="18"/>
        </w:rPr>
        <w:t xml:space="preserve"> System Center </w:t>
      </w:r>
      <w:r w:rsidRPr="00624796">
        <w:rPr>
          <w:rFonts w:ascii="Calibri" w:eastAsia="PMingLiU" w:hAnsi="Calibri" w:cs="Tahoma"/>
          <w:szCs w:val="18"/>
        </w:rPr>
        <w:t>全域服務監視。</w:t>
      </w:r>
    </w:p>
    <w:p w14:paraId="15ACD269" w14:textId="77777777" w:rsidR="002040A2" w:rsidRPr="00624796" w:rsidRDefault="002040A2" w:rsidP="002040A2">
      <w:pPr>
        <w:pStyle w:val="ProductList-Body"/>
        <w:rPr>
          <w:rFonts w:ascii="Calibri" w:eastAsia="PMingLiU" w:hAnsi="Calibri"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2040A2" w:rsidRPr="00624796" w14:paraId="15ACD26B" w14:textId="77777777" w:rsidTr="00867703">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5ACD26A" w14:textId="77777777" w:rsidR="002040A2" w:rsidRPr="00624796" w:rsidRDefault="002040A2" w:rsidP="005E43BA">
            <w:pPr>
              <w:pStyle w:val="ProductList-Body"/>
              <w:spacing w:before="20" w:after="20"/>
              <w:rPr>
                <w:rFonts w:ascii="Calibri" w:eastAsia="PMingLiU" w:hAnsi="Calibri" w:cs="Tahoma"/>
                <w:color w:val="FFFFFF" w:themeColor="background1"/>
                <w:szCs w:val="18"/>
              </w:rPr>
            </w:pPr>
            <w:r w:rsidRPr="00624796">
              <w:rPr>
                <w:rFonts w:ascii="Calibri" w:eastAsia="PMingLiU" w:hAnsi="Calibri" w:cs="Tahoma"/>
                <w:color w:val="FFFFFF" w:themeColor="background1"/>
                <w:szCs w:val="18"/>
              </w:rPr>
              <w:t>合格管理使用權</w:t>
            </w:r>
          </w:p>
        </w:tc>
      </w:tr>
      <w:tr w:rsidR="002040A2" w:rsidRPr="00624796" w14:paraId="15ACD26D" w14:textId="77777777" w:rsidTr="00867703">
        <w:tc>
          <w:tcPr>
            <w:tcW w:w="4680" w:type="dxa"/>
            <w:tcBorders>
              <w:top w:val="single" w:sz="4" w:space="0" w:color="000000"/>
              <w:left w:val="single" w:sz="4" w:space="0" w:color="000000"/>
              <w:bottom w:val="single" w:sz="4" w:space="0" w:color="000000"/>
              <w:right w:val="single" w:sz="4" w:space="0" w:color="000000"/>
            </w:tcBorders>
            <w:vAlign w:val="center"/>
            <w:hideMark/>
          </w:tcPr>
          <w:p w14:paraId="15ACD26C"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System Center Datacenter Server </w:t>
            </w:r>
            <w:r w:rsidRPr="00624796">
              <w:rPr>
                <w:rFonts w:ascii="Calibri" w:eastAsia="PMingLiU" w:hAnsi="Calibri" w:cs="Tahoma"/>
                <w:szCs w:val="18"/>
              </w:rPr>
              <w:t>管理使用權</w:t>
            </w:r>
          </w:p>
        </w:tc>
      </w:tr>
      <w:tr w:rsidR="002040A2" w:rsidRPr="00624796" w14:paraId="15ACD26F" w14:textId="77777777" w:rsidTr="00867703">
        <w:tc>
          <w:tcPr>
            <w:tcW w:w="4680" w:type="dxa"/>
            <w:tcBorders>
              <w:top w:val="single" w:sz="4" w:space="0" w:color="000000"/>
              <w:left w:val="single" w:sz="4" w:space="0" w:color="000000"/>
              <w:bottom w:val="single" w:sz="4" w:space="0" w:color="000000"/>
              <w:right w:val="single" w:sz="4" w:space="0" w:color="000000"/>
            </w:tcBorders>
            <w:vAlign w:val="center"/>
            <w:hideMark/>
          </w:tcPr>
          <w:p w14:paraId="15ACD26E" w14:textId="77777777" w:rsidR="002040A2" w:rsidRPr="00624796" w:rsidRDefault="002040A2" w:rsidP="005E43BA">
            <w:pPr>
              <w:pStyle w:val="ProductList-Body"/>
              <w:rPr>
                <w:rFonts w:ascii="Calibri" w:eastAsia="PMingLiU" w:hAnsi="Calibri" w:cs="Tahoma"/>
                <w:szCs w:val="18"/>
              </w:rPr>
            </w:pPr>
            <w:r w:rsidRPr="00624796">
              <w:rPr>
                <w:rFonts w:ascii="Calibri" w:eastAsia="PMingLiU" w:hAnsi="Calibri" w:cs="Tahoma"/>
                <w:szCs w:val="18"/>
              </w:rPr>
              <w:t xml:space="preserve">System Center Standard Server </w:t>
            </w:r>
            <w:r w:rsidRPr="00624796">
              <w:rPr>
                <w:rFonts w:ascii="Calibri" w:eastAsia="PMingLiU" w:hAnsi="Calibri" w:cs="Tahoma"/>
                <w:szCs w:val="18"/>
              </w:rPr>
              <w:t>管理使用權</w:t>
            </w:r>
          </w:p>
        </w:tc>
      </w:tr>
    </w:tbl>
    <w:p w14:paraId="15ACD270" w14:textId="77777777" w:rsidR="002040A2" w:rsidRPr="00624796" w:rsidRDefault="002040A2" w:rsidP="002040A2">
      <w:pPr>
        <w:pStyle w:val="ProductList-Body"/>
        <w:rPr>
          <w:rFonts w:ascii="Calibri" w:eastAsia="PMingLiU" w:hAnsi="Calibri" w:cs="Tahoma"/>
          <w:szCs w:val="18"/>
        </w:rPr>
      </w:pPr>
    </w:p>
    <w:p w14:paraId="15ACD271" w14:textId="77777777" w:rsidR="002040A2" w:rsidRPr="00624796" w:rsidRDefault="002040A2" w:rsidP="002040A2">
      <w:pPr>
        <w:pStyle w:val="ProductList-SubSubSectionHeading"/>
        <w:outlineLvl w:val="2"/>
        <w:rPr>
          <w:rFonts w:ascii="Calibri" w:eastAsia="PMingLiU" w:hAnsi="Calibri"/>
          <w:b/>
        </w:rPr>
      </w:pPr>
      <w:bookmarkStart w:id="1593" w:name="_Toc372892146"/>
      <w:bookmarkStart w:id="1594" w:name="_Toc379797451"/>
      <w:bookmarkStart w:id="1595" w:name="_Toc380513487"/>
      <w:bookmarkStart w:id="1596" w:name="_Toc380655537"/>
      <w:bookmarkStart w:id="1597" w:name="SA_BackUpDisasterRecovery"/>
      <w:bookmarkStart w:id="1598" w:name="_Toc399858350"/>
      <w:r w:rsidRPr="00624796">
        <w:rPr>
          <w:rFonts w:ascii="Calibri" w:eastAsia="PMingLiU" w:hAnsi="Calibri"/>
          <w:b/>
          <w:color w:val="00188F"/>
        </w:rPr>
        <w:t>災害回復的備份</w:t>
      </w:r>
      <w:bookmarkEnd w:id="1588"/>
      <w:bookmarkEnd w:id="1593"/>
      <w:bookmarkEnd w:id="1594"/>
      <w:bookmarkEnd w:id="1595"/>
      <w:bookmarkEnd w:id="1596"/>
      <w:bookmarkEnd w:id="1598"/>
      <w:r w:rsidRPr="00624796">
        <w:rPr>
          <w:rFonts w:ascii="Calibri" w:eastAsia="PMingLiU" w:hAnsi="Calibri"/>
          <w:b/>
        </w:rPr>
        <w:t xml:space="preserve"> </w:t>
      </w:r>
      <w:bookmarkEnd w:id="1597"/>
    </w:p>
    <w:p w14:paraId="15ACD272"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具備合格伺服器產品及相關</w:t>
      </w:r>
      <w:r w:rsidRPr="00624796">
        <w:rPr>
          <w:rFonts w:ascii="Calibri" w:eastAsia="PMingLiU" w:hAnsi="Calibri" w:cs="Tahoma"/>
          <w:szCs w:val="18"/>
        </w:rPr>
        <w:t xml:space="preserve"> CAL </w:t>
      </w:r>
      <w:r w:rsidRPr="00624796">
        <w:rPr>
          <w:rFonts w:ascii="Calibri" w:eastAsia="PMingLiU" w:hAnsi="Calibri" w:cs="Tahoma"/>
          <w:szCs w:val="18"/>
        </w:rPr>
        <w:t>之</w:t>
      </w:r>
      <w:r w:rsidRPr="00624796">
        <w:rPr>
          <w:rFonts w:ascii="Calibri" w:eastAsia="PMingLiU" w:hAnsi="Calibri" w:cs="Tahoma"/>
          <w:szCs w:val="18"/>
        </w:rPr>
        <w:t xml:space="preserve"> SA </w:t>
      </w:r>
      <w:r w:rsidRPr="00624796">
        <w:rPr>
          <w:rFonts w:ascii="Calibri" w:eastAsia="PMingLiU" w:hAnsi="Calibri" w:cs="Tahoma"/>
          <w:szCs w:val="18"/>
        </w:rPr>
        <w:t>的客戶，有資格基於災害回復</w:t>
      </w:r>
      <w:r w:rsidRPr="00624796">
        <w:rPr>
          <w:rFonts w:ascii="Calibri" w:eastAsia="PMingLiU" w:hAnsi="Calibri" w:cs="Tahoma"/>
          <w:szCs w:val="18"/>
        </w:rPr>
        <w:t xml:space="preserve"> (DR) </w:t>
      </w:r>
      <w:r w:rsidRPr="00624796">
        <w:rPr>
          <w:rFonts w:ascii="Calibri" w:eastAsia="PMingLiU" w:hAnsi="Calibri" w:cs="Tahoma"/>
          <w:szCs w:val="18"/>
        </w:rPr>
        <w:t>用途取得該些產品的免費伺服器使用權。</w:t>
      </w:r>
    </w:p>
    <w:p w14:paraId="15ACD273" w14:textId="77777777" w:rsidR="002040A2" w:rsidRPr="00624796" w:rsidRDefault="002040A2" w:rsidP="002040A2">
      <w:pPr>
        <w:pStyle w:val="ProductList-Body"/>
        <w:rPr>
          <w:rFonts w:ascii="Calibri" w:eastAsia="PMingLiU" w:hAnsi="Calibri" w:cs="Tahoma"/>
          <w:szCs w:val="18"/>
        </w:rPr>
      </w:pPr>
    </w:p>
    <w:p w14:paraId="15ACD274" w14:textId="77777777" w:rsidR="002040A2" w:rsidRPr="00624796" w:rsidRDefault="002040A2" w:rsidP="002040A2">
      <w:pPr>
        <w:pStyle w:val="ProductList-SubSubSectionHeading"/>
        <w:outlineLvl w:val="2"/>
        <w:rPr>
          <w:rFonts w:ascii="Calibri" w:eastAsia="PMingLiU" w:hAnsi="Calibri"/>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858351"/>
      <w:r w:rsidRPr="00624796">
        <w:rPr>
          <w:rFonts w:ascii="Calibri" w:eastAsia="PMingLiU" w:hAnsi="Calibri"/>
          <w:b/>
          <w:color w:val="00188F"/>
        </w:rPr>
        <w:t xml:space="preserve">TechNet SA </w:t>
      </w:r>
      <w:r w:rsidRPr="00624796">
        <w:rPr>
          <w:rFonts w:ascii="Calibri" w:eastAsia="PMingLiU" w:hAnsi="Calibri"/>
          <w:b/>
          <w:color w:val="00188F"/>
        </w:rPr>
        <w:t>訂閱服務</w:t>
      </w:r>
      <w:bookmarkEnd w:id="1599"/>
      <w:bookmarkEnd w:id="1600"/>
      <w:bookmarkEnd w:id="1601"/>
      <w:bookmarkEnd w:id="1602"/>
      <w:bookmarkEnd w:id="1603"/>
      <w:bookmarkEnd w:id="1604"/>
      <w:bookmarkEnd w:id="1605"/>
    </w:p>
    <w:p w14:paraId="15ACD275" w14:textId="77777777" w:rsidR="002040A2" w:rsidRPr="00624796" w:rsidRDefault="002040A2" w:rsidP="002040A2">
      <w:pPr>
        <w:pStyle w:val="ProductList-Body"/>
        <w:rPr>
          <w:rFonts w:ascii="Calibri" w:eastAsia="PMingLiU" w:hAnsi="Calibri" w:cs="Tahoma"/>
          <w:i/>
          <w:szCs w:val="18"/>
        </w:rPr>
      </w:pPr>
      <w:r w:rsidRPr="00624796">
        <w:rPr>
          <w:rFonts w:ascii="Calibri" w:eastAsia="PMingLiU" w:hAnsi="Calibri" w:cs="Tahoma"/>
          <w:i/>
          <w:szCs w:val="18"/>
        </w:rPr>
        <w:t>因為</w:t>
      </w:r>
      <w:r w:rsidRPr="00624796">
        <w:rPr>
          <w:rFonts w:ascii="Calibri" w:eastAsia="PMingLiU" w:hAnsi="Calibri" w:cs="Tahoma"/>
          <w:i/>
          <w:szCs w:val="18"/>
        </w:rPr>
        <w:t xml:space="preserve"> 2014 </w:t>
      </w:r>
      <w:r w:rsidRPr="00624796">
        <w:rPr>
          <w:rFonts w:ascii="Calibri" w:eastAsia="PMingLiU" w:hAnsi="Calibri" w:cs="Tahoma"/>
          <w:i/>
          <w:szCs w:val="18"/>
        </w:rPr>
        <w:t>年</w:t>
      </w:r>
      <w:r w:rsidRPr="00624796">
        <w:rPr>
          <w:rFonts w:ascii="Calibri" w:eastAsia="PMingLiU" w:hAnsi="Calibri" w:cs="Tahoma"/>
          <w:i/>
          <w:szCs w:val="18"/>
        </w:rPr>
        <w:t xml:space="preserve"> 5 </w:t>
      </w:r>
      <w:r w:rsidRPr="00624796">
        <w:rPr>
          <w:rFonts w:ascii="Calibri" w:eastAsia="PMingLiU" w:hAnsi="Calibri" w:cs="Tahoma"/>
          <w:i/>
          <w:szCs w:val="18"/>
        </w:rPr>
        <w:t>月開始，新的及續約之大量授權合約中不再將</w:t>
      </w:r>
      <w:r w:rsidRPr="00624796">
        <w:rPr>
          <w:rFonts w:ascii="Calibri" w:eastAsia="PMingLiU" w:hAnsi="Calibri" w:cs="Tahoma"/>
          <w:i/>
          <w:szCs w:val="18"/>
        </w:rPr>
        <w:t xml:space="preserve"> TechNet </w:t>
      </w:r>
      <w:r w:rsidRPr="00624796">
        <w:rPr>
          <w:rFonts w:ascii="Calibri" w:eastAsia="PMingLiU" w:hAnsi="Calibri" w:cs="Tahoma"/>
          <w:i/>
          <w:szCs w:val="18"/>
        </w:rPr>
        <w:t>訂閱利益納入</w:t>
      </w:r>
      <w:r w:rsidRPr="00624796">
        <w:rPr>
          <w:rFonts w:ascii="Calibri" w:eastAsia="PMingLiU" w:hAnsi="Calibri" w:cs="Tahoma"/>
          <w:i/>
          <w:szCs w:val="18"/>
        </w:rPr>
        <w:t xml:space="preserve"> SA</w:t>
      </w:r>
      <w:r w:rsidRPr="00624796">
        <w:rPr>
          <w:rFonts w:ascii="Calibri" w:eastAsia="PMingLiU" w:hAnsi="Calibri" w:cs="Tahoma"/>
          <w:i/>
          <w:szCs w:val="18"/>
        </w:rPr>
        <w:t>。先前享有權利之客戶將能夠存取他們的</w:t>
      </w:r>
      <w:r w:rsidRPr="00624796">
        <w:rPr>
          <w:rFonts w:ascii="Calibri" w:eastAsia="PMingLiU" w:hAnsi="Calibri" w:cs="Tahoma"/>
          <w:i/>
          <w:szCs w:val="18"/>
        </w:rPr>
        <w:t xml:space="preserve"> TechNet </w:t>
      </w:r>
      <w:r w:rsidRPr="00624796">
        <w:rPr>
          <w:rFonts w:ascii="Calibri" w:eastAsia="PMingLiU" w:hAnsi="Calibri" w:cs="Tahoma"/>
          <w:i/>
          <w:szCs w:val="18"/>
        </w:rPr>
        <w:t>訂閱利益，直到他們目前的</w:t>
      </w:r>
      <w:r w:rsidRPr="00624796">
        <w:rPr>
          <w:rFonts w:ascii="Calibri" w:eastAsia="PMingLiU" w:hAnsi="Calibri" w:cs="Tahoma"/>
          <w:i/>
          <w:szCs w:val="18"/>
        </w:rPr>
        <w:t xml:space="preserve"> SA </w:t>
      </w:r>
      <w:r w:rsidRPr="00624796">
        <w:rPr>
          <w:rFonts w:ascii="Calibri" w:eastAsia="PMingLiU" w:hAnsi="Calibri" w:cs="Tahoma"/>
          <w:i/>
          <w:szCs w:val="18"/>
        </w:rPr>
        <w:t>範圍期間屆滿或</w:t>
      </w:r>
      <w:r w:rsidRPr="00624796">
        <w:rPr>
          <w:rFonts w:ascii="Calibri" w:eastAsia="PMingLiU" w:hAnsi="Calibri" w:cs="Tahoma"/>
          <w:i/>
          <w:szCs w:val="18"/>
        </w:rPr>
        <w:t xml:space="preserve"> 2017 </w:t>
      </w:r>
      <w:r w:rsidRPr="00624796">
        <w:rPr>
          <w:rFonts w:ascii="Calibri" w:eastAsia="PMingLiU" w:hAnsi="Calibri" w:cs="Tahoma"/>
          <w:i/>
          <w:szCs w:val="18"/>
        </w:rPr>
        <w:t>年</w:t>
      </w:r>
      <w:r w:rsidRPr="00624796">
        <w:rPr>
          <w:rFonts w:ascii="Calibri" w:eastAsia="PMingLiU" w:hAnsi="Calibri" w:cs="Tahoma"/>
          <w:i/>
          <w:szCs w:val="18"/>
        </w:rPr>
        <w:t xml:space="preserve"> 5 </w:t>
      </w:r>
      <w:r w:rsidRPr="00624796">
        <w:rPr>
          <w:rFonts w:ascii="Calibri" w:eastAsia="PMingLiU" w:hAnsi="Calibri" w:cs="Tahoma"/>
          <w:i/>
          <w:szCs w:val="18"/>
        </w:rPr>
        <w:t>月</w:t>
      </w:r>
      <w:r w:rsidRPr="00624796">
        <w:rPr>
          <w:rFonts w:ascii="Calibri" w:eastAsia="PMingLiU" w:hAnsi="Calibri" w:cs="Tahoma"/>
          <w:i/>
          <w:szCs w:val="18"/>
        </w:rPr>
        <w:t xml:space="preserve"> 31 </w:t>
      </w:r>
      <w:r w:rsidRPr="00624796">
        <w:rPr>
          <w:rFonts w:ascii="Calibri" w:eastAsia="PMingLiU" w:hAnsi="Calibri" w:cs="Tahoma"/>
          <w:i/>
          <w:szCs w:val="18"/>
        </w:rPr>
        <w:t>日</w:t>
      </w:r>
      <w:r w:rsidRPr="00624796">
        <w:rPr>
          <w:rFonts w:ascii="Calibri" w:eastAsia="PMingLiU" w:hAnsi="Calibri" w:cs="Tahoma"/>
          <w:i/>
          <w:szCs w:val="18"/>
        </w:rPr>
        <w:t xml:space="preserve"> (</w:t>
      </w:r>
      <w:r w:rsidRPr="00624796">
        <w:rPr>
          <w:rFonts w:ascii="Calibri" w:eastAsia="PMingLiU" w:hAnsi="Calibri" w:cs="Tahoma"/>
          <w:i/>
          <w:szCs w:val="18"/>
        </w:rPr>
        <w:t>兩者以較早日期為準</w:t>
      </w:r>
      <w:r w:rsidRPr="00624796">
        <w:rPr>
          <w:rFonts w:ascii="Calibri" w:eastAsia="PMingLiU" w:hAnsi="Calibri" w:cs="Tahoma"/>
          <w:i/>
          <w:szCs w:val="18"/>
        </w:rPr>
        <w:t xml:space="preserve">) </w:t>
      </w:r>
      <w:r w:rsidRPr="00624796">
        <w:rPr>
          <w:rFonts w:ascii="Calibri" w:eastAsia="PMingLiU" w:hAnsi="Calibri" w:cs="Tahoma"/>
          <w:i/>
          <w:szCs w:val="18"/>
        </w:rPr>
        <w:t>為止。</w:t>
      </w:r>
    </w:p>
    <w:p w14:paraId="15ACD276" w14:textId="77777777" w:rsidR="002040A2" w:rsidRPr="00624796" w:rsidRDefault="002040A2" w:rsidP="002040A2">
      <w:pPr>
        <w:pStyle w:val="ProductList-Body"/>
        <w:rPr>
          <w:rFonts w:ascii="Calibri" w:eastAsia="PMingLiU" w:hAnsi="Calibri" w:cs="Tahoma"/>
          <w:b/>
          <w:szCs w:val="18"/>
        </w:rPr>
      </w:pPr>
    </w:p>
    <w:p w14:paraId="15ACD277" w14:textId="77777777" w:rsidR="002040A2" w:rsidRPr="00624796" w:rsidRDefault="002040A2" w:rsidP="002040A2">
      <w:pPr>
        <w:pStyle w:val="ProductList-Body"/>
        <w:rPr>
          <w:rFonts w:ascii="Calibri" w:eastAsia="PMingLiU" w:hAnsi="Calibri" w:cs="Tahoma"/>
          <w:b/>
          <w:color w:val="00188F"/>
          <w:szCs w:val="18"/>
        </w:rPr>
      </w:pPr>
      <w:bookmarkStart w:id="1606" w:name="_Toc336338242"/>
      <w:bookmarkStart w:id="1607" w:name="_Toc372892149"/>
      <w:bookmarkStart w:id="1608" w:name="SA_LicenseMobilitythroughSA"/>
      <w:r w:rsidRPr="00624796">
        <w:rPr>
          <w:rFonts w:ascii="Calibri" w:eastAsia="PMingLiU" w:hAnsi="Calibri" w:cs="Tahoma"/>
          <w:b/>
          <w:color w:val="00188F"/>
          <w:szCs w:val="18"/>
        </w:rPr>
        <w:t>透過軟體保證取得使用權行動性</w:t>
      </w:r>
      <w:bookmarkEnd w:id="1606"/>
      <w:bookmarkEnd w:id="1607"/>
      <w:bookmarkEnd w:id="1608"/>
    </w:p>
    <w:p w14:paraId="15ACD278" w14:textId="77777777" w:rsidR="002040A2" w:rsidRPr="00624796" w:rsidRDefault="002040A2" w:rsidP="002040A2">
      <w:pPr>
        <w:pStyle w:val="ProductList-Body"/>
        <w:rPr>
          <w:rFonts w:ascii="Calibri" w:eastAsia="PMingLiU" w:hAnsi="Calibri"/>
          <w:szCs w:val="18"/>
        </w:rPr>
      </w:pPr>
      <w:r w:rsidRPr="00624796">
        <w:rPr>
          <w:rFonts w:ascii="Calibri" w:eastAsia="PMingLiU" w:hAnsi="Calibri"/>
        </w:rPr>
        <w:t>透過</w:t>
      </w:r>
      <w:r w:rsidRPr="00624796">
        <w:rPr>
          <w:rFonts w:ascii="Calibri" w:eastAsia="PMingLiU" w:hAnsi="Calibri"/>
        </w:rPr>
        <w:t xml:space="preserve"> SA </w:t>
      </w:r>
      <w:r w:rsidRPr="00624796">
        <w:rPr>
          <w:rFonts w:ascii="Calibri" w:eastAsia="PMingLiU" w:hAnsi="Calibri"/>
        </w:rPr>
        <w:t>取得使用權行動性讓客戶能將</w:t>
      </w:r>
      <w:r w:rsidRPr="00624796">
        <w:rPr>
          <w:rFonts w:ascii="Calibri" w:eastAsia="PMingLiU" w:hAnsi="Calibri"/>
        </w:rPr>
        <w:t xml:space="preserve"> SA </w:t>
      </w:r>
      <w:r w:rsidRPr="00624796">
        <w:rPr>
          <w:rFonts w:ascii="Calibri" w:eastAsia="PMingLiU" w:hAnsi="Calibri"/>
        </w:rPr>
        <w:t>所涵蓋之某些內部部署使用權移至第三方共用伺服器之上。</w:t>
      </w:r>
      <w:r w:rsidRPr="00624796">
        <w:rPr>
          <w:rFonts w:ascii="Calibri" w:eastAsia="PMingLiU" w:hAnsi="Calibri"/>
          <w:szCs w:val="18"/>
        </w:rPr>
        <w:t>依</w:t>
      </w:r>
      <w:r w:rsidRPr="00624796">
        <w:rPr>
          <w:rFonts w:ascii="Calibri" w:eastAsia="PMingLiU" w:hAnsi="Calibri"/>
          <w:szCs w:val="18"/>
        </w:rPr>
        <w:t xml:space="preserve"> PUR </w:t>
      </w:r>
      <w:r w:rsidRPr="00624796">
        <w:rPr>
          <w:rFonts w:ascii="Calibri" w:eastAsia="PMingLiU" w:hAnsi="Calibri"/>
          <w:szCs w:val="18"/>
        </w:rPr>
        <w:t>中所定義，目前符合「伺服器陣列中的使用權行動性」的資格和</w:t>
      </w:r>
      <w:r w:rsidRPr="00624796">
        <w:rPr>
          <w:rFonts w:ascii="Calibri" w:eastAsia="PMingLiU" w:hAnsi="Calibri"/>
          <w:szCs w:val="18"/>
        </w:rPr>
        <w:t xml:space="preserve"> SA </w:t>
      </w:r>
      <w:r w:rsidRPr="00624796">
        <w:rPr>
          <w:rFonts w:ascii="Calibri" w:eastAsia="PMingLiU" w:hAnsi="Calibri"/>
          <w:szCs w:val="18"/>
        </w:rPr>
        <w:t>所涵蓋的所有產品都具備透過</w:t>
      </w:r>
      <w:r w:rsidRPr="00624796">
        <w:rPr>
          <w:rFonts w:ascii="Calibri" w:eastAsia="PMingLiU" w:hAnsi="Calibri"/>
          <w:szCs w:val="18"/>
        </w:rPr>
        <w:t xml:space="preserve"> SA </w:t>
      </w:r>
      <w:r w:rsidRPr="00624796">
        <w:rPr>
          <w:rFonts w:ascii="Calibri" w:eastAsia="PMingLiU" w:hAnsi="Calibri"/>
          <w:szCs w:val="18"/>
        </w:rPr>
        <w:t>取得使用權行動性的資格。此外，以下產品也具備透過</w:t>
      </w:r>
      <w:r w:rsidRPr="00624796">
        <w:rPr>
          <w:rFonts w:ascii="Calibri" w:eastAsia="PMingLiU" w:hAnsi="Calibri"/>
          <w:szCs w:val="18"/>
        </w:rPr>
        <w:t xml:space="preserve"> SA </w:t>
      </w:r>
      <w:r w:rsidRPr="00624796">
        <w:rPr>
          <w:rFonts w:ascii="Calibri" w:eastAsia="PMingLiU" w:hAnsi="Calibri"/>
          <w:szCs w:val="18"/>
        </w:rPr>
        <w:t>取得使用權行動性的資格：</w:t>
      </w:r>
    </w:p>
    <w:p w14:paraId="15ACD279" w14:textId="77777777" w:rsidR="002040A2" w:rsidRPr="00624796" w:rsidRDefault="002040A2" w:rsidP="002040A2">
      <w:pPr>
        <w:pStyle w:val="ProductList-Body"/>
        <w:numPr>
          <w:ilvl w:val="0"/>
          <w:numId w:val="25"/>
        </w:numPr>
        <w:ind w:left="450" w:hanging="270"/>
        <w:rPr>
          <w:rFonts w:ascii="Calibri" w:eastAsia="PMingLiU" w:hAnsi="Calibri"/>
          <w:szCs w:val="18"/>
        </w:rPr>
      </w:pPr>
      <w:r w:rsidRPr="00624796">
        <w:rPr>
          <w:rFonts w:ascii="Calibri" w:eastAsia="PMingLiU" w:hAnsi="Calibri"/>
          <w:szCs w:val="18"/>
        </w:rPr>
        <w:t xml:space="preserve">System Center – </w:t>
      </w:r>
      <w:r w:rsidRPr="00624796">
        <w:rPr>
          <w:rFonts w:ascii="Calibri" w:eastAsia="PMingLiU" w:hAnsi="Calibri"/>
          <w:szCs w:val="18"/>
        </w:rPr>
        <w:t>所有伺服器管理使用權</w:t>
      </w:r>
      <w:r w:rsidRPr="00624796">
        <w:rPr>
          <w:rFonts w:ascii="Calibri" w:eastAsia="PMingLiU" w:hAnsi="Calibri"/>
          <w:szCs w:val="18"/>
        </w:rPr>
        <w:t xml:space="preserve"> (ML)</w:t>
      </w:r>
      <w:r w:rsidRPr="00624796">
        <w:rPr>
          <w:rFonts w:ascii="Calibri" w:eastAsia="PMingLiU" w:hAnsi="Calibri"/>
          <w:szCs w:val="18"/>
        </w:rPr>
        <w:t>，包含具</w:t>
      </w:r>
      <w:r w:rsidRPr="00624796">
        <w:rPr>
          <w:rFonts w:ascii="Calibri" w:eastAsia="PMingLiU" w:hAnsi="Calibri"/>
          <w:szCs w:val="18"/>
        </w:rPr>
        <w:t xml:space="preserve"> SA </w:t>
      </w:r>
      <w:r w:rsidRPr="00624796">
        <w:rPr>
          <w:rFonts w:ascii="Calibri" w:eastAsia="PMingLiU" w:hAnsi="Calibri"/>
          <w:szCs w:val="18"/>
        </w:rPr>
        <w:t>之</w:t>
      </w:r>
      <w:r w:rsidRPr="00624796">
        <w:rPr>
          <w:rFonts w:ascii="Calibri" w:eastAsia="PMingLiU" w:hAnsi="Calibri"/>
          <w:szCs w:val="18"/>
        </w:rPr>
        <w:t xml:space="preserve"> SMSE </w:t>
      </w:r>
      <w:r w:rsidRPr="00624796">
        <w:rPr>
          <w:rFonts w:ascii="Calibri" w:eastAsia="PMingLiU" w:hAnsi="Calibri"/>
          <w:szCs w:val="18"/>
        </w:rPr>
        <w:t>和</w:t>
      </w:r>
      <w:r w:rsidRPr="00624796">
        <w:rPr>
          <w:rFonts w:ascii="Calibri" w:eastAsia="PMingLiU" w:hAnsi="Calibri"/>
          <w:szCs w:val="18"/>
        </w:rPr>
        <w:t xml:space="preserve"> SMSD</w:t>
      </w:r>
      <w:r w:rsidRPr="00624796">
        <w:rPr>
          <w:rFonts w:ascii="Calibri" w:eastAsia="PMingLiU" w:hAnsi="Calibri"/>
          <w:szCs w:val="18"/>
        </w:rPr>
        <w:t>，及具</w:t>
      </w:r>
      <w:r w:rsidRPr="00624796">
        <w:rPr>
          <w:rFonts w:ascii="Calibri" w:eastAsia="PMingLiU" w:hAnsi="Calibri"/>
          <w:szCs w:val="18"/>
        </w:rPr>
        <w:t xml:space="preserve"> SA </w:t>
      </w:r>
      <w:r w:rsidRPr="00624796">
        <w:rPr>
          <w:rFonts w:ascii="Calibri" w:eastAsia="PMingLiU" w:hAnsi="Calibri"/>
          <w:szCs w:val="18"/>
        </w:rPr>
        <w:t>之</w:t>
      </w:r>
      <w:r w:rsidRPr="00624796">
        <w:rPr>
          <w:rFonts w:ascii="Calibri" w:eastAsia="PMingLiU" w:hAnsi="Calibri"/>
          <w:szCs w:val="18"/>
        </w:rPr>
        <w:t xml:space="preserve"> System Center 2012 Standard</w:t>
      </w:r>
      <w:r w:rsidRPr="00624796">
        <w:rPr>
          <w:rFonts w:ascii="Calibri" w:eastAsia="PMingLiU" w:hAnsi="Calibri"/>
        </w:rPr>
        <w:fldChar w:fldCharType="begin"/>
      </w:r>
      <w:r w:rsidRPr="00624796">
        <w:rPr>
          <w:rFonts w:ascii="Calibri" w:eastAsia="PMingLiU" w:hAnsi="Calibri"/>
        </w:rPr>
        <w:instrText>XE "System Center 2012 Standard"</w:instrText>
      </w:r>
      <w:r w:rsidRPr="00624796">
        <w:rPr>
          <w:rFonts w:ascii="Calibri" w:eastAsia="PMingLiU" w:hAnsi="Calibri"/>
        </w:rPr>
        <w:fldChar w:fldCharType="end"/>
      </w:r>
      <w:r w:rsidRPr="00624796">
        <w:rPr>
          <w:rFonts w:ascii="Calibri" w:eastAsia="PMingLiU" w:hAnsi="Calibri"/>
          <w:szCs w:val="18"/>
        </w:rPr>
        <w:t xml:space="preserve"> </w:t>
      </w:r>
      <w:r w:rsidRPr="00624796">
        <w:rPr>
          <w:rFonts w:ascii="Calibri" w:eastAsia="PMingLiU" w:hAnsi="Calibri"/>
          <w:szCs w:val="18"/>
        </w:rPr>
        <w:t>和</w:t>
      </w:r>
      <w:r w:rsidRPr="00624796">
        <w:rPr>
          <w:rFonts w:ascii="Calibri" w:eastAsia="PMingLiU" w:hAnsi="Calibri"/>
          <w:szCs w:val="18"/>
        </w:rPr>
        <w:t xml:space="preserve"> Datacenter</w:t>
      </w:r>
      <w:r w:rsidRPr="00624796">
        <w:rPr>
          <w:rFonts w:ascii="Calibri" w:eastAsia="PMingLiU" w:hAnsi="Calibri"/>
          <w:szCs w:val="18"/>
        </w:rPr>
        <w:t>。</w:t>
      </w:r>
    </w:p>
    <w:p w14:paraId="15ACD27A" w14:textId="77777777" w:rsidR="002040A2" w:rsidRPr="00624796" w:rsidRDefault="002040A2" w:rsidP="002040A2">
      <w:pPr>
        <w:pStyle w:val="ProductList-Body"/>
        <w:rPr>
          <w:rFonts w:ascii="Calibri" w:eastAsia="PMingLiU" w:hAnsi="Calibri"/>
          <w:szCs w:val="18"/>
        </w:rPr>
      </w:pPr>
    </w:p>
    <w:p w14:paraId="15ACD27B" w14:textId="77777777" w:rsidR="002040A2" w:rsidRPr="00624796" w:rsidRDefault="002040A2" w:rsidP="002040A2">
      <w:pPr>
        <w:pStyle w:val="ProductList-Body"/>
        <w:rPr>
          <w:rFonts w:ascii="Calibri" w:eastAsia="PMingLiU" w:hAnsi="Calibri"/>
        </w:rPr>
      </w:pPr>
      <w:r w:rsidRPr="00624796">
        <w:rPr>
          <w:rFonts w:ascii="Calibri" w:eastAsia="PMingLiU" w:hAnsi="Calibri"/>
        </w:rPr>
        <w:t>若要使用「透過</w:t>
      </w:r>
      <w:r w:rsidRPr="00624796">
        <w:rPr>
          <w:rFonts w:ascii="Calibri" w:eastAsia="PMingLiU" w:hAnsi="Calibri"/>
        </w:rPr>
        <w:t xml:space="preserve"> SA </w:t>
      </w:r>
      <w:r w:rsidRPr="00624796">
        <w:rPr>
          <w:rFonts w:ascii="Calibri" w:eastAsia="PMingLiU" w:hAnsi="Calibri"/>
        </w:rPr>
        <w:t>取得使用權行動性」之權利，客戶必須：</w:t>
      </w:r>
    </w:p>
    <w:p w14:paraId="15ACD27C" w14:textId="77777777" w:rsidR="002040A2" w:rsidRPr="00624796" w:rsidRDefault="002040A2" w:rsidP="002040A2">
      <w:pPr>
        <w:pStyle w:val="ProductList-Body"/>
        <w:numPr>
          <w:ilvl w:val="0"/>
          <w:numId w:val="26"/>
        </w:numPr>
        <w:ind w:left="450" w:hanging="270"/>
        <w:rPr>
          <w:rFonts w:ascii="Calibri" w:eastAsia="PMingLiU" w:hAnsi="Calibri"/>
          <w:szCs w:val="18"/>
        </w:rPr>
      </w:pPr>
      <w:r w:rsidRPr="00624796">
        <w:rPr>
          <w:rFonts w:ascii="Calibri" w:eastAsia="PMingLiU" w:hAnsi="Calibri"/>
          <w:szCs w:val="18"/>
        </w:rPr>
        <w:t>針對據以在共用第三方伺服器上執行軟體或管理作業系統環境之使用權，以及所有相關</w:t>
      </w:r>
      <w:r w:rsidRPr="00624796">
        <w:rPr>
          <w:rFonts w:ascii="Calibri" w:eastAsia="PMingLiU" w:hAnsi="Calibri"/>
          <w:szCs w:val="18"/>
        </w:rPr>
        <w:t xml:space="preserve"> CAL</w:t>
      </w:r>
      <w:r w:rsidRPr="00624796">
        <w:rPr>
          <w:rFonts w:ascii="Calibri" w:eastAsia="PMingLiU" w:hAnsi="Calibri"/>
          <w:szCs w:val="18"/>
        </w:rPr>
        <w:t>、外部連接器使用權及管理使用權，維護有效之</w:t>
      </w:r>
      <w:r w:rsidRPr="00624796">
        <w:rPr>
          <w:rFonts w:ascii="Calibri" w:eastAsia="PMingLiU" w:hAnsi="Calibri"/>
          <w:szCs w:val="18"/>
        </w:rPr>
        <w:t xml:space="preserve"> SA </w:t>
      </w:r>
      <w:r w:rsidRPr="00624796">
        <w:rPr>
          <w:rFonts w:ascii="Calibri" w:eastAsia="PMingLiU" w:hAnsi="Calibri"/>
          <w:szCs w:val="18"/>
        </w:rPr>
        <w:t>範圍；</w:t>
      </w:r>
    </w:p>
    <w:p w14:paraId="15ACD27D" w14:textId="77777777" w:rsidR="002040A2" w:rsidRPr="00624796" w:rsidRDefault="002040A2" w:rsidP="002040A2">
      <w:pPr>
        <w:pStyle w:val="ProductList-Body"/>
        <w:numPr>
          <w:ilvl w:val="0"/>
          <w:numId w:val="26"/>
        </w:numPr>
        <w:ind w:left="450" w:hanging="270"/>
        <w:rPr>
          <w:rFonts w:ascii="Calibri" w:eastAsia="PMingLiU" w:hAnsi="Calibri"/>
          <w:szCs w:val="18"/>
        </w:rPr>
      </w:pPr>
      <w:r w:rsidRPr="00624796">
        <w:rPr>
          <w:rFonts w:ascii="Calibri" w:eastAsia="PMingLiU" w:hAnsi="Calibri"/>
          <w:szCs w:val="18"/>
        </w:rPr>
        <w:t>僅將他們的使用權與合格之「透過軟體保證取得使用權行動性」合作夥伴一起部署</w:t>
      </w:r>
      <w:r w:rsidRPr="00624796">
        <w:rPr>
          <w:rFonts w:ascii="Calibri" w:eastAsia="PMingLiU" w:hAnsi="Calibri"/>
          <w:szCs w:val="18"/>
        </w:rPr>
        <w:t xml:space="preserve"> (</w:t>
      </w:r>
      <w:r w:rsidRPr="00624796">
        <w:rPr>
          <w:rFonts w:ascii="Calibri" w:eastAsia="PMingLiU" w:hAnsi="Calibri"/>
          <w:szCs w:val="18"/>
        </w:rPr>
        <w:t>請參閱</w:t>
      </w:r>
      <w:r w:rsidRPr="00624796">
        <w:rPr>
          <w:rFonts w:ascii="Calibri" w:eastAsia="PMingLiU" w:hAnsi="Calibri"/>
          <w:szCs w:val="18"/>
        </w:rPr>
        <w:t xml:space="preserve"> </w:t>
      </w:r>
      <w:hyperlink r:id="rId64" w:history="1">
        <w:r w:rsidRPr="00624796">
          <w:rPr>
            <w:rStyle w:val="Hyperlink"/>
            <w:rFonts w:ascii="Calibri" w:eastAsia="PMingLiU" w:hAnsi="Calibri"/>
            <w:szCs w:val="18"/>
          </w:rPr>
          <w:t>http://www.microsoft.com/licensing/software-assurance/license-mobility.aspx</w:t>
        </w:r>
      </w:hyperlink>
      <w:r w:rsidRPr="00624796">
        <w:rPr>
          <w:rFonts w:ascii="Calibri" w:eastAsia="PMingLiU" w:hAnsi="Calibri"/>
          <w:szCs w:val="18"/>
        </w:rPr>
        <w:t>)</w:t>
      </w:r>
    </w:p>
    <w:p w14:paraId="15ACD27E" w14:textId="77777777" w:rsidR="002040A2" w:rsidRPr="00624796" w:rsidRDefault="002040A2" w:rsidP="002040A2">
      <w:pPr>
        <w:pStyle w:val="ProductList-Body"/>
        <w:numPr>
          <w:ilvl w:val="0"/>
          <w:numId w:val="26"/>
        </w:numPr>
        <w:ind w:left="450" w:hanging="270"/>
        <w:rPr>
          <w:rFonts w:ascii="Calibri" w:eastAsia="PMingLiU" w:hAnsi="Calibri" w:cs="Tahoma"/>
          <w:b/>
          <w:szCs w:val="18"/>
        </w:rPr>
      </w:pPr>
      <w:r w:rsidRPr="00624796">
        <w:rPr>
          <w:rFonts w:ascii="Calibri" w:eastAsia="PMingLiU" w:hAnsi="Calibri"/>
          <w:szCs w:val="18"/>
        </w:rPr>
        <w:t>針對將於合作夥伴共用伺服器上執行客戶授權軟體的每個「透過軟體保證取得使用權行動性合作夥伴」，填寫並提交「使用權行動性驗證」</w:t>
      </w:r>
      <w:r w:rsidRPr="00624796">
        <w:rPr>
          <w:rFonts w:ascii="Calibri" w:eastAsia="PMingLiU" w:hAnsi="Calibri"/>
          <w:szCs w:val="18"/>
        </w:rPr>
        <w:t xml:space="preserve">(License Mobility Validation) </w:t>
      </w:r>
      <w:r w:rsidRPr="00624796">
        <w:rPr>
          <w:rFonts w:ascii="Calibri" w:eastAsia="PMingLiU" w:hAnsi="Calibri"/>
          <w:szCs w:val="18"/>
        </w:rPr>
        <w:t>表單。「使用權行動性驗證」表單，將會由合格之「透過軟體保證取得使用權行動性合作夥伴」提供給客戶。</w:t>
      </w:r>
    </w:p>
    <w:p w14:paraId="15ACD27F" w14:textId="77777777" w:rsidR="002040A2" w:rsidRPr="00624796" w:rsidRDefault="002040A2" w:rsidP="002040A2">
      <w:pPr>
        <w:pStyle w:val="ProductList-Body"/>
        <w:rPr>
          <w:rFonts w:ascii="Calibri" w:eastAsia="PMingLiU" w:hAnsi="Calibri"/>
          <w:szCs w:val="18"/>
        </w:rPr>
      </w:pPr>
    </w:p>
    <w:p w14:paraId="15ACD280" w14:textId="77777777" w:rsidR="002040A2" w:rsidRPr="00624796" w:rsidRDefault="002040A2" w:rsidP="002040A2">
      <w:pPr>
        <w:pStyle w:val="ProductList-SubSubSectionHeading"/>
        <w:outlineLvl w:val="2"/>
        <w:rPr>
          <w:rFonts w:ascii="Calibri" w:eastAsia="PMingLiU" w:hAnsi="Calibri"/>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858352"/>
      <w:r w:rsidRPr="00624796">
        <w:rPr>
          <w:rFonts w:ascii="Calibri" w:eastAsia="PMingLiU" w:hAnsi="Calibri"/>
          <w:b/>
          <w:color w:val="00188F"/>
        </w:rPr>
        <w:t>Windows Thin PC</w:t>
      </w:r>
      <w:bookmarkEnd w:id="1609"/>
      <w:bookmarkEnd w:id="1610"/>
      <w:bookmarkEnd w:id="1611"/>
      <w:bookmarkEnd w:id="1612"/>
      <w:bookmarkEnd w:id="1613"/>
      <w:bookmarkEnd w:id="1614"/>
      <w:bookmarkEnd w:id="1615"/>
    </w:p>
    <w:p w14:paraId="15ACD281"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具備</w:t>
      </w:r>
      <w:r w:rsidRPr="00624796">
        <w:rPr>
          <w:rFonts w:ascii="Calibri" w:eastAsia="PMingLiU" w:hAnsi="Calibri" w:cs="Tahoma"/>
          <w:szCs w:val="18"/>
        </w:rPr>
        <w:t xml:space="preserve"> Windows </w:t>
      </w:r>
      <w:r w:rsidRPr="00624796">
        <w:rPr>
          <w:rFonts w:ascii="Calibri" w:eastAsia="PMingLiU" w:hAnsi="Calibri" w:cs="Tahoma"/>
          <w:szCs w:val="18"/>
        </w:rPr>
        <w:t>桌面作業系統之有效</w:t>
      </w:r>
      <w:r w:rsidRPr="00624796">
        <w:rPr>
          <w:rFonts w:ascii="Calibri" w:eastAsia="PMingLiU" w:hAnsi="Calibri" w:cs="Tahoma"/>
          <w:szCs w:val="18"/>
        </w:rPr>
        <w:t xml:space="preserve"> SA </w:t>
      </w:r>
      <w:r w:rsidRPr="00624796">
        <w:rPr>
          <w:rFonts w:ascii="Calibri" w:eastAsia="PMingLiU" w:hAnsi="Calibri" w:cs="Tahoma"/>
          <w:szCs w:val="18"/>
        </w:rPr>
        <w:t>範圍，或</w:t>
      </w:r>
      <w:r w:rsidRPr="00624796">
        <w:rPr>
          <w:rFonts w:ascii="Calibri" w:eastAsia="PMingLiU" w:hAnsi="Calibri" w:cs="Tahoma"/>
          <w:szCs w:val="18"/>
        </w:rPr>
        <w:t xml:space="preserve"> VDA </w:t>
      </w:r>
      <w:r w:rsidRPr="00624796">
        <w:rPr>
          <w:rFonts w:ascii="Calibri" w:eastAsia="PMingLiU" w:hAnsi="Calibri" w:cs="Tahoma"/>
          <w:szCs w:val="18"/>
        </w:rPr>
        <w:t>之有效使用權的大量授權客戶，具備享有此項利益之資格。透過</w:t>
      </w:r>
      <w:r w:rsidRPr="00624796">
        <w:rPr>
          <w:rFonts w:ascii="Calibri" w:eastAsia="PMingLiU" w:hAnsi="Calibri" w:cs="Tahoma"/>
          <w:szCs w:val="18"/>
        </w:rPr>
        <w:t xml:space="preserve"> VDA </w:t>
      </w:r>
      <w:r w:rsidRPr="00624796">
        <w:rPr>
          <w:rFonts w:ascii="Calibri" w:eastAsia="PMingLiU" w:hAnsi="Calibri" w:cs="Tahoma"/>
          <w:szCs w:val="18"/>
        </w:rPr>
        <w:t>存取此項利益之客戶，其授權裝置上必須安裝如本文件「系統組合」小節「產品注意事項」的「合格作業系統」表格所列之合格</w:t>
      </w:r>
      <w:r w:rsidRPr="00624796">
        <w:rPr>
          <w:rFonts w:ascii="Calibri" w:eastAsia="PMingLiU" w:hAnsi="Calibri" w:cs="Tahoma"/>
          <w:szCs w:val="18"/>
        </w:rPr>
        <w:t xml:space="preserve"> OS</w:t>
      </w:r>
      <w:r w:rsidRPr="00624796">
        <w:rPr>
          <w:rFonts w:ascii="Calibri" w:eastAsia="PMingLiU" w:hAnsi="Calibri" w:cs="Tahoma"/>
          <w:szCs w:val="18"/>
        </w:rPr>
        <w:t>。</w:t>
      </w:r>
    </w:p>
    <w:p w14:paraId="15ACD282" w14:textId="77777777" w:rsidR="002040A2" w:rsidRPr="00624796" w:rsidRDefault="002040A2" w:rsidP="002040A2">
      <w:pPr>
        <w:pStyle w:val="ProductList-Body"/>
        <w:rPr>
          <w:rFonts w:ascii="Calibri" w:eastAsia="PMingLiU" w:hAnsi="Calibri" w:cs="Tahoma"/>
          <w:szCs w:val="18"/>
        </w:rPr>
      </w:pPr>
    </w:p>
    <w:p w14:paraId="15ACD283"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符合資格之客戶，得使用</w:t>
      </w:r>
      <w:r w:rsidRPr="00624796">
        <w:rPr>
          <w:rFonts w:ascii="Calibri" w:eastAsia="PMingLiU" w:hAnsi="Calibri" w:cs="Tahoma"/>
          <w:szCs w:val="18"/>
        </w:rPr>
        <w:t xml:space="preserve"> Windows Thin PC </w:t>
      </w:r>
      <w:r w:rsidRPr="00624796">
        <w:rPr>
          <w:rFonts w:ascii="Calibri" w:eastAsia="PMingLiU" w:hAnsi="Calibri" w:cs="Tahoma"/>
          <w:szCs w:val="18"/>
        </w:rPr>
        <w:t>來替代他們依據</w:t>
      </w:r>
      <w:r w:rsidRPr="00624796">
        <w:rPr>
          <w:rFonts w:ascii="Calibri" w:eastAsia="PMingLiU" w:hAnsi="Calibri" w:cs="Tahoma"/>
          <w:szCs w:val="18"/>
        </w:rPr>
        <w:t xml:space="preserve"> Windows SA </w:t>
      </w:r>
      <w:r w:rsidRPr="00624796">
        <w:rPr>
          <w:rFonts w:ascii="Calibri" w:eastAsia="PMingLiU" w:hAnsi="Calibri" w:cs="Tahoma"/>
          <w:szCs w:val="18"/>
        </w:rPr>
        <w:t>範圍或</w:t>
      </w:r>
      <w:r w:rsidRPr="00624796">
        <w:rPr>
          <w:rFonts w:ascii="Calibri" w:eastAsia="PMingLiU" w:hAnsi="Calibri" w:cs="Tahoma"/>
          <w:szCs w:val="18"/>
        </w:rPr>
        <w:t xml:space="preserve"> Windows VDA </w:t>
      </w:r>
      <w:r w:rsidRPr="00624796">
        <w:rPr>
          <w:rFonts w:ascii="Calibri" w:eastAsia="PMingLiU" w:hAnsi="Calibri" w:cs="Tahoma"/>
          <w:szCs w:val="18"/>
        </w:rPr>
        <w:t>使用權之規定所獲准使用的</w:t>
      </w:r>
      <w:r w:rsidRPr="00624796">
        <w:rPr>
          <w:rFonts w:ascii="Calibri" w:eastAsia="PMingLiU" w:hAnsi="Calibri" w:cs="Tahoma"/>
          <w:szCs w:val="18"/>
        </w:rPr>
        <w:t xml:space="preserve"> Windows </w:t>
      </w:r>
      <w:r w:rsidRPr="00624796">
        <w:rPr>
          <w:rFonts w:ascii="Calibri" w:eastAsia="PMingLiU" w:hAnsi="Calibri" w:cs="Tahoma"/>
          <w:szCs w:val="18"/>
        </w:rPr>
        <w:t>桌面作業系統執行個體。</w:t>
      </w:r>
    </w:p>
    <w:p w14:paraId="15ACD284" w14:textId="77777777" w:rsidR="002040A2" w:rsidRPr="00624796" w:rsidRDefault="002040A2" w:rsidP="002040A2">
      <w:pPr>
        <w:pStyle w:val="ProductList-Body"/>
        <w:rPr>
          <w:rFonts w:ascii="Calibri" w:eastAsia="PMingLiU" w:hAnsi="Calibri" w:cs="Tahoma"/>
          <w:b/>
          <w:szCs w:val="18"/>
        </w:rPr>
      </w:pPr>
    </w:p>
    <w:p w14:paraId="15ACD285" w14:textId="77777777" w:rsidR="002040A2" w:rsidRPr="00624796" w:rsidRDefault="002040A2" w:rsidP="002040A2">
      <w:pPr>
        <w:pStyle w:val="ProductList-SubSubSectionHeading"/>
        <w:outlineLvl w:val="2"/>
        <w:rPr>
          <w:rFonts w:ascii="Calibri" w:eastAsia="PMingLiU" w:hAnsi="Calibri"/>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858353"/>
      <w:r w:rsidRPr="00624796">
        <w:rPr>
          <w:rFonts w:ascii="Calibri" w:eastAsia="PMingLiU" w:hAnsi="Calibri"/>
          <w:b/>
          <w:color w:val="00188F"/>
        </w:rPr>
        <w:t>延伸</w:t>
      </w:r>
      <w:r w:rsidRPr="00624796">
        <w:rPr>
          <w:rFonts w:ascii="Calibri" w:eastAsia="PMingLiU" w:hAnsi="Calibri"/>
          <w:b/>
          <w:color w:val="00188F"/>
        </w:rPr>
        <w:t xml:space="preserve"> Hotfix </w:t>
      </w:r>
      <w:r w:rsidRPr="00624796">
        <w:rPr>
          <w:rFonts w:ascii="Calibri" w:eastAsia="PMingLiU" w:hAnsi="Calibri"/>
          <w:b/>
          <w:color w:val="00188F"/>
        </w:rPr>
        <w:t>支援</w:t>
      </w:r>
      <w:bookmarkEnd w:id="1616"/>
      <w:bookmarkEnd w:id="1617"/>
      <w:bookmarkEnd w:id="1618"/>
      <w:bookmarkEnd w:id="1619"/>
      <w:bookmarkEnd w:id="1620"/>
      <w:bookmarkEnd w:id="1621"/>
      <w:bookmarkEnd w:id="1622"/>
      <w:bookmarkEnd w:id="1623"/>
    </w:p>
    <w:p w14:paraId="15ACD286"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延伸</w:t>
      </w:r>
      <w:r w:rsidRPr="00624796">
        <w:rPr>
          <w:rFonts w:ascii="Calibri" w:eastAsia="PMingLiU" w:hAnsi="Calibri" w:cs="Tahoma"/>
          <w:szCs w:val="18"/>
        </w:rPr>
        <w:t xml:space="preserve"> Hotfix </w:t>
      </w:r>
      <w:r w:rsidRPr="00624796">
        <w:rPr>
          <w:rFonts w:ascii="Calibri" w:eastAsia="PMingLiU" w:hAnsi="Calibri" w:cs="Tahoma"/>
          <w:szCs w:val="18"/>
        </w:rPr>
        <w:t>支援可供簽署主要支援或基本支援合約且依下列方案訂購</w:t>
      </w:r>
      <w:r w:rsidRPr="00624796">
        <w:rPr>
          <w:rFonts w:ascii="Calibri" w:eastAsia="PMingLiU" w:hAnsi="Calibri" w:cs="Tahoma"/>
          <w:szCs w:val="18"/>
        </w:rPr>
        <w:t xml:space="preserve"> SA </w:t>
      </w:r>
      <w:r w:rsidRPr="00624796">
        <w:rPr>
          <w:rFonts w:ascii="Calibri" w:eastAsia="PMingLiU" w:hAnsi="Calibri" w:cs="Tahoma"/>
          <w:szCs w:val="18"/>
        </w:rPr>
        <w:t>之客戶使用：</w:t>
      </w:r>
    </w:p>
    <w:p w14:paraId="15ACD287" w14:textId="77777777" w:rsidR="002040A2" w:rsidRPr="00624796" w:rsidRDefault="002040A2" w:rsidP="002040A2">
      <w:pPr>
        <w:pStyle w:val="ProductList-Body"/>
        <w:numPr>
          <w:ilvl w:val="0"/>
          <w:numId w:val="27"/>
        </w:numPr>
        <w:ind w:left="450" w:hanging="270"/>
        <w:rPr>
          <w:rFonts w:ascii="Calibri" w:eastAsia="PMingLiU" w:hAnsi="Calibri" w:cs="Tahoma"/>
          <w:szCs w:val="18"/>
        </w:rPr>
      </w:pPr>
      <w:r w:rsidRPr="00624796">
        <w:rPr>
          <w:rFonts w:ascii="Calibri" w:eastAsia="PMingLiU" w:hAnsi="Calibri" w:cs="Tahoma"/>
          <w:szCs w:val="18"/>
        </w:rPr>
        <w:t>具備應用程式組合之軟體保證會員資格範圍之客戶</w:t>
      </w:r>
      <w:r w:rsidRPr="00624796">
        <w:rPr>
          <w:rFonts w:ascii="Calibri" w:eastAsia="PMingLiU" w:hAnsi="Calibri" w:cs="Tahoma"/>
          <w:szCs w:val="18"/>
        </w:rPr>
        <w:t xml:space="preserve"> (Academic Select</w:t>
      </w:r>
      <w:r w:rsidRPr="00624796">
        <w:rPr>
          <w:rFonts w:ascii="Calibri" w:eastAsia="PMingLiU" w:hAnsi="Calibri" w:cs="Tahoma"/>
          <w:szCs w:val="18"/>
        </w:rPr>
        <w:t>、</w:t>
      </w:r>
      <w:r w:rsidRPr="00624796">
        <w:rPr>
          <w:rFonts w:ascii="Calibri" w:eastAsia="PMingLiU" w:hAnsi="Calibri" w:cs="Tahoma"/>
          <w:szCs w:val="18"/>
        </w:rPr>
        <w:t xml:space="preserve">Select Plus for Academic </w:t>
      </w:r>
      <w:r w:rsidRPr="00624796">
        <w:rPr>
          <w:rFonts w:ascii="Calibri" w:eastAsia="PMingLiU" w:hAnsi="Calibri" w:cs="Tahoma"/>
          <w:szCs w:val="18"/>
        </w:rPr>
        <w:t>和</w:t>
      </w:r>
      <w:r w:rsidRPr="00624796">
        <w:rPr>
          <w:rFonts w:ascii="Calibri" w:eastAsia="PMingLiU" w:hAnsi="Calibri" w:cs="Tahoma"/>
          <w:szCs w:val="18"/>
        </w:rPr>
        <w:t xml:space="preserve"> Campus </w:t>
      </w:r>
      <w:r w:rsidRPr="00624796">
        <w:rPr>
          <w:rFonts w:ascii="Calibri" w:eastAsia="PMingLiU" w:hAnsi="Calibri" w:cs="Tahoma"/>
          <w:szCs w:val="18"/>
        </w:rPr>
        <w:t>和</w:t>
      </w:r>
      <w:r w:rsidRPr="00624796">
        <w:rPr>
          <w:rFonts w:ascii="Calibri" w:eastAsia="PMingLiU" w:hAnsi="Calibri" w:cs="Tahoma"/>
          <w:szCs w:val="18"/>
        </w:rPr>
        <w:t xml:space="preserve"> School Agreement</w:t>
      </w:r>
      <w:r w:rsidRPr="00624796">
        <w:rPr>
          <w:rFonts w:ascii="Calibri" w:eastAsia="PMingLiU" w:hAnsi="Calibri" w:cs="Tahoma"/>
          <w:szCs w:val="18"/>
        </w:rPr>
        <w:t>，還有</w:t>
      </w:r>
      <w:r w:rsidRPr="00624796">
        <w:rPr>
          <w:rFonts w:ascii="Calibri" w:eastAsia="PMingLiU" w:hAnsi="Calibri" w:cs="Tahoma"/>
          <w:szCs w:val="18"/>
        </w:rPr>
        <w:t xml:space="preserve"> Open Value Subscription – </w:t>
      </w:r>
      <w:r w:rsidRPr="00624796">
        <w:rPr>
          <w:rFonts w:ascii="Calibri" w:eastAsia="PMingLiU" w:hAnsi="Calibri" w:cs="Tahoma"/>
          <w:szCs w:val="18"/>
        </w:rPr>
        <w:t>教育解決方案之客戶除外</w:t>
      </w:r>
      <w:r w:rsidRPr="00624796">
        <w:rPr>
          <w:rFonts w:ascii="Calibri" w:eastAsia="PMingLiU" w:hAnsi="Calibri" w:cs="Tahoma"/>
          <w:szCs w:val="18"/>
        </w:rPr>
        <w:t>)</w:t>
      </w:r>
      <w:r w:rsidRPr="00624796">
        <w:rPr>
          <w:rFonts w:ascii="Calibri" w:eastAsia="PMingLiU" w:hAnsi="Calibri" w:cs="Tahoma"/>
          <w:szCs w:val="18"/>
        </w:rPr>
        <w:t>，有資格取得應用程式組合產品之延伸</w:t>
      </w:r>
      <w:r w:rsidRPr="00624796">
        <w:rPr>
          <w:rFonts w:ascii="Calibri" w:eastAsia="PMingLiU" w:hAnsi="Calibri" w:cs="Tahoma"/>
          <w:szCs w:val="18"/>
        </w:rPr>
        <w:t xml:space="preserve"> Hotfix </w:t>
      </w:r>
      <w:r w:rsidRPr="00624796">
        <w:rPr>
          <w:rFonts w:ascii="Calibri" w:eastAsia="PMingLiU" w:hAnsi="Calibri" w:cs="Tahoma"/>
          <w:szCs w:val="18"/>
        </w:rPr>
        <w:t>支援。</w:t>
      </w:r>
    </w:p>
    <w:p w14:paraId="15ACD288" w14:textId="77777777" w:rsidR="002040A2" w:rsidRPr="00624796" w:rsidRDefault="002040A2" w:rsidP="002040A2">
      <w:pPr>
        <w:pStyle w:val="ProductList-Body"/>
        <w:numPr>
          <w:ilvl w:val="0"/>
          <w:numId w:val="27"/>
        </w:numPr>
        <w:ind w:left="450" w:hanging="270"/>
        <w:rPr>
          <w:rFonts w:ascii="Calibri" w:eastAsia="PMingLiU" w:hAnsi="Calibri" w:cs="Tahoma"/>
          <w:szCs w:val="18"/>
        </w:rPr>
      </w:pPr>
      <w:r w:rsidRPr="00624796">
        <w:rPr>
          <w:rFonts w:ascii="Calibri" w:eastAsia="PMingLiU" w:hAnsi="Calibri" w:cs="Tahoma"/>
          <w:szCs w:val="18"/>
        </w:rPr>
        <w:t>具備下列軟體保證會員資格之客戶</w:t>
      </w:r>
      <w:r w:rsidRPr="00624796">
        <w:rPr>
          <w:rFonts w:ascii="Calibri" w:eastAsia="PMingLiU" w:hAnsi="Calibri" w:cs="Tahoma"/>
          <w:szCs w:val="18"/>
        </w:rPr>
        <w:t xml:space="preserve"> (Academic Select</w:t>
      </w:r>
      <w:r w:rsidRPr="00624796">
        <w:rPr>
          <w:rFonts w:ascii="Calibri" w:eastAsia="PMingLiU" w:hAnsi="Calibri" w:cs="Tahoma"/>
          <w:szCs w:val="18"/>
        </w:rPr>
        <w:t>、</w:t>
      </w:r>
      <w:r w:rsidRPr="00624796">
        <w:rPr>
          <w:rFonts w:ascii="Calibri" w:eastAsia="PMingLiU" w:hAnsi="Calibri" w:cs="Tahoma"/>
          <w:szCs w:val="18"/>
        </w:rPr>
        <w:t xml:space="preserve">Select Plus for Academic </w:t>
      </w:r>
      <w:r w:rsidRPr="00624796">
        <w:rPr>
          <w:rFonts w:ascii="Calibri" w:eastAsia="PMingLiU" w:hAnsi="Calibri" w:cs="Tahoma"/>
          <w:szCs w:val="18"/>
        </w:rPr>
        <w:t>和</w:t>
      </w:r>
      <w:r w:rsidRPr="00624796">
        <w:rPr>
          <w:rFonts w:ascii="Calibri" w:eastAsia="PMingLiU" w:hAnsi="Calibri" w:cs="Tahoma"/>
          <w:szCs w:val="18"/>
        </w:rPr>
        <w:t xml:space="preserve"> Campus </w:t>
      </w:r>
      <w:r w:rsidRPr="00624796">
        <w:rPr>
          <w:rFonts w:ascii="Calibri" w:eastAsia="PMingLiU" w:hAnsi="Calibri" w:cs="Tahoma"/>
          <w:szCs w:val="18"/>
        </w:rPr>
        <w:t>和</w:t>
      </w:r>
      <w:r w:rsidRPr="00624796">
        <w:rPr>
          <w:rFonts w:ascii="Calibri" w:eastAsia="PMingLiU" w:hAnsi="Calibri" w:cs="Tahoma"/>
          <w:szCs w:val="18"/>
        </w:rPr>
        <w:t xml:space="preserve"> School Agreement </w:t>
      </w:r>
      <w:r w:rsidRPr="00624796">
        <w:rPr>
          <w:rFonts w:ascii="Calibri" w:eastAsia="PMingLiU" w:hAnsi="Calibri" w:cs="Tahoma"/>
          <w:szCs w:val="18"/>
        </w:rPr>
        <w:t>及</w:t>
      </w:r>
      <w:r w:rsidRPr="00624796">
        <w:rPr>
          <w:rFonts w:ascii="Calibri" w:eastAsia="PMingLiU" w:hAnsi="Calibri" w:cs="Tahoma"/>
          <w:szCs w:val="18"/>
        </w:rPr>
        <w:t xml:space="preserve"> Open Value Subscription – </w:t>
      </w:r>
      <w:r w:rsidRPr="00624796">
        <w:rPr>
          <w:rFonts w:ascii="Calibri" w:eastAsia="PMingLiU" w:hAnsi="Calibri" w:cs="Tahoma"/>
          <w:szCs w:val="18"/>
        </w:rPr>
        <w:t>教育解決方案之客戶除外</w:t>
      </w:r>
      <w:r w:rsidRPr="00624796">
        <w:rPr>
          <w:rFonts w:ascii="Calibri" w:eastAsia="PMingLiU" w:hAnsi="Calibri" w:cs="Tahoma"/>
          <w:szCs w:val="18"/>
        </w:rPr>
        <w:t>)</w:t>
      </w:r>
      <w:r w:rsidRPr="00624796">
        <w:rPr>
          <w:rFonts w:ascii="Calibri" w:eastAsia="PMingLiU" w:hAnsi="Calibri" w:cs="Tahoma"/>
          <w:szCs w:val="18"/>
        </w:rPr>
        <w:t>：適用於</w:t>
      </w:r>
      <w:r w:rsidRPr="00624796">
        <w:rPr>
          <w:rFonts w:ascii="Calibri" w:eastAsia="PMingLiU" w:hAnsi="Calibri" w:cs="Tahoma"/>
          <w:szCs w:val="18"/>
        </w:rPr>
        <w:t xml:space="preserve"> Windows </w:t>
      </w:r>
      <w:r w:rsidRPr="00624796">
        <w:rPr>
          <w:rFonts w:ascii="Calibri" w:eastAsia="PMingLiU" w:hAnsi="Calibri" w:cs="Tahoma"/>
          <w:szCs w:val="18"/>
        </w:rPr>
        <w:t>桌面作業系統之延伸</w:t>
      </w:r>
      <w:r w:rsidRPr="00624796">
        <w:rPr>
          <w:rFonts w:ascii="Calibri" w:eastAsia="PMingLiU" w:hAnsi="Calibri" w:cs="Tahoma"/>
          <w:szCs w:val="18"/>
        </w:rPr>
        <w:t xml:space="preserve"> Hotfix </w:t>
      </w:r>
      <w:r w:rsidRPr="00624796">
        <w:rPr>
          <w:rFonts w:ascii="Calibri" w:eastAsia="PMingLiU" w:hAnsi="Calibri" w:cs="Tahoma"/>
          <w:szCs w:val="18"/>
        </w:rPr>
        <w:t>支援合格系統組合，及</w:t>
      </w:r>
      <w:r w:rsidRPr="00624796">
        <w:rPr>
          <w:rFonts w:ascii="Calibri" w:eastAsia="PMingLiU" w:hAnsi="Calibri" w:cs="Tahoma"/>
          <w:szCs w:val="18"/>
        </w:rPr>
        <w:t>/</w:t>
      </w:r>
      <w:r w:rsidRPr="00624796">
        <w:rPr>
          <w:rFonts w:ascii="Calibri" w:eastAsia="PMingLiU" w:hAnsi="Calibri" w:cs="Tahoma"/>
          <w:szCs w:val="18"/>
        </w:rPr>
        <w:t>或</w:t>
      </w:r>
      <w:r w:rsidRPr="00624796">
        <w:rPr>
          <w:rFonts w:ascii="Calibri" w:eastAsia="PMingLiU" w:hAnsi="Calibri" w:cs="Tahoma"/>
          <w:szCs w:val="18"/>
        </w:rPr>
        <w:t xml:space="preserve"> Windows Embedded </w:t>
      </w:r>
      <w:r w:rsidRPr="00624796">
        <w:rPr>
          <w:rFonts w:ascii="Calibri" w:eastAsia="PMingLiU" w:hAnsi="Calibri" w:cs="Tahoma"/>
          <w:szCs w:val="18"/>
        </w:rPr>
        <w:t>作業系統</w:t>
      </w:r>
      <w:r w:rsidRPr="00624796">
        <w:rPr>
          <w:rFonts w:ascii="Calibri" w:eastAsia="PMingLiU" w:hAnsi="Calibri" w:cs="Tahoma"/>
          <w:szCs w:val="18"/>
        </w:rPr>
        <w:t xml:space="preserve"> (</w:t>
      </w:r>
      <w:r w:rsidRPr="00624796">
        <w:rPr>
          <w:rFonts w:ascii="Calibri" w:eastAsia="PMingLiU" w:hAnsi="Calibri" w:cs="Tahoma"/>
          <w:szCs w:val="18"/>
        </w:rPr>
        <w:t>具備</w:t>
      </w:r>
      <w:r w:rsidRPr="00624796">
        <w:rPr>
          <w:rFonts w:ascii="Calibri" w:eastAsia="PMingLiU" w:hAnsi="Calibri" w:cs="Tahoma"/>
          <w:szCs w:val="18"/>
        </w:rPr>
        <w:t xml:space="preserve"> Windows Embedded </w:t>
      </w:r>
      <w:r w:rsidRPr="00624796">
        <w:rPr>
          <w:rFonts w:ascii="Calibri" w:eastAsia="PMingLiU" w:hAnsi="Calibri" w:cs="Tahoma"/>
          <w:szCs w:val="18"/>
        </w:rPr>
        <w:t>產品之軟體保證會員資格</w:t>
      </w:r>
      <w:r w:rsidRPr="00624796">
        <w:rPr>
          <w:rFonts w:ascii="Calibri" w:eastAsia="PMingLiU" w:hAnsi="Calibri" w:cs="Tahoma"/>
          <w:szCs w:val="18"/>
        </w:rPr>
        <w:t>)</w:t>
      </w:r>
      <w:r w:rsidRPr="00624796">
        <w:rPr>
          <w:rFonts w:ascii="Calibri" w:eastAsia="PMingLiU" w:hAnsi="Calibri" w:cs="Tahoma"/>
          <w:szCs w:val="18"/>
        </w:rPr>
        <w:t>。</w:t>
      </w:r>
    </w:p>
    <w:p w14:paraId="15ACD289" w14:textId="77777777" w:rsidR="002040A2" w:rsidRPr="00624796" w:rsidRDefault="002040A2" w:rsidP="002040A2">
      <w:pPr>
        <w:pStyle w:val="ProductList-Body"/>
        <w:numPr>
          <w:ilvl w:val="0"/>
          <w:numId w:val="27"/>
        </w:numPr>
        <w:ind w:left="450" w:hanging="270"/>
        <w:rPr>
          <w:rFonts w:ascii="Calibri" w:eastAsia="PMingLiU" w:hAnsi="Calibri" w:cs="Tahoma"/>
          <w:szCs w:val="18"/>
        </w:rPr>
      </w:pPr>
      <w:r w:rsidRPr="00624796">
        <w:rPr>
          <w:rFonts w:ascii="Calibri" w:eastAsia="PMingLiU" w:hAnsi="Calibri" w:cs="Tahoma"/>
          <w:szCs w:val="18"/>
        </w:rPr>
        <w:t>至少針對一種伺服器產品具備</w:t>
      </w:r>
      <w:r w:rsidRPr="00624796">
        <w:rPr>
          <w:rFonts w:ascii="Calibri" w:eastAsia="PMingLiU" w:hAnsi="Calibri" w:cs="Tahoma"/>
          <w:szCs w:val="18"/>
        </w:rPr>
        <w:t xml:space="preserve"> SA </w:t>
      </w:r>
      <w:r w:rsidRPr="00624796">
        <w:rPr>
          <w:rFonts w:ascii="Calibri" w:eastAsia="PMingLiU" w:hAnsi="Calibri" w:cs="Tahoma"/>
          <w:szCs w:val="18"/>
        </w:rPr>
        <w:t>之客戶</w:t>
      </w:r>
      <w:r w:rsidRPr="00624796">
        <w:rPr>
          <w:rFonts w:ascii="Calibri" w:eastAsia="PMingLiU" w:hAnsi="Calibri" w:cs="Tahoma"/>
          <w:szCs w:val="18"/>
        </w:rPr>
        <w:t xml:space="preserve"> (Academic </w:t>
      </w:r>
      <w:r w:rsidRPr="00624796">
        <w:rPr>
          <w:rFonts w:ascii="Calibri" w:eastAsia="PMingLiU" w:hAnsi="Calibri" w:cs="Tahoma"/>
          <w:szCs w:val="18"/>
        </w:rPr>
        <w:t>除外</w:t>
      </w:r>
      <w:r w:rsidRPr="00624796">
        <w:rPr>
          <w:rFonts w:ascii="Calibri" w:eastAsia="PMingLiU" w:hAnsi="Calibri" w:cs="Tahoma"/>
          <w:szCs w:val="18"/>
        </w:rPr>
        <w:t xml:space="preserve">) </w:t>
      </w:r>
      <w:r w:rsidRPr="00624796">
        <w:rPr>
          <w:rFonts w:ascii="Calibri" w:eastAsia="PMingLiU" w:hAnsi="Calibri" w:cs="Tahoma"/>
          <w:szCs w:val="18"/>
        </w:rPr>
        <w:t>有資格取得伺服器產品之延伸</w:t>
      </w:r>
      <w:r w:rsidRPr="00624796">
        <w:rPr>
          <w:rFonts w:ascii="Calibri" w:eastAsia="PMingLiU" w:hAnsi="Calibri" w:cs="Tahoma"/>
          <w:szCs w:val="18"/>
        </w:rPr>
        <w:t xml:space="preserve"> Hotfix </w:t>
      </w:r>
      <w:r w:rsidRPr="00624796">
        <w:rPr>
          <w:rFonts w:ascii="Calibri" w:eastAsia="PMingLiU" w:hAnsi="Calibri" w:cs="Tahoma"/>
          <w:szCs w:val="18"/>
        </w:rPr>
        <w:t>支援。包括下列伺服器產品：</w:t>
      </w:r>
    </w:p>
    <w:p w14:paraId="15ACD28A" w14:textId="77777777" w:rsidR="002040A2" w:rsidRPr="00624796" w:rsidRDefault="002040A2" w:rsidP="002040A2">
      <w:pPr>
        <w:pStyle w:val="ProductList-Body"/>
        <w:numPr>
          <w:ilvl w:val="0"/>
          <w:numId w:val="27"/>
        </w:numPr>
        <w:ind w:left="450" w:hanging="270"/>
        <w:rPr>
          <w:rFonts w:ascii="Calibri" w:eastAsia="PMingLiU" w:hAnsi="Calibri" w:cs="Tahoma"/>
          <w:szCs w:val="18"/>
        </w:rPr>
      </w:pPr>
      <w:r w:rsidRPr="00624796">
        <w:rPr>
          <w:rFonts w:ascii="Calibri" w:eastAsia="PMingLiU" w:hAnsi="Calibri" w:cs="Tahoma"/>
          <w:szCs w:val="18"/>
        </w:rPr>
        <w:t>Microsoft Exchange Server</w:t>
      </w:r>
      <w:r w:rsidRPr="00624796">
        <w:rPr>
          <w:rFonts w:ascii="Calibri" w:eastAsia="PMingLiU" w:hAnsi="Calibri" w:cs="Tahoma"/>
          <w:szCs w:val="18"/>
        </w:rPr>
        <w:t>、</w:t>
      </w:r>
      <w:r w:rsidRPr="00624796">
        <w:rPr>
          <w:rFonts w:ascii="Calibri" w:eastAsia="PMingLiU" w:hAnsi="Calibri" w:cs="Tahoma"/>
          <w:szCs w:val="18"/>
        </w:rPr>
        <w:t>Microsoft SQL Server</w:t>
      </w:r>
      <w:r w:rsidRPr="00624796">
        <w:rPr>
          <w:rFonts w:ascii="Calibri" w:eastAsia="PMingLiU" w:hAnsi="Calibri" w:cs="Tahoma"/>
          <w:szCs w:val="18"/>
        </w:rPr>
        <w:t>、</w:t>
      </w:r>
      <w:r w:rsidRPr="00624796">
        <w:rPr>
          <w:rFonts w:ascii="Calibri" w:eastAsia="PMingLiU" w:hAnsi="Calibri" w:cs="Tahoma"/>
          <w:szCs w:val="18"/>
        </w:rPr>
        <w:t xml:space="preserve">System Center 2012 </w:t>
      </w:r>
      <w:r w:rsidRPr="00624796">
        <w:rPr>
          <w:rFonts w:ascii="Calibri" w:eastAsia="PMingLiU" w:hAnsi="Calibri" w:cs="Tahoma"/>
          <w:szCs w:val="18"/>
        </w:rPr>
        <w:t>和</w:t>
      </w:r>
      <w:r w:rsidRPr="00624796">
        <w:rPr>
          <w:rFonts w:ascii="Calibri" w:eastAsia="PMingLiU" w:hAnsi="Calibri" w:cs="Tahoma"/>
          <w:szCs w:val="18"/>
        </w:rPr>
        <w:t xml:space="preserve"> Windows Server</w:t>
      </w:r>
      <w:r w:rsidRPr="00624796">
        <w:rPr>
          <w:rFonts w:ascii="Calibri" w:eastAsia="PMingLiU" w:hAnsi="Calibri" w:cs="Tahoma"/>
          <w:szCs w:val="18"/>
        </w:rPr>
        <w:t>。</w:t>
      </w:r>
    </w:p>
    <w:p w14:paraId="15ACD28B" w14:textId="77777777" w:rsidR="002040A2" w:rsidRPr="00624796" w:rsidRDefault="002040A2" w:rsidP="002040A2">
      <w:pPr>
        <w:pStyle w:val="ProductList-Body"/>
        <w:rPr>
          <w:rFonts w:ascii="Calibri" w:eastAsia="PMingLiU" w:hAnsi="Calibri" w:cs="Tahoma"/>
          <w:szCs w:val="18"/>
        </w:rPr>
      </w:pPr>
    </w:p>
    <w:p w14:paraId="15ACD28C"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延伸的</w:t>
      </w:r>
      <w:r w:rsidRPr="00624796">
        <w:rPr>
          <w:rFonts w:ascii="Calibri" w:eastAsia="PMingLiU" w:hAnsi="Calibri" w:cs="Tahoma"/>
          <w:szCs w:val="18"/>
        </w:rPr>
        <w:t xml:space="preserve"> Hotfix </w:t>
      </w:r>
      <w:r w:rsidRPr="00624796">
        <w:rPr>
          <w:rFonts w:ascii="Calibri" w:eastAsia="PMingLiU" w:hAnsi="Calibri" w:cs="Tahoma"/>
          <w:szCs w:val="18"/>
        </w:rPr>
        <w:t>支援是從主要支援轉換為延伸支援之舊版軟體的利益。有資格取得此</w:t>
      </w:r>
      <w:r w:rsidRPr="00624796">
        <w:rPr>
          <w:rFonts w:ascii="Calibri" w:eastAsia="PMingLiU" w:hAnsi="Calibri" w:cs="Tahoma"/>
          <w:szCs w:val="18"/>
        </w:rPr>
        <w:t xml:space="preserve"> SA </w:t>
      </w:r>
      <w:r w:rsidRPr="00624796">
        <w:rPr>
          <w:rFonts w:ascii="Calibri" w:eastAsia="PMingLiU" w:hAnsi="Calibri" w:cs="Tahoma"/>
          <w:szCs w:val="18"/>
        </w:rPr>
        <w:t>利益的客戶會撤銷通常被視為延伸支援合約之一部分進行收費的年度費用。客戶仍需針對個別的</w:t>
      </w:r>
      <w:r w:rsidRPr="00624796">
        <w:rPr>
          <w:rFonts w:ascii="Calibri" w:eastAsia="PMingLiU" w:hAnsi="Calibri" w:cs="Tahoma"/>
          <w:szCs w:val="18"/>
        </w:rPr>
        <w:t xml:space="preserve"> Hotfix </w:t>
      </w:r>
      <w:r w:rsidRPr="00624796">
        <w:rPr>
          <w:rFonts w:ascii="Calibri" w:eastAsia="PMingLiU" w:hAnsi="Calibri" w:cs="Tahoma"/>
          <w:szCs w:val="18"/>
        </w:rPr>
        <w:t>付費。有資格取得此利益之客戶不需要於產品轉換為延伸支援之</w:t>
      </w:r>
      <w:r w:rsidRPr="00624796">
        <w:rPr>
          <w:rFonts w:ascii="Calibri" w:eastAsia="PMingLiU" w:hAnsi="Calibri" w:cs="Tahoma"/>
          <w:szCs w:val="18"/>
        </w:rPr>
        <w:t xml:space="preserve"> 90 </w:t>
      </w:r>
      <w:r w:rsidRPr="00624796">
        <w:rPr>
          <w:rFonts w:ascii="Calibri" w:eastAsia="PMingLiU" w:hAnsi="Calibri" w:cs="Tahoma"/>
          <w:szCs w:val="18"/>
        </w:rPr>
        <w:t>日期間內註冊。</w:t>
      </w:r>
    </w:p>
    <w:p w14:paraId="15ACD28D" w14:textId="77777777" w:rsidR="002040A2" w:rsidRPr="00624796" w:rsidRDefault="002040A2" w:rsidP="002040A2">
      <w:pPr>
        <w:pStyle w:val="ProductList-Body"/>
        <w:rPr>
          <w:rFonts w:ascii="Calibri" w:eastAsia="PMingLiU" w:hAnsi="Calibri" w:cs="Tahoma"/>
          <w:szCs w:val="18"/>
        </w:rPr>
      </w:pPr>
    </w:p>
    <w:p w14:paraId="15ACD28E" w14:textId="77777777" w:rsidR="002040A2" w:rsidRPr="00EA10B5" w:rsidRDefault="002040A2" w:rsidP="002040A2">
      <w:pPr>
        <w:pStyle w:val="ProductList-SubSubSectionHeading"/>
        <w:outlineLvl w:val="2"/>
        <w:rPr>
          <w:rFonts w:ascii="Calibri" w:eastAsia="PMingLiU" w:hAnsi="Calibri"/>
          <w:b/>
          <w:lang w:val="en-US"/>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858354"/>
      <w:r w:rsidRPr="00EA10B5">
        <w:rPr>
          <w:rFonts w:ascii="Calibri" w:eastAsia="PMingLiU" w:hAnsi="Calibri"/>
          <w:b/>
          <w:color w:val="00188F"/>
          <w:lang w:val="en-US"/>
        </w:rPr>
        <w:t>Microsoft Desktop Optimization Pack for Software Assurance</w:t>
      </w:r>
      <w:bookmarkEnd w:id="1624"/>
      <w:bookmarkEnd w:id="1625"/>
      <w:bookmarkEnd w:id="1626"/>
      <w:bookmarkEnd w:id="1627"/>
      <w:bookmarkEnd w:id="1628"/>
      <w:bookmarkEnd w:id="1629"/>
      <w:bookmarkEnd w:id="1630"/>
      <w:r w:rsidRPr="00624796">
        <w:rPr>
          <w:rFonts w:ascii="Calibri" w:eastAsia="PMingLiU" w:hAnsi="Calibri"/>
        </w:rPr>
        <w:fldChar w:fldCharType="begin"/>
      </w:r>
      <w:r w:rsidRPr="00EA10B5">
        <w:rPr>
          <w:rFonts w:ascii="Calibri" w:eastAsia="PMingLiU" w:hAnsi="Calibri"/>
          <w:lang w:val="en-US"/>
        </w:rPr>
        <w:instrText>XE "Microsoft Desktop Optimization Pack for SA"</w:instrText>
      </w:r>
      <w:r w:rsidRPr="00624796">
        <w:rPr>
          <w:rFonts w:ascii="Calibri" w:eastAsia="PMingLiU" w:hAnsi="Calibri"/>
        </w:rPr>
        <w:fldChar w:fldCharType="end"/>
      </w:r>
    </w:p>
    <w:p w14:paraId="15ACD28F" w14:textId="77777777" w:rsidR="002040A2" w:rsidRPr="00624796" w:rsidRDefault="002040A2" w:rsidP="002040A2">
      <w:pPr>
        <w:pStyle w:val="ProductList-Body"/>
        <w:rPr>
          <w:rFonts w:ascii="Calibri" w:eastAsia="PMingLiU" w:hAnsi="Calibri" w:cs="Tahoma"/>
          <w:szCs w:val="18"/>
        </w:rPr>
      </w:pPr>
      <w:r w:rsidRPr="00624796">
        <w:rPr>
          <w:rFonts w:ascii="Calibri" w:eastAsia="PMingLiU" w:hAnsi="Calibri" w:cs="Tahoma"/>
          <w:szCs w:val="18"/>
        </w:rPr>
        <w:t>Microsoft Desktop Optimization Pack for SA (MDOP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cs="Tahoma"/>
          <w:szCs w:val="18"/>
        </w:rPr>
        <w:t xml:space="preserve">) </w:t>
      </w:r>
      <w:r w:rsidRPr="00624796">
        <w:rPr>
          <w:rFonts w:ascii="Calibri" w:eastAsia="PMingLiU" w:hAnsi="Calibri" w:cs="Tahoma"/>
          <w:szCs w:val="18"/>
        </w:rPr>
        <w:t>是一項選擇性訂購，僅提供具備下列項目之客戶：</w:t>
      </w:r>
    </w:p>
    <w:p w14:paraId="15ACD290" w14:textId="77777777" w:rsidR="002040A2" w:rsidRPr="00624796" w:rsidRDefault="002040A2" w:rsidP="002040A2">
      <w:pPr>
        <w:pStyle w:val="ProductList-Body"/>
        <w:numPr>
          <w:ilvl w:val="0"/>
          <w:numId w:val="28"/>
        </w:numPr>
        <w:ind w:left="450" w:hanging="270"/>
        <w:rPr>
          <w:rFonts w:ascii="Calibri" w:eastAsia="PMingLiU" w:hAnsi="Calibri" w:cs="Tahoma"/>
          <w:szCs w:val="18"/>
        </w:rPr>
      </w:pPr>
      <w:r w:rsidRPr="00624796">
        <w:rPr>
          <w:rFonts w:ascii="Calibri" w:eastAsia="PMingLiU" w:hAnsi="Calibri" w:cs="Tahoma"/>
          <w:szCs w:val="18"/>
        </w:rPr>
        <w:t>針對其</w:t>
      </w:r>
      <w:r w:rsidRPr="00624796">
        <w:rPr>
          <w:rFonts w:ascii="Calibri" w:eastAsia="PMingLiU" w:hAnsi="Calibri" w:cs="Tahoma"/>
          <w:szCs w:val="18"/>
        </w:rPr>
        <w:t xml:space="preserve"> Windows </w:t>
      </w:r>
      <w:r w:rsidRPr="00624796">
        <w:rPr>
          <w:rFonts w:ascii="Calibri" w:eastAsia="PMingLiU" w:hAnsi="Calibri" w:cs="Tahoma"/>
          <w:szCs w:val="18"/>
        </w:rPr>
        <w:t>桌面作業系統使用權具備有效的</w:t>
      </w:r>
      <w:r w:rsidRPr="00624796">
        <w:rPr>
          <w:rFonts w:ascii="Calibri" w:eastAsia="PMingLiU" w:hAnsi="Calibri" w:cs="Tahoma"/>
          <w:szCs w:val="18"/>
        </w:rPr>
        <w:t xml:space="preserve"> SA</w:t>
      </w:r>
    </w:p>
    <w:p w14:paraId="15ACD291" w14:textId="77777777" w:rsidR="002040A2" w:rsidRPr="00624796" w:rsidRDefault="002040A2" w:rsidP="002040A2">
      <w:pPr>
        <w:pStyle w:val="ProductList-Body"/>
        <w:numPr>
          <w:ilvl w:val="0"/>
          <w:numId w:val="28"/>
        </w:numPr>
        <w:ind w:left="450" w:hanging="270"/>
        <w:rPr>
          <w:rFonts w:ascii="Calibri" w:eastAsia="PMingLiU" w:hAnsi="Calibri" w:cs="Tahoma"/>
          <w:szCs w:val="18"/>
        </w:rPr>
      </w:pPr>
      <w:r w:rsidRPr="00624796">
        <w:rPr>
          <w:rFonts w:ascii="Calibri" w:eastAsia="PMingLiU" w:hAnsi="Calibri" w:cs="Tahoma"/>
          <w:szCs w:val="18"/>
        </w:rPr>
        <w:t xml:space="preserve">Windows </w:t>
      </w:r>
      <w:r w:rsidRPr="00624796">
        <w:rPr>
          <w:rFonts w:ascii="Calibri" w:eastAsia="PMingLiU" w:hAnsi="Calibri" w:cs="Tahoma"/>
          <w:szCs w:val="18"/>
        </w:rPr>
        <w:t>虛擬桌面存取的有效訂閱</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虛擬桌面存取</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cs="Tahoma"/>
          <w:szCs w:val="18"/>
        </w:rPr>
        <w:t>，或</w:t>
      </w:r>
    </w:p>
    <w:p w14:paraId="15ACD292" w14:textId="77777777" w:rsidR="002040A2" w:rsidRPr="00624796" w:rsidRDefault="002040A2" w:rsidP="002040A2">
      <w:pPr>
        <w:pStyle w:val="ProductList-Body"/>
        <w:numPr>
          <w:ilvl w:val="0"/>
          <w:numId w:val="28"/>
        </w:numPr>
        <w:ind w:left="450" w:hanging="270"/>
        <w:rPr>
          <w:rFonts w:ascii="Calibri" w:eastAsia="PMingLiU" w:hAnsi="Calibri" w:cs="Tahoma"/>
          <w:szCs w:val="18"/>
        </w:rPr>
      </w:pPr>
      <w:r w:rsidRPr="00624796">
        <w:rPr>
          <w:rFonts w:ascii="Calibri" w:eastAsia="PMingLiU" w:hAnsi="Calibri" w:cs="Tahoma"/>
          <w:szCs w:val="18"/>
        </w:rPr>
        <w:t xml:space="preserve">Windows </w:t>
      </w:r>
      <w:r w:rsidRPr="00624796">
        <w:rPr>
          <w:rFonts w:ascii="Calibri" w:eastAsia="PMingLiU" w:hAnsi="Calibri" w:cs="Tahoma"/>
          <w:szCs w:val="18"/>
        </w:rPr>
        <w:t>附贈訂閱使用權的有效訂閱</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附贈訂閱</w:instrText>
      </w:r>
      <w:r w:rsidRPr="00624796">
        <w:rPr>
          <w:rFonts w:ascii="Calibri" w:eastAsia="PMingLiU" w:hAnsi="Calibri"/>
        </w:rPr>
        <w:instrText>"</w:instrText>
      </w:r>
      <w:r w:rsidRPr="00624796">
        <w:rPr>
          <w:rFonts w:ascii="Calibri" w:eastAsia="PMingLiU" w:hAnsi="Calibri"/>
        </w:rPr>
        <w:fldChar w:fldCharType="end"/>
      </w:r>
    </w:p>
    <w:p w14:paraId="15ACD293" w14:textId="77777777" w:rsidR="002040A2" w:rsidRPr="00624796" w:rsidRDefault="002040A2" w:rsidP="002040A2">
      <w:pPr>
        <w:pStyle w:val="ProductList-Body"/>
        <w:rPr>
          <w:rFonts w:ascii="Calibri" w:eastAsia="PMingLiU" w:hAnsi="Calibri" w:cs="Tahoma"/>
          <w:color w:val="000000"/>
          <w:szCs w:val="18"/>
        </w:rPr>
      </w:pPr>
    </w:p>
    <w:p w14:paraId="15ACD294" w14:textId="77777777" w:rsidR="002040A2" w:rsidRPr="00624796" w:rsidRDefault="002040A2" w:rsidP="002040A2">
      <w:pPr>
        <w:pStyle w:val="ProductList-SubSubSectionHeading"/>
        <w:outlineLvl w:val="2"/>
        <w:rPr>
          <w:rFonts w:ascii="Calibri" w:eastAsia="PMingLiU" w:hAnsi="Calibri"/>
          <w:b/>
        </w:rPr>
      </w:pPr>
      <w:bookmarkStart w:id="1631" w:name="_Toc379797457"/>
      <w:bookmarkStart w:id="1632" w:name="_Toc380513493"/>
      <w:bookmarkStart w:id="1633" w:name="_Toc380655542"/>
      <w:bookmarkStart w:id="1634" w:name="SA_VirtualizationRightsforWinDesktop"/>
      <w:bookmarkStart w:id="1635" w:name="_Toc399858355"/>
      <w:r w:rsidRPr="00624796">
        <w:rPr>
          <w:rFonts w:ascii="Calibri" w:eastAsia="PMingLiU" w:hAnsi="Calibri"/>
          <w:b/>
          <w:color w:val="00188F"/>
        </w:rPr>
        <w:t xml:space="preserve">Windows </w:t>
      </w:r>
      <w:r w:rsidRPr="00624796">
        <w:rPr>
          <w:rFonts w:ascii="Calibri" w:eastAsia="PMingLiU" w:hAnsi="Calibri"/>
          <w:b/>
          <w:color w:val="00188F"/>
        </w:rPr>
        <w:t>和</w:t>
      </w:r>
      <w:r w:rsidRPr="00624796">
        <w:rPr>
          <w:rFonts w:ascii="Calibri" w:eastAsia="PMingLiU" w:hAnsi="Calibri"/>
          <w:b/>
          <w:color w:val="00188F"/>
        </w:rPr>
        <w:t xml:space="preserve"> Windows Embedded </w:t>
      </w:r>
      <w:r w:rsidRPr="00624796">
        <w:rPr>
          <w:rFonts w:ascii="Calibri" w:eastAsia="PMingLiU" w:hAnsi="Calibri"/>
          <w:b/>
          <w:color w:val="00188F"/>
        </w:rPr>
        <w:t>授權桌面的虛擬化權利</w:t>
      </w:r>
      <w:bookmarkEnd w:id="1631"/>
      <w:bookmarkEnd w:id="1632"/>
      <w:bookmarkEnd w:id="1633"/>
      <w:bookmarkEnd w:id="1634"/>
      <w:bookmarkEnd w:id="1635"/>
    </w:p>
    <w:p w14:paraId="15ACD295" w14:textId="77777777" w:rsidR="002040A2" w:rsidRPr="00624796" w:rsidRDefault="002040A2" w:rsidP="002040A2">
      <w:pPr>
        <w:pStyle w:val="ProductList-Body"/>
        <w:rPr>
          <w:rFonts w:ascii="Calibri" w:eastAsia="PMingLiU" w:hAnsi="Calibri" w:cs="Tahoma"/>
          <w:color w:val="000000"/>
          <w:szCs w:val="18"/>
        </w:rPr>
      </w:pPr>
      <w:r w:rsidRPr="00624796">
        <w:rPr>
          <w:rFonts w:ascii="Calibri" w:eastAsia="PMingLiU" w:hAnsi="Calibri" w:cs="Tahoma"/>
          <w:color w:val="000000"/>
          <w:szCs w:val="18"/>
        </w:rPr>
        <w:t>此使用權利最多可以在四部本機虛擬機器上執行軟體。如需進一步使用權利的詳細資訊，請參閱</w:t>
      </w:r>
      <w:r w:rsidRPr="00624796">
        <w:rPr>
          <w:rFonts w:ascii="Calibri" w:eastAsia="PMingLiU" w:hAnsi="Calibri" w:cs="Tahoma"/>
          <w:color w:val="000000"/>
          <w:szCs w:val="18"/>
        </w:rPr>
        <w:t xml:space="preserve"> </w:t>
      </w:r>
      <w:r w:rsidRPr="00624796">
        <w:rPr>
          <w:rFonts w:ascii="Calibri" w:eastAsia="PMingLiU" w:hAnsi="Calibri" w:cs="Tahoma"/>
          <w:color w:val="000000" w:themeColor="text1"/>
          <w:szCs w:val="18"/>
        </w:rPr>
        <w:t xml:space="preserve">PUR </w:t>
      </w:r>
      <w:hyperlink r:id="rId65" w:history="1">
        <w:r w:rsidRPr="00624796">
          <w:rPr>
            <w:rStyle w:val="Hyperlink"/>
            <w:rFonts w:ascii="Calibri" w:eastAsia="PMingLiU" w:hAnsi="Calibri"/>
          </w:rPr>
          <w:t>http://go.microsoft.com/?linkid=9839207</w:t>
        </w:r>
      </w:hyperlink>
      <w:r w:rsidRPr="00624796">
        <w:rPr>
          <w:rFonts w:ascii="Calibri" w:eastAsia="PMingLiU" w:hAnsi="Calibri" w:cs="Tahoma"/>
          <w:color w:val="000000"/>
          <w:szCs w:val="18"/>
        </w:rPr>
        <w:t>。</w:t>
      </w:r>
    </w:p>
    <w:p w14:paraId="15ACD296" w14:textId="77777777" w:rsidR="002040A2" w:rsidRPr="00624796" w:rsidRDefault="002040A2" w:rsidP="002040A2">
      <w:pPr>
        <w:pStyle w:val="ProductList-Body"/>
        <w:rPr>
          <w:rFonts w:ascii="Calibri" w:eastAsia="PMingLiU" w:hAnsi="Calibri"/>
          <w:color w:val="000000" w:themeColor="text1"/>
          <w:szCs w:val="18"/>
        </w:rPr>
      </w:pPr>
      <w:bookmarkStart w:id="1636" w:name="_Toc257907651"/>
      <w:bookmarkStart w:id="1637" w:name="_Toc233026785"/>
    </w:p>
    <w:p w14:paraId="15ACD297" w14:textId="77777777" w:rsidR="002040A2" w:rsidRPr="00624796" w:rsidRDefault="002040A2" w:rsidP="002040A2">
      <w:pPr>
        <w:pStyle w:val="ProductList-SubSubSectionHeading"/>
        <w:outlineLvl w:val="2"/>
        <w:rPr>
          <w:rFonts w:ascii="Calibri" w:eastAsia="PMingLiU" w:hAnsi="Calibri"/>
          <w:b/>
        </w:rPr>
      </w:pPr>
      <w:bookmarkStart w:id="1638" w:name="_Toc336338245"/>
      <w:bookmarkStart w:id="1639" w:name="_Toc372892152"/>
      <w:bookmarkStart w:id="1640" w:name="_Toc379797458"/>
      <w:bookmarkStart w:id="1641" w:name="_Toc380513494"/>
      <w:bookmarkStart w:id="1642" w:name="_Toc380655543"/>
      <w:bookmarkStart w:id="1643" w:name="SA_WindowsVDARights"/>
      <w:bookmarkStart w:id="1644" w:name="_Toc399858356"/>
      <w:r w:rsidRPr="00624796">
        <w:rPr>
          <w:rFonts w:ascii="Calibri" w:eastAsia="PMingLiU" w:hAnsi="Calibri"/>
          <w:b/>
          <w:color w:val="00188F"/>
        </w:rPr>
        <w:t xml:space="preserve">Windows </w:t>
      </w:r>
      <w:r w:rsidRPr="00624796">
        <w:rPr>
          <w:rFonts w:ascii="Calibri" w:eastAsia="PMingLiU" w:hAnsi="Calibri"/>
          <w:b/>
          <w:color w:val="00188F"/>
        </w:rPr>
        <w:t>虛擬桌面存取</w:t>
      </w:r>
      <w:r w:rsidRPr="00624796">
        <w:rPr>
          <w:rFonts w:ascii="Calibri" w:eastAsia="PMingLiU" w:hAnsi="Calibri"/>
          <w:b/>
          <w:color w:val="00188F"/>
        </w:rPr>
        <w:t xml:space="preserve"> (VDA)</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虛擬桌面存取</w:instrText>
      </w:r>
      <w:r w:rsidRPr="00624796">
        <w:rPr>
          <w:rFonts w:ascii="Calibri" w:eastAsia="PMingLiU" w:hAnsi="Calibri"/>
        </w:rPr>
        <w:instrText>"</w:instrText>
      </w:r>
      <w:r w:rsidRPr="00624796">
        <w:rPr>
          <w:rFonts w:ascii="Calibri" w:eastAsia="PMingLiU" w:hAnsi="Calibri"/>
        </w:rPr>
        <w:fldChar w:fldCharType="end"/>
      </w:r>
      <w:bookmarkEnd w:id="1636"/>
      <w:r w:rsidRPr="00624796">
        <w:rPr>
          <w:rFonts w:ascii="Calibri" w:eastAsia="PMingLiU" w:hAnsi="Calibri"/>
          <w:b/>
          <w:color w:val="00188F"/>
        </w:rPr>
        <w:t xml:space="preserve"> </w:t>
      </w:r>
      <w:r w:rsidRPr="00624796">
        <w:rPr>
          <w:rFonts w:ascii="Calibri" w:eastAsia="PMingLiU" w:hAnsi="Calibri"/>
          <w:b/>
          <w:color w:val="00188F"/>
        </w:rPr>
        <w:t>權利</w:t>
      </w:r>
      <w:bookmarkEnd w:id="1638"/>
      <w:bookmarkEnd w:id="1639"/>
      <w:bookmarkEnd w:id="1640"/>
      <w:bookmarkEnd w:id="1641"/>
      <w:bookmarkEnd w:id="1642"/>
      <w:bookmarkEnd w:id="1643"/>
      <w:bookmarkEnd w:id="1644"/>
    </w:p>
    <w:p w14:paraId="15ACD298" w14:textId="77777777" w:rsidR="002040A2" w:rsidRPr="00624796" w:rsidRDefault="002040A2" w:rsidP="002040A2">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Windows VDA </w:t>
      </w:r>
      <w:r w:rsidRPr="00624796">
        <w:rPr>
          <w:rFonts w:ascii="Calibri" w:eastAsia="PMingLiU" w:hAnsi="Calibri" w:cs="Tahoma"/>
          <w:color w:val="000000" w:themeColor="text1"/>
          <w:szCs w:val="18"/>
        </w:rPr>
        <w:t>權利提供給客戶其訂閱期間可取得之最新版</w:t>
      </w:r>
      <w:r w:rsidRPr="00624796">
        <w:rPr>
          <w:rFonts w:ascii="Calibri" w:eastAsia="PMingLiU" w:hAnsi="Calibri" w:cs="Tahoma"/>
          <w:color w:val="000000" w:themeColor="text1"/>
          <w:szCs w:val="18"/>
        </w:rPr>
        <w:t xml:space="preserve"> Windows </w:t>
      </w:r>
      <w:r w:rsidRPr="00624796">
        <w:rPr>
          <w:rFonts w:ascii="Calibri" w:eastAsia="PMingLiU" w:hAnsi="Calibri" w:cs="Tahoma"/>
          <w:color w:val="000000" w:themeColor="text1"/>
          <w:szCs w:val="18"/>
        </w:rPr>
        <w:t>桌面作業系統或</w:t>
      </w:r>
      <w:r w:rsidRPr="00624796">
        <w:rPr>
          <w:rFonts w:ascii="Calibri" w:eastAsia="PMingLiU" w:hAnsi="Calibri" w:cs="Tahoma"/>
          <w:color w:val="000000" w:themeColor="text1"/>
          <w:szCs w:val="18"/>
        </w:rPr>
        <w:t xml:space="preserve"> Windows Embedded </w:t>
      </w:r>
      <w:r w:rsidRPr="00624796">
        <w:rPr>
          <w:rFonts w:ascii="Calibri" w:eastAsia="PMingLiU" w:hAnsi="Calibri" w:cs="Tahoma"/>
          <w:color w:val="000000" w:themeColor="text1"/>
          <w:szCs w:val="18"/>
        </w:rPr>
        <w:t>作業系統的執行權利。</w:t>
      </w:r>
    </w:p>
    <w:p w14:paraId="15ACD299" w14:textId="77777777" w:rsidR="002040A2" w:rsidRPr="00624796" w:rsidRDefault="002040A2" w:rsidP="002040A2">
      <w:pPr>
        <w:pStyle w:val="ProductList-Body"/>
        <w:rPr>
          <w:rFonts w:ascii="Calibri" w:eastAsia="PMingLiU" w:hAnsi="Calibri" w:cs="Tahoma"/>
          <w:color w:val="000000" w:themeColor="text1"/>
          <w:szCs w:val="18"/>
        </w:rPr>
      </w:pPr>
    </w:p>
    <w:p w14:paraId="15ACD29A" w14:textId="77777777" w:rsidR="002040A2" w:rsidRPr="00624796" w:rsidRDefault="002040A2" w:rsidP="002040A2">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如需有關</w:t>
      </w:r>
      <w:r w:rsidRPr="00624796">
        <w:rPr>
          <w:rFonts w:ascii="Calibri" w:eastAsia="PMingLiU" w:hAnsi="Calibri" w:cs="Tahoma"/>
          <w:color w:val="000000" w:themeColor="text1"/>
          <w:szCs w:val="18"/>
        </w:rPr>
        <w:t xml:space="preserve"> VDA </w:t>
      </w:r>
      <w:r w:rsidRPr="00624796">
        <w:rPr>
          <w:rFonts w:ascii="Calibri" w:eastAsia="PMingLiU" w:hAnsi="Calibri" w:cs="Tahoma"/>
          <w:color w:val="000000" w:themeColor="text1"/>
          <w:szCs w:val="18"/>
        </w:rPr>
        <w:t>之詳細資訊，請參閱</w:t>
      </w:r>
      <w:r w:rsidRPr="00624796">
        <w:rPr>
          <w:rFonts w:ascii="Calibri" w:eastAsia="PMingLiU" w:hAnsi="Calibri" w:cs="Tahoma"/>
          <w:color w:val="000000" w:themeColor="text1"/>
          <w:szCs w:val="18"/>
        </w:rPr>
        <w:t xml:space="preserve"> PUR </w:t>
      </w:r>
      <w:hyperlink r:id="rId66" w:history="1">
        <w:r w:rsidRPr="00624796">
          <w:rPr>
            <w:rStyle w:val="Hyperlink"/>
            <w:rFonts w:ascii="Calibri" w:eastAsia="PMingLiU" w:hAnsi="Calibri"/>
          </w:rPr>
          <w:t>http://go.microsoft.com/?linkid=9839207</w:t>
        </w:r>
      </w:hyperlink>
      <w:r w:rsidRPr="00624796">
        <w:rPr>
          <w:rFonts w:ascii="Calibri" w:eastAsia="PMingLiU" w:hAnsi="Calibri" w:cs="Tahoma"/>
          <w:color w:val="000000" w:themeColor="text1"/>
          <w:szCs w:val="18"/>
        </w:rPr>
        <w:t>。對於未涵蓋於</w:t>
      </w:r>
      <w:r w:rsidRPr="00624796">
        <w:rPr>
          <w:rFonts w:ascii="Calibri" w:eastAsia="PMingLiU" w:hAnsi="Calibri" w:cs="Tahoma"/>
          <w:color w:val="000000" w:themeColor="text1"/>
          <w:szCs w:val="18"/>
        </w:rPr>
        <w:t xml:space="preserve"> Windows </w:t>
      </w:r>
      <w:r w:rsidRPr="00624796">
        <w:rPr>
          <w:rFonts w:ascii="Calibri" w:eastAsia="PMingLiU" w:hAnsi="Calibri" w:cs="Tahoma"/>
          <w:color w:val="000000" w:themeColor="text1"/>
          <w:szCs w:val="18"/>
        </w:rPr>
        <w:t>之</w:t>
      </w:r>
      <w:r w:rsidRPr="00624796">
        <w:rPr>
          <w:rFonts w:ascii="Calibri" w:eastAsia="PMingLiU" w:hAnsi="Calibri" w:cs="Tahoma"/>
          <w:color w:val="000000" w:themeColor="text1"/>
          <w:szCs w:val="18"/>
        </w:rPr>
        <w:t xml:space="preserve"> SA </w:t>
      </w:r>
      <w:r w:rsidRPr="00624796">
        <w:rPr>
          <w:rFonts w:ascii="Calibri" w:eastAsia="PMingLiU" w:hAnsi="Calibri" w:cs="Tahoma"/>
          <w:color w:val="000000" w:themeColor="text1"/>
          <w:szCs w:val="18"/>
        </w:rPr>
        <w:t>之裝置，也可經由個別的訂閱使用權取得</w:t>
      </w:r>
      <w:r w:rsidRPr="00624796">
        <w:rPr>
          <w:rFonts w:ascii="Calibri" w:eastAsia="PMingLiU" w:hAnsi="Calibri" w:cs="Tahoma"/>
          <w:color w:val="000000" w:themeColor="text1"/>
          <w:szCs w:val="18"/>
        </w:rPr>
        <w:t xml:space="preserve"> VDA</w:t>
      </w:r>
      <w:r w:rsidRPr="00624796">
        <w:rPr>
          <w:rFonts w:ascii="Calibri" w:eastAsia="PMingLiU" w:hAnsi="Calibri" w:cs="Tahoma"/>
          <w:color w:val="000000" w:themeColor="text1"/>
          <w:szCs w:val="18"/>
        </w:rPr>
        <w:t>。</w:t>
      </w:r>
    </w:p>
    <w:p w14:paraId="15ACD29B" w14:textId="77777777" w:rsidR="002040A2" w:rsidRPr="00624796" w:rsidRDefault="002040A2" w:rsidP="002040A2">
      <w:pPr>
        <w:pStyle w:val="ProductList-Body"/>
        <w:rPr>
          <w:rFonts w:ascii="Calibri" w:eastAsia="PMingLiU" w:hAnsi="Calibri" w:cs="Tahoma"/>
          <w:b/>
          <w:bCs/>
          <w:color w:val="000000" w:themeColor="text1"/>
          <w:szCs w:val="18"/>
        </w:rPr>
      </w:pPr>
    </w:p>
    <w:p w14:paraId="15ACD29C" w14:textId="77777777" w:rsidR="002040A2" w:rsidRPr="00624796" w:rsidRDefault="002040A2" w:rsidP="002040A2">
      <w:pPr>
        <w:pStyle w:val="ProductList-SubSubSectionHeading"/>
        <w:outlineLvl w:val="2"/>
        <w:rPr>
          <w:rFonts w:ascii="Calibri" w:eastAsia="PMingLiU" w:hAnsi="Calibri"/>
          <w:b/>
        </w:rPr>
      </w:pPr>
      <w:bookmarkStart w:id="1645" w:name="_Toc379797459"/>
      <w:bookmarkStart w:id="1646" w:name="_Toc380513495"/>
      <w:bookmarkStart w:id="1647" w:name="_Toc380655544"/>
      <w:bookmarkStart w:id="1648" w:name="SA_StepUpLicenseAvailability"/>
      <w:bookmarkStart w:id="1649" w:name="_Toc399858357"/>
      <w:bookmarkEnd w:id="1637"/>
      <w:r w:rsidRPr="00624796">
        <w:rPr>
          <w:rFonts w:ascii="Calibri" w:eastAsia="PMingLiU" w:hAnsi="Calibri"/>
          <w:b/>
          <w:color w:val="00188F"/>
        </w:rPr>
        <w:t>升級使用權可用性</w:t>
      </w:r>
      <w:bookmarkEnd w:id="1645"/>
      <w:bookmarkEnd w:id="1646"/>
      <w:bookmarkEnd w:id="1647"/>
      <w:bookmarkEnd w:id="1648"/>
      <w:bookmarkEnd w:id="1649"/>
    </w:p>
    <w:p w14:paraId="15ACD29D" w14:textId="77777777" w:rsidR="002040A2" w:rsidRPr="00624796" w:rsidRDefault="002040A2" w:rsidP="002040A2">
      <w:pPr>
        <w:pStyle w:val="ProductList-Body"/>
        <w:rPr>
          <w:rFonts w:ascii="Calibri" w:eastAsia="PMingLiU" w:hAnsi="Calibri" w:cs="Tahoma"/>
          <w:color w:val="000000" w:themeColor="text1"/>
          <w:szCs w:val="18"/>
        </w:rPr>
      </w:pPr>
      <w:r w:rsidRPr="003F7BED">
        <w:rPr>
          <w:rFonts w:ascii="Calibri" w:eastAsia="PMingLiU" w:hAnsi="Calibri" w:cs="Tahoma"/>
          <w:color w:val="000000" w:themeColor="text1"/>
          <w:spacing w:val="-2"/>
          <w:szCs w:val="18"/>
        </w:rPr>
        <w:t>針對部分產品之較低等級版本具備有效</w:t>
      </w:r>
      <w:r w:rsidRPr="003F7BED">
        <w:rPr>
          <w:rFonts w:ascii="Calibri" w:eastAsia="PMingLiU" w:hAnsi="Calibri" w:cs="Tahoma"/>
          <w:color w:val="000000" w:themeColor="text1"/>
          <w:spacing w:val="-2"/>
          <w:szCs w:val="18"/>
        </w:rPr>
        <w:t xml:space="preserve"> SA </w:t>
      </w:r>
      <w:r w:rsidRPr="003F7BED">
        <w:rPr>
          <w:rFonts w:ascii="Calibri" w:eastAsia="PMingLiU" w:hAnsi="Calibri" w:cs="Tahoma"/>
          <w:color w:val="000000" w:themeColor="text1"/>
          <w:spacing w:val="-2"/>
          <w:szCs w:val="18"/>
        </w:rPr>
        <w:t>之客戶，得將產品移轉至較高等級版本，其可透過升級使用權進行此動作，詳如下表所述。必須取得升級使用權，且僅有依相同之大量授權合約及</w:t>
      </w:r>
      <w:r w:rsidRPr="003F7BED">
        <w:rPr>
          <w:rFonts w:ascii="Calibri" w:eastAsia="PMingLiU" w:hAnsi="Calibri" w:cs="Tahoma"/>
          <w:color w:val="000000" w:themeColor="text1"/>
          <w:spacing w:val="-2"/>
          <w:szCs w:val="18"/>
        </w:rPr>
        <w:t xml:space="preserve"> Enrollment (</w:t>
      </w:r>
      <w:r w:rsidRPr="003F7BED">
        <w:rPr>
          <w:rFonts w:ascii="Calibri" w:eastAsia="PMingLiU" w:hAnsi="Calibri" w:cs="Tahoma"/>
          <w:color w:val="000000" w:themeColor="text1"/>
          <w:spacing w:val="-2"/>
          <w:szCs w:val="18"/>
        </w:rPr>
        <w:t>若有的話</w:t>
      </w:r>
      <w:r w:rsidRPr="003F7BED">
        <w:rPr>
          <w:rFonts w:ascii="Calibri" w:eastAsia="PMingLiU" w:hAnsi="Calibri" w:cs="Tahoma"/>
          <w:color w:val="000000" w:themeColor="text1"/>
          <w:spacing w:val="-2"/>
          <w:szCs w:val="18"/>
        </w:rPr>
        <w:t xml:space="preserve">) </w:t>
      </w:r>
      <w:r w:rsidRPr="003F7BED">
        <w:rPr>
          <w:rFonts w:ascii="Calibri" w:eastAsia="PMingLiU" w:hAnsi="Calibri" w:cs="Tahoma"/>
          <w:color w:val="000000" w:themeColor="text1"/>
          <w:spacing w:val="-2"/>
          <w:szCs w:val="18"/>
        </w:rPr>
        <w:t>取得之使用權始有效，亦即依據原始取得之合格產品的</w:t>
      </w:r>
      <w:r w:rsidRPr="003F7BED">
        <w:rPr>
          <w:rFonts w:ascii="Calibri" w:eastAsia="PMingLiU" w:hAnsi="Calibri" w:cs="Tahoma"/>
          <w:color w:val="000000" w:themeColor="text1"/>
          <w:spacing w:val="-2"/>
          <w:szCs w:val="18"/>
        </w:rPr>
        <w:t xml:space="preserve"> SA </w:t>
      </w:r>
      <w:r w:rsidRPr="003F7BED">
        <w:rPr>
          <w:rFonts w:ascii="Calibri" w:eastAsia="PMingLiU" w:hAnsi="Calibri" w:cs="Tahoma"/>
          <w:color w:val="000000" w:themeColor="text1"/>
          <w:spacing w:val="-2"/>
          <w:szCs w:val="18"/>
        </w:rPr>
        <w:t>範圍。</w:t>
      </w:r>
      <w:r w:rsidRPr="00624796">
        <w:rPr>
          <w:rFonts w:ascii="Calibri" w:eastAsia="PMingLiU" w:hAnsi="Calibri" w:cs="Tahoma"/>
          <w:color w:val="000000" w:themeColor="text1"/>
          <w:szCs w:val="18"/>
        </w:rPr>
        <w:t>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624796">
        <w:rPr>
          <w:rFonts w:ascii="Calibri" w:eastAsia="PMingLiU" w:hAnsi="Calibri" w:cs="Tahoma"/>
          <w:color w:val="000000" w:themeColor="text1"/>
          <w:szCs w:val="18"/>
        </w:rPr>
        <w:t>(Enterprise Edition Step-up License Volume Licensing Brief)</w:t>
      </w:r>
      <w:r w:rsidRPr="00624796">
        <w:rPr>
          <w:rFonts w:ascii="Calibri" w:eastAsia="PMingLiU" w:hAnsi="Calibri" w:cs="Tahoma"/>
          <w:color w:val="000000" w:themeColor="text1"/>
          <w:szCs w:val="18"/>
        </w:rPr>
        <w:t>：</w:t>
      </w:r>
      <w:hyperlink r:id="rId67" w:history="1">
        <w:r w:rsidRPr="00624796">
          <w:rPr>
            <w:rStyle w:val="Hyperlink"/>
            <w:rFonts w:ascii="Calibri" w:eastAsia="PMingLiU" w:hAnsi="Calibri" w:cs="Tahoma"/>
            <w:szCs w:val="18"/>
          </w:rPr>
          <w:t>http://www.microsoft.com/licensing</w:t>
        </w:r>
      </w:hyperlink>
    </w:p>
    <w:p w14:paraId="15ACD29E" w14:textId="77777777" w:rsidR="002040A2" w:rsidRDefault="002040A2" w:rsidP="002040A2">
      <w:pPr>
        <w:pStyle w:val="ProductList-Body"/>
        <w:rPr>
          <w:rFonts w:ascii="Calibri" w:eastAsia="PMingLiU" w:hAnsi="Calibri" w:cs="Tahoma"/>
          <w:color w:val="000000" w:themeColor="text1"/>
          <w:szCs w:val="18"/>
          <w:lang w:val="en-US"/>
        </w:rPr>
      </w:pPr>
    </w:p>
    <w:p w14:paraId="15ACD29F" w14:textId="77777777" w:rsidR="00720A36" w:rsidRDefault="00720A36" w:rsidP="002040A2">
      <w:pPr>
        <w:pStyle w:val="ProductList-Body"/>
        <w:rPr>
          <w:rFonts w:ascii="Calibri" w:eastAsia="PMingLiU" w:hAnsi="Calibri" w:cs="Tahoma"/>
          <w:color w:val="000000" w:themeColor="text1"/>
          <w:szCs w:val="18"/>
          <w:lang w:val="en-US"/>
        </w:rPr>
      </w:pPr>
    </w:p>
    <w:p w14:paraId="15ACD2A0" w14:textId="77777777" w:rsidR="00720A36" w:rsidRDefault="00720A36" w:rsidP="002040A2">
      <w:pPr>
        <w:pStyle w:val="ProductList-Body"/>
        <w:rPr>
          <w:rFonts w:ascii="Calibri" w:eastAsia="PMingLiU" w:hAnsi="Calibri" w:cs="Tahoma"/>
          <w:color w:val="000000" w:themeColor="text1"/>
          <w:szCs w:val="18"/>
          <w:lang w:val="en-US"/>
        </w:rPr>
      </w:pPr>
    </w:p>
    <w:p w14:paraId="15ACD2A1" w14:textId="77777777" w:rsidR="00720A36" w:rsidRPr="00720A36" w:rsidRDefault="00720A36" w:rsidP="002040A2">
      <w:pPr>
        <w:pStyle w:val="ProductList-Body"/>
        <w:rPr>
          <w:rFonts w:ascii="Calibri" w:eastAsia="PMingLiU" w:hAnsi="Calibri" w:cs="Tahoma"/>
          <w:color w:val="000000" w:themeColor="text1"/>
          <w:szCs w:val="18"/>
          <w:lang w:val="en-U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2040A2" w:rsidRPr="00624796" w14:paraId="15ACD2A4" w14:textId="77777777" w:rsidTr="00867703">
        <w:trPr>
          <w:tblHeader/>
        </w:trPr>
        <w:tc>
          <w:tcPr>
            <w:tcW w:w="5355" w:type="dxa"/>
            <w:shd w:val="clear" w:color="auto" w:fill="0072C6"/>
            <w:tcMar>
              <w:top w:w="0" w:type="dxa"/>
              <w:left w:w="108" w:type="dxa"/>
              <w:bottom w:w="0" w:type="dxa"/>
              <w:right w:w="108" w:type="dxa"/>
            </w:tcMar>
            <w:hideMark/>
          </w:tcPr>
          <w:p w14:paraId="15ACD2A2" w14:textId="77777777" w:rsidR="002040A2" w:rsidRPr="00624796" w:rsidRDefault="002040A2" w:rsidP="005E43BA">
            <w:pPr>
              <w:pStyle w:val="ProductList-Body"/>
              <w:spacing w:before="20" w:after="20"/>
              <w:rPr>
                <w:rFonts w:ascii="Calibri" w:eastAsia="PMingLiU" w:hAnsi="Calibri" w:cs="Tahoma"/>
                <w:color w:val="FFFFFF" w:themeColor="background1"/>
                <w:szCs w:val="18"/>
              </w:rPr>
            </w:pPr>
            <w:r w:rsidRPr="00624796">
              <w:rPr>
                <w:rFonts w:ascii="Calibri" w:eastAsia="PMingLiU" w:hAnsi="Calibri" w:cs="Tahoma"/>
                <w:color w:val="FFFFFF" w:themeColor="background1"/>
                <w:szCs w:val="18"/>
              </w:rPr>
              <w:t>升級來源</w:t>
            </w:r>
          </w:p>
        </w:tc>
        <w:tc>
          <w:tcPr>
            <w:tcW w:w="5355" w:type="dxa"/>
            <w:shd w:val="clear" w:color="auto" w:fill="0072C6"/>
            <w:tcMar>
              <w:top w:w="0" w:type="dxa"/>
              <w:left w:w="108" w:type="dxa"/>
              <w:bottom w:w="0" w:type="dxa"/>
              <w:right w:w="108" w:type="dxa"/>
            </w:tcMar>
            <w:hideMark/>
          </w:tcPr>
          <w:p w14:paraId="15ACD2A3" w14:textId="77777777" w:rsidR="002040A2" w:rsidRPr="00624796" w:rsidRDefault="002040A2" w:rsidP="005E43BA">
            <w:pPr>
              <w:pStyle w:val="ProductList-Body"/>
              <w:spacing w:before="20" w:after="20"/>
              <w:rPr>
                <w:rFonts w:ascii="Calibri" w:eastAsia="PMingLiU" w:hAnsi="Calibri" w:cs="Tahoma"/>
                <w:color w:val="FFFFFF" w:themeColor="background1"/>
                <w:szCs w:val="18"/>
              </w:rPr>
            </w:pPr>
            <w:r w:rsidRPr="00624796">
              <w:rPr>
                <w:rFonts w:ascii="Calibri" w:eastAsia="PMingLiU" w:hAnsi="Calibri" w:cs="Tahoma"/>
                <w:color w:val="FFFFFF" w:themeColor="background1"/>
                <w:szCs w:val="18"/>
              </w:rPr>
              <w:t>升級目標</w:t>
            </w:r>
          </w:p>
        </w:tc>
      </w:tr>
      <w:tr w:rsidR="002040A2" w:rsidRPr="00624796" w14:paraId="15ACD2A7" w14:textId="77777777" w:rsidTr="00867703">
        <w:tc>
          <w:tcPr>
            <w:tcW w:w="5355" w:type="dxa"/>
            <w:tcMar>
              <w:top w:w="0" w:type="dxa"/>
              <w:left w:w="108" w:type="dxa"/>
              <w:bottom w:w="0" w:type="dxa"/>
              <w:right w:w="108" w:type="dxa"/>
            </w:tcMar>
            <w:hideMark/>
          </w:tcPr>
          <w:p w14:paraId="15ACD2A5"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Branch</w:t>
            </w:r>
          </w:p>
        </w:tc>
        <w:tc>
          <w:tcPr>
            <w:tcW w:w="5355" w:type="dxa"/>
            <w:tcMar>
              <w:top w:w="0" w:type="dxa"/>
              <w:left w:w="108" w:type="dxa"/>
              <w:bottom w:w="0" w:type="dxa"/>
              <w:right w:w="108" w:type="dxa"/>
            </w:tcMar>
            <w:hideMark/>
          </w:tcPr>
          <w:p w14:paraId="15ACD2A6"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Standard</w:t>
            </w:r>
          </w:p>
        </w:tc>
      </w:tr>
      <w:tr w:rsidR="002040A2" w:rsidRPr="00624796" w14:paraId="15ACD2AA" w14:textId="77777777" w:rsidTr="00867703">
        <w:tc>
          <w:tcPr>
            <w:tcW w:w="5355" w:type="dxa"/>
            <w:tcMar>
              <w:top w:w="0" w:type="dxa"/>
              <w:left w:w="108" w:type="dxa"/>
              <w:bottom w:w="0" w:type="dxa"/>
              <w:right w:w="108" w:type="dxa"/>
            </w:tcMar>
            <w:hideMark/>
          </w:tcPr>
          <w:p w14:paraId="15ACD2A8"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Branch</w:t>
            </w:r>
          </w:p>
        </w:tc>
        <w:tc>
          <w:tcPr>
            <w:tcW w:w="5355" w:type="dxa"/>
            <w:tcMar>
              <w:top w:w="0" w:type="dxa"/>
              <w:left w:w="108" w:type="dxa"/>
              <w:bottom w:w="0" w:type="dxa"/>
              <w:right w:w="108" w:type="dxa"/>
            </w:tcMar>
            <w:hideMark/>
          </w:tcPr>
          <w:p w14:paraId="15ACD2A9"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Enterprise</w:t>
            </w:r>
          </w:p>
        </w:tc>
      </w:tr>
      <w:tr w:rsidR="002040A2" w:rsidRPr="00624796" w14:paraId="15ACD2AD" w14:textId="77777777" w:rsidTr="00867703">
        <w:tc>
          <w:tcPr>
            <w:tcW w:w="5355" w:type="dxa"/>
            <w:tcMar>
              <w:top w:w="0" w:type="dxa"/>
              <w:left w:w="108" w:type="dxa"/>
              <w:bottom w:w="0" w:type="dxa"/>
              <w:right w:w="108" w:type="dxa"/>
            </w:tcMar>
            <w:hideMark/>
          </w:tcPr>
          <w:p w14:paraId="15ACD2AB"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Standard</w:t>
            </w:r>
          </w:p>
        </w:tc>
        <w:tc>
          <w:tcPr>
            <w:tcW w:w="5355" w:type="dxa"/>
            <w:tcMar>
              <w:top w:w="0" w:type="dxa"/>
              <w:left w:w="108" w:type="dxa"/>
              <w:bottom w:w="0" w:type="dxa"/>
              <w:right w:w="108" w:type="dxa"/>
            </w:tcMar>
            <w:hideMark/>
          </w:tcPr>
          <w:p w14:paraId="15ACD2AC"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BizTalk Server Enterprise</w:t>
            </w:r>
          </w:p>
        </w:tc>
      </w:tr>
      <w:tr w:rsidR="002040A2" w:rsidRPr="00624796" w14:paraId="15ACD2B0" w14:textId="77777777" w:rsidTr="00867703">
        <w:tc>
          <w:tcPr>
            <w:tcW w:w="5355" w:type="dxa"/>
            <w:tcMar>
              <w:top w:w="0" w:type="dxa"/>
              <w:left w:w="108" w:type="dxa"/>
              <w:bottom w:w="0" w:type="dxa"/>
              <w:right w:w="108" w:type="dxa"/>
            </w:tcMar>
            <w:hideMark/>
          </w:tcPr>
          <w:p w14:paraId="15ACD2AE"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Commerce Server Standard</w:t>
            </w:r>
          </w:p>
        </w:tc>
        <w:tc>
          <w:tcPr>
            <w:tcW w:w="5355" w:type="dxa"/>
            <w:tcMar>
              <w:top w:w="0" w:type="dxa"/>
              <w:left w:w="108" w:type="dxa"/>
              <w:bottom w:w="0" w:type="dxa"/>
              <w:right w:w="108" w:type="dxa"/>
            </w:tcMar>
            <w:hideMark/>
          </w:tcPr>
          <w:p w14:paraId="15ACD2AF"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Commerce Server Enterprise</w:t>
            </w:r>
          </w:p>
        </w:tc>
      </w:tr>
      <w:tr w:rsidR="002040A2" w:rsidRPr="00624796" w14:paraId="15ACD2B3" w14:textId="77777777" w:rsidTr="00867703">
        <w:trPr>
          <w:trHeight w:val="238"/>
        </w:trPr>
        <w:tc>
          <w:tcPr>
            <w:tcW w:w="5355" w:type="dxa"/>
            <w:tcMar>
              <w:top w:w="0" w:type="dxa"/>
              <w:left w:w="108" w:type="dxa"/>
              <w:bottom w:w="0" w:type="dxa"/>
              <w:right w:w="108" w:type="dxa"/>
            </w:tcMar>
            <w:hideMark/>
          </w:tcPr>
          <w:p w14:paraId="15ACD2B1"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Core CAL </w:t>
            </w:r>
            <w:r w:rsidRPr="00624796">
              <w:rPr>
                <w:rFonts w:ascii="Calibri" w:eastAsia="PMingLiU" w:hAnsi="Calibri" w:cs="Tahoma"/>
                <w:color w:val="000000" w:themeColor="text1"/>
                <w:szCs w:val="18"/>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c>
          <w:tcPr>
            <w:tcW w:w="5355" w:type="dxa"/>
            <w:tcMar>
              <w:top w:w="0" w:type="dxa"/>
              <w:left w:w="108" w:type="dxa"/>
              <w:bottom w:w="0" w:type="dxa"/>
              <w:right w:w="108" w:type="dxa"/>
            </w:tcMar>
            <w:hideMark/>
          </w:tcPr>
          <w:p w14:paraId="15ACD2B2"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Enterprise CAL </w:t>
            </w:r>
            <w:r w:rsidRPr="00624796">
              <w:rPr>
                <w:rFonts w:ascii="Calibri" w:eastAsia="PMingLiU" w:hAnsi="Calibri" w:cs="Tahoma"/>
                <w:color w:val="000000" w:themeColor="text1"/>
                <w:szCs w:val="18"/>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r>
      <w:tr w:rsidR="002040A2" w:rsidRPr="00624796" w14:paraId="15ACD2B6" w14:textId="77777777" w:rsidTr="00867703">
        <w:trPr>
          <w:trHeight w:val="247"/>
        </w:trPr>
        <w:tc>
          <w:tcPr>
            <w:tcW w:w="5355" w:type="dxa"/>
            <w:tcMar>
              <w:top w:w="0" w:type="dxa"/>
              <w:left w:w="108" w:type="dxa"/>
              <w:bottom w:w="0" w:type="dxa"/>
              <w:right w:w="108" w:type="dxa"/>
            </w:tcMar>
          </w:tcPr>
          <w:p w14:paraId="15ACD2B4"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Core CAL Suite</w:t>
            </w:r>
            <w:r w:rsidRPr="00624796">
              <w:rPr>
                <w:rFonts w:ascii="Calibri" w:eastAsia="PMingLiU" w:hAnsi="Calibri"/>
              </w:rPr>
              <w:fldChar w:fldCharType="begin"/>
            </w:r>
            <w:r w:rsidRPr="00EA10B5">
              <w:rPr>
                <w:rFonts w:ascii="Calibri" w:eastAsia="PMingLiU" w:hAnsi="Calibri"/>
                <w:lang w:val="en-US"/>
              </w:rPr>
              <w:instrText xml:space="preserve">XE "Core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Bridge for Office 365</w:t>
            </w:r>
            <w:r w:rsidRPr="00624796">
              <w:rPr>
                <w:rFonts w:ascii="Calibri" w:eastAsia="PMingLiU" w:hAnsi="Calibri"/>
              </w:rPr>
              <w:fldChar w:fldCharType="begin"/>
            </w:r>
            <w:r w:rsidRPr="00EA10B5">
              <w:rPr>
                <w:rFonts w:ascii="Calibri" w:eastAsia="PMingLiU" w:hAnsi="Calibri"/>
                <w:lang w:val="en-US"/>
              </w:rPr>
              <w:instrText>XE "Core CAL Suite Bridge for Office 365"</w:instrText>
            </w:r>
            <w:r w:rsidRPr="00624796">
              <w:rPr>
                <w:rFonts w:ascii="Calibri" w:eastAsia="PMingLiU" w:hAnsi="Calibri"/>
              </w:rPr>
              <w:fldChar w:fldCharType="end"/>
            </w:r>
          </w:p>
        </w:tc>
        <w:tc>
          <w:tcPr>
            <w:tcW w:w="5355" w:type="dxa"/>
            <w:tcMar>
              <w:top w:w="0" w:type="dxa"/>
              <w:left w:w="108" w:type="dxa"/>
              <w:bottom w:w="0" w:type="dxa"/>
              <w:right w:w="108" w:type="dxa"/>
            </w:tcMar>
          </w:tcPr>
          <w:p w14:paraId="15ACD2B5"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Enterprise CAL Suite</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cs="Tahoma"/>
                <w:color w:val="000000" w:themeColor="text1"/>
                <w:szCs w:val="18"/>
              </w:rPr>
              <w:t xml:space="preserve"> Bridge for Office 365</w:t>
            </w:r>
            <w:r w:rsidRPr="00624796">
              <w:rPr>
                <w:rFonts w:ascii="Calibri" w:eastAsia="PMingLiU" w:hAnsi="Calibri"/>
              </w:rPr>
              <w:fldChar w:fldCharType="begin"/>
            </w:r>
            <w:r w:rsidRPr="00624796">
              <w:rPr>
                <w:rFonts w:ascii="Calibri" w:eastAsia="PMingLiU" w:hAnsi="Calibri"/>
              </w:rPr>
              <w:instrText>XE "Enterprise CAL Suite Bridge for Office 365"</w:instrText>
            </w:r>
            <w:r w:rsidRPr="00624796">
              <w:rPr>
                <w:rFonts w:ascii="Calibri" w:eastAsia="PMingLiU" w:hAnsi="Calibri"/>
              </w:rPr>
              <w:fldChar w:fldCharType="end"/>
            </w:r>
          </w:p>
        </w:tc>
      </w:tr>
      <w:tr w:rsidR="002040A2" w:rsidRPr="00BF160E" w14:paraId="15ACD2B9" w14:textId="77777777" w:rsidTr="00867703">
        <w:trPr>
          <w:trHeight w:val="247"/>
        </w:trPr>
        <w:tc>
          <w:tcPr>
            <w:tcW w:w="5355" w:type="dxa"/>
            <w:tcMar>
              <w:top w:w="0" w:type="dxa"/>
              <w:left w:w="108" w:type="dxa"/>
              <w:bottom w:w="0" w:type="dxa"/>
              <w:right w:w="108" w:type="dxa"/>
            </w:tcMar>
          </w:tcPr>
          <w:p w14:paraId="15ACD2B7"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Core CAL Suite</w:t>
            </w:r>
            <w:r w:rsidRPr="00624796">
              <w:rPr>
                <w:rFonts w:ascii="Calibri" w:eastAsia="PMingLiU" w:hAnsi="Calibri"/>
              </w:rPr>
              <w:fldChar w:fldCharType="begin"/>
            </w:r>
            <w:r w:rsidRPr="00EA10B5">
              <w:rPr>
                <w:rFonts w:ascii="Calibri" w:eastAsia="PMingLiU" w:hAnsi="Calibri"/>
                <w:lang w:val="en-US"/>
              </w:rPr>
              <w:instrText xml:space="preserve">XE "Core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Bridge for Windows Intune</w:t>
            </w:r>
          </w:p>
        </w:tc>
        <w:tc>
          <w:tcPr>
            <w:tcW w:w="5355" w:type="dxa"/>
            <w:tcMar>
              <w:top w:w="0" w:type="dxa"/>
              <w:left w:w="108" w:type="dxa"/>
              <w:bottom w:w="0" w:type="dxa"/>
              <w:right w:w="108" w:type="dxa"/>
            </w:tcMar>
          </w:tcPr>
          <w:p w14:paraId="15ACD2B8"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Enterprise CAL Suite</w:t>
            </w:r>
            <w:r w:rsidRPr="00624796">
              <w:rPr>
                <w:rFonts w:ascii="Calibri" w:eastAsia="PMingLiU" w:hAnsi="Calibri"/>
              </w:rPr>
              <w:fldChar w:fldCharType="begin"/>
            </w:r>
            <w:r w:rsidRPr="00EA10B5">
              <w:rPr>
                <w:rFonts w:ascii="Calibri" w:eastAsia="PMingLiU" w:hAnsi="Calibri"/>
                <w:lang w:val="en-US"/>
              </w:rPr>
              <w:instrText xml:space="preserve">XE "Enterprise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Bridge for Windows Intune</w:t>
            </w:r>
          </w:p>
        </w:tc>
      </w:tr>
      <w:tr w:rsidR="002040A2" w:rsidRPr="00BF160E" w14:paraId="15ACD2BC" w14:textId="77777777" w:rsidTr="00867703">
        <w:trPr>
          <w:trHeight w:val="247"/>
        </w:trPr>
        <w:tc>
          <w:tcPr>
            <w:tcW w:w="5355" w:type="dxa"/>
            <w:tcMar>
              <w:top w:w="0" w:type="dxa"/>
              <w:left w:w="108" w:type="dxa"/>
              <w:bottom w:w="0" w:type="dxa"/>
              <w:right w:w="108" w:type="dxa"/>
            </w:tcMar>
          </w:tcPr>
          <w:p w14:paraId="15ACD2BA"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Core CAL Suite</w:t>
            </w:r>
            <w:r w:rsidRPr="00624796">
              <w:rPr>
                <w:rFonts w:ascii="Calibri" w:eastAsia="PMingLiU" w:hAnsi="Calibri"/>
              </w:rPr>
              <w:fldChar w:fldCharType="begin"/>
            </w:r>
            <w:r w:rsidRPr="00EA10B5">
              <w:rPr>
                <w:rFonts w:ascii="Calibri" w:eastAsia="PMingLiU" w:hAnsi="Calibri"/>
                <w:lang w:val="en-US"/>
              </w:rPr>
              <w:instrText xml:space="preserve">XE "Core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Bridge for Office 365</w:t>
            </w:r>
            <w:r w:rsidRPr="00624796">
              <w:rPr>
                <w:rFonts w:ascii="Calibri" w:eastAsia="PMingLiU" w:hAnsi="Calibri"/>
              </w:rPr>
              <w:fldChar w:fldCharType="begin"/>
            </w:r>
            <w:r w:rsidRPr="00EA10B5">
              <w:rPr>
                <w:rFonts w:ascii="Calibri" w:eastAsia="PMingLiU" w:hAnsi="Calibri"/>
                <w:lang w:val="en-US"/>
              </w:rPr>
              <w:instrText>XE "Core CAL Suite Bridge for Office 365"</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w:t>
            </w:r>
            <w:r w:rsidRPr="00624796">
              <w:rPr>
                <w:rFonts w:ascii="Calibri" w:eastAsia="PMingLiU" w:hAnsi="Calibri" w:cs="Tahoma"/>
                <w:color w:val="000000" w:themeColor="text1"/>
                <w:szCs w:val="18"/>
              </w:rPr>
              <w:t>及</w:t>
            </w:r>
            <w:r w:rsidRPr="00EA10B5">
              <w:rPr>
                <w:rFonts w:ascii="Calibri" w:eastAsia="PMingLiU" w:hAnsi="Calibri" w:cs="Tahoma"/>
                <w:color w:val="000000" w:themeColor="text1"/>
                <w:szCs w:val="18"/>
                <w:lang w:val="en-US"/>
              </w:rPr>
              <w:t xml:space="preserve"> Windows Intune</w:t>
            </w:r>
          </w:p>
        </w:tc>
        <w:tc>
          <w:tcPr>
            <w:tcW w:w="5355" w:type="dxa"/>
            <w:tcMar>
              <w:top w:w="0" w:type="dxa"/>
              <w:left w:w="108" w:type="dxa"/>
              <w:bottom w:w="0" w:type="dxa"/>
              <w:right w:w="108" w:type="dxa"/>
            </w:tcMar>
          </w:tcPr>
          <w:p w14:paraId="15ACD2BB"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Enterprise CAL Suite</w:t>
            </w:r>
            <w:r w:rsidRPr="00624796">
              <w:rPr>
                <w:rFonts w:ascii="Calibri" w:eastAsia="PMingLiU" w:hAnsi="Calibri"/>
              </w:rPr>
              <w:fldChar w:fldCharType="begin"/>
            </w:r>
            <w:r w:rsidRPr="00EA10B5">
              <w:rPr>
                <w:rFonts w:ascii="Calibri" w:eastAsia="PMingLiU" w:hAnsi="Calibri"/>
                <w:lang w:val="en-US"/>
              </w:rPr>
              <w:instrText xml:space="preserve">XE "Enterprise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Bridge for Office 365</w:t>
            </w:r>
            <w:r w:rsidRPr="00624796">
              <w:rPr>
                <w:rFonts w:ascii="Calibri" w:eastAsia="PMingLiU" w:hAnsi="Calibri"/>
              </w:rPr>
              <w:fldChar w:fldCharType="begin"/>
            </w:r>
            <w:r w:rsidRPr="00EA10B5">
              <w:rPr>
                <w:rFonts w:ascii="Calibri" w:eastAsia="PMingLiU" w:hAnsi="Calibri"/>
                <w:lang w:val="en-US"/>
              </w:rPr>
              <w:instrText>XE "Enterprise CAL Suite Bridge for Office 365"</w:instrText>
            </w:r>
            <w:r w:rsidRPr="00624796">
              <w:rPr>
                <w:rFonts w:ascii="Calibri" w:eastAsia="PMingLiU" w:hAnsi="Calibri"/>
              </w:rPr>
              <w:fldChar w:fldCharType="end"/>
            </w:r>
            <w:r w:rsidRPr="00EA10B5">
              <w:rPr>
                <w:rFonts w:ascii="Calibri" w:eastAsia="PMingLiU" w:hAnsi="Calibri" w:cs="Tahoma"/>
                <w:color w:val="000000" w:themeColor="text1"/>
                <w:szCs w:val="18"/>
                <w:lang w:val="en-US"/>
              </w:rPr>
              <w:t xml:space="preserve"> </w:t>
            </w:r>
            <w:r w:rsidRPr="00624796">
              <w:rPr>
                <w:rFonts w:ascii="Calibri" w:eastAsia="PMingLiU" w:hAnsi="Calibri" w:cs="Tahoma"/>
                <w:color w:val="000000" w:themeColor="text1"/>
                <w:szCs w:val="18"/>
              </w:rPr>
              <w:t>及</w:t>
            </w:r>
            <w:r w:rsidRPr="00EA10B5">
              <w:rPr>
                <w:rFonts w:ascii="Calibri" w:eastAsia="PMingLiU" w:hAnsi="Calibri" w:cs="Tahoma"/>
                <w:color w:val="000000" w:themeColor="text1"/>
                <w:szCs w:val="18"/>
                <w:lang w:val="en-US"/>
              </w:rPr>
              <w:t xml:space="preserve"> Windows</w:t>
            </w:r>
            <w:r w:rsidRPr="00EA10B5">
              <w:rPr>
                <w:rFonts w:ascii="Calibri" w:eastAsia="PMingLiU" w:hAnsi="Calibri" w:cs="Tahoma"/>
                <w:color w:val="000000" w:themeColor="text1"/>
                <w:szCs w:val="18"/>
                <w:vertAlign w:val="superscript"/>
                <w:lang w:val="en-US"/>
              </w:rPr>
              <w:t xml:space="preserve"> </w:t>
            </w:r>
            <w:r w:rsidRPr="00EA10B5">
              <w:rPr>
                <w:rFonts w:ascii="Calibri" w:eastAsia="PMingLiU" w:hAnsi="Calibri" w:cs="Tahoma"/>
                <w:color w:val="000000" w:themeColor="text1"/>
                <w:szCs w:val="18"/>
                <w:lang w:val="en-US"/>
              </w:rPr>
              <w:t>Intune</w:t>
            </w:r>
          </w:p>
        </w:tc>
      </w:tr>
      <w:tr w:rsidR="002040A2" w:rsidRPr="00BF160E" w14:paraId="15ACD2BF" w14:textId="77777777" w:rsidTr="00867703">
        <w:trPr>
          <w:trHeight w:val="247"/>
        </w:trPr>
        <w:tc>
          <w:tcPr>
            <w:tcW w:w="5355" w:type="dxa"/>
            <w:tcMar>
              <w:top w:w="0" w:type="dxa"/>
              <w:left w:w="108" w:type="dxa"/>
              <w:bottom w:w="0" w:type="dxa"/>
              <w:right w:w="108" w:type="dxa"/>
            </w:tcMar>
            <w:hideMark/>
          </w:tcPr>
          <w:p w14:paraId="15ACD2BD" w14:textId="77777777" w:rsidR="002040A2" w:rsidRPr="00EA10B5" w:rsidRDefault="002040A2" w:rsidP="005E43BA">
            <w:pPr>
              <w:pStyle w:val="ProductList-Body"/>
              <w:rPr>
                <w:rFonts w:ascii="Calibri" w:eastAsia="PMingLiU" w:hAnsi="Calibri" w:cs="Tahoma"/>
                <w:color w:val="000000" w:themeColor="text1"/>
                <w:szCs w:val="18"/>
                <w:lang w:val="fr-FR"/>
              </w:rPr>
            </w:pPr>
            <w:r w:rsidRPr="00EA10B5">
              <w:rPr>
                <w:rFonts w:ascii="Calibri" w:eastAsia="PMingLiU" w:hAnsi="Calibri" w:cs="Tahoma"/>
                <w:color w:val="000000" w:themeColor="text1"/>
                <w:szCs w:val="18"/>
                <w:lang w:val="fr-FR"/>
              </w:rPr>
              <w:t>Core Infrastructure Server Suite Standard</w:t>
            </w:r>
            <w:r w:rsidRPr="00624796">
              <w:rPr>
                <w:rFonts w:ascii="Calibri" w:eastAsia="PMingLiU" w:hAnsi="Calibri"/>
              </w:rPr>
              <w:fldChar w:fldCharType="begin"/>
            </w:r>
            <w:r w:rsidRPr="00EA10B5">
              <w:rPr>
                <w:rFonts w:ascii="Calibri" w:eastAsia="PMingLiU" w:hAnsi="Calibri"/>
                <w:lang w:val="fr-FR"/>
              </w:rPr>
              <w:instrText>XE "Core Infrastructure Server Suite Standard"</w:instrText>
            </w:r>
            <w:r w:rsidRPr="00624796">
              <w:rPr>
                <w:rFonts w:ascii="Calibri" w:eastAsia="PMingLiU" w:hAnsi="Calibri"/>
              </w:rPr>
              <w:fldChar w:fldCharType="end"/>
            </w:r>
          </w:p>
        </w:tc>
        <w:tc>
          <w:tcPr>
            <w:tcW w:w="5355" w:type="dxa"/>
            <w:tcMar>
              <w:top w:w="0" w:type="dxa"/>
              <w:left w:w="108" w:type="dxa"/>
              <w:bottom w:w="0" w:type="dxa"/>
              <w:right w:w="108" w:type="dxa"/>
            </w:tcMar>
            <w:hideMark/>
          </w:tcPr>
          <w:p w14:paraId="15ACD2BE" w14:textId="77777777" w:rsidR="002040A2" w:rsidRPr="00EA10B5" w:rsidRDefault="002040A2" w:rsidP="005E43BA">
            <w:pPr>
              <w:pStyle w:val="ProductList-Body"/>
              <w:rPr>
                <w:rFonts w:ascii="Calibri" w:eastAsia="PMingLiU" w:hAnsi="Calibri" w:cs="Tahoma"/>
                <w:color w:val="000000" w:themeColor="text1"/>
                <w:szCs w:val="18"/>
                <w:lang w:val="fr-FR"/>
              </w:rPr>
            </w:pPr>
            <w:r w:rsidRPr="00EA10B5">
              <w:rPr>
                <w:rFonts w:ascii="Calibri" w:eastAsia="PMingLiU" w:hAnsi="Calibri" w:cs="Tahoma"/>
                <w:color w:val="000000" w:themeColor="text1"/>
                <w:szCs w:val="18"/>
                <w:lang w:val="fr-FR"/>
              </w:rPr>
              <w:t>Core Infrastructure Server Suite Datacenter</w:t>
            </w:r>
            <w:r w:rsidRPr="00624796">
              <w:rPr>
                <w:rFonts w:ascii="Calibri" w:eastAsia="PMingLiU" w:hAnsi="Calibri"/>
              </w:rPr>
              <w:fldChar w:fldCharType="begin"/>
            </w:r>
            <w:r w:rsidRPr="00EA10B5">
              <w:rPr>
                <w:rFonts w:ascii="Calibri" w:eastAsia="PMingLiU" w:hAnsi="Calibri"/>
                <w:lang w:val="fr-FR"/>
              </w:rPr>
              <w:instrText>XE "Core Infrastructure Server Suite Datacenter"</w:instrText>
            </w:r>
            <w:r w:rsidRPr="00624796">
              <w:rPr>
                <w:rFonts w:ascii="Calibri" w:eastAsia="PMingLiU" w:hAnsi="Calibri"/>
              </w:rPr>
              <w:fldChar w:fldCharType="end"/>
            </w:r>
          </w:p>
        </w:tc>
      </w:tr>
      <w:tr w:rsidR="002040A2" w:rsidRPr="00624796" w14:paraId="15ACD2C2" w14:textId="77777777" w:rsidTr="00867703">
        <w:tc>
          <w:tcPr>
            <w:tcW w:w="5355" w:type="dxa"/>
            <w:tcMar>
              <w:top w:w="0" w:type="dxa"/>
              <w:left w:w="108" w:type="dxa"/>
              <w:bottom w:w="0" w:type="dxa"/>
              <w:right w:w="108" w:type="dxa"/>
            </w:tcMar>
            <w:hideMark/>
          </w:tcPr>
          <w:p w14:paraId="15ACD2C0"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Desktop Education w/ Core CAL</w:t>
            </w:r>
          </w:p>
        </w:tc>
        <w:tc>
          <w:tcPr>
            <w:tcW w:w="5355" w:type="dxa"/>
            <w:tcMar>
              <w:top w:w="0" w:type="dxa"/>
              <w:left w:w="108" w:type="dxa"/>
              <w:bottom w:w="0" w:type="dxa"/>
              <w:right w:w="108" w:type="dxa"/>
            </w:tcMar>
            <w:hideMark/>
          </w:tcPr>
          <w:p w14:paraId="15ACD2C1"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Desktop Education (</w:t>
            </w:r>
            <w:r w:rsidRPr="00624796">
              <w:rPr>
                <w:rFonts w:ascii="Calibri" w:eastAsia="PMingLiU" w:hAnsi="Calibri" w:cs="Tahoma"/>
                <w:color w:val="000000" w:themeColor="text1"/>
                <w:szCs w:val="18"/>
              </w:rPr>
              <w:t>含</w:t>
            </w:r>
            <w:r w:rsidRPr="00624796">
              <w:rPr>
                <w:rFonts w:ascii="Calibri" w:eastAsia="PMingLiU" w:hAnsi="Calibri" w:cs="Tahoma"/>
                <w:color w:val="000000" w:themeColor="text1"/>
                <w:szCs w:val="18"/>
              </w:rPr>
              <w:t xml:space="preserve"> Enterprise CAL </w:t>
            </w:r>
            <w:r w:rsidRPr="00624796">
              <w:rPr>
                <w:rFonts w:ascii="Calibri" w:eastAsia="PMingLiU" w:hAnsi="Calibri" w:cs="Tahoma"/>
                <w:color w:val="000000" w:themeColor="text1"/>
                <w:szCs w:val="18"/>
              </w:rPr>
              <w:t>套件</w:t>
            </w:r>
            <w:r w:rsidRPr="00624796">
              <w:rPr>
                <w:rFonts w:ascii="Calibri" w:eastAsia="PMingLiU" w:hAnsi="Calibri" w:cs="Tahoma"/>
                <w:color w:val="000000" w:themeColor="text1"/>
                <w:szCs w:val="18"/>
              </w:rPr>
              <w:t>)</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p>
        </w:tc>
      </w:tr>
      <w:tr w:rsidR="002040A2" w:rsidRPr="00BF160E" w14:paraId="15ACD2C5" w14:textId="77777777" w:rsidTr="00867703">
        <w:tc>
          <w:tcPr>
            <w:tcW w:w="5355" w:type="dxa"/>
            <w:tcMar>
              <w:top w:w="0" w:type="dxa"/>
              <w:left w:w="108" w:type="dxa"/>
              <w:bottom w:w="0" w:type="dxa"/>
              <w:right w:w="108" w:type="dxa"/>
            </w:tcMar>
            <w:hideMark/>
          </w:tcPr>
          <w:p w14:paraId="15ACD2C3"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Desktop School w/ Core CAL</w:t>
            </w:r>
          </w:p>
        </w:tc>
        <w:tc>
          <w:tcPr>
            <w:tcW w:w="5355" w:type="dxa"/>
            <w:tcMar>
              <w:top w:w="0" w:type="dxa"/>
              <w:left w:w="108" w:type="dxa"/>
              <w:bottom w:w="0" w:type="dxa"/>
              <w:right w:w="108" w:type="dxa"/>
            </w:tcMar>
            <w:hideMark/>
          </w:tcPr>
          <w:p w14:paraId="15ACD2C4"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Desktop School (</w:t>
            </w:r>
            <w:r w:rsidRPr="00624796">
              <w:rPr>
                <w:rFonts w:ascii="Calibri" w:eastAsia="PMingLiU" w:hAnsi="Calibri" w:cs="Tahoma"/>
                <w:color w:val="000000" w:themeColor="text1"/>
                <w:szCs w:val="18"/>
              </w:rPr>
              <w:t>含</w:t>
            </w:r>
            <w:r w:rsidRPr="00EA10B5">
              <w:rPr>
                <w:rFonts w:ascii="Calibri" w:eastAsia="PMingLiU" w:hAnsi="Calibri" w:cs="Tahoma"/>
                <w:color w:val="000000" w:themeColor="text1"/>
                <w:szCs w:val="18"/>
                <w:lang w:val="en-US"/>
              </w:rPr>
              <w:t xml:space="preserve"> Enterprise CAL </w:t>
            </w:r>
            <w:r w:rsidRPr="00624796">
              <w:rPr>
                <w:rFonts w:ascii="Calibri" w:eastAsia="PMingLiU" w:hAnsi="Calibri" w:cs="Tahoma"/>
                <w:color w:val="000000" w:themeColor="text1"/>
                <w:szCs w:val="18"/>
              </w:rPr>
              <w:t>套件</w:t>
            </w:r>
            <w:r w:rsidRPr="00EA10B5">
              <w:rPr>
                <w:rFonts w:ascii="Calibri" w:eastAsia="PMingLiU" w:hAnsi="Calibri" w:cs="Tahoma"/>
                <w:color w:val="000000" w:themeColor="text1"/>
                <w:szCs w:val="18"/>
                <w:lang w:val="en-US"/>
              </w:rPr>
              <w:t>)</w:t>
            </w:r>
            <w:r w:rsidRPr="00624796">
              <w:rPr>
                <w:rFonts w:ascii="Calibri" w:eastAsia="PMingLiU" w:hAnsi="Calibri"/>
              </w:rPr>
              <w:fldChar w:fldCharType="begin"/>
            </w:r>
            <w:r w:rsidRPr="00EA10B5">
              <w:rPr>
                <w:rFonts w:ascii="Calibri" w:eastAsia="PMingLiU" w:hAnsi="Calibri"/>
                <w:lang w:val="en-US"/>
              </w:rPr>
              <w:instrText xml:space="preserve">XE "Enterprise CAL </w:instrText>
            </w:r>
            <w:r w:rsidRPr="00624796">
              <w:rPr>
                <w:rFonts w:ascii="Calibri" w:eastAsia="PMingLiU" w:hAnsi="Calibri"/>
              </w:rPr>
              <w:instrText>套件</w:instrText>
            </w:r>
            <w:r w:rsidRPr="00EA10B5">
              <w:rPr>
                <w:rFonts w:ascii="Calibri" w:eastAsia="PMingLiU" w:hAnsi="Calibri"/>
                <w:lang w:val="en-US"/>
              </w:rPr>
              <w:instrText>"</w:instrText>
            </w:r>
            <w:r w:rsidRPr="00624796">
              <w:rPr>
                <w:rFonts w:ascii="Calibri" w:eastAsia="PMingLiU" w:hAnsi="Calibri"/>
              </w:rPr>
              <w:fldChar w:fldCharType="end"/>
            </w:r>
          </w:p>
        </w:tc>
      </w:tr>
      <w:tr w:rsidR="002040A2" w:rsidRPr="00624796" w14:paraId="15ACD2C8" w14:textId="77777777" w:rsidTr="00867703">
        <w:tc>
          <w:tcPr>
            <w:tcW w:w="5355" w:type="dxa"/>
            <w:tcMar>
              <w:top w:w="0" w:type="dxa"/>
              <w:left w:w="108" w:type="dxa"/>
              <w:bottom w:w="0" w:type="dxa"/>
              <w:right w:w="108" w:type="dxa"/>
            </w:tcMar>
            <w:hideMark/>
          </w:tcPr>
          <w:p w14:paraId="15ACD2C6" w14:textId="77777777" w:rsidR="002040A2" w:rsidRPr="00624796" w:rsidRDefault="002040A2" w:rsidP="005E43BA">
            <w:pPr>
              <w:pStyle w:val="ProductList-Body"/>
              <w:rPr>
                <w:rFonts w:ascii="Calibri" w:eastAsia="PMingLiU" w:hAnsi="Calibri" w:cs="Tahoma"/>
                <w:color w:val="000000" w:themeColor="text1"/>
                <w:szCs w:val="18"/>
                <w:lang w:val="fr-FR"/>
              </w:rPr>
            </w:pPr>
            <w:r w:rsidRPr="00624796">
              <w:rPr>
                <w:rFonts w:ascii="Calibri" w:eastAsia="PMingLiU" w:hAnsi="Calibri" w:cs="Tahoma"/>
                <w:color w:val="000000" w:themeColor="text1"/>
                <w:szCs w:val="18"/>
              </w:rPr>
              <w:t>Exchange Server Standard</w:t>
            </w:r>
          </w:p>
        </w:tc>
        <w:tc>
          <w:tcPr>
            <w:tcW w:w="5355" w:type="dxa"/>
            <w:tcMar>
              <w:top w:w="0" w:type="dxa"/>
              <w:left w:w="108" w:type="dxa"/>
              <w:bottom w:w="0" w:type="dxa"/>
              <w:right w:w="108" w:type="dxa"/>
            </w:tcMar>
            <w:hideMark/>
          </w:tcPr>
          <w:p w14:paraId="15ACD2C7"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Exchange Server Enterprise</w:t>
            </w:r>
          </w:p>
        </w:tc>
      </w:tr>
      <w:tr w:rsidR="002040A2" w:rsidRPr="00624796" w14:paraId="15ACD2CB" w14:textId="77777777" w:rsidTr="00867703">
        <w:tc>
          <w:tcPr>
            <w:tcW w:w="5355" w:type="dxa"/>
            <w:tcMar>
              <w:top w:w="0" w:type="dxa"/>
              <w:left w:w="108" w:type="dxa"/>
              <w:bottom w:w="0" w:type="dxa"/>
              <w:right w:w="108" w:type="dxa"/>
            </w:tcMar>
          </w:tcPr>
          <w:p w14:paraId="15ACD2C9"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Forefront TMG Standard</w:t>
            </w:r>
          </w:p>
        </w:tc>
        <w:tc>
          <w:tcPr>
            <w:tcW w:w="5355" w:type="dxa"/>
            <w:tcMar>
              <w:top w:w="0" w:type="dxa"/>
              <w:left w:w="108" w:type="dxa"/>
              <w:bottom w:w="0" w:type="dxa"/>
              <w:right w:w="108" w:type="dxa"/>
            </w:tcMar>
          </w:tcPr>
          <w:p w14:paraId="15ACD2CA"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Forefront TMG Enterprise</w:t>
            </w:r>
          </w:p>
        </w:tc>
      </w:tr>
      <w:tr w:rsidR="002040A2" w:rsidRPr="00624796" w14:paraId="15ACD2CE" w14:textId="77777777" w:rsidTr="00867703">
        <w:tc>
          <w:tcPr>
            <w:tcW w:w="5355" w:type="dxa"/>
            <w:tcMar>
              <w:top w:w="0" w:type="dxa"/>
              <w:left w:w="108" w:type="dxa"/>
              <w:bottom w:w="0" w:type="dxa"/>
              <w:right w:w="108" w:type="dxa"/>
            </w:tcMar>
            <w:hideMark/>
          </w:tcPr>
          <w:p w14:paraId="15ACD2CC"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15ACD2CD"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Internet Security &amp; Acceleration (ISA) Enterprise Server</w:t>
            </w:r>
          </w:p>
        </w:tc>
      </w:tr>
      <w:tr w:rsidR="002040A2" w:rsidRPr="00624796" w14:paraId="15ACD2D1" w14:textId="77777777" w:rsidTr="00867703">
        <w:tc>
          <w:tcPr>
            <w:tcW w:w="5355" w:type="dxa"/>
            <w:tcMar>
              <w:top w:w="0" w:type="dxa"/>
              <w:left w:w="108" w:type="dxa"/>
              <w:bottom w:w="0" w:type="dxa"/>
              <w:right w:w="108" w:type="dxa"/>
            </w:tcMar>
          </w:tcPr>
          <w:p w14:paraId="15ACD2CF"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Microsoft Dynamics CRM Workgroup Server</w:t>
            </w:r>
          </w:p>
        </w:tc>
        <w:tc>
          <w:tcPr>
            <w:tcW w:w="5355" w:type="dxa"/>
            <w:tcMar>
              <w:top w:w="0" w:type="dxa"/>
              <w:left w:w="108" w:type="dxa"/>
              <w:bottom w:w="0" w:type="dxa"/>
              <w:right w:w="108" w:type="dxa"/>
            </w:tcMar>
          </w:tcPr>
          <w:p w14:paraId="15ACD2D0"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Microsoft Dynamics CRM Server</w:t>
            </w:r>
          </w:p>
        </w:tc>
      </w:tr>
      <w:tr w:rsidR="002040A2" w:rsidRPr="00624796" w14:paraId="15ACD2D4" w14:textId="77777777" w:rsidTr="00867703">
        <w:tc>
          <w:tcPr>
            <w:tcW w:w="5355" w:type="dxa"/>
            <w:tcMar>
              <w:top w:w="0" w:type="dxa"/>
              <w:left w:w="108" w:type="dxa"/>
              <w:bottom w:w="0" w:type="dxa"/>
              <w:right w:w="108" w:type="dxa"/>
            </w:tcMar>
            <w:hideMark/>
          </w:tcPr>
          <w:p w14:paraId="15ACD2D2"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Office Standard </w:t>
            </w:r>
          </w:p>
        </w:tc>
        <w:tc>
          <w:tcPr>
            <w:tcW w:w="5355" w:type="dxa"/>
            <w:tcMar>
              <w:top w:w="0" w:type="dxa"/>
              <w:left w:w="108" w:type="dxa"/>
              <w:bottom w:w="0" w:type="dxa"/>
              <w:right w:w="108" w:type="dxa"/>
            </w:tcMar>
            <w:hideMark/>
          </w:tcPr>
          <w:p w14:paraId="15ACD2D3" w14:textId="77777777" w:rsidR="002040A2" w:rsidRPr="00624796" w:rsidRDefault="002040A2" w:rsidP="005E43BA">
            <w:pPr>
              <w:pStyle w:val="ProductList-Body"/>
              <w:rPr>
                <w:rFonts w:ascii="Calibri" w:eastAsia="PMingLiU" w:hAnsi="Calibri" w:cs="Tahoma"/>
                <w:color w:val="000000" w:themeColor="text1"/>
                <w:szCs w:val="18"/>
                <w:lang w:val="fr-FR"/>
              </w:rPr>
            </w:pPr>
            <w:r w:rsidRPr="00624796">
              <w:rPr>
                <w:rFonts w:ascii="Calibri" w:eastAsia="PMingLiU" w:hAnsi="Calibri" w:cs="Tahoma"/>
                <w:color w:val="000000" w:themeColor="text1"/>
                <w:szCs w:val="18"/>
              </w:rPr>
              <w:t xml:space="preserve">Office Professional Plus </w:t>
            </w:r>
          </w:p>
        </w:tc>
      </w:tr>
      <w:tr w:rsidR="002040A2" w:rsidRPr="00624796" w14:paraId="15ACD2D7" w14:textId="77777777" w:rsidTr="00867703">
        <w:tc>
          <w:tcPr>
            <w:tcW w:w="5355" w:type="dxa"/>
            <w:tcMar>
              <w:top w:w="0" w:type="dxa"/>
              <w:left w:w="108" w:type="dxa"/>
              <w:bottom w:w="0" w:type="dxa"/>
              <w:right w:w="108" w:type="dxa"/>
            </w:tcMar>
            <w:hideMark/>
          </w:tcPr>
          <w:p w14:paraId="15ACD2D5"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專業桌面</w:t>
            </w:r>
          </w:p>
        </w:tc>
        <w:tc>
          <w:tcPr>
            <w:tcW w:w="5355" w:type="dxa"/>
            <w:tcMar>
              <w:top w:w="0" w:type="dxa"/>
              <w:left w:w="108" w:type="dxa"/>
              <w:bottom w:w="0" w:type="dxa"/>
              <w:right w:w="108" w:type="dxa"/>
            </w:tcMar>
            <w:hideMark/>
          </w:tcPr>
          <w:p w14:paraId="15ACD2D6"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企業桌面</w:t>
            </w:r>
          </w:p>
        </w:tc>
      </w:tr>
      <w:tr w:rsidR="002040A2" w:rsidRPr="00624796" w14:paraId="15ACD2DA" w14:textId="77777777" w:rsidTr="00867703">
        <w:tc>
          <w:tcPr>
            <w:tcW w:w="5355" w:type="dxa"/>
            <w:tcMar>
              <w:top w:w="0" w:type="dxa"/>
              <w:left w:w="108" w:type="dxa"/>
              <w:bottom w:w="0" w:type="dxa"/>
              <w:right w:w="108" w:type="dxa"/>
            </w:tcMar>
            <w:hideMark/>
          </w:tcPr>
          <w:p w14:paraId="15ACD2D8"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專業桌面含</w:t>
            </w:r>
            <w:r w:rsidRPr="00624796">
              <w:rPr>
                <w:rFonts w:ascii="Calibri" w:eastAsia="PMingLiU" w:hAnsi="Calibri" w:cs="Tahoma"/>
                <w:color w:val="000000" w:themeColor="text1"/>
                <w:szCs w:val="18"/>
              </w:rPr>
              <w:t xml:space="preserve"> Microsoft</w:t>
            </w:r>
            <w:bookmarkStart w:id="1650" w:name="_Toc236810936"/>
            <w:r w:rsidRPr="00624796">
              <w:rPr>
                <w:rFonts w:ascii="Calibri" w:eastAsia="PMingLiU" w:hAnsi="Calibri"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15ACD2D9"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企業桌面含</w:t>
            </w:r>
            <w:r w:rsidRPr="00624796">
              <w:rPr>
                <w:rFonts w:ascii="Calibri" w:eastAsia="PMingLiU" w:hAnsi="Calibri" w:cs="Tahoma"/>
                <w:color w:val="000000" w:themeColor="text1"/>
                <w:szCs w:val="18"/>
              </w:rPr>
              <w:t xml:space="preserve"> Microsoft Desktop Optimization Pack</w:t>
            </w:r>
          </w:p>
        </w:tc>
      </w:tr>
      <w:tr w:rsidR="002040A2" w:rsidRPr="00624796" w14:paraId="15ACD2DD" w14:textId="77777777" w:rsidTr="00867703">
        <w:tc>
          <w:tcPr>
            <w:tcW w:w="5355" w:type="dxa"/>
            <w:tcMar>
              <w:top w:w="0" w:type="dxa"/>
              <w:left w:w="108" w:type="dxa"/>
              <w:bottom w:w="0" w:type="dxa"/>
              <w:right w:w="108" w:type="dxa"/>
            </w:tcMar>
            <w:hideMark/>
          </w:tcPr>
          <w:p w14:paraId="15ACD2DB"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Project Standard </w:t>
            </w:r>
          </w:p>
        </w:tc>
        <w:tc>
          <w:tcPr>
            <w:tcW w:w="5355" w:type="dxa"/>
            <w:tcMar>
              <w:top w:w="0" w:type="dxa"/>
              <w:left w:w="108" w:type="dxa"/>
              <w:bottom w:w="0" w:type="dxa"/>
              <w:right w:w="108" w:type="dxa"/>
            </w:tcMar>
            <w:hideMark/>
          </w:tcPr>
          <w:p w14:paraId="15ACD2DC"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 xml:space="preserve">Project Professional </w:t>
            </w:r>
          </w:p>
        </w:tc>
      </w:tr>
      <w:tr w:rsidR="002040A2" w:rsidRPr="00624796" w14:paraId="15ACD2E0" w14:textId="77777777" w:rsidTr="00867703">
        <w:tc>
          <w:tcPr>
            <w:tcW w:w="5355" w:type="dxa"/>
            <w:tcMar>
              <w:top w:w="0" w:type="dxa"/>
              <w:left w:w="108" w:type="dxa"/>
              <w:bottom w:w="0" w:type="dxa"/>
              <w:right w:w="108" w:type="dxa"/>
            </w:tcMar>
          </w:tcPr>
          <w:p w14:paraId="15ACD2DE"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 xml:space="preserve">SQL Parallel Data Warehouse </w:t>
            </w:r>
            <w:r w:rsidRPr="00624796">
              <w:rPr>
                <w:rFonts w:ascii="Calibri" w:eastAsia="PMingLiU" w:hAnsi="Calibri" w:cs="Tahoma"/>
                <w:color w:val="000000" w:themeColor="text1"/>
                <w:szCs w:val="18"/>
              </w:rPr>
              <w:t>核心</w:t>
            </w:r>
          </w:p>
        </w:tc>
        <w:tc>
          <w:tcPr>
            <w:tcW w:w="5355" w:type="dxa"/>
            <w:tcMar>
              <w:top w:w="0" w:type="dxa"/>
              <w:left w:w="108" w:type="dxa"/>
              <w:bottom w:w="0" w:type="dxa"/>
              <w:right w:w="108" w:type="dxa"/>
            </w:tcMar>
          </w:tcPr>
          <w:p w14:paraId="15ACD2DF"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SQL Server Enterprise Core</w:t>
            </w:r>
          </w:p>
        </w:tc>
      </w:tr>
      <w:tr w:rsidR="002040A2" w:rsidRPr="00624796" w14:paraId="15ACD2E3" w14:textId="77777777" w:rsidTr="00867703">
        <w:tc>
          <w:tcPr>
            <w:tcW w:w="5355" w:type="dxa"/>
            <w:tcMar>
              <w:top w:w="0" w:type="dxa"/>
              <w:left w:w="108" w:type="dxa"/>
              <w:bottom w:w="0" w:type="dxa"/>
              <w:right w:w="108" w:type="dxa"/>
            </w:tcMar>
            <w:hideMark/>
          </w:tcPr>
          <w:p w14:paraId="15ACD2E1"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SQL Server Standard Core</w:t>
            </w:r>
          </w:p>
        </w:tc>
        <w:tc>
          <w:tcPr>
            <w:tcW w:w="5355" w:type="dxa"/>
            <w:tcMar>
              <w:top w:w="0" w:type="dxa"/>
              <w:left w:w="108" w:type="dxa"/>
              <w:bottom w:w="0" w:type="dxa"/>
              <w:right w:w="108" w:type="dxa"/>
            </w:tcMar>
            <w:hideMark/>
          </w:tcPr>
          <w:p w14:paraId="15ACD2E2"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SQL Server Enterprise Core</w:t>
            </w:r>
          </w:p>
        </w:tc>
      </w:tr>
      <w:tr w:rsidR="002040A2" w:rsidRPr="00624796" w14:paraId="15ACD2E6" w14:textId="77777777" w:rsidTr="00867703">
        <w:tc>
          <w:tcPr>
            <w:tcW w:w="5355" w:type="dxa"/>
            <w:tcMar>
              <w:top w:w="0" w:type="dxa"/>
              <w:left w:w="108" w:type="dxa"/>
              <w:bottom w:w="0" w:type="dxa"/>
              <w:right w:w="108" w:type="dxa"/>
            </w:tcMar>
            <w:hideMark/>
          </w:tcPr>
          <w:p w14:paraId="15ACD2E4"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SQL Server Standard</w:t>
            </w:r>
          </w:p>
        </w:tc>
        <w:tc>
          <w:tcPr>
            <w:tcW w:w="5355" w:type="dxa"/>
            <w:tcMar>
              <w:top w:w="0" w:type="dxa"/>
              <w:left w:w="108" w:type="dxa"/>
              <w:bottom w:w="0" w:type="dxa"/>
              <w:right w:w="108" w:type="dxa"/>
            </w:tcMar>
            <w:hideMark/>
          </w:tcPr>
          <w:p w14:paraId="15ACD2E5"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SQL Server Business Intelligence</w:t>
            </w:r>
          </w:p>
        </w:tc>
      </w:tr>
      <w:tr w:rsidR="002040A2" w:rsidRPr="00624796" w14:paraId="15ACD2E9" w14:textId="77777777" w:rsidTr="00867703">
        <w:tc>
          <w:tcPr>
            <w:tcW w:w="5355" w:type="dxa"/>
            <w:tcMar>
              <w:top w:w="0" w:type="dxa"/>
              <w:left w:w="108" w:type="dxa"/>
              <w:bottom w:w="0" w:type="dxa"/>
              <w:right w:w="108" w:type="dxa"/>
            </w:tcMar>
            <w:hideMark/>
          </w:tcPr>
          <w:p w14:paraId="15ACD2E7"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System Center Standard</w:t>
            </w:r>
          </w:p>
        </w:tc>
        <w:tc>
          <w:tcPr>
            <w:tcW w:w="5355" w:type="dxa"/>
            <w:tcMar>
              <w:top w:w="0" w:type="dxa"/>
              <w:left w:w="108" w:type="dxa"/>
              <w:bottom w:w="0" w:type="dxa"/>
              <w:right w:w="108" w:type="dxa"/>
            </w:tcMar>
            <w:hideMark/>
          </w:tcPr>
          <w:p w14:paraId="15ACD2E8"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System Center Datacenter</w:t>
            </w:r>
          </w:p>
        </w:tc>
      </w:tr>
      <w:tr w:rsidR="002040A2" w:rsidRPr="00624796" w14:paraId="15ACD2EC" w14:textId="77777777" w:rsidTr="00867703">
        <w:tc>
          <w:tcPr>
            <w:tcW w:w="5355" w:type="dxa"/>
            <w:tcMar>
              <w:top w:w="0" w:type="dxa"/>
              <w:left w:w="108" w:type="dxa"/>
              <w:bottom w:w="0" w:type="dxa"/>
              <w:right w:w="108" w:type="dxa"/>
            </w:tcMar>
            <w:hideMark/>
          </w:tcPr>
          <w:p w14:paraId="15ACD2EA"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Visio Standard</w:t>
            </w:r>
          </w:p>
        </w:tc>
        <w:tc>
          <w:tcPr>
            <w:tcW w:w="5355" w:type="dxa"/>
            <w:tcMar>
              <w:top w:w="0" w:type="dxa"/>
              <w:left w:w="108" w:type="dxa"/>
              <w:bottom w:w="0" w:type="dxa"/>
              <w:right w:w="108" w:type="dxa"/>
            </w:tcMar>
            <w:hideMark/>
          </w:tcPr>
          <w:p w14:paraId="15ACD2EB"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Visio Professional</w:t>
            </w:r>
          </w:p>
        </w:tc>
      </w:tr>
      <w:tr w:rsidR="002040A2" w:rsidRPr="00BF160E" w14:paraId="15ACD2EF" w14:textId="77777777" w:rsidTr="00867703">
        <w:tc>
          <w:tcPr>
            <w:tcW w:w="5355" w:type="dxa"/>
            <w:tcMar>
              <w:top w:w="0" w:type="dxa"/>
              <w:left w:w="108" w:type="dxa"/>
              <w:bottom w:w="0" w:type="dxa"/>
              <w:right w:w="108" w:type="dxa"/>
            </w:tcMar>
            <w:hideMark/>
          </w:tcPr>
          <w:p w14:paraId="15ACD2ED"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Professional with MSDN</w:t>
            </w:r>
          </w:p>
        </w:tc>
        <w:tc>
          <w:tcPr>
            <w:tcW w:w="5355" w:type="dxa"/>
            <w:tcMar>
              <w:top w:w="0" w:type="dxa"/>
              <w:left w:w="108" w:type="dxa"/>
              <w:bottom w:w="0" w:type="dxa"/>
              <w:right w:w="108" w:type="dxa"/>
            </w:tcMar>
            <w:hideMark/>
          </w:tcPr>
          <w:p w14:paraId="15ACD2EE"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Premium with MSDN</w:t>
            </w:r>
          </w:p>
        </w:tc>
      </w:tr>
      <w:tr w:rsidR="002040A2" w:rsidRPr="00BF160E" w14:paraId="15ACD2F2" w14:textId="77777777" w:rsidTr="00867703">
        <w:tc>
          <w:tcPr>
            <w:tcW w:w="5355" w:type="dxa"/>
            <w:tcMar>
              <w:top w:w="0" w:type="dxa"/>
              <w:left w:w="108" w:type="dxa"/>
              <w:bottom w:w="0" w:type="dxa"/>
              <w:right w:w="108" w:type="dxa"/>
            </w:tcMar>
            <w:hideMark/>
          </w:tcPr>
          <w:p w14:paraId="15ACD2F0"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Premium with MSDN</w:t>
            </w:r>
          </w:p>
        </w:tc>
        <w:tc>
          <w:tcPr>
            <w:tcW w:w="5355" w:type="dxa"/>
            <w:tcMar>
              <w:top w:w="0" w:type="dxa"/>
              <w:left w:w="108" w:type="dxa"/>
              <w:bottom w:w="0" w:type="dxa"/>
              <w:right w:w="108" w:type="dxa"/>
            </w:tcMar>
            <w:hideMark/>
          </w:tcPr>
          <w:p w14:paraId="15ACD2F1"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Ultimate with MSDN</w:t>
            </w:r>
          </w:p>
        </w:tc>
      </w:tr>
      <w:tr w:rsidR="002040A2" w:rsidRPr="00BF160E" w14:paraId="15ACD2F5" w14:textId="77777777" w:rsidTr="00867703">
        <w:tc>
          <w:tcPr>
            <w:tcW w:w="5355" w:type="dxa"/>
            <w:tcMar>
              <w:top w:w="0" w:type="dxa"/>
              <w:left w:w="108" w:type="dxa"/>
              <w:bottom w:w="0" w:type="dxa"/>
              <w:right w:w="108" w:type="dxa"/>
            </w:tcMar>
            <w:hideMark/>
          </w:tcPr>
          <w:p w14:paraId="15ACD2F3"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Test Professional with MSDN</w:t>
            </w:r>
          </w:p>
        </w:tc>
        <w:tc>
          <w:tcPr>
            <w:tcW w:w="5355" w:type="dxa"/>
            <w:tcMar>
              <w:top w:w="0" w:type="dxa"/>
              <w:left w:w="108" w:type="dxa"/>
              <w:bottom w:w="0" w:type="dxa"/>
              <w:right w:w="108" w:type="dxa"/>
            </w:tcMar>
            <w:hideMark/>
          </w:tcPr>
          <w:p w14:paraId="15ACD2F4" w14:textId="77777777" w:rsidR="002040A2" w:rsidRPr="00EA10B5" w:rsidRDefault="002040A2" w:rsidP="005E43BA">
            <w:pPr>
              <w:pStyle w:val="ProductList-Body"/>
              <w:rPr>
                <w:rFonts w:ascii="Calibri" w:eastAsia="PMingLiU" w:hAnsi="Calibri" w:cs="Tahoma"/>
                <w:color w:val="000000" w:themeColor="text1"/>
                <w:szCs w:val="18"/>
                <w:lang w:val="en-US"/>
              </w:rPr>
            </w:pPr>
            <w:r w:rsidRPr="00EA10B5">
              <w:rPr>
                <w:rFonts w:ascii="Calibri" w:eastAsia="PMingLiU" w:hAnsi="Calibri" w:cs="Tahoma"/>
                <w:color w:val="000000" w:themeColor="text1"/>
                <w:szCs w:val="18"/>
                <w:lang w:val="en-US"/>
              </w:rPr>
              <w:t>Visual Studio Premium with MSDN</w:t>
            </w:r>
          </w:p>
        </w:tc>
      </w:tr>
      <w:tr w:rsidR="002040A2" w:rsidRPr="00624796" w14:paraId="15ACD2F8" w14:textId="77777777" w:rsidTr="00867703">
        <w:tc>
          <w:tcPr>
            <w:tcW w:w="5355" w:type="dxa"/>
            <w:tcMar>
              <w:top w:w="0" w:type="dxa"/>
              <w:left w:w="108" w:type="dxa"/>
              <w:bottom w:w="0" w:type="dxa"/>
              <w:right w:w="108" w:type="dxa"/>
            </w:tcMar>
            <w:hideMark/>
          </w:tcPr>
          <w:p w14:paraId="15ACD2F6"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Windows Server Standard</w:t>
            </w:r>
          </w:p>
        </w:tc>
        <w:tc>
          <w:tcPr>
            <w:tcW w:w="5355" w:type="dxa"/>
            <w:tcMar>
              <w:top w:w="0" w:type="dxa"/>
              <w:left w:w="108" w:type="dxa"/>
              <w:bottom w:w="0" w:type="dxa"/>
              <w:right w:w="108" w:type="dxa"/>
            </w:tcMar>
            <w:hideMark/>
          </w:tcPr>
          <w:p w14:paraId="15ACD2F7" w14:textId="77777777" w:rsidR="002040A2" w:rsidRPr="00624796" w:rsidRDefault="002040A2" w:rsidP="005E43BA">
            <w:pPr>
              <w:pStyle w:val="ProductList-Body"/>
              <w:rPr>
                <w:rFonts w:ascii="Calibri" w:eastAsia="PMingLiU" w:hAnsi="Calibri" w:cs="Tahoma"/>
                <w:color w:val="000000" w:themeColor="text1"/>
                <w:szCs w:val="18"/>
              </w:rPr>
            </w:pPr>
            <w:r w:rsidRPr="00624796">
              <w:rPr>
                <w:rFonts w:ascii="Calibri" w:eastAsia="PMingLiU" w:hAnsi="Calibri" w:cs="Tahoma"/>
                <w:color w:val="000000" w:themeColor="text1"/>
                <w:szCs w:val="18"/>
              </w:rPr>
              <w:t>Windows Server Datacenter</w:t>
            </w:r>
          </w:p>
        </w:tc>
      </w:tr>
    </w:tbl>
    <w:p w14:paraId="15ACD2F9" w14:textId="77777777" w:rsidR="002040A2" w:rsidRPr="00624796" w:rsidRDefault="002040A2" w:rsidP="002040A2">
      <w:pPr>
        <w:pStyle w:val="ProductList-Body"/>
        <w:rPr>
          <w:rFonts w:ascii="Calibri" w:eastAsia="PMingLiU" w:hAnsi="Calibri"/>
        </w:rPr>
      </w:pPr>
    </w:p>
    <w:p w14:paraId="15ACD2FA" w14:textId="77777777" w:rsidR="002040A2" w:rsidRPr="00624796" w:rsidRDefault="002040A2" w:rsidP="002040A2">
      <w:pPr>
        <w:pStyle w:val="ProductList-Body"/>
        <w:rPr>
          <w:rFonts w:ascii="Calibri" w:eastAsia="PMingLiU" w:hAnsi="Calibri"/>
        </w:rPr>
      </w:pPr>
    </w:p>
    <w:p w14:paraId="15ACD2FB" w14:textId="77777777" w:rsidR="002040A2" w:rsidRPr="00624796" w:rsidRDefault="002040A2" w:rsidP="002040A2">
      <w:pPr>
        <w:pStyle w:val="ProductList-Body"/>
        <w:rPr>
          <w:rFonts w:ascii="Calibri" w:eastAsia="PMingLiU" w:hAnsi="Calibri"/>
        </w:rPr>
        <w:sectPr w:rsidR="002040A2" w:rsidRPr="00624796" w:rsidSect="005E43BA">
          <w:footerReference w:type="default" r:id="rId68"/>
          <w:pgSz w:w="12240" w:h="15840"/>
          <w:pgMar w:top="1440" w:right="720" w:bottom="1440" w:left="720" w:header="720" w:footer="720" w:gutter="0"/>
          <w:cols w:space="720"/>
          <w:docGrid w:linePitch="360"/>
        </w:sectPr>
      </w:pPr>
    </w:p>
    <w:p w14:paraId="15ACD2FC" w14:textId="77777777" w:rsidR="002040A2" w:rsidRPr="00624796" w:rsidRDefault="002040A2" w:rsidP="002040A2">
      <w:pPr>
        <w:pStyle w:val="ProductList-SectionHeading"/>
        <w:outlineLvl w:val="0"/>
        <w:rPr>
          <w:rFonts w:ascii="Calibri" w:eastAsia="PMingLiU" w:hAnsi="Calibri"/>
        </w:rPr>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858358"/>
      <w:r w:rsidRPr="00624796">
        <w:rPr>
          <w:rFonts w:ascii="Calibri" w:eastAsia="PMingLiU" w:hAnsi="Calibri"/>
        </w:rPr>
        <w:t>服務</w:t>
      </w:r>
      <w:bookmarkEnd w:id="1651"/>
      <w:bookmarkEnd w:id="1652"/>
      <w:bookmarkEnd w:id="1653"/>
      <w:bookmarkEnd w:id="1654"/>
      <w:bookmarkEnd w:id="1655"/>
      <w:bookmarkEnd w:id="1656"/>
      <w:bookmarkEnd w:id="1657"/>
    </w:p>
    <w:p w14:paraId="15ACD2FD" w14:textId="77777777" w:rsidR="002040A2" w:rsidRPr="00624796" w:rsidRDefault="002040A2" w:rsidP="002040A2">
      <w:pPr>
        <w:pStyle w:val="ProductList-Body"/>
        <w:rPr>
          <w:rFonts w:ascii="Calibri" w:eastAsia="PMingLiU" w:hAnsi="Calibri"/>
        </w:rPr>
      </w:pPr>
      <w:bookmarkStart w:id="1658" w:name="_Toc378147685"/>
      <w:bookmarkStart w:id="1659" w:name="_Toc378151582"/>
      <w:r w:rsidRPr="00624796">
        <w:rPr>
          <w:rFonts w:ascii="Calibri" w:eastAsia="PMingLiU" w:hAnsi="Calibri"/>
        </w:rPr>
        <w:t>客戶得訂購權利之任何服務的詳細說明，將於以下各節中提供。</w:t>
      </w:r>
    </w:p>
    <w:p w14:paraId="15ACD2FE" w14:textId="77777777" w:rsidR="002040A2" w:rsidRPr="00624796" w:rsidRDefault="002040A2" w:rsidP="002040A2">
      <w:pPr>
        <w:pStyle w:val="ProductList-Body"/>
        <w:rPr>
          <w:rFonts w:ascii="Calibri" w:eastAsia="PMingLiU" w:hAnsi="Calibri"/>
        </w:rPr>
      </w:pPr>
      <w:r w:rsidRPr="00624796">
        <w:rPr>
          <w:rFonts w:ascii="Calibri" w:eastAsia="PMingLiU" w:hAnsi="Calibri"/>
        </w:rPr>
        <w:t>下列優惠方案的可用性會依地區及大量授權方案而有所不同。部分優惠方案在前導基礎具有某些有限例外，可能無法提供給政府客戶。</w:t>
      </w:r>
      <w:r w:rsidR="00DF1A7A">
        <w:rPr>
          <w:rFonts w:ascii="Calibri" w:eastAsia="PMingLiU" w:hAnsi="Calibri"/>
          <w:lang w:val="en-US"/>
        </w:rPr>
        <w:br/>
      </w:r>
      <w:r w:rsidRPr="00624796">
        <w:rPr>
          <w:rFonts w:ascii="Calibri" w:eastAsia="PMingLiU" w:hAnsi="Calibri"/>
        </w:rPr>
        <w:t>如需有關特定優惠方案之可用性的詳細資訊，請客戶連絡他們的轉銷商或</w:t>
      </w:r>
      <w:r w:rsidRPr="00624796">
        <w:rPr>
          <w:rFonts w:ascii="Calibri" w:eastAsia="PMingLiU" w:hAnsi="Calibri"/>
        </w:rPr>
        <w:t xml:space="preserve"> Microsoft </w:t>
      </w:r>
      <w:r w:rsidRPr="00624796">
        <w:rPr>
          <w:rFonts w:ascii="Calibri" w:eastAsia="PMingLiU" w:hAnsi="Calibri"/>
        </w:rPr>
        <w:t>客戶經理。</w:t>
      </w:r>
    </w:p>
    <w:p w14:paraId="15ACD2FF" w14:textId="77777777" w:rsidR="002040A2" w:rsidRPr="00624796" w:rsidRDefault="002040A2" w:rsidP="002040A2">
      <w:pPr>
        <w:pStyle w:val="ProductList-Body"/>
        <w:rPr>
          <w:rFonts w:ascii="Calibri" w:eastAsia="PMingLiU" w:hAnsi="Calibri"/>
        </w:rPr>
      </w:pPr>
    </w:p>
    <w:p w14:paraId="15ACD300" w14:textId="77777777" w:rsidR="002040A2" w:rsidRPr="00624796" w:rsidRDefault="002040A2" w:rsidP="002040A2">
      <w:pPr>
        <w:pStyle w:val="ProductList-Offering1Heading"/>
        <w:outlineLvl w:val="1"/>
        <w:rPr>
          <w:rFonts w:ascii="Calibri" w:eastAsia="PMingLiU" w:hAnsi="Calibri"/>
        </w:rPr>
      </w:pPr>
      <w:bookmarkStart w:id="1660" w:name="_Toc379797461"/>
      <w:bookmarkStart w:id="1661" w:name="_Toc380513497"/>
      <w:bookmarkStart w:id="1662" w:name="_Toc380655546"/>
      <w:bookmarkStart w:id="1663" w:name="_Toc399858359"/>
      <w:r w:rsidRPr="007712FD">
        <w:rPr>
          <w:rFonts w:ascii="Calibri Light" w:eastAsia="PMingLiU" w:hAnsi="Calibri Light"/>
        </w:rPr>
        <w:t>Microsoft</w:t>
      </w:r>
      <w:r w:rsidRPr="00624796">
        <w:rPr>
          <w:rFonts w:ascii="Calibri" w:eastAsia="PMingLiU" w:hAnsi="Calibri"/>
        </w:rPr>
        <w:t xml:space="preserve"> </w:t>
      </w:r>
      <w:r w:rsidRPr="00624796">
        <w:rPr>
          <w:rFonts w:ascii="Calibri" w:eastAsia="PMingLiU" w:hAnsi="Calibri"/>
        </w:rPr>
        <w:t>主要支援優惠方案</w:t>
      </w:r>
      <w:bookmarkEnd w:id="1658"/>
      <w:bookmarkEnd w:id="1659"/>
      <w:bookmarkEnd w:id="1660"/>
      <w:bookmarkEnd w:id="1661"/>
      <w:bookmarkEnd w:id="1662"/>
      <w:bookmarkEnd w:id="1663"/>
    </w:p>
    <w:tbl>
      <w:tblPr>
        <w:tblW w:w="10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73"/>
        <w:gridCol w:w="2007"/>
        <w:gridCol w:w="1602"/>
        <w:gridCol w:w="1521"/>
      </w:tblGrid>
      <w:tr w:rsidR="002040A2" w:rsidRPr="00624796" w14:paraId="15ACD306" w14:textId="77777777" w:rsidTr="00655931">
        <w:trPr>
          <w:tblHeader/>
        </w:trPr>
        <w:tc>
          <w:tcPr>
            <w:tcW w:w="3690" w:type="dxa"/>
            <w:shd w:val="clear" w:color="auto" w:fill="0072C6"/>
            <w:vAlign w:val="center"/>
          </w:tcPr>
          <w:p w14:paraId="15ACD301"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區域</w:t>
            </w:r>
            <w:r w:rsidRPr="00624796">
              <w:rPr>
                <w:rFonts w:ascii="Calibri" w:eastAsia="PMingLiU" w:hAnsi="Calibri"/>
                <w:color w:val="FFFFFF" w:themeColor="background1"/>
              </w:rPr>
              <w:t xml:space="preserve"> </w:t>
            </w:r>
            <w:r w:rsidRPr="00624796">
              <w:rPr>
                <w:rFonts w:ascii="Calibri" w:eastAsia="PMingLiU" w:hAnsi="Calibri"/>
                <w:color w:val="FFFFFF" w:themeColor="background1"/>
                <w:vertAlign w:val="superscript"/>
              </w:rPr>
              <w:t>1</w:t>
            </w:r>
          </w:p>
        </w:tc>
        <w:tc>
          <w:tcPr>
            <w:tcW w:w="1773" w:type="dxa"/>
            <w:shd w:val="clear" w:color="auto" w:fill="0072C6"/>
            <w:vAlign w:val="center"/>
          </w:tcPr>
          <w:p w14:paraId="15ACD302"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主要核心</w:t>
            </w:r>
          </w:p>
        </w:tc>
        <w:tc>
          <w:tcPr>
            <w:tcW w:w="2007" w:type="dxa"/>
            <w:shd w:val="clear" w:color="auto" w:fill="0072C6"/>
          </w:tcPr>
          <w:p w14:paraId="15ACD303"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主要基礎</w:t>
            </w:r>
          </w:p>
        </w:tc>
        <w:tc>
          <w:tcPr>
            <w:tcW w:w="1602" w:type="dxa"/>
            <w:shd w:val="clear" w:color="auto" w:fill="0072C6"/>
            <w:vAlign w:val="center"/>
          </w:tcPr>
          <w:p w14:paraId="15ACD304"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主要標準</w:t>
            </w:r>
          </w:p>
        </w:tc>
        <w:tc>
          <w:tcPr>
            <w:tcW w:w="1521" w:type="dxa"/>
            <w:shd w:val="clear" w:color="auto" w:fill="0072C6"/>
            <w:vAlign w:val="center"/>
          </w:tcPr>
          <w:p w14:paraId="15ACD305"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主要加值</w:t>
            </w:r>
          </w:p>
        </w:tc>
      </w:tr>
      <w:tr w:rsidR="00867703" w:rsidRPr="00624796" w14:paraId="15ACD30C" w14:textId="77777777" w:rsidTr="00655931">
        <w:tc>
          <w:tcPr>
            <w:tcW w:w="3690" w:type="dxa"/>
            <w:vAlign w:val="center"/>
          </w:tcPr>
          <w:p w14:paraId="15ACD307" w14:textId="77777777" w:rsidR="00867703" w:rsidRPr="00624796" w:rsidRDefault="00867703" w:rsidP="005E43BA">
            <w:pPr>
              <w:pStyle w:val="ProductList-Body"/>
              <w:rPr>
                <w:rFonts w:ascii="Calibri" w:eastAsia="PMingLiU" w:hAnsi="Calibri"/>
                <w:color w:val="000000"/>
              </w:rPr>
            </w:pPr>
            <w:r w:rsidRPr="00624796">
              <w:rPr>
                <w:rFonts w:ascii="Calibri" w:eastAsia="PMingLiU" w:hAnsi="Calibri"/>
                <w:color w:val="000000"/>
              </w:rPr>
              <w:t>技術支援專案管理</w:t>
            </w:r>
          </w:p>
        </w:tc>
        <w:tc>
          <w:tcPr>
            <w:tcW w:w="1773" w:type="dxa"/>
          </w:tcPr>
          <w:p w14:paraId="15ACD308"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007" w:type="dxa"/>
          </w:tcPr>
          <w:p w14:paraId="15ACD309"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602" w:type="dxa"/>
          </w:tcPr>
          <w:p w14:paraId="15ACD30A"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521" w:type="dxa"/>
          </w:tcPr>
          <w:p w14:paraId="15ACD30B"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2040A2" w:rsidRPr="00624796" w14:paraId="15ACD312" w14:textId="77777777" w:rsidTr="00655931">
        <w:tc>
          <w:tcPr>
            <w:tcW w:w="3690" w:type="dxa"/>
            <w:vAlign w:val="center"/>
          </w:tcPr>
          <w:p w14:paraId="15ACD30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客戶資料建檔及報告</w:t>
            </w:r>
          </w:p>
        </w:tc>
        <w:tc>
          <w:tcPr>
            <w:tcW w:w="1773" w:type="dxa"/>
            <w:vAlign w:val="center"/>
          </w:tcPr>
          <w:p w14:paraId="15ACD30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每月</w:t>
            </w:r>
          </w:p>
        </w:tc>
        <w:tc>
          <w:tcPr>
            <w:tcW w:w="2007" w:type="dxa"/>
            <w:vAlign w:val="center"/>
          </w:tcPr>
          <w:p w14:paraId="15ACD30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每月</w:t>
            </w:r>
          </w:p>
        </w:tc>
        <w:tc>
          <w:tcPr>
            <w:tcW w:w="1602" w:type="dxa"/>
            <w:vAlign w:val="center"/>
          </w:tcPr>
          <w:p w14:paraId="15ACD310"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每月</w:t>
            </w:r>
          </w:p>
        </w:tc>
        <w:tc>
          <w:tcPr>
            <w:tcW w:w="1521" w:type="dxa"/>
            <w:vAlign w:val="center"/>
          </w:tcPr>
          <w:p w14:paraId="15ACD311"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每月</w:t>
            </w:r>
          </w:p>
        </w:tc>
      </w:tr>
      <w:tr w:rsidR="002040A2" w:rsidRPr="00624796" w14:paraId="15ACD318" w14:textId="77777777" w:rsidTr="00655931">
        <w:tc>
          <w:tcPr>
            <w:tcW w:w="3690" w:type="dxa"/>
            <w:vAlign w:val="center"/>
          </w:tcPr>
          <w:p w14:paraId="15ACD313"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技術諮詢</w:t>
            </w:r>
            <w:r w:rsidRPr="00624796">
              <w:rPr>
                <w:rFonts w:ascii="Calibri" w:eastAsia="PMingLiU" w:hAnsi="Calibri"/>
                <w:color w:val="000000"/>
              </w:rPr>
              <w:t xml:space="preserve"> (</w:t>
            </w:r>
            <w:r w:rsidRPr="00624796">
              <w:rPr>
                <w:rFonts w:ascii="Calibri" w:eastAsia="PMingLiU" w:hAnsi="Calibri"/>
                <w:color w:val="000000"/>
              </w:rPr>
              <w:t>每年分派時數</w:t>
            </w:r>
            <w:r w:rsidRPr="00624796">
              <w:rPr>
                <w:rFonts w:ascii="Calibri" w:eastAsia="PMingLiU" w:hAnsi="Calibri"/>
                <w:color w:val="000000"/>
              </w:rPr>
              <w:t>)</w:t>
            </w:r>
          </w:p>
        </w:tc>
        <w:tc>
          <w:tcPr>
            <w:tcW w:w="1773" w:type="dxa"/>
            <w:vAlign w:val="center"/>
          </w:tcPr>
          <w:p w14:paraId="15ACD31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10 </w:t>
            </w:r>
            <w:r w:rsidRPr="00624796">
              <w:rPr>
                <w:rFonts w:ascii="Calibri" w:eastAsia="PMingLiU" w:hAnsi="Calibri"/>
                <w:color w:val="000000"/>
              </w:rPr>
              <w:t>小時為限</w:t>
            </w:r>
          </w:p>
        </w:tc>
        <w:tc>
          <w:tcPr>
            <w:tcW w:w="2007" w:type="dxa"/>
          </w:tcPr>
          <w:p w14:paraId="15ACD31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10 </w:t>
            </w:r>
            <w:r w:rsidRPr="00624796">
              <w:rPr>
                <w:rFonts w:ascii="Calibri" w:eastAsia="PMingLiU" w:hAnsi="Calibri"/>
                <w:color w:val="000000"/>
              </w:rPr>
              <w:t>小時</w:t>
            </w:r>
            <w:r w:rsidRPr="00624796">
              <w:rPr>
                <w:rFonts w:ascii="Calibri" w:eastAsia="PMingLiU" w:hAnsi="Calibri"/>
                <w:color w:val="000000"/>
              </w:rPr>
              <w:br/>
              <w:t xml:space="preserve">+ 1 </w:t>
            </w:r>
            <w:r w:rsidRPr="00624796">
              <w:rPr>
                <w:rFonts w:ascii="Calibri" w:eastAsia="PMingLiU" w:hAnsi="Calibri"/>
                <w:color w:val="000000"/>
              </w:rPr>
              <w:t>小時健康狀態檢查</w:t>
            </w:r>
            <w:r w:rsidRPr="00624796">
              <w:rPr>
                <w:rFonts w:ascii="Calibri" w:eastAsia="PMingLiU" w:hAnsi="Calibri"/>
                <w:color w:val="000000"/>
              </w:rPr>
              <w:br/>
              <w:t xml:space="preserve">+ 1 </w:t>
            </w:r>
            <w:r w:rsidRPr="00624796">
              <w:rPr>
                <w:rFonts w:ascii="Calibri" w:eastAsia="PMingLiU" w:hAnsi="Calibri"/>
                <w:color w:val="000000"/>
              </w:rPr>
              <w:t>小時講習為限</w:t>
            </w:r>
          </w:p>
        </w:tc>
        <w:tc>
          <w:tcPr>
            <w:tcW w:w="1602" w:type="dxa"/>
            <w:vAlign w:val="center"/>
          </w:tcPr>
          <w:p w14:paraId="15ACD316"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120 </w:t>
            </w:r>
            <w:r w:rsidRPr="00624796">
              <w:rPr>
                <w:rFonts w:ascii="Calibri" w:eastAsia="PMingLiU" w:hAnsi="Calibri"/>
                <w:color w:val="000000"/>
              </w:rPr>
              <w:t>小時為限</w:t>
            </w:r>
          </w:p>
        </w:tc>
        <w:tc>
          <w:tcPr>
            <w:tcW w:w="1521" w:type="dxa"/>
            <w:vAlign w:val="center"/>
          </w:tcPr>
          <w:p w14:paraId="15ACD31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160 </w:t>
            </w:r>
            <w:r w:rsidRPr="00624796">
              <w:rPr>
                <w:rFonts w:ascii="Calibri" w:eastAsia="PMingLiU" w:hAnsi="Calibri"/>
                <w:color w:val="000000"/>
              </w:rPr>
              <w:t>小時為限</w:t>
            </w:r>
          </w:p>
        </w:tc>
      </w:tr>
      <w:tr w:rsidR="002040A2" w:rsidRPr="00624796" w14:paraId="15ACD31E" w14:textId="77777777" w:rsidTr="00655931">
        <w:tc>
          <w:tcPr>
            <w:tcW w:w="3690" w:type="dxa"/>
            <w:vAlign w:val="center"/>
          </w:tcPr>
          <w:p w14:paraId="15ACD319"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問題解決支援</w:t>
            </w:r>
            <w:r w:rsidRPr="00624796">
              <w:rPr>
                <w:rFonts w:ascii="Calibri" w:eastAsia="PMingLiU" w:hAnsi="Calibri"/>
                <w:color w:val="000000"/>
              </w:rPr>
              <w:t xml:space="preserve"> (PRS) (</w:t>
            </w:r>
            <w:r w:rsidRPr="00624796">
              <w:rPr>
                <w:rFonts w:ascii="Calibri" w:eastAsia="PMingLiU" w:hAnsi="Calibri"/>
                <w:color w:val="000000"/>
              </w:rPr>
              <w:t>每年分派</w:t>
            </w:r>
            <w:r w:rsidRPr="00624796">
              <w:rPr>
                <w:rFonts w:ascii="Calibri" w:eastAsia="PMingLiU" w:hAnsi="Calibri"/>
                <w:color w:val="000000"/>
              </w:rPr>
              <w:t>)</w:t>
            </w:r>
          </w:p>
        </w:tc>
        <w:tc>
          <w:tcPr>
            <w:tcW w:w="1773" w:type="dxa"/>
            <w:vAlign w:val="center"/>
          </w:tcPr>
          <w:p w14:paraId="15ACD31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最高以</w:t>
            </w:r>
            <w:r w:rsidRPr="00624796">
              <w:rPr>
                <w:rFonts w:ascii="Calibri" w:eastAsia="PMingLiU" w:hAnsi="Calibri"/>
                <w:color w:val="000000"/>
              </w:rPr>
              <w:t xml:space="preserve"> 40 </w:t>
            </w:r>
            <w:r w:rsidRPr="00624796">
              <w:rPr>
                <w:rFonts w:ascii="Calibri" w:eastAsia="PMingLiU" w:hAnsi="Calibri"/>
                <w:color w:val="000000"/>
              </w:rPr>
              <w:t>小時為限</w:t>
            </w:r>
          </w:p>
        </w:tc>
        <w:tc>
          <w:tcPr>
            <w:tcW w:w="2007" w:type="dxa"/>
          </w:tcPr>
          <w:p w14:paraId="15ACD31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最高以</w:t>
            </w:r>
            <w:r w:rsidRPr="00624796">
              <w:rPr>
                <w:rFonts w:ascii="Calibri" w:eastAsia="PMingLiU" w:hAnsi="Calibri"/>
                <w:color w:val="000000"/>
              </w:rPr>
              <w:t xml:space="preserve"> 30 </w:t>
            </w:r>
            <w:r w:rsidRPr="00624796">
              <w:rPr>
                <w:rFonts w:ascii="Calibri" w:eastAsia="PMingLiU" w:hAnsi="Calibri"/>
                <w:color w:val="000000"/>
              </w:rPr>
              <w:t>小時為限</w:t>
            </w:r>
          </w:p>
        </w:tc>
        <w:tc>
          <w:tcPr>
            <w:tcW w:w="1602" w:type="dxa"/>
            <w:vAlign w:val="center"/>
          </w:tcPr>
          <w:p w14:paraId="15ACD31C"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80 </w:t>
            </w:r>
            <w:r w:rsidRPr="00624796">
              <w:rPr>
                <w:rFonts w:ascii="Calibri" w:eastAsia="PMingLiU" w:hAnsi="Calibri"/>
                <w:color w:val="000000"/>
              </w:rPr>
              <w:t>小時為限</w:t>
            </w:r>
          </w:p>
        </w:tc>
        <w:tc>
          <w:tcPr>
            <w:tcW w:w="1521" w:type="dxa"/>
            <w:vAlign w:val="center"/>
          </w:tcPr>
          <w:p w14:paraId="15ACD31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以</w:t>
            </w:r>
            <w:r w:rsidRPr="00624796">
              <w:rPr>
                <w:rFonts w:ascii="Calibri" w:eastAsia="PMingLiU" w:hAnsi="Calibri"/>
                <w:color w:val="000000"/>
              </w:rPr>
              <w:t xml:space="preserve"> 140 </w:t>
            </w:r>
            <w:r w:rsidRPr="00624796">
              <w:rPr>
                <w:rFonts w:ascii="Calibri" w:eastAsia="PMingLiU" w:hAnsi="Calibri"/>
                <w:color w:val="000000"/>
              </w:rPr>
              <w:t>小時為限</w:t>
            </w:r>
          </w:p>
        </w:tc>
      </w:tr>
      <w:tr w:rsidR="00867703" w:rsidRPr="00624796" w14:paraId="15ACD324" w14:textId="77777777" w:rsidTr="00655931">
        <w:tc>
          <w:tcPr>
            <w:tcW w:w="3690" w:type="dxa"/>
            <w:vAlign w:val="center"/>
          </w:tcPr>
          <w:p w14:paraId="15ACD31F" w14:textId="77777777" w:rsidR="00867703" w:rsidRPr="00624796" w:rsidRDefault="00867703" w:rsidP="005E43BA">
            <w:pPr>
              <w:pStyle w:val="ProductList-Body"/>
              <w:rPr>
                <w:rFonts w:ascii="Calibri" w:eastAsia="PMingLiU" w:hAnsi="Calibri"/>
                <w:color w:val="000000"/>
              </w:rPr>
            </w:pPr>
            <w:r w:rsidRPr="00624796">
              <w:rPr>
                <w:rFonts w:ascii="Calibri" w:eastAsia="PMingLiU" w:hAnsi="Calibri"/>
                <w:color w:val="000000"/>
              </w:rPr>
              <w:t>全天候重大情況提報管理</w:t>
            </w:r>
            <w:r w:rsidRPr="00624796">
              <w:rPr>
                <w:rFonts w:ascii="Calibri" w:eastAsia="PMingLiU" w:hAnsi="Calibri"/>
                <w:color w:val="000000"/>
              </w:rPr>
              <w:t xml:space="preserve"> (Critical Situation Escalation Management) (</w:t>
            </w:r>
            <w:r w:rsidRPr="00624796">
              <w:rPr>
                <w:rFonts w:ascii="Calibri" w:eastAsia="PMingLiU" w:hAnsi="Calibri"/>
                <w:color w:val="000000"/>
              </w:rPr>
              <w:t>嚴重等級</w:t>
            </w:r>
            <w:r w:rsidRPr="00624796">
              <w:rPr>
                <w:rFonts w:ascii="Calibri" w:eastAsia="PMingLiU" w:hAnsi="Calibri"/>
                <w:color w:val="000000"/>
              </w:rPr>
              <w:t xml:space="preserve"> 1)</w:t>
            </w:r>
          </w:p>
        </w:tc>
        <w:tc>
          <w:tcPr>
            <w:tcW w:w="1773" w:type="dxa"/>
          </w:tcPr>
          <w:p w14:paraId="15ACD320"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007" w:type="dxa"/>
          </w:tcPr>
          <w:p w14:paraId="15ACD321"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602" w:type="dxa"/>
          </w:tcPr>
          <w:p w14:paraId="15ACD322"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521" w:type="dxa"/>
          </w:tcPr>
          <w:p w14:paraId="15ACD323"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867703" w:rsidRPr="00624796" w14:paraId="15ACD32A" w14:textId="77777777" w:rsidTr="00655931">
        <w:tc>
          <w:tcPr>
            <w:tcW w:w="3690" w:type="dxa"/>
            <w:vAlign w:val="center"/>
          </w:tcPr>
          <w:p w14:paraId="15ACD325" w14:textId="77777777" w:rsidR="00867703" w:rsidRPr="00624796" w:rsidRDefault="00867703" w:rsidP="005E43BA">
            <w:pPr>
              <w:pStyle w:val="ProductList-Body"/>
              <w:rPr>
                <w:rFonts w:ascii="Calibri" w:eastAsia="PMingLiU" w:hAnsi="Calibri"/>
                <w:color w:val="000000"/>
              </w:rPr>
            </w:pPr>
            <w:r w:rsidRPr="00624796">
              <w:rPr>
                <w:rFonts w:ascii="Calibri" w:eastAsia="PMingLiU" w:hAnsi="Calibri"/>
                <w:color w:val="000000"/>
              </w:rPr>
              <w:t>快速現場支援</w:t>
            </w:r>
            <w:r w:rsidRPr="00624796">
              <w:rPr>
                <w:rFonts w:ascii="Calibri" w:eastAsia="PMingLiU" w:hAnsi="Calibri"/>
                <w:color w:val="000000"/>
              </w:rPr>
              <w:t xml:space="preserve"> (Rapid Onsite Support)</w:t>
            </w:r>
          </w:p>
        </w:tc>
        <w:tc>
          <w:tcPr>
            <w:tcW w:w="1773" w:type="dxa"/>
          </w:tcPr>
          <w:p w14:paraId="15ACD326"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007" w:type="dxa"/>
          </w:tcPr>
          <w:p w14:paraId="15ACD327"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602" w:type="dxa"/>
          </w:tcPr>
          <w:p w14:paraId="15ACD328"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521" w:type="dxa"/>
          </w:tcPr>
          <w:p w14:paraId="15ACD329"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867703" w:rsidRPr="00624796" w14:paraId="15ACD330" w14:textId="77777777" w:rsidTr="00655931">
        <w:tc>
          <w:tcPr>
            <w:tcW w:w="3690" w:type="dxa"/>
            <w:vAlign w:val="center"/>
          </w:tcPr>
          <w:p w14:paraId="15ACD32B" w14:textId="77777777" w:rsidR="00867703" w:rsidRPr="00624796" w:rsidRDefault="00867703" w:rsidP="005E43BA">
            <w:pPr>
              <w:pStyle w:val="ProductList-Body"/>
              <w:rPr>
                <w:rFonts w:ascii="Calibri" w:eastAsia="PMingLiU" w:hAnsi="Calibri"/>
                <w:color w:val="000000"/>
              </w:rPr>
            </w:pPr>
            <w:r w:rsidRPr="00624796">
              <w:rPr>
                <w:rFonts w:ascii="Calibri" w:eastAsia="PMingLiU" w:hAnsi="Calibri"/>
                <w:color w:val="000000"/>
              </w:rPr>
              <w:t>主動資訊服務</w:t>
            </w:r>
            <w:r w:rsidRPr="00624796">
              <w:rPr>
                <w:rFonts w:ascii="Calibri" w:eastAsia="PMingLiU" w:hAnsi="Calibri"/>
                <w:color w:val="000000"/>
              </w:rPr>
              <w:t xml:space="preserve"> (Proactive Information Service)</w:t>
            </w:r>
          </w:p>
        </w:tc>
        <w:tc>
          <w:tcPr>
            <w:tcW w:w="1773" w:type="dxa"/>
          </w:tcPr>
          <w:p w14:paraId="15ACD32C"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007" w:type="dxa"/>
          </w:tcPr>
          <w:p w14:paraId="15ACD32D"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602" w:type="dxa"/>
          </w:tcPr>
          <w:p w14:paraId="15ACD32E"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521" w:type="dxa"/>
          </w:tcPr>
          <w:p w14:paraId="15ACD32F"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867703" w:rsidRPr="00624796" w14:paraId="15ACD336" w14:textId="77777777" w:rsidTr="00655931">
        <w:tc>
          <w:tcPr>
            <w:tcW w:w="3690" w:type="dxa"/>
            <w:vAlign w:val="center"/>
          </w:tcPr>
          <w:p w14:paraId="15ACD331" w14:textId="77777777" w:rsidR="00867703" w:rsidRPr="00624796" w:rsidRDefault="00867703" w:rsidP="005E43BA">
            <w:pPr>
              <w:pStyle w:val="ProductList-Body"/>
              <w:rPr>
                <w:rFonts w:ascii="Calibri" w:eastAsia="PMingLiU" w:hAnsi="Calibri"/>
                <w:color w:val="000000"/>
              </w:rPr>
            </w:pPr>
            <w:r w:rsidRPr="00624796">
              <w:rPr>
                <w:rFonts w:ascii="Calibri" w:eastAsia="PMingLiU" w:hAnsi="Calibri"/>
                <w:color w:val="000000"/>
              </w:rPr>
              <w:t xml:space="preserve">Microsoft </w:t>
            </w:r>
            <w:r w:rsidRPr="00624796">
              <w:rPr>
                <w:rFonts w:ascii="Calibri" w:eastAsia="PMingLiU" w:hAnsi="Calibri"/>
                <w:color w:val="000000"/>
              </w:rPr>
              <w:t>主要線上</w:t>
            </w:r>
            <w:r w:rsidRPr="00624796">
              <w:rPr>
                <w:rFonts w:ascii="Calibri" w:eastAsia="PMingLiU" w:hAnsi="Calibri"/>
                <w:color w:val="000000"/>
              </w:rPr>
              <w:t xml:space="preserve"> (Premier Online)</w:t>
            </w:r>
          </w:p>
        </w:tc>
        <w:tc>
          <w:tcPr>
            <w:tcW w:w="1773" w:type="dxa"/>
          </w:tcPr>
          <w:p w14:paraId="15ACD332"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007" w:type="dxa"/>
          </w:tcPr>
          <w:p w14:paraId="15ACD333"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602" w:type="dxa"/>
          </w:tcPr>
          <w:p w14:paraId="15ACD334"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1521" w:type="dxa"/>
          </w:tcPr>
          <w:p w14:paraId="15ACD335"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2040A2" w:rsidRPr="00624796" w14:paraId="15ACD33C" w14:textId="77777777" w:rsidTr="00655931">
        <w:tc>
          <w:tcPr>
            <w:tcW w:w="3690" w:type="dxa"/>
            <w:vAlign w:val="center"/>
          </w:tcPr>
          <w:p w14:paraId="15ACD33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加值時數</w:t>
            </w:r>
          </w:p>
        </w:tc>
        <w:tc>
          <w:tcPr>
            <w:tcW w:w="1773" w:type="dxa"/>
            <w:vAlign w:val="center"/>
          </w:tcPr>
          <w:p w14:paraId="15ACD338"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20 </w:t>
            </w:r>
            <w:r w:rsidRPr="00624796">
              <w:rPr>
                <w:rFonts w:ascii="Calibri" w:eastAsia="PMingLiU" w:hAnsi="Calibri"/>
                <w:color w:val="000000"/>
              </w:rPr>
              <w:t>小時套件</w:t>
            </w:r>
          </w:p>
        </w:tc>
        <w:tc>
          <w:tcPr>
            <w:tcW w:w="2007" w:type="dxa"/>
            <w:vAlign w:val="center"/>
          </w:tcPr>
          <w:p w14:paraId="15ACD339"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20 </w:t>
            </w:r>
            <w:r w:rsidRPr="00624796">
              <w:rPr>
                <w:rFonts w:ascii="Calibri" w:eastAsia="PMingLiU" w:hAnsi="Calibri"/>
                <w:color w:val="000000"/>
              </w:rPr>
              <w:t>小時套件</w:t>
            </w:r>
          </w:p>
        </w:tc>
        <w:tc>
          <w:tcPr>
            <w:tcW w:w="1602" w:type="dxa"/>
            <w:vAlign w:val="center"/>
          </w:tcPr>
          <w:p w14:paraId="15ACD33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20 </w:t>
            </w:r>
            <w:r w:rsidRPr="00624796">
              <w:rPr>
                <w:rFonts w:ascii="Calibri" w:eastAsia="PMingLiU" w:hAnsi="Calibri"/>
                <w:color w:val="000000"/>
              </w:rPr>
              <w:t>小時套件</w:t>
            </w:r>
          </w:p>
        </w:tc>
        <w:tc>
          <w:tcPr>
            <w:tcW w:w="1521" w:type="dxa"/>
            <w:vAlign w:val="center"/>
          </w:tcPr>
          <w:p w14:paraId="15ACD33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20 </w:t>
            </w:r>
            <w:r w:rsidRPr="00624796">
              <w:rPr>
                <w:rFonts w:ascii="Calibri" w:eastAsia="PMingLiU" w:hAnsi="Calibri"/>
                <w:color w:val="000000"/>
              </w:rPr>
              <w:t>小時套件</w:t>
            </w:r>
          </w:p>
        </w:tc>
      </w:tr>
    </w:tbl>
    <w:p w14:paraId="15ACD33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vertAlign w:val="superscript"/>
        </w:rPr>
        <w:t xml:space="preserve">1 </w:t>
      </w:r>
      <w:r w:rsidRPr="00624796">
        <w:rPr>
          <w:rFonts w:ascii="Calibri" w:eastAsia="PMingLiU" w:hAnsi="Calibri"/>
          <w:i/>
        </w:rPr>
        <w:t>營業時間係依當地定義。</w:t>
      </w:r>
    </w:p>
    <w:p w14:paraId="15ACD33E" w14:textId="77777777" w:rsidR="002040A2" w:rsidRPr="00624796" w:rsidRDefault="002040A2" w:rsidP="002040A2">
      <w:pPr>
        <w:pStyle w:val="ProductList-Body"/>
        <w:rPr>
          <w:rFonts w:ascii="Calibri" w:eastAsia="PMingLiU" w:hAnsi="Calibri"/>
        </w:rPr>
      </w:pPr>
    </w:p>
    <w:p w14:paraId="15ACD33F" w14:textId="77777777" w:rsidR="002040A2" w:rsidRPr="00624796" w:rsidRDefault="002040A2" w:rsidP="002040A2">
      <w:pPr>
        <w:pStyle w:val="ProductList-Body"/>
        <w:rPr>
          <w:rFonts w:ascii="Calibri" w:eastAsia="PMingLiU" w:hAnsi="Calibri"/>
        </w:rPr>
      </w:pPr>
      <w:r w:rsidRPr="00624796">
        <w:rPr>
          <w:rFonts w:ascii="Calibri" w:eastAsia="PMingLiU" w:hAnsi="Calibri"/>
        </w:rPr>
        <w:t>技術支援專案管理協助建立及維護與客戶的管理與服務交付人員之關係，並協助客戶安排客戶服務方案的每個項目以符合營業需求。</w:t>
      </w:r>
    </w:p>
    <w:p w14:paraId="15ACD340" w14:textId="77777777" w:rsidR="002040A2" w:rsidRPr="00624796" w:rsidRDefault="002040A2" w:rsidP="002040A2">
      <w:pPr>
        <w:pStyle w:val="ProductList-Body"/>
        <w:rPr>
          <w:rFonts w:ascii="Calibri" w:eastAsia="PMingLiU" w:hAnsi="Calibri"/>
        </w:rPr>
      </w:pPr>
    </w:p>
    <w:p w14:paraId="15ACD341" w14:textId="77777777" w:rsidR="002040A2" w:rsidRPr="00624796" w:rsidRDefault="002040A2" w:rsidP="002040A2">
      <w:pPr>
        <w:pStyle w:val="ProductList-Body"/>
        <w:rPr>
          <w:rFonts w:ascii="Calibri" w:eastAsia="PMingLiU" w:hAnsi="Calibri"/>
        </w:rPr>
      </w:pPr>
      <w:r w:rsidRPr="00624796">
        <w:rPr>
          <w:rFonts w:ascii="Calibri" w:eastAsia="PMingLiU" w:hAnsi="Calibri"/>
        </w:rPr>
        <w:t>支援協助針對問題解決支援未涵蓋的問題提供短期的建議及指引</w:t>
      </w:r>
      <w:r w:rsidRPr="00624796">
        <w:rPr>
          <w:rFonts w:ascii="Calibri" w:eastAsia="PMingLiU" w:hAnsi="Calibri"/>
        </w:rPr>
        <w:t xml:space="preserve"> (</w:t>
      </w:r>
      <w:r w:rsidRPr="00624796">
        <w:rPr>
          <w:rFonts w:ascii="Calibri" w:eastAsia="PMingLiU" w:hAnsi="Calibri"/>
        </w:rPr>
        <w:t>根據可用的</w:t>
      </w:r>
      <w:r w:rsidRPr="00624796">
        <w:rPr>
          <w:rFonts w:ascii="Calibri" w:eastAsia="PMingLiU" w:hAnsi="Calibri"/>
        </w:rPr>
        <w:t xml:space="preserve"> Microsoft </w:t>
      </w:r>
      <w:r w:rsidRPr="00624796">
        <w:rPr>
          <w:rFonts w:ascii="Calibri" w:eastAsia="PMingLiU" w:hAnsi="Calibri"/>
        </w:rPr>
        <w:t>資源</w:t>
      </w:r>
      <w:r w:rsidRPr="00624796">
        <w:rPr>
          <w:rFonts w:ascii="Calibri" w:eastAsia="PMingLiU" w:hAnsi="Calibri"/>
        </w:rPr>
        <w:t>)</w:t>
      </w:r>
      <w:r w:rsidRPr="00624796">
        <w:rPr>
          <w:rFonts w:ascii="Calibri" w:eastAsia="PMingLiU" w:hAnsi="Calibri"/>
        </w:rPr>
        <w:t>，包括設計、開發及部署問題之協助。</w:t>
      </w:r>
    </w:p>
    <w:p w14:paraId="15ACD342" w14:textId="77777777" w:rsidR="002040A2" w:rsidRPr="00624796" w:rsidRDefault="002040A2" w:rsidP="002040A2">
      <w:pPr>
        <w:pStyle w:val="ProductList-Body"/>
        <w:rPr>
          <w:rFonts w:ascii="Calibri" w:eastAsia="PMingLiU" w:hAnsi="Calibri"/>
        </w:rPr>
      </w:pPr>
    </w:p>
    <w:p w14:paraId="15ACD343" w14:textId="77777777" w:rsidR="002040A2" w:rsidRPr="00624796" w:rsidRDefault="002040A2" w:rsidP="002040A2">
      <w:pPr>
        <w:pStyle w:val="ProductList-Body"/>
        <w:rPr>
          <w:rFonts w:ascii="Calibri" w:eastAsia="PMingLiU" w:hAnsi="Calibri"/>
        </w:rPr>
      </w:pPr>
      <w:r w:rsidRPr="00624796">
        <w:rPr>
          <w:rFonts w:ascii="Calibri" w:eastAsia="PMingLiU" w:hAnsi="Calibri"/>
        </w:rPr>
        <w:t>問題解決支援提供使用</w:t>
      </w:r>
      <w:r w:rsidRPr="00624796">
        <w:rPr>
          <w:rFonts w:ascii="Calibri" w:eastAsia="PMingLiU" w:hAnsi="Calibri"/>
        </w:rPr>
        <w:t xml:space="preserve"> Microsoft </w:t>
      </w:r>
      <w:r w:rsidRPr="00624796">
        <w:rPr>
          <w:rFonts w:ascii="Calibri" w:eastAsia="PMingLiU" w:hAnsi="Calibri"/>
        </w:rPr>
        <w:t>產品時所遇到具備特定徵兆之問題的協助，而其有合理預期該些問題係由</w:t>
      </w:r>
      <w:r w:rsidRPr="00624796">
        <w:rPr>
          <w:rFonts w:ascii="Calibri" w:eastAsia="PMingLiU" w:hAnsi="Calibri"/>
        </w:rPr>
        <w:t xml:space="preserve"> Microsoft </w:t>
      </w:r>
      <w:r w:rsidRPr="00624796">
        <w:rPr>
          <w:rFonts w:ascii="Calibri" w:eastAsia="PMingLiU" w:hAnsi="Calibri"/>
        </w:rPr>
        <w:t>產品所造成。</w:t>
      </w:r>
    </w:p>
    <w:p w14:paraId="15ACD344" w14:textId="77777777" w:rsidR="002040A2" w:rsidRPr="00624796" w:rsidRDefault="002040A2" w:rsidP="002040A2">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3060"/>
        <w:gridCol w:w="3195"/>
        <w:gridCol w:w="2565"/>
      </w:tblGrid>
      <w:tr w:rsidR="002040A2" w:rsidRPr="00624796" w14:paraId="15ACD349" w14:textId="77777777" w:rsidTr="00655931">
        <w:trPr>
          <w:tblHeader/>
        </w:trPr>
        <w:tc>
          <w:tcPr>
            <w:tcW w:w="1980" w:type="dxa"/>
            <w:shd w:val="clear" w:color="auto" w:fill="0072C6"/>
            <w:tcMar>
              <w:top w:w="0" w:type="dxa"/>
              <w:left w:w="108" w:type="dxa"/>
              <w:bottom w:w="0" w:type="dxa"/>
              <w:right w:w="108" w:type="dxa"/>
            </w:tcMar>
          </w:tcPr>
          <w:p w14:paraId="15ACD345"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br w:type="page"/>
            </w:r>
            <w:r w:rsidRPr="00624796">
              <w:rPr>
                <w:rFonts w:ascii="Calibri" w:eastAsia="PMingLiU" w:hAnsi="Calibri"/>
                <w:color w:val="FFFFFF" w:themeColor="background1"/>
              </w:rPr>
              <w:t>嚴重性</w:t>
            </w:r>
          </w:p>
        </w:tc>
        <w:tc>
          <w:tcPr>
            <w:tcW w:w="3060" w:type="dxa"/>
            <w:shd w:val="clear" w:color="auto" w:fill="0072C6"/>
            <w:tcMar>
              <w:top w:w="0" w:type="dxa"/>
              <w:left w:w="108" w:type="dxa"/>
              <w:bottom w:w="0" w:type="dxa"/>
              <w:right w:w="108" w:type="dxa"/>
            </w:tcMar>
          </w:tcPr>
          <w:p w14:paraId="15ACD346"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情況</w:t>
            </w:r>
          </w:p>
        </w:tc>
        <w:tc>
          <w:tcPr>
            <w:tcW w:w="3195" w:type="dxa"/>
            <w:shd w:val="clear" w:color="auto" w:fill="0072C6"/>
            <w:tcMar>
              <w:top w:w="0" w:type="dxa"/>
              <w:left w:w="108" w:type="dxa"/>
              <w:bottom w:w="0" w:type="dxa"/>
              <w:right w:w="108" w:type="dxa"/>
            </w:tcMar>
          </w:tcPr>
          <w:p w14:paraId="15ACD347"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本公司的預期回應</w:t>
            </w:r>
          </w:p>
        </w:tc>
        <w:tc>
          <w:tcPr>
            <w:tcW w:w="2565" w:type="dxa"/>
            <w:shd w:val="clear" w:color="auto" w:fill="0072C6"/>
            <w:tcMar>
              <w:top w:w="0" w:type="dxa"/>
              <w:left w:w="108" w:type="dxa"/>
              <w:bottom w:w="0" w:type="dxa"/>
              <w:right w:w="108" w:type="dxa"/>
            </w:tcMar>
          </w:tcPr>
          <w:p w14:paraId="15ACD348" w14:textId="77777777" w:rsidR="002040A2" w:rsidRPr="00624796" w:rsidRDefault="002040A2" w:rsidP="005E43BA">
            <w:pPr>
              <w:pStyle w:val="ProductList-Body"/>
              <w:rPr>
                <w:rFonts w:ascii="Calibri" w:eastAsia="PMingLiU" w:hAnsi="Calibri"/>
                <w:color w:val="FFFFFF" w:themeColor="background1"/>
              </w:rPr>
            </w:pPr>
            <w:r w:rsidRPr="00624796">
              <w:rPr>
                <w:rFonts w:ascii="Calibri" w:eastAsia="PMingLiU" w:hAnsi="Calibri"/>
                <w:color w:val="FFFFFF" w:themeColor="background1"/>
              </w:rPr>
              <w:t>客戶的預期回應</w:t>
            </w:r>
          </w:p>
        </w:tc>
      </w:tr>
      <w:tr w:rsidR="002040A2" w:rsidRPr="00624796" w14:paraId="15ACD356" w14:textId="77777777" w:rsidTr="00655931">
        <w:tc>
          <w:tcPr>
            <w:tcW w:w="1980" w:type="dxa"/>
            <w:tcMar>
              <w:top w:w="0" w:type="dxa"/>
              <w:left w:w="108" w:type="dxa"/>
              <w:bottom w:w="0" w:type="dxa"/>
              <w:right w:w="108" w:type="dxa"/>
            </w:tcMar>
          </w:tcPr>
          <w:p w14:paraId="15ACD34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1.</w:t>
            </w:r>
            <w:r w:rsidRPr="00624796">
              <w:rPr>
                <w:rFonts w:ascii="Calibri" w:eastAsia="PMingLiU" w:hAnsi="Calibri"/>
                <w:color w:val="000000"/>
              </w:rPr>
              <w:t>僅透過電話提出</w:t>
            </w:r>
          </w:p>
        </w:tc>
        <w:tc>
          <w:tcPr>
            <w:tcW w:w="3060" w:type="dxa"/>
            <w:tcMar>
              <w:top w:w="0" w:type="dxa"/>
              <w:left w:w="108" w:type="dxa"/>
              <w:bottom w:w="0" w:type="dxa"/>
              <w:right w:w="108" w:type="dxa"/>
            </w:tcMar>
          </w:tcPr>
          <w:p w14:paraId="15ACD34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災難性之營業影響程度：</w:t>
            </w:r>
          </w:p>
          <w:p w14:paraId="15ACD34C"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核心</w:t>
            </w:r>
            <w:r w:rsidRPr="00624796">
              <w:rPr>
                <w:rFonts w:ascii="Calibri" w:eastAsia="PMingLiU" w:hAnsi="Calibri"/>
                <w:color w:val="000000"/>
              </w:rPr>
              <w:t xml:space="preserve"> (</w:t>
            </w:r>
            <w:r w:rsidRPr="00624796">
              <w:rPr>
                <w:rFonts w:ascii="Calibri" w:eastAsia="PMingLiU" w:hAnsi="Calibri"/>
                <w:color w:val="000000"/>
              </w:rPr>
              <w:t>關鍵性</w:t>
            </w:r>
            <w:r w:rsidRPr="00624796">
              <w:rPr>
                <w:rFonts w:ascii="Calibri" w:eastAsia="PMingLiU" w:hAnsi="Calibri"/>
                <w:color w:val="000000"/>
              </w:rPr>
              <w:t xml:space="preserve">) </w:t>
            </w:r>
            <w:r w:rsidRPr="00624796">
              <w:rPr>
                <w:rFonts w:ascii="Calibri" w:eastAsia="PMingLiU" w:hAnsi="Calibri"/>
                <w:color w:val="000000"/>
              </w:rPr>
              <w:t>營業程序完全損失，且工作無法適度繼續</w:t>
            </w:r>
          </w:p>
          <w:p w14:paraId="15ACD34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必須立即注意</w:t>
            </w:r>
          </w:p>
        </w:tc>
        <w:tc>
          <w:tcPr>
            <w:tcW w:w="3195" w:type="dxa"/>
            <w:tcMar>
              <w:top w:w="0" w:type="dxa"/>
              <w:left w:w="108" w:type="dxa"/>
              <w:bottom w:w="0" w:type="dxa"/>
              <w:right w:w="108" w:type="dxa"/>
            </w:tcMar>
          </w:tcPr>
          <w:p w14:paraId="15ACD34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第一次電話回應於</w:t>
            </w:r>
            <w:r w:rsidRPr="00624796">
              <w:rPr>
                <w:rFonts w:ascii="Calibri" w:eastAsia="PMingLiU" w:hAnsi="Calibri"/>
                <w:color w:val="000000"/>
              </w:rPr>
              <w:t xml:space="preserve"> 1 </w:t>
            </w:r>
            <w:r w:rsidRPr="00624796">
              <w:rPr>
                <w:rFonts w:ascii="Calibri" w:eastAsia="PMingLiU" w:hAnsi="Calibri"/>
                <w:color w:val="000000"/>
              </w:rPr>
              <w:t>小時或更短時間內發出</w:t>
            </w:r>
          </w:p>
          <w:p w14:paraId="15ACD34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本公司人力盡速抵達客戶場所。</w:t>
            </w:r>
          </w:p>
          <w:p w14:paraId="15ACD350"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全天候持續進行解決</w:t>
            </w:r>
          </w:p>
          <w:p w14:paraId="15ACD351"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於</w:t>
            </w:r>
            <w:r w:rsidRPr="00624796">
              <w:rPr>
                <w:rFonts w:ascii="Calibri" w:eastAsia="PMingLiU" w:hAnsi="Calibri"/>
                <w:color w:val="000000"/>
              </w:rPr>
              <w:t xml:space="preserve"> Microsoft </w:t>
            </w:r>
            <w:r w:rsidRPr="00624796">
              <w:rPr>
                <w:rFonts w:ascii="Calibri" w:eastAsia="PMingLiU" w:hAnsi="Calibri"/>
                <w:color w:val="000000"/>
              </w:rPr>
              <w:t>內部快速提報予產品小組</w:t>
            </w:r>
          </w:p>
          <w:p w14:paraId="15ACD352"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通知</w:t>
            </w:r>
            <w:r w:rsidRPr="00624796">
              <w:rPr>
                <w:rFonts w:ascii="Calibri" w:eastAsia="PMingLiU" w:hAnsi="Calibri"/>
                <w:color w:val="000000"/>
              </w:rPr>
              <w:t xml:space="preserve"> Microsoft </w:t>
            </w:r>
            <w:r w:rsidRPr="00624796">
              <w:rPr>
                <w:rFonts w:ascii="Calibri" w:eastAsia="PMingLiU" w:hAnsi="Calibri"/>
                <w:color w:val="000000"/>
              </w:rPr>
              <w:t>的資深行政主管</w:t>
            </w:r>
            <w:r w:rsidRPr="00624796">
              <w:rPr>
                <w:rFonts w:ascii="Calibri" w:eastAsia="PMingLiU" w:hAnsi="Calibri"/>
                <w:color w:val="000000"/>
              </w:rPr>
              <w:t xml:space="preserve"> (Senior Executives)</w:t>
            </w:r>
          </w:p>
        </w:tc>
        <w:tc>
          <w:tcPr>
            <w:tcW w:w="2565" w:type="dxa"/>
            <w:tcMar>
              <w:top w:w="0" w:type="dxa"/>
              <w:left w:w="108" w:type="dxa"/>
              <w:bottom w:w="0" w:type="dxa"/>
              <w:right w:w="108" w:type="dxa"/>
            </w:tcMar>
          </w:tcPr>
          <w:p w14:paraId="15ACD353"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通知客戶的資深行政主管</w:t>
            </w:r>
          </w:p>
          <w:p w14:paraId="15ACD35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分派適當之資源接受全天候之持續解決行動</w:t>
            </w:r>
            <w:r w:rsidRPr="00624796">
              <w:rPr>
                <w:rFonts w:ascii="Calibri" w:eastAsia="PMingLiU" w:hAnsi="Calibri"/>
                <w:color w:val="000000"/>
                <w:vertAlign w:val="superscript"/>
              </w:rPr>
              <w:t>2</w:t>
            </w:r>
          </w:p>
          <w:p w14:paraId="15ACD35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從變更控制管理者快速存取及回應</w:t>
            </w:r>
          </w:p>
        </w:tc>
      </w:tr>
      <w:tr w:rsidR="002040A2" w:rsidRPr="00624796" w14:paraId="15ACD362" w14:textId="77777777" w:rsidTr="00655931">
        <w:tc>
          <w:tcPr>
            <w:tcW w:w="1980" w:type="dxa"/>
            <w:tcMar>
              <w:top w:w="0" w:type="dxa"/>
              <w:left w:w="108" w:type="dxa"/>
              <w:bottom w:w="0" w:type="dxa"/>
              <w:right w:w="108" w:type="dxa"/>
            </w:tcMar>
          </w:tcPr>
          <w:p w14:paraId="15ACD35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A </w:t>
            </w:r>
            <w:r w:rsidRPr="00624796">
              <w:rPr>
                <w:rFonts w:ascii="Calibri" w:eastAsia="PMingLiU" w:hAnsi="Calibri"/>
                <w:color w:val="000000"/>
              </w:rPr>
              <w:t>僅透過電話提出</w:t>
            </w:r>
          </w:p>
        </w:tc>
        <w:tc>
          <w:tcPr>
            <w:tcW w:w="3060" w:type="dxa"/>
            <w:tcMar>
              <w:top w:w="0" w:type="dxa"/>
              <w:left w:w="108" w:type="dxa"/>
              <w:bottom w:w="0" w:type="dxa"/>
              <w:right w:w="108" w:type="dxa"/>
            </w:tcMar>
          </w:tcPr>
          <w:p w14:paraId="15ACD358"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重大之營業影響程度：</w:t>
            </w:r>
          </w:p>
          <w:p w14:paraId="15ACD359"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重大損失或服務降級</w:t>
            </w:r>
          </w:p>
          <w:p w14:paraId="15ACD35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必須於</w:t>
            </w:r>
            <w:r w:rsidRPr="00624796">
              <w:rPr>
                <w:rFonts w:ascii="Calibri" w:eastAsia="PMingLiU" w:hAnsi="Calibri"/>
                <w:color w:val="000000"/>
              </w:rPr>
              <w:t xml:space="preserve"> 1 </w:t>
            </w:r>
            <w:r w:rsidRPr="00624796">
              <w:rPr>
                <w:rFonts w:ascii="Calibri" w:eastAsia="PMingLiU" w:hAnsi="Calibri"/>
                <w:color w:val="000000"/>
              </w:rPr>
              <w:t>小時內注意</w:t>
            </w:r>
          </w:p>
        </w:tc>
        <w:tc>
          <w:tcPr>
            <w:tcW w:w="3195" w:type="dxa"/>
            <w:tcMar>
              <w:top w:w="0" w:type="dxa"/>
              <w:left w:w="108" w:type="dxa"/>
              <w:bottom w:w="0" w:type="dxa"/>
              <w:right w:w="108" w:type="dxa"/>
            </w:tcMar>
          </w:tcPr>
          <w:p w14:paraId="15ACD35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第一次電話回應於</w:t>
            </w:r>
            <w:r w:rsidRPr="00624796">
              <w:rPr>
                <w:rFonts w:ascii="Calibri" w:eastAsia="PMingLiU" w:hAnsi="Calibri"/>
                <w:color w:val="000000"/>
              </w:rPr>
              <w:t xml:space="preserve"> 1 </w:t>
            </w:r>
            <w:r w:rsidRPr="00624796">
              <w:rPr>
                <w:rFonts w:ascii="Calibri" w:eastAsia="PMingLiU" w:hAnsi="Calibri"/>
                <w:color w:val="000000"/>
              </w:rPr>
              <w:t>小時或更短時間內發出</w:t>
            </w:r>
          </w:p>
          <w:p w14:paraId="15ACD35C"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本公司人力盡速抵達客戶場所。</w:t>
            </w:r>
          </w:p>
          <w:p w14:paraId="15ACD35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全天候持續進行解決</w:t>
            </w:r>
          </w:p>
          <w:p w14:paraId="15ACD35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通知</w:t>
            </w:r>
            <w:r w:rsidRPr="00624796">
              <w:rPr>
                <w:rFonts w:ascii="Calibri" w:eastAsia="PMingLiU" w:hAnsi="Calibri"/>
                <w:color w:val="000000"/>
              </w:rPr>
              <w:t xml:space="preserve"> Microsoft </w:t>
            </w:r>
            <w:r w:rsidRPr="00624796">
              <w:rPr>
                <w:rFonts w:ascii="Calibri" w:eastAsia="PMingLiU" w:hAnsi="Calibri"/>
                <w:color w:val="000000"/>
              </w:rPr>
              <w:t>的資深經理</w:t>
            </w:r>
          </w:p>
        </w:tc>
        <w:tc>
          <w:tcPr>
            <w:tcW w:w="2565" w:type="dxa"/>
            <w:tcMar>
              <w:top w:w="0" w:type="dxa"/>
              <w:left w:w="108" w:type="dxa"/>
              <w:bottom w:w="0" w:type="dxa"/>
              <w:right w:w="108" w:type="dxa"/>
            </w:tcMar>
          </w:tcPr>
          <w:p w14:paraId="15ACD35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分派適當之資源接受全天候之持續解決行動</w:t>
            </w:r>
            <w:r w:rsidRPr="00624796">
              <w:rPr>
                <w:rFonts w:ascii="Calibri" w:eastAsia="PMingLiU" w:hAnsi="Calibri"/>
                <w:color w:val="000000"/>
                <w:vertAlign w:val="superscript"/>
              </w:rPr>
              <w:t>2</w:t>
            </w:r>
          </w:p>
          <w:p w14:paraId="15ACD360"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從變更控制管理者快速存取及回應</w:t>
            </w:r>
          </w:p>
          <w:p w14:paraId="15ACD361"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管理階層通知</w:t>
            </w:r>
          </w:p>
        </w:tc>
      </w:tr>
      <w:tr w:rsidR="002040A2" w:rsidRPr="00624796" w14:paraId="15ACD36C" w14:textId="77777777" w:rsidTr="00655931">
        <w:tc>
          <w:tcPr>
            <w:tcW w:w="1980" w:type="dxa"/>
            <w:tcMar>
              <w:top w:w="0" w:type="dxa"/>
              <w:left w:w="108" w:type="dxa"/>
              <w:bottom w:w="0" w:type="dxa"/>
              <w:right w:w="108" w:type="dxa"/>
            </w:tcMar>
          </w:tcPr>
          <w:p w14:paraId="15ACD363"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B </w:t>
            </w:r>
            <w:r w:rsidRPr="00624796">
              <w:rPr>
                <w:rFonts w:ascii="Calibri" w:eastAsia="PMingLiU" w:hAnsi="Calibri"/>
                <w:color w:val="000000"/>
              </w:rPr>
              <w:t>透過電話或網頁提出</w:t>
            </w:r>
          </w:p>
        </w:tc>
        <w:tc>
          <w:tcPr>
            <w:tcW w:w="3060" w:type="dxa"/>
            <w:tcMar>
              <w:top w:w="0" w:type="dxa"/>
              <w:left w:w="108" w:type="dxa"/>
              <w:bottom w:w="0" w:type="dxa"/>
              <w:right w:w="108" w:type="dxa"/>
            </w:tcMar>
          </w:tcPr>
          <w:p w14:paraId="15ACD36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中等之營業影響程度：</w:t>
            </w:r>
          </w:p>
          <w:p w14:paraId="15ACD36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中等程度的損失或服務降級，但工作在受損形況下可以適當地繼續。</w:t>
            </w:r>
          </w:p>
          <w:p w14:paraId="15ACD366"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需要於營業時間</w:t>
            </w:r>
            <w:r w:rsidRPr="00624796">
              <w:rPr>
                <w:rFonts w:ascii="Calibri" w:eastAsia="PMingLiU" w:hAnsi="Calibri"/>
                <w:color w:val="000000"/>
                <w:vertAlign w:val="superscript"/>
              </w:rPr>
              <w:t>1</w:t>
            </w:r>
            <w:r w:rsidRPr="00624796">
              <w:rPr>
                <w:rFonts w:ascii="Calibri" w:eastAsia="PMingLiU" w:hAnsi="Calibri"/>
              </w:rPr>
              <w:t>的</w:t>
            </w:r>
            <w:r w:rsidRPr="00624796">
              <w:rPr>
                <w:rFonts w:ascii="Calibri" w:eastAsia="PMingLiU" w:hAnsi="Calibri"/>
              </w:rPr>
              <w:t xml:space="preserve"> 2 </w:t>
            </w:r>
            <w:r w:rsidRPr="00624796">
              <w:rPr>
                <w:rFonts w:ascii="Calibri" w:eastAsia="PMingLiU" w:hAnsi="Calibri"/>
              </w:rPr>
              <w:t>個小時內處理</w:t>
            </w:r>
          </w:p>
        </w:tc>
        <w:tc>
          <w:tcPr>
            <w:tcW w:w="3195" w:type="dxa"/>
            <w:tcMar>
              <w:top w:w="0" w:type="dxa"/>
              <w:left w:w="108" w:type="dxa"/>
              <w:bottom w:w="0" w:type="dxa"/>
              <w:right w:w="108" w:type="dxa"/>
            </w:tcMar>
          </w:tcPr>
          <w:p w14:paraId="15ACD367"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第一次電話回應於</w:t>
            </w:r>
            <w:r w:rsidRPr="00624796">
              <w:rPr>
                <w:rFonts w:ascii="Calibri" w:eastAsia="PMingLiU" w:hAnsi="Calibri"/>
                <w:color w:val="000000"/>
              </w:rPr>
              <w:t xml:space="preserve"> 2 </w:t>
            </w:r>
            <w:r w:rsidRPr="00624796">
              <w:rPr>
                <w:rFonts w:ascii="Calibri" w:eastAsia="PMingLiU" w:hAnsi="Calibri"/>
                <w:color w:val="000000"/>
              </w:rPr>
              <w:t>小時或更短時間內發出</w:t>
            </w:r>
          </w:p>
          <w:p w14:paraId="15ACD368"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僅於營業時間</w:t>
            </w:r>
            <w:r w:rsidRPr="00624796">
              <w:rPr>
                <w:rFonts w:ascii="Calibri" w:eastAsia="PMingLiU" w:hAnsi="Calibri"/>
                <w:color w:val="000000"/>
                <w:vertAlign w:val="superscript"/>
              </w:rPr>
              <w:t>1</w:t>
            </w:r>
            <w:r w:rsidRPr="00624796">
              <w:rPr>
                <w:rFonts w:ascii="Calibri" w:eastAsia="PMingLiU" w:hAnsi="Calibri"/>
                <w:color w:val="000000"/>
              </w:rPr>
              <w:t>進行解決</w:t>
            </w:r>
          </w:p>
          <w:p w14:paraId="15ACD369" w14:textId="77777777" w:rsidR="002040A2" w:rsidRPr="00624796" w:rsidRDefault="002040A2" w:rsidP="005E43BA">
            <w:pPr>
              <w:pStyle w:val="ProductList-Body"/>
              <w:rPr>
                <w:rFonts w:ascii="Calibri" w:eastAsia="PMingLiU" w:hAnsi="Calibri"/>
                <w:color w:val="000000"/>
              </w:rPr>
            </w:pPr>
          </w:p>
        </w:tc>
        <w:tc>
          <w:tcPr>
            <w:tcW w:w="2565" w:type="dxa"/>
            <w:tcMar>
              <w:top w:w="0" w:type="dxa"/>
              <w:left w:w="108" w:type="dxa"/>
              <w:bottom w:w="0" w:type="dxa"/>
              <w:right w:w="108" w:type="dxa"/>
            </w:tcMar>
          </w:tcPr>
          <w:p w14:paraId="15ACD36A"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分派適當之資源接受營業時間</w:t>
            </w:r>
            <w:r w:rsidRPr="00624796">
              <w:rPr>
                <w:rFonts w:ascii="Calibri" w:eastAsia="PMingLiU" w:hAnsi="Calibri"/>
                <w:color w:val="000000"/>
                <w:vertAlign w:val="superscript"/>
              </w:rPr>
              <w:t>1</w:t>
            </w:r>
            <w:r w:rsidRPr="00624796">
              <w:rPr>
                <w:rFonts w:ascii="Calibri" w:eastAsia="PMingLiU" w:hAnsi="Calibri"/>
                <w:color w:val="000000"/>
              </w:rPr>
              <w:t>之解決行動</w:t>
            </w:r>
          </w:p>
          <w:p w14:paraId="15ACD36B"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營業時間</w:t>
            </w:r>
            <w:r w:rsidRPr="00624796">
              <w:rPr>
                <w:rFonts w:ascii="Calibri" w:eastAsia="PMingLiU" w:hAnsi="Calibri"/>
                <w:color w:val="000000"/>
                <w:vertAlign w:val="superscript"/>
              </w:rPr>
              <w:t>1</w:t>
            </w:r>
            <w:r w:rsidRPr="00624796">
              <w:rPr>
                <w:rFonts w:ascii="Calibri" w:eastAsia="PMingLiU" w:hAnsi="Calibri"/>
              </w:rPr>
              <w:t>的</w:t>
            </w:r>
            <w:r w:rsidRPr="00624796">
              <w:rPr>
                <w:rFonts w:ascii="Calibri" w:eastAsia="PMingLiU" w:hAnsi="Calibri"/>
              </w:rPr>
              <w:t xml:space="preserve"> 4 </w:t>
            </w:r>
            <w:r w:rsidRPr="00624796">
              <w:rPr>
                <w:rFonts w:ascii="Calibri" w:eastAsia="PMingLiU" w:hAnsi="Calibri"/>
              </w:rPr>
              <w:t>個小時內從變更控制管理者存取及回應</w:t>
            </w:r>
          </w:p>
        </w:tc>
      </w:tr>
      <w:tr w:rsidR="002040A2" w:rsidRPr="00624796" w14:paraId="15ACD376" w14:textId="77777777" w:rsidTr="00655931">
        <w:tc>
          <w:tcPr>
            <w:tcW w:w="1980" w:type="dxa"/>
            <w:tcMar>
              <w:top w:w="0" w:type="dxa"/>
              <w:left w:w="108" w:type="dxa"/>
              <w:bottom w:w="0" w:type="dxa"/>
              <w:right w:w="108" w:type="dxa"/>
            </w:tcMar>
          </w:tcPr>
          <w:p w14:paraId="15ACD36D"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 xml:space="preserve">C </w:t>
            </w:r>
            <w:r w:rsidRPr="00624796">
              <w:rPr>
                <w:rFonts w:ascii="Calibri" w:eastAsia="PMingLiU" w:hAnsi="Calibri"/>
                <w:color w:val="000000"/>
              </w:rPr>
              <w:t>透過電話或網頁提出</w:t>
            </w:r>
          </w:p>
        </w:tc>
        <w:tc>
          <w:tcPr>
            <w:tcW w:w="3060" w:type="dxa"/>
            <w:tcMar>
              <w:top w:w="0" w:type="dxa"/>
              <w:left w:w="108" w:type="dxa"/>
              <w:bottom w:w="0" w:type="dxa"/>
              <w:right w:w="108" w:type="dxa"/>
            </w:tcMar>
          </w:tcPr>
          <w:p w14:paraId="15ACD36E"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最低之營業影響程度：</w:t>
            </w:r>
          </w:p>
          <w:p w14:paraId="15ACD36F"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大體上可運作，對服務具有輕微影響或不會形成障礙。</w:t>
            </w:r>
          </w:p>
          <w:p w14:paraId="15ACD370"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需要於營業時間</w:t>
            </w:r>
            <w:r w:rsidRPr="00624796">
              <w:rPr>
                <w:rFonts w:ascii="Calibri" w:eastAsia="PMingLiU" w:hAnsi="Calibri"/>
                <w:color w:val="000000"/>
                <w:vertAlign w:val="superscript"/>
              </w:rPr>
              <w:t>1</w:t>
            </w:r>
            <w:r w:rsidRPr="00624796">
              <w:rPr>
                <w:rFonts w:ascii="Calibri" w:eastAsia="PMingLiU" w:hAnsi="Calibri"/>
              </w:rPr>
              <w:t>的</w:t>
            </w:r>
            <w:r w:rsidRPr="00624796">
              <w:rPr>
                <w:rFonts w:ascii="Calibri" w:eastAsia="PMingLiU" w:hAnsi="Calibri"/>
              </w:rPr>
              <w:t xml:space="preserve"> 4 </w:t>
            </w:r>
            <w:r w:rsidRPr="00624796">
              <w:rPr>
                <w:rFonts w:ascii="Calibri" w:eastAsia="PMingLiU" w:hAnsi="Calibri"/>
              </w:rPr>
              <w:t>個小時內處理</w:t>
            </w:r>
          </w:p>
        </w:tc>
        <w:tc>
          <w:tcPr>
            <w:tcW w:w="3195" w:type="dxa"/>
            <w:tcMar>
              <w:top w:w="0" w:type="dxa"/>
              <w:left w:w="108" w:type="dxa"/>
              <w:bottom w:w="0" w:type="dxa"/>
              <w:right w:w="108" w:type="dxa"/>
            </w:tcMar>
          </w:tcPr>
          <w:p w14:paraId="15ACD371"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第一次電話回應於</w:t>
            </w:r>
            <w:r w:rsidRPr="00624796">
              <w:rPr>
                <w:rFonts w:ascii="Calibri" w:eastAsia="PMingLiU" w:hAnsi="Calibri"/>
                <w:color w:val="000000"/>
              </w:rPr>
              <w:t xml:space="preserve"> 4 </w:t>
            </w:r>
            <w:r w:rsidRPr="00624796">
              <w:rPr>
                <w:rFonts w:ascii="Calibri" w:eastAsia="PMingLiU" w:hAnsi="Calibri"/>
                <w:color w:val="000000"/>
              </w:rPr>
              <w:t>小時或更短時間內發出</w:t>
            </w:r>
          </w:p>
          <w:p w14:paraId="15ACD372"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僅於營業時間</w:t>
            </w:r>
            <w:r w:rsidRPr="00624796">
              <w:rPr>
                <w:rFonts w:ascii="Calibri" w:eastAsia="PMingLiU" w:hAnsi="Calibri"/>
                <w:color w:val="000000"/>
                <w:vertAlign w:val="superscript"/>
              </w:rPr>
              <w:t>1</w:t>
            </w:r>
            <w:r w:rsidRPr="00624796">
              <w:rPr>
                <w:rFonts w:ascii="Calibri" w:eastAsia="PMingLiU" w:hAnsi="Calibri"/>
                <w:color w:val="000000"/>
              </w:rPr>
              <w:t>進行解決</w:t>
            </w:r>
          </w:p>
          <w:p w14:paraId="15ACD373" w14:textId="77777777" w:rsidR="002040A2" w:rsidRPr="00624796" w:rsidRDefault="002040A2" w:rsidP="005E43BA">
            <w:pPr>
              <w:pStyle w:val="ProductList-Body"/>
              <w:rPr>
                <w:rFonts w:ascii="Calibri" w:eastAsia="PMingLiU" w:hAnsi="Calibri"/>
                <w:color w:val="000000"/>
              </w:rPr>
            </w:pPr>
          </w:p>
        </w:tc>
        <w:tc>
          <w:tcPr>
            <w:tcW w:w="2565" w:type="dxa"/>
            <w:tcMar>
              <w:top w:w="0" w:type="dxa"/>
              <w:left w:w="108" w:type="dxa"/>
              <w:bottom w:w="0" w:type="dxa"/>
              <w:right w:w="108" w:type="dxa"/>
            </w:tcMar>
          </w:tcPr>
          <w:p w14:paraId="15ACD374"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案件負責人正確的連絡資料</w:t>
            </w:r>
          </w:p>
          <w:p w14:paraId="15ACD375" w14:textId="77777777" w:rsidR="002040A2" w:rsidRPr="00624796" w:rsidRDefault="002040A2" w:rsidP="005E43BA">
            <w:pPr>
              <w:pStyle w:val="ProductList-Body"/>
              <w:rPr>
                <w:rFonts w:ascii="Calibri" w:eastAsia="PMingLiU" w:hAnsi="Calibri"/>
                <w:color w:val="000000"/>
              </w:rPr>
            </w:pPr>
            <w:r w:rsidRPr="00624796">
              <w:rPr>
                <w:rFonts w:ascii="Calibri" w:eastAsia="PMingLiU" w:hAnsi="Calibri"/>
                <w:color w:val="000000"/>
              </w:rPr>
              <w:t>在</w:t>
            </w:r>
            <w:r w:rsidRPr="00624796">
              <w:rPr>
                <w:rFonts w:ascii="Calibri" w:eastAsia="PMingLiU" w:hAnsi="Calibri"/>
                <w:color w:val="000000"/>
              </w:rPr>
              <w:t xml:space="preserve"> 24 </w:t>
            </w:r>
            <w:r w:rsidRPr="00624796">
              <w:rPr>
                <w:rFonts w:ascii="Calibri" w:eastAsia="PMingLiU" w:hAnsi="Calibri"/>
                <w:color w:val="000000"/>
              </w:rPr>
              <w:t>小時內發出。</w:t>
            </w:r>
          </w:p>
        </w:tc>
      </w:tr>
    </w:tbl>
    <w:p w14:paraId="15ACD377"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 xml:space="preserve">1 </w:t>
      </w:r>
      <w:r w:rsidRPr="00624796">
        <w:rPr>
          <w:rFonts w:ascii="Calibri" w:eastAsia="PMingLiU" w:hAnsi="Calibri"/>
          <w:i/>
        </w:rPr>
        <w:t>營業時間係依當地定義。</w:t>
      </w:r>
    </w:p>
    <w:p w14:paraId="15ACD378" w14:textId="77777777" w:rsidR="002040A2" w:rsidRPr="00624796" w:rsidRDefault="002040A2" w:rsidP="002040A2">
      <w:pPr>
        <w:pStyle w:val="ProductList-Body"/>
        <w:tabs>
          <w:tab w:val="clear" w:pos="158"/>
          <w:tab w:val="left" w:pos="180"/>
        </w:tabs>
        <w:rPr>
          <w:rFonts w:ascii="Calibri" w:eastAsia="PMingLiU" w:hAnsi="Calibri"/>
          <w:i/>
        </w:rPr>
      </w:pPr>
      <w:r w:rsidRPr="00624796">
        <w:rPr>
          <w:rFonts w:ascii="Calibri" w:eastAsia="PMingLiU" w:hAnsi="Calibri"/>
          <w:vertAlign w:val="superscript"/>
        </w:rPr>
        <w:t>2</w:t>
      </w:r>
      <w:r w:rsidRPr="00624796">
        <w:rPr>
          <w:rFonts w:ascii="Calibri" w:eastAsia="PMingLiU" w:hAnsi="Calibri"/>
        </w:rPr>
        <w:t xml:space="preserve"> </w:t>
      </w:r>
      <w:r w:rsidRPr="00624796">
        <w:rPr>
          <w:rFonts w:ascii="Calibri" w:eastAsia="PMingLiU" w:hAnsi="Calibri"/>
          <w:i/>
        </w:rPr>
        <w:t>如果客戶無法提供適當的資源或回應，讓本公司得以繼續進行問題解決行動，本公司可能需要降低嚴重等級。</w:t>
      </w:r>
    </w:p>
    <w:p w14:paraId="15ACD379" w14:textId="77777777" w:rsidR="002040A2" w:rsidRPr="00624796" w:rsidRDefault="002040A2" w:rsidP="002040A2">
      <w:pPr>
        <w:pStyle w:val="ProductList-Body"/>
        <w:rPr>
          <w:rFonts w:ascii="Calibri" w:eastAsia="PMingLiU" w:hAnsi="Calibri"/>
        </w:rPr>
      </w:pPr>
    </w:p>
    <w:p w14:paraId="15ACD37A" w14:textId="77777777" w:rsidR="002040A2" w:rsidRPr="00624796" w:rsidRDefault="002040A2" w:rsidP="002040A2">
      <w:pPr>
        <w:pStyle w:val="ProductList-Body"/>
        <w:rPr>
          <w:rFonts w:ascii="Calibri" w:eastAsia="PMingLiU" w:hAnsi="Calibri"/>
        </w:rPr>
      </w:pPr>
      <w:r w:rsidRPr="00624796">
        <w:rPr>
          <w:rFonts w:ascii="Calibri" w:eastAsia="PMingLiU" w:hAnsi="Calibri"/>
        </w:rPr>
        <w:t>資訊服務包括對主要線上網站及由</w:t>
      </w:r>
      <w:r w:rsidRPr="00624796">
        <w:rPr>
          <w:rFonts w:ascii="Calibri" w:eastAsia="PMingLiU" w:hAnsi="Calibri"/>
        </w:rPr>
        <w:t xml:space="preserve"> Microsoft </w:t>
      </w:r>
      <w:r w:rsidRPr="00624796">
        <w:rPr>
          <w:rFonts w:ascii="Calibri" w:eastAsia="PMingLiU" w:hAnsi="Calibri"/>
        </w:rPr>
        <w:t>程式經理、開發人員及專業人員所主持定期排程的支援網路廣播之存取權，提供</w:t>
      </w:r>
      <w:r w:rsidRPr="00624796">
        <w:rPr>
          <w:rFonts w:ascii="Calibri" w:eastAsia="PMingLiU" w:hAnsi="Calibri"/>
        </w:rPr>
        <w:t xml:space="preserve"> Microsoft </w:t>
      </w:r>
      <w:r w:rsidRPr="00624796">
        <w:rPr>
          <w:rFonts w:ascii="Calibri" w:eastAsia="PMingLiU" w:hAnsi="Calibri"/>
        </w:rPr>
        <w:t>技術之相關重要資訊。</w:t>
      </w:r>
    </w:p>
    <w:p w14:paraId="15ACD37B" w14:textId="77777777" w:rsidR="002040A2" w:rsidRPr="00624796" w:rsidRDefault="002040A2" w:rsidP="002040A2">
      <w:pPr>
        <w:pStyle w:val="ProductList-Body"/>
        <w:rPr>
          <w:rFonts w:ascii="Calibri" w:eastAsia="PMingLiU" w:hAnsi="Calibri"/>
        </w:rPr>
      </w:pPr>
      <w:r w:rsidRPr="00624796">
        <w:rPr>
          <w:rFonts w:ascii="Calibri" w:eastAsia="PMingLiU" w:hAnsi="Calibri"/>
        </w:rPr>
        <w:t>加值時數可以用於支援協助或問題解決支援。</w:t>
      </w:r>
    </w:p>
    <w:p w14:paraId="15ACD37C" w14:textId="77777777" w:rsidR="002040A2" w:rsidRPr="00624796" w:rsidRDefault="002040A2" w:rsidP="002040A2">
      <w:pPr>
        <w:pStyle w:val="ProductList-Body"/>
        <w:rPr>
          <w:rFonts w:ascii="Calibri" w:eastAsia="PMingLiU" w:hAnsi="Calibri"/>
        </w:rPr>
      </w:pPr>
    </w:p>
    <w:p w14:paraId="15ACD37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相關營業規則</w:t>
      </w:r>
    </w:p>
    <w:p w14:paraId="15ACD37E" w14:textId="77777777" w:rsidR="002040A2" w:rsidRPr="00624796" w:rsidRDefault="002040A2" w:rsidP="002040A2">
      <w:pPr>
        <w:pStyle w:val="ProductList-Body"/>
        <w:rPr>
          <w:rFonts w:ascii="Calibri" w:eastAsia="PMingLiU" w:hAnsi="Calibri"/>
        </w:rPr>
      </w:pPr>
      <w:r w:rsidRPr="00624796">
        <w:rPr>
          <w:rFonts w:ascii="Calibri" w:eastAsia="PMingLiU" w:hAnsi="Calibri"/>
        </w:rPr>
        <w:t>所有服務均針對商業發行、一般可取得之</w:t>
      </w:r>
      <w:r w:rsidRPr="00624796">
        <w:rPr>
          <w:rFonts w:ascii="Calibri" w:eastAsia="PMingLiU" w:hAnsi="Calibri"/>
        </w:rPr>
        <w:t xml:space="preserve"> Microsoft </w:t>
      </w:r>
      <w:r w:rsidRPr="00624796">
        <w:rPr>
          <w:rFonts w:ascii="Calibri" w:eastAsia="PMingLiU" w:hAnsi="Calibri"/>
        </w:rPr>
        <w:t>產品</w:t>
      </w:r>
      <w:r w:rsidRPr="00624796">
        <w:rPr>
          <w:rFonts w:ascii="Calibri" w:eastAsia="PMingLiU" w:hAnsi="Calibri"/>
        </w:rPr>
        <w:t xml:space="preserve"> (</w:t>
      </w:r>
      <w:r w:rsidRPr="00624796">
        <w:rPr>
          <w:rFonts w:ascii="Calibri" w:eastAsia="PMingLiU" w:hAnsi="Calibri"/>
        </w:rPr>
        <w:t>在</w:t>
      </w:r>
      <w:r w:rsidRPr="00624796">
        <w:rPr>
          <w:rFonts w:ascii="Calibri" w:eastAsia="PMingLiU" w:hAnsi="Calibri"/>
        </w:rPr>
        <w:t xml:space="preserve"> Microsoft </w:t>
      </w:r>
      <w:r w:rsidRPr="00624796">
        <w:rPr>
          <w:rFonts w:ascii="Calibri" w:eastAsia="PMingLiU" w:hAnsi="Calibri"/>
        </w:rPr>
        <w:t>主要線上網站或</w:t>
      </w:r>
      <w:r w:rsidRPr="00624796">
        <w:rPr>
          <w:rFonts w:ascii="Calibri" w:eastAsia="PMingLiU" w:hAnsi="Calibri"/>
        </w:rPr>
        <w:t xml:space="preserve"> Microsoft </w:t>
      </w:r>
      <w:r w:rsidRPr="00624796">
        <w:rPr>
          <w:rFonts w:ascii="Calibri" w:eastAsia="PMingLiU" w:hAnsi="Calibri"/>
        </w:rPr>
        <w:t>支援生命週期</w:t>
      </w:r>
      <w:r w:rsidRPr="00624796">
        <w:rPr>
          <w:rFonts w:ascii="Calibri" w:eastAsia="PMingLiU" w:hAnsi="Calibri"/>
        </w:rPr>
        <w:t xml:space="preserve"> (Support Lifecycle) </w:t>
      </w:r>
      <w:r w:rsidRPr="00624796">
        <w:rPr>
          <w:rFonts w:ascii="Calibri" w:eastAsia="PMingLiU" w:hAnsi="Calibri"/>
        </w:rPr>
        <w:t>網站上特別排除者除外</w:t>
      </w:r>
      <w:r w:rsidRPr="00624796">
        <w:rPr>
          <w:rFonts w:ascii="Calibri" w:eastAsia="PMingLiU" w:hAnsi="Calibri"/>
        </w:rPr>
        <w:t xml:space="preserve">) </w:t>
      </w:r>
      <w:r w:rsidRPr="00624796">
        <w:rPr>
          <w:rFonts w:ascii="Calibri" w:eastAsia="PMingLiU" w:hAnsi="Calibri"/>
        </w:rPr>
        <w:t>提供支援。服務一般係根據時數進行收費，由遠端以英文</w:t>
      </w:r>
      <w:r w:rsidRPr="00624796">
        <w:rPr>
          <w:rFonts w:ascii="Calibri" w:eastAsia="PMingLiU" w:hAnsi="Calibri"/>
        </w:rPr>
        <w:t xml:space="preserve"> (</w:t>
      </w:r>
      <w:r w:rsidRPr="00624796">
        <w:rPr>
          <w:rFonts w:ascii="Calibri" w:eastAsia="PMingLiU" w:hAnsi="Calibri"/>
        </w:rPr>
        <w:t>若可提供其他語言則除外</w:t>
      </w:r>
      <w:r w:rsidRPr="00624796">
        <w:rPr>
          <w:rFonts w:ascii="Calibri" w:eastAsia="PMingLiU" w:hAnsi="Calibri"/>
        </w:rPr>
        <w:t xml:space="preserve">) </w:t>
      </w:r>
      <w:r w:rsidRPr="00624796">
        <w:rPr>
          <w:rFonts w:ascii="Calibri" w:eastAsia="PMingLiU" w:hAnsi="Calibri"/>
        </w:rPr>
        <w:t>提供。服務將於已簽署</w:t>
      </w:r>
      <w:r w:rsidRPr="00624796">
        <w:rPr>
          <w:rFonts w:ascii="Calibri" w:eastAsia="PMingLiU" w:hAnsi="Calibri"/>
        </w:rPr>
        <w:t xml:space="preserve"> VL </w:t>
      </w:r>
      <w:r w:rsidRPr="00624796">
        <w:rPr>
          <w:rFonts w:ascii="Calibri" w:eastAsia="PMingLiU" w:hAnsi="Calibri"/>
        </w:rPr>
        <w:t>合約之國家</w:t>
      </w:r>
      <w:r w:rsidRPr="00624796">
        <w:rPr>
          <w:rFonts w:ascii="Calibri" w:eastAsia="PMingLiU" w:hAnsi="Calibri"/>
        </w:rPr>
        <w:t>/</w:t>
      </w:r>
      <w:r w:rsidRPr="00624796">
        <w:rPr>
          <w:rFonts w:ascii="Calibri" w:eastAsia="PMingLiU" w:hAnsi="Calibri"/>
        </w:rPr>
        <w:t>地區中提供。現場造訪</w:t>
      </w:r>
      <w:r w:rsidRPr="00624796">
        <w:rPr>
          <w:rFonts w:ascii="Calibri" w:eastAsia="PMingLiU" w:hAnsi="Calibri"/>
        </w:rPr>
        <w:t xml:space="preserve"> (On-Site Visit) </w:t>
      </w:r>
      <w:r w:rsidRPr="00624796">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15ACD37F" w14:textId="77777777" w:rsidR="002040A2" w:rsidRPr="00624796" w:rsidRDefault="002040A2" w:rsidP="002040A2">
      <w:pPr>
        <w:pStyle w:val="ProductList-Body"/>
        <w:rPr>
          <w:rFonts w:ascii="Calibri" w:eastAsia="PMingLiU" w:hAnsi="Calibri"/>
        </w:rPr>
      </w:pPr>
    </w:p>
    <w:p w14:paraId="15ACD380" w14:textId="77777777" w:rsidR="002040A2" w:rsidRPr="00624796" w:rsidRDefault="002040A2" w:rsidP="002040A2">
      <w:pPr>
        <w:pStyle w:val="ProductList-Offering1Heading"/>
        <w:outlineLvl w:val="1"/>
        <w:rPr>
          <w:rFonts w:ascii="Calibri" w:eastAsia="PMingLiU" w:hAnsi="Calibri"/>
        </w:rPr>
      </w:pPr>
      <w:bookmarkStart w:id="1664" w:name="_Toc378147686"/>
      <w:bookmarkStart w:id="1665" w:name="_Toc378151583"/>
      <w:bookmarkStart w:id="1666" w:name="_Toc379797462"/>
      <w:bookmarkStart w:id="1667" w:name="_Toc380513498"/>
      <w:bookmarkStart w:id="1668" w:name="_Toc380655547"/>
      <w:bookmarkStart w:id="1669" w:name="_Toc399858360"/>
      <w:r w:rsidRPr="007712FD">
        <w:rPr>
          <w:rFonts w:ascii="Calibri Light" w:eastAsia="PMingLiU" w:hAnsi="Calibri Light"/>
        </w:rPr>
        <w:t>Microsoft</w:t>
      </w:r>
      <w:r w:rsidRPr="00624796">
        <w:rPr>
          <w:rFonts w:ascii="Calibri" w:eastAsia="PMingLiU" w:hAnsi="Calibri"/>
        </w:rPr>
        <w:t xml:space="preserve"> </w:t>
      </w:r>
      <w:r w:rsidRPr="00624796">
        <w:rPr>
          <w:rFonts w:ascii="Calibri" w:eastAsia="PMingLiU" w:hAnsi="Calibri"/>
        </w:rPr>
        <w:t>企業策略計劃優惠方案</w:t>
      </w:r>
      <w:bookmarkEnd w:id="1664"/>
      <w:bookmarkEnd w:id="1665"/>
      <w:bookmarkEnd w:id="1666"/>
      <w:bookmarkEnd w:id="1667"/>
      <w:bookmarkEnd w:id="1668"/>
      <w:bookmarkEnd w:id="1669"/>
    </w:p>
    <w:p w14:paraId="15ACD381"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企業策略計劃概觀</w:t>
      </w:r>
    </w:p>
    <w:p w14:paraId="15ACD382" w14:textId="77777777" w:rsidR="002040A2" w:rsidRPr="00624796" w:rsidRDefault="002040A2" w:rsidP="002040A2">
      <w:pPr>
        <w:pStyle w:val="ProductList-Body"/>
        <w:rPr>
          <w:rFonts w:ascii="Calibri" w:eastAsia="PMingLiU" w:hAnsi="Calibri"/>
        </w:rPr>
      </w:pPr>
      <w:r w:rsidRPr="00624796">
        <w:rPr>
          <w:rFonts w:ascii="Calibri" w:eastAsia="PMingLiU" w:hAnsi="Calibri"/>
        </w:rPr>
        <w:t>適用於</w:t>
      </w:r>
      <w:r w:rsidRPr="00624796">
        <w:rPr>
          <w:rFonts w:ascii="Calibri" w:eastAsia="PMingLiU" w:hAnsi="Calibri"/>
        </w:rPr>
        <w:t xml:space="preserve"> Microsoft Enterprise </w:t>
      </w:r>
      <w:r w:rsidRPr="00624796">
        <w:rPr>
          <w:rFonts w:ascii="Calibri" w:eastAsia="PMingLiU" w:hAnsi="Calibri"/>
        </w:rPr>
        <w:t>合約之企業策略計劃</w:t>
      </w:r>
      <w:r w:rsidRPr="00624796">
        <w:rPr>
          <w:rFonts w:ascii="Calibri" w:eastAsia="PMingLiU" w:hAnsi="Calibri"/>
        </w:rPr>
        <w:t xml:space="preserve"> (Enterprise Strategy Program) </w:t>
      </w:r>
      <w:r w:rsidRPr="00624796">
        <w:rPr>
          <w:rFonts w:ascii="Calibri" w:eastAsia="PMingLiU" w:hAnsi="Calibri"/>
        </w:rPr>
        <w:t>將會由</w:t>
      </w:r>
      <w:r w:rsidRPr="00624796">
        <w:rPr>
          <w:rFonts w:ascii="Calibri" w:eastAsia="PMingLiU" w:hAnsi="Calibri"/>
        </w:rPr>
        <w:t xml:space="preserve"> Microsoft </w:t>
      </w:r>
      <w:r w:rsidRPr="00624796">
        <w:rPr>
          <w:rFonts w:ascii="Calibri" w:eastAsia="PMingLiU" w:hAnsi="Calibri"/>
        </w:rPr>
        <w:t>企業架構師</w:t>
      </w:r>
      <w:r w:rsidRPr="00624796">
        <w:rPr>
          <w:rFonts w:ascii="Calibri" w:eastAsia="PMingLiU" w:hAnsi="Calibri"/>
        </w:rPr>
        <w:t xml:space="preserve"> (Enterprise Architect) </w:t>
      </w:r>
      <w:r w:rsidRPr="00624796">
        <w:rPr>
          <w:rFonts w:ascii="Calibri" w:eastAsia="PMingLiU" w:hAnsi="Calibri"/>
        </w:rPr>
        <w:t>和企業服務提供小組</w:t>
      </w:r>
      <w:r w:rsidRPr="00624796">
        <w:rPr>
          <w:rFonts w:ascii="Calibri" w:eastAsia="PMingLiU" w:hAnsi="Calibri"/>
        </w:rPr>
        <w:t xml:space="preserve"> (Enterprise Service Delivery Team) </w:t>
      </w:r>
      <w:r w:rsidRPr="00624796">
        <w:rPr>
          <w:rFonts w:ascii="Calibri" w:eastAsia="PMingLiU" w:hAnsi="Calibri"/>
        </w:rPr>
        <w:t>針對如何加速技術採用的時間，以及如何針對重大變更進行規劃，為客戶提供相關建議，讓客戶能夠從</w:t>
      </w:r>
      <w:r w:rsidRPr="00624796">
        <w:rPr>
          <w:rFonts w:ascii="Calibri" w:eastAsia="PMingLiU" w:hAnsi="Calibri"/>
        </w:rPr>
        <w:t xml:space="preserve"> Microsoft </w:t>
      </w:r>
      <w:r w:rsidRPr="00624796">
        <w:rPr>
          <w:rFonts w:ascii="Calibri" w:eastAsia="PMingLiU" w:hAnsi="Calibri"/>
        </w:rPr>
        <w:t>技術的投資中獲得更大價值。</w:t>
      </w:r>
    </w:p>
    <w:p w14:paraId="15ACD383" w14:textId="77777777" w:rsidR="002040A2" w:rsidRPr="00624796" w:rsidRDefault="002040A2" w:rsidP="002040A2">
      <w:pPr>
        <w:pStyle w:val="ProductList-Body"/>
        <w:rPr>
          <w:rFonts w:ascii="Calibri" w:eastAsia="PMingLiU" w:hAnsi="Calibri"/>
        </w:rPr>
      </w:pPr>
    </w:p>
    <w:p w14:paraId="15ACD384" w14:textId="77777777" w:rsidR="002040A2" w:rsidRPr="00624796" w:rsidRDefault="002040A2" w:rsidP="002040A2">
      <w:pPr>
        <w:pStyle w:val="ProductList-Body"/>
        <w:rPr>
          <w:rFonts w:ascii="Calibri" w:eastAsia="PMingLiU" w:hAnsi="Calibri"/>
        </w:rPr>
      </w:pPr>
      <w:r w:rsidRPr="00624796">
        <w:rPr>
          <w:rFonts w:ascii="Calibri" w:eastAsia="PMingLiU" w:hAnsi="Calibri"/>
        </w:rPr>
        <w:t>企業策略計劃優惠方案包含下列元件，將會依客戶之</w:t>
      </w:r>
      <w:r w:rsidRPr="00624796">
        <w:rPr>
          <w:rFonts w:ascii="Calibri" w:eastAsia="PMingLiU" w:hAnsi="Calibri"/>
        </w:rPr>
        <w:t xml:space="preserve"> Enterprise </w:t>
      </w:r>
      <w:r w:rsidRPr="00624796">
        <w:rPr>
          <w:rFonts w:ascii="Calibri" w:eastAsia="PMingLiU" w:hAnsi="Calibri"/>
        </w:rPr>
        <w:t>合約逐年提供：</w:t>
      </w:r>
    </w:p>
    <w:p w14:paraId="15ACD385"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2632"/>
        <w:gridCol w:w="2633"/>
        <w:gridCol w:w="2632"/>
        <w:gridCol w:w="2723"/>
      </w:tblGrid>
      <w:tr w:rsidR="002040A2" w:rsidRPr="00624796" w14:paraId="15ACD38A" w14:textId="77777777" w:rsidTr="00655931">
        <w:trPr>
          <w:tblHeader/>
        </w:trPr>
        <w:tc>
          <w:tcPr>
            <w:tcW w:w="2632" w:type="dxa"/>
            <w:shd w:val="clear" w:color="auto" w:fill="0072C6"/>
          </w:tcPr>
          <w:p w14:paraId="15ACD386"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區域</w:t>
            </w:r>
          </w:p>
        </w:tc>
        <w:tc>
          <w:tcPr>
            <w:tcW w:w="2633" w:type="dxa"/>
            <w:shd w:val="clear" w:color="auto" w:fill="0072C6"/>
          </w:tcPr>
          <w:p w14:paraId="15ACD387"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企業策略連線</w:t>
            </w:r>
            <w:r w:rsidRPr="00624796">
              <w:rPr>
                <w:rFonts w:ascii="Calibri" w:eastAsia="PMingLiU" w:hAnsi="Calibri"/>
                <w:color w:val="FFFFFF" w:themeColor="background1"/>
              </w:rPr>
              <w:t xml:space="preserve"> (Enterprise Strategy Connect)</w:t>
            </w:r>
          </w:p>
        </w:tc>
        <w:tc>
          <w:tcPr>
            <w:tcW w:w="2632" w:type="dxa"/>
            <w:shd w:val="clear" w:color="auto" w:fill="0072C6"/>
          </w:tcPr>
          <w:p w14:paraId="15ACD388"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企業策略基礎方案</w:t>
            </w:r>
          </w:p>
        </w:tc>
        <w:tc>
          <w:tcPr>
            <w:tcW w:w="2723" w:type="dxa"/>
            <w:shd w:val="clear" w:color="auto" w:fill="0072C6"/>
          </w:tcPr>
          <w:p w14:paraId="15ACD389"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企業策略組合方案</w:t>
            </w:r>
          </w:p>
        </w:tc>
      </w:tr>
      <w:tr w:rsidR="002040A2" w:rsidRPr="00624796" w14:paraId="15ACD38F" w14:textId="77777777" w:rsidTr="00655931">
        <w:tc>
          <w:tcPr>
            <w:tcW w:w="2632" w:type="dxa"/>
          </w:tcPr>
          <w:p w14:paraId="15ACD38B" w14:textId="77777777" w:rsidR="002040A2" w:rsidRPr="00624796" w:rsidRDefault="002040A2" w:rsidP="005E43BA">
            <w:pPr>
              <w:pStyle w:val="ProductList-Body"/>
              <w:rPr>
                <w:rFonts w:ascii="Calibri" w:eastAsia="PMingLiU" w:hAnsi="Calibri"/>
              </w:rPr>
            </w:pPr>
            <w:r w:rsidRPr="00624796">
              <w:rPr>
                <w:rFonts w:ascii="Calibri" w:eastAsia="PMingLiU" w:hAnsi="Calibri"/>
                <w:color w:val="000000" w:themeColor="text1"/>
              </w:rPr>
              <w:t xml:space="preserve">SKU </w:t>
            </w:r>
            <w:r w:rsidRPr="00624796">
              <w:rPr>
                <w:rFonts w:ascii="Calibri" w:eastAsia="PMingLiU" w:hAnsi="Calibri"/>
                <w:color w:val="000000" w:themeColor="text1"/>
              </w:rPr>
              <w:t>產品系列</w:t>
            </w:r>
          </w:p>
        </w:tc>
        <w:tc>
          <w:tcPr>
            <w:tcW w:w="2633" w:type="dxa"/>
          </w:tcPr>
          <w:p w14:paraId="15ACD38C" w14:textId="77777777" w:rsidR="002040A2" w:rsidRPr="00624796" w:rsidRDefault="002040A2" w:rsidP="005E43BA">
            <w:pPr>
              <w:pStyle w:val="ProductList-Body"/>
              <w:rPr>
                <w:rFonts w:ascii="Calibri" w:eastAsia="PMingLiU" w:hAnsi="Calibri"/>
              </w:rPr>
            </w:pPr>
            <w:r w:rsidRPr="00624796">
              <w:rPr>
                <w:rFonts w:ascii="Calibri" w:eastAsia="PMingLiU" w:hAnsi="Calibri"/>
                <w:color w:val="000000" w:themeColor="text1"/>
              </w:rPr>
              <w:t>9TH-xxxxx</w:t>
            </w:r>
          </w:p>
        </w:tc>
        <w:tc>
          <w:tcPr>
            <w:tcW w:w="2632" w:type="dxa"/>
          </w:tcPr>
          <w:p w14:paraId="15ACD38D" w14:textId="77777777" w:rsidR="002040A2" w:rsidRPr="00624796" w:rsidRDefault="002040A2" w:rsidP="005E43BA">
            <w:pPr>
              <w:pStyle w:val="ProductList-Body"/>
              <w:rPr>
                <w:rFonts w:ascii="Calibri" w:eastAsia="PMingLiU" w:hAnsi="Calibri"/>
              </w:rPr>
            </w:pPr>
            <w:r w:rsidRPr="00624796">
              <w:rPr>
                <w:rFonts w:ascii="Calibri" w:eastAsia="PMingLiU" w:hAnsi="Calibri"/>
                <w:color w:val="000000" w:themeColor="text1"/>
              </w:rPr>
              <w:t>BA3-xxxxx</w:t>
            </w:r>
          </w:p>
        </w:tc>
        <w:tc>
          <w:tcPr>
            <w:tcW w:w="2723" w:type="dxa"/>
          </w:tcPr>
          <w:p w14:paraId="15ACD38E" w14:textId="77777777" w:rsidR="002040A2" w:rsidRPr="00624796" w:rsidRDefault="002040A2" w:rsidP="005E43BA">
            <w:pPr>
              <w:pStyle w:val="ProductList-Body"/>
              <w:rPr>
                <w:rFonts w:ascii="Calibri" w:eastAsia="PMingLiU" w:hAnsi="Calibri"/>
              </w:rPr>
            </w:pPr>
            <w:r w:rsidRPr="00624796">
              <w:rPr>
                <w:rFonts w:ascii="Calibri" w:eastAsia="PMingLiU" w:hAnsi="Calibri"/>
                <w:color w:val="000000" w:themeColor="text1"/>
              </w:rPr>
              <w:t>9RO-xxxxx</w:t>
            </w:r>
          </w:p>
        </w:tc>
      </w:tr>
      <w:tr w:rsidR="002040A2" w:rsidRPr="00624796" w14:paraId="15ACD394" w14:textId="77777777" w:rsidTr="00655931">
        <w:tc>
          <w:tcPr>
            <w:tcW w:w="2632" w:type="dxa"/>
          </w:tcPr>
          <w:p w14:paraId="15ACD390" w14:textId="77777777" w:rsidR="002040A2" w:rsidRPr="00624796" w:rsidRDefault="002040A2" w:rsidP="005E43BA">
            <w:pPr>
              <w:pStyle w:val="ProductList-Body"/>
              <w:rPr>
                <w:rFonts w:ascii="Calibri" w:eastAsia="PMingLiU" w:hAnsi="Calibri"/>
              </w:rPr>
            </w:pPr>
            <w:r w:rsidRPr="00624796">
              <w:rPr>
                <w:rFonts w:ascii="Calibri" w:eastAsia="PMingLiU" w:hAnsi="Calibri"/>
              </w:rPr>
              <w:t>服務提供</w:t>
            </w:r>
          </w:p>
        </w:tc>
        <w:tc>
          <w:tcPr>
            <w:tcW w:w="2633" w:type="dxa"/>
          </w:tcPr>
          <w:p w14:paraId="15ACD391"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架構師和企業服務提供小組提供總計最多</w:t>
            </w:r>
            <w:r w:rsidRPr="00624796">
              <w:rPr>
                <w:rFonts w:ascii="Calibri" w:eastAsia="PMingLiU" w:hAnsi="Calibri"/>
              </w:rPr>
              <w:t xml:space="preserve"> 400 </w:t>
            </w:r>
            <w:r w:rsidRPr="00624796">
              <w:rPr>
                <w:rFonts w:ascii="Calibri" w:eastAsia="PMingLiU" w:hAnsi="Calibri"/>
              </w:rPr>
              <w:t>小時</w:t>
            </w:r>
          </w:p>
        </w:tc>
        <w:tc>
          <w:tcPr>
            <w:tcW w:w="2632" w:type="dxa"/>
          </w:tcPr>
          <w:p w14:paraId="15ACD392"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架構師和企業服務提供小組提供總計最多</w:t>
            </w:r>
            <w:r w:rsidRPr="00624796">
              <w:rPr>
                <w:rFonts w:ascii="Calibri" w:eastAsia="PMingLiU" w:hAnsi="Calibri"/>
              </w:rPr>
              <w:t xml:space="preserve"> 800 </w:t>
            </w:r>
            <w:r w:rsidRPr="00624796">
              <w:rPr>
                <w:rFonts w:ascii="Calibri" w:eastAsia="PMingLiU" w:hAnsi="Calibri"/>
              </w:rPr>
              <w:t>小時</w:t>
            </w:r>
          </w:p>
        </w:tc>
        <w:tc>
          <w:tcPr>
            <w:tcW w:w="2723" w:type="dxa"/>
          </w:tcPr>
          <w:p w14:paraId="15ACD393"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架構師和企業服務提供小組提供總計最多</w:t>
            </w:r>
            <w:r w:rsidRPr="00624796">
              <w:rPr>
                <w:rFonts w:ascii="Calibri" w:eastAsia="PMingLiU" w:hAnsi="Calibri"/>
              </w:rPr>
              <w:t xml:space="preserve"> 1</w:t>
            </w:r>
            <w:r w:rsidR="0003146C">
              <w:rPr>
                <w:rFonts w:ascii="Calibri" w:eastAsia="PMingLiU" w:hAnsi="Calibri"/>
                <w:lang w:val="en-US"/>
              </w:rPr>
              <w:t>,</w:t>
            </w:r>
            <w:r w:rsidRPr="00624796">
              <w:rPr>
                <w:rFonts w:ascii="Calibri" w:eastAsia="PMingLiU" w:hAnsi="Calibri"/>
              </w:rPr>
              <w:t xml:space="preserve">600 </w:t>
            </w:r>
            <w:r w:rsidRPr="00624796">
              <w:rPr>
                <w:rFonts w:ascii="Calibri" w:eastAsia="PMingLiU" w:hAnsi="Calibri"/>
              </w:rPr>
              <w:t>小時</w:t>
            </w:r>
          </w:p>
        </w:tc>
      </w:tr>
      <w:tr w:rsidR="00867703" w:rsidRPr="00624796" w14:paraId="15ACD399" w14:textId="77777777" w:rsidTr="00655931">
        <w:tc>
          <w:tcPr>
            <w:tcW w:w="2632" w:type="dxa"/>
          </w:tcPr>
          <w:p w14:paraId="15ACD395" w14:textId="77777777" w:rsidR="00867703" w:rsidRPr="00624796" w:rsidRDefault="00867703" w:rsidP="005E43BA">
            <w:pPr>
              <w:pStyle w:val="ProductList-Body"/>
              <w:rPr>
                <w:rFonts w:ascii="Calibri" w:eastAsia="PMingLiU" w:hAnsi="Calibri"/>
              </w:rPr>
            </w:pPr>
            <w:r w:rsidRPr="00624796">
              <w:rPr>
                <w:rFonts w:ascii="Calibri" w:eastAsia="PMingLiU" w:hAnsi="Calibri"/>
              </w:rPr>
              <w:t>服務提供計劃</w:t>
            </w:r>
            <w:r w:rsidRPr="00624796">
              <w:rPr>
                <w:rFonts w:ascii="Calibri" w:eastAsia="PMingLiU" w:hAnsi="Calibri"/>
              </w:rPr>
              <w:t xml:space="preserve"> (SDP)</w:t>
            </w:r>
          </w:p>
        </w:tc>
        <w:tc>
          <w:tcPr>
            <w:tcW w:w="2633" w:type="dxa"/>
          </w:tcPr>
          <w:p w14:paraId="15ACD396"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632" w:type="dxa"/>
          </w:tcPr>
          <w:p w14:paraId="15ACD397"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723" w:type="dxa"/>
          </w:tcPr>
          <w:p w14:paraId="15ACD398"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867703" w:rsidRPr="00624796" w14:paraId="15ACD39E" w14:textId="77777777" w:rsidTr="00655931">
        <w:tc>
          <w:tcPr>
            <w:tcW w:w="2632" w:type="dxa"/>
          </w:tcPr>
          <w:p w14:paraId="15ACD39A" w14:textId="77777777" w:rsidR="00867703" w:rsidRPr="00624796" w:rsidRDefault="00867703" w:rsidP="005E43BA">
            <w:pPr>
              <w:pStyle w:val="ProductList-Body"/>
              <w:rPr>
                <w:rFonts w:ascii="Calibri" w:eastAsia="PMingLiU" w:hAnsi="Calibri"/>
              </w:rPr>
            </w:pPr>
            <w:r w:rsidRPr="00624796">
              <w:rPr>
                <w:rFonts w:ascii="Calibri" w:eastAsia="PMingLiU" w:hAnsi="Calibri"/>
              </w:rPr>
              <w:t>企業策略網路</w:t>
            </w:r>
            <w:r w:rsidRPr="00624796">
              <w:rPr>
                <w:rFonts w:ascii="Calibri" w:eastAsia="PMingLiU" w:hAnsi="Calibri"/>
              </w:rPr>
              <w:t xml:space="preserve"> (Enterprise Strategy Network)</w:t>
            </w:r>
          </w:p>
        </w:tc>
        <w:tc>
          <w:tcPr>
            <w:tcW w:w="2633" w:type="dxa"/>
          </w:tcPr>
          <w:p w14:paraId="15ACD39B"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632" w:type="dxa"/>
          </w:tcPr>
          <w:p w14:paraId="15ACD39C"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723" w:type="dxa"/>
          </w:tcPr>
          <w:p w14:paraId="15ACD39D"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867703" w:rsidRPr="00624796" w14:paraId="15ACD3A3" w14:textId="77777777" w:rsidTr="00655931">
        <w:tc>
          <w:tcPr>
            <w:tcW w:w="2632" w:type="dxa"/>
          </w:tcPr>
          <w:p w14:paraId="15ACD39F" w14:textId="77777777" w:rsidR="00867703" w:rsidRPr="00624796" w:rsidRDefault="00867703" w:rsidP="005E43BA">
            <w:pPr>
              <w:pStyle w:val="ProductList-Body"/>
              <w:rPr>
                <w:rFonts w:ascii="Calibri" w:eastAsia="PMingLiU" w:hAnsi="Calibri"/>
              </w:rPr>
            </w:pPr>
            <w:r w:rsidRPr="00624796">
              <w:rPr>
                <w:rFonts w:ascii="Calibri" w:eastAsia="PMingLiU" w:hAnsi="Calibri"/>
              </w:rPr>
              <w:t>企業策略庫</w:t>
            </w:r>
            <w:r w:rsidRPr="00624796">
              <w:rPr>
                <w:rFonts w:ascii="Calibri" w:eastAsia="PMingLiU" w:hAnsi="Calibri"/>
              </w:rPr>
              <w:t xml:space="preserve"> (Enterprise Strategy Library)</w:t>
            </w:r>
          </w:p>
        </w:tc>
        <w:tc>
          <w:tcPr>
            <w:tcW w:w="2633" w:type="dxa"/>
          </w:tcPr>
          <w:p w14:paraId="15ACD3A0"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632" w:type="dxa"/>
          </w:tcPr>
          <w:p w14:paraId="15ACD3A1"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c>
          <w:tcPr>
            <w:tcW w:w="2723" w:type="dxa"/>
          </w:tcPr>
          <w:p w14:paraId="15ACD3A2" w14:textId="77777777" w:rsidR="00867703" w:rsidRPr="006C2E2C" w:rsidRDefault="00867703" w:rsidP="00F1685B">
            <w:pPr>
              <w:pStyle w:val="ProductList-Body"/>
              <w:spacing w:line="256" w:lineRule="auto"/>
              <w:rPr>
                <w:rFonts w:ascii="Wingdings" w:eastAsia="PMingLiU" w:hAnsi="Wingdings"/>
              </w:rPr>
            </w:pPr>
            <w:r w:rsidRPr="006C2E2C">
              <w:rPr>
                <w:rFonts w:ascii="Wingdings" w:eastAsia="PMingLiU" w:hAnsi="Wingdings" w:cs="Wingdings"/>
                <w:sz w:val="20"/>
                <w:szCs w:val="20"/>
              </w:rPr>
              <w:t></w:t>
            </w:r>
          </w:p>
        </w:tc>
      </w:tr>
      <w:tr w:rsidR="002040A2" w:rsidRPr="00624796" w14:paraId="15ACD3A6" w14:textId="77777777" w:rsidTr="00655931">
        <w:tc>
          <w:tcPr>
            <w:tcW w:w="2632" w:type="dxa"/>
          </w:tcPr>
          <w:p w14:paraId="15ACD3A4" w14:textId="77777777" w:rsidR="002040A2" w:rsidRPr="00624796" w:rsidRDefault="002040A2" w:rsidP="005E43BA">
            <w:pPr>
              <w:pStyle w:val="ProductList-Body"/>
              <w:rPr>
                <w:rFonts w:ascii="Calibri" w:eastAsia="PMingLiU" w:hAnsi="Calibri"/>
              </w:rPr>
            </w:pPr>
            <w:r w:rsidRPr="00624796">
              <w:rPr>
                <w:rFonts w:ascii="Calibri" w:eastAsia="PMingLiU" w:hAnsi="Calibri"/>
              </w:rPr>
              <w:t>企業策略容量附加</w:t>
            </w:r>
            <w:r w:rsidRPr="00624796">
              <w:rPr>
                <w:rFonts w:ascii="Calibri" w:eastAsia="PMingLiU" w:hAnsi="Calibri"/>
              </w:rPr>
              <w:t xml:space="preserve"> (SKU </w:t>
            </w:r>
            <w:r w:rsidRPr="00624796">
              <w:rPr>
                <w:rFonts w:ascii="Calibri" w:eastAsia="PMingLiU" w:hAnsi="Calibri"/>
              </w:rPr>
              <w:t>產品系列：</w:t>
            </w:r>
            <w:r w:rsidRPr="00624796">
              <w:rPr>
                <w:rFonts w:ascii="Calibri" w:eastAsia="PMingLiU" w:hAnsi="Calibri"/>
              </w:rPr>
              <w:t>9RS-xxxxx)</w:t>
            </w:r>
          </w:p>
        </w:tc>
        <w:tc>
          <w:tcPr>
            <w:tcW w:w="7988" w:type="dxa"/>
            <w:gridSpan w:val="3"/>
          </w:tcPr>
          <w:p w14:paraId="15ACD3A5" w14:textId="77777777" w:rsidR="002040A2" w:rsidRPr="00624796" w:rsidRDefault="002040A2" w:rsidP="005E43BA">
            <w:pPr>
              <w:pStyle w:val="ProductList-Body"/>
              <w:rPr>
                <w:rFonts w:ascii="Calibri" w:eastAsia="PMingLiU" w:hAnsi="Calibri"/>
              </w:rPr>
            </w:pPr>
            <w:r w:rsidRPr="00624796">
              <w:rPr>
                <w:rFonts w:ascii="Calibri" w:eastAsia="PMingLiU" w:hAnsi="Calibri"/>
              </w:rPr>
              <w:t xml:space="preserve">200 </w:t>
            </w:r>
            <w:r w:rsidRPr="00624796">
              <w:rPr>
                <w:rFonts w:ascii="Calibri" w:eastAsia="PMingLiU" w:hAnsi="Calibri"/>
              </w:rPr>
              <w:t>小時</w:t>
            </w:r>
            <w:r w:rsidRPr="00624796">
              <w:rPr>
                <w:rFonts w:ascii="Calibri" w:eastAsia="PMingLiU" w:hAnsi="Calibri"/>
              </w:rPr>
              <w:t xml:space="preserve"> (</w:t>
            </w:r>
            <w:r w:rsidRPr="00624796">
              <w:rPr>
                <w:rFonts w:ascii="Calibri" w:eastAsia="PMingLiU" w:hAnsi="Calibri"/>
              </w:rPr>
              <w:t>可和上述任何優惠併用</w:t>
            </w:r>
            <w:r w:rsidRPr="00624796">
              <w:rPr>
                <w:rFonts w:ascii="Calibri" w:eastAsia="PMingLiU" w:hAnsi="Calibri"/>
              </w:rPr>
              <w:t>)</w:t>
            </w:r>
          </w:p>
        </w:tc>
      </w:tr>
    </w:tbl>
    <w:p w14:paraId="15ACD3A7" w14:textId="77777777" w:rsidR="002040A2" w:rsidRPr="00624796" w:rsidRDefault="002040A2" w:rsidP="002040A2">
      <w:pPr>
        <w:pStyle w:val="ProductList-Body"/>
        <w:rPr>
          <w:rFonts w:ascii="Calibri" w:eastAsia="PMingLiU" w:hAnsi="Calibri"/>
        </w:rPr>
      </w:pPr>
    </w:p>
    <w:p w14:paraId="15ACD3A8"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Microsoft </w:t>
      </w:r>
      <w:r w:rsidRPr="00624796">
        <w:rPr>
          <w:rFonts w:ascii="Calibri" w:eastAsia="PMingLiU" w:hAnsi="Calibri"/>
          <w:b/>
          <w:color w:val="00188F"/>
        </w:rPr>
        <w:t>架構師</w:t>
      </w:r>
      <w:r w:rsidRPr="00624796">
        <w:rPr>
          <w:rFonts w:ascii="Calibri" w:eastAsia="PMingLiU" w:hAnsi="Calibri"/>
          <w:b/>
        </w:rPr>
        <w:t xml:space="preserve"> </w:t>
      </w:r>
    </w:p>
    <w:p w14:paraId="15ACD3A9" w14:textId="77777777" w:rsidR="002040A2" w:rsidRPr="00624796" w:rsidRDefault="002040A2" w:rsidP="002040A2">
      <w:pPr>
        <w:pStyle w:val="ProductList-Body"/>
        <w:rPr>
          <w:rFonts w:ascii="Calibri" w:eastAsia="PMingLiU" w:hAnsi="Calibri"/>
        </w:rPr>
      </w:pPr>
      <w:r w:rsidRPr="00624796">
        <w:rPr>
          <w:rFonts w:ascii="Calibri" w:eastAsia="PMingLiU" w:hAnsi="Calibri"/>
        </w:rPr>
        <w:t>與客戶密切合作，建立及提供一套服務提供計劃，其中會定義各項里程碑與目標，並建立相關的流程、資料與規則，以便能按照計劃追蹤進度；</w:t>
      </w:r>
    </w:p>
    <w:p w14:paraId="15ACD3AA" w14:textId="77777777" w:rsidR="002040A2" w:rsidRPr="00624796" w:rsidRDefault="002040A2" w:rsidP="002040A2">
      <w:pPr>
        <w:pStyle w:val="ProductList-Body"/>
        <w:rPr>
          <w:rFonts w:ascii="Calibri" w:eastAsia="PMingLiU" w:hAnsi="Calibri"/>
        </w:rPr>
      </w:pPr>
      <w:r w:rsidRPr="00624796">
        <w:rPr>
          <w:rFonts w:ascii="Calibri" w:eastAsia="PMingLiU" w:hAnsi="Calibri"/>
        </w:rPr>
        <w:t>每個月按照計劃提出進度狀態更新；</w:t>
      </w:r>
    </w:p>
    <w:p w14:paraId="15ACD3AB" w14:textId="77777777" w:rsidR="002040A2" w:rsidRPr="00624796" w:rsidRDefault="002040A2" w:rsidP="002040A2">
      <w:pPr>
        <w:pStyle w:val="ProductList-Body"/>
        <w:rPr>
          <w:rFonts w:ascii="Calibri" w:eastAsia="PMingLiU" w:hAnsi="Calibri"/>
        </w:rPr>
      </w:pPr>
      <w:r w:rsidRPr="00624796">
        <w:rPr>
          <w:rFonts w:ascii="Calibri" w:eastAsia="PMingLiU" w:hAnsi="Calibri"/>
        </w:rPr>
        <w:t>於服務時提供充足的</w:t>
      </w:r>
      <w:r w:rsidRPr="00624796">
        <w:rPr>
          <w:rFonts w:ascii="Calibri" w:eastAsia="PMingLiU" w:hAnsi="Calibri"/>
        </w:rPr>
        <w:t xml:space="preserve"> Microsoft </w:t>
      </w:r>
      <w:r w:rsidRPr="00624796">
        <w:rPr>
          <w:rFonts w:ascii="Calibri" w:eastAsia="PMingLiU" w:hAnsi="Calibri"/>
        </w:rPr>
        <w:t>人員</w:t>
      </w:r>
      <w:r w:rsidRPr="00624796">
        <w:rPr>
          <w:rFonts w:ascii="Calibri" w:eastAsia="PMingLiU" w:hAnsi="Calibri"/>
        </w:rPr>
        <w:t xml:space="preserve"> (</w:t>
      </w:r>
      <w:r w:rsidRPr="00624796">
        <w:rPr>
          <w:rFonts w:ascii="Calibri" w:eastAsia="PMingLiU" w:hAnsi="Calibri"/>
        </w:rPr>
        <w:t>企業策略網路和服務提供小組</w:t>
      </w:r>
      <w:r w:rsidRPr="00624796">
        <w:rPr>
          <w:rFonts w:ascii="Calibri" w:eastAsia="PMingLiU" w:hAnsi="Calibri"/>
        </w:rPr>
        <w:t>)</w:t>
      </w:r>
      <w:r w:rsidRPr="00624796">
        <w:rPr>
          <w:rFonts w:ascii="Calibri" w:eastAsia="PMingLiU" w:hAnsi="Calibri"/>
        </w:rPr>
        <w:t>。</w:t>
      </w:r>
    </w:p>
    <w:p w14:paraId="15ACD3AC" w14:textId="77777777" w:rsidR="002040A2" w:rsidRPr="00624796" w:rsidRDefault="002040A2" w:rsidP="002040A2">
      <w:pPr>
        <w:pStyle w:val="ProductList-Body"/>
        <w:rPr>
          <w:rFonts w:ascii="Calibri" w:eastAsia="PMingLiU" w:hAnsi="Calibri"/>
        </w:rPr>
      </w:pPr>
    </w:p>
    <w:p w14:paraId="15ACD3A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企業服務提供小組</w:t>
      </w:r>
      <w:r w:rsidRPr="00624796">
        <w:rPr>
          <w:rFonts w:ascii="Calibri" w:eastAsia="PMingLiU" w:hAnsi="Calibri"/>
          <w:b/>
        </w:rPr>
        <w:t xml:space="preserve"> </w:t>
      </w:r>
    </w:p>
    <w:p w14:paraId="15ACD3AE" w14:textId="77777777" w:rsidR="002040A2" w:rsidRPr="00624796" w:rsidRDefault="002040A2" w:rsidP="002040A2">
      <w:pPr>
        <w:pStyle w:val="ProductList-Body"/>
        <w:rPr>
          <w:rFonts w:ascii="Calibri" w:eastAsia="PMingLiU" w:hAnsi="Calibri"/>
        </w:rPr>
      </w:pPr>
      <w:r w:rsidRPr="00624796">
        <w:rPr>
          <w:rFonts w:ascii="Calibri" w:eastAsia="PMingLiU" w:hAnsi="Calibri"/>
        </w:rPr>
        <w:t>由</w:t>
      </w:r>
      <w:r w:rsidRPr="00624796">
        <w:rPr>
          <w:rFonts w:ascii="Calibri" w:eastAsia="PMingLiU" w:hAnsi="Calibri"/>
        </w:rPr>
        <w:t xml:space="preserve"> Microsoft Services </w:t>
      </w:r>
      <w:r w:rsidRPr="00624796">
        <w:rPr>
          <w:rFonts w:ascii="Calibri" w:eastAsia="PMingLiU" w:hAnsi="Calibri"/>
        </w:rPr>
        <w:t>和</w:t>
      </w:r>
      <w:r w:rsidRPr="00624796">
        <w:rPr>
          <w:rFonts w:ascii="Calibri" w:eastAsia="PMingLiU" w:hAnsi="Calibri"/>
        </w:rPr>
        <w:t xml:space="preserve"> Services Centers of Excellence </w:t>
      </w:r>
      <w:r w:rsidRPr="00624796">
        <w:rPr>
          <w:rFonts w:ascii="Calibri" w:eastAsia="PMingLiU" w:hAnsi="Calibri"/>
        </w:rPr>
        <w:t>架構師和顧問組成；</w:t>
      </w:r>
    </w:p>
    <w:p w14:paraId="15ACD3AF" w14:textId="77777777" w:rsidR="002040A2" w:rsidRPr="00624796" w:rsidRDefault="002040A2" w:rsidP="002040A2">
      <w:pPr>
        <w:pStyle w:val="ProductList-Body"/>
        <w:rPr>
          <w:rFonts w:ascii="Calibri" w:eastAsia="PMingLiU" w:hAnsi="Calibri"/>
        </w:rPr>
      </w:pPr>
      <w:r w:rsidRPr="00624796">
        <w:rPr>
          <w:rFonts w:ascii="Calibri" w:eastAsia="PMingLiU" w:hAnsi="Calibri"/>
        </w:rPr>
        <w:t>透過主題專家提供更充分的服務；</w:t>
      </w:r>
    </w:p>
    <w:p w14:paraId="15ACD3B0" w14:textId="77777777" w:rsidR="002040A2" w:rsidRPr="00624796" w:rsidRDefault="002040A2" w:rsidP="002040A2">
      <w:pPr>
        <w:pStyle w:val="ProductList-Body"/>
        <w:rPr>
          <w:rFonts w:ascii="Calibri" w:eastAsia="PMingLiU" w:hAnsi="Calibri"/>
        </w:rPr>
      </w:pPr>
      <w:r w:rsidRPr="00624796">
        <w:rPr>
          <w:rFonts w:ascii="Calibri" w:eastAsia="PMingLiU" w:hAnsi="Calibri"/>
        </w:rPr>
        <w:t>針對</w:t>
      </w:r>
      <w:r w:rsidRPr="00624796">
        <w:rPr>
          <w:rFonts w:ascii="Calibri" w:eastAsia="PMingLiU" w:hAnsi="Calibri"/>
        </w:rPr>
        <w:t xml:space="preserve"> Microsoft </w:t>
      </w:r>
      <w:r w:rsidRPr="00624796">
        <w:rPr>
          <w:rFonts w:ascii="Calibri" w:eastAsia="PMingLiU" w:hAnsi="Calibri"/>
        </w:rPr>
        <w:t>技術及參考架構為客戶提供最佳實作建議、特定指引。</w:t>
      </w:r>
    </w:p>
    <w:p w14:paraId="15ACD3B1" w14:textId="77777777" w:rsidR="002040A2" w:rsidRPr="00624796" w:rsidRDefault="002040A2" w:rsidP="002040A2">
      <w:pPr>
        <w:pStyle w:val="ProductList-Body"/>
        <w:rPr>
          <w:rFonts w:ascii="Calibri" w:eastAsia="PMingLiU" w:hAnsi="Calibri"/>
          <w:b/>
          <w:color w:val="00188F"/>
        </w:rPr>
      </w:pPr>
    </w:p>
    <w:p w14:paraId="15ACD3B2"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服務提供計劃</w:t>
      </w:r>
      <w:r w:rsidRPr="00624796">
        <w:rPr>
          <w:rFonts w:ascii="Calibri" w:eastAsia="PMingLiU" w:hAnsi="Calibri"/>
          <w:b/>
          <w:color w:val="00188F"/>
        </w:rPr>
        <w:t xml:space="preserve"> (SDP)</w:t>
      </w:r>
    </w:p>
    <w:p w14:paraId="15ACD3B3" w14:textId="77777777" w:rsidR="002040A2" w:rsidRPr="00624796" w:rsidRDefault="002040A2" w:rsidP="002040A2">
      <w:pPr>
        <w:pStyle w:val="ProductList-Body"/>
        <w:rPr>
          <w:rFonts w:ascii="Calibri" w:eastAsia="PMingLiU" w:hAnsi="Calibri"/>
        </w:rPr>
      </w:pPr>
      <w:r w:rsidRPr="00624796">
        <w:rPr>
          <w:rFonts w:ascii="Calibri" w:eastAsia="PMingLiU" w:hAnsi="Calibri"/>
        </w:rPr>
        <w:t>由</w:t>
      </w:r>
      <w:r w:rsidRPr="00624796">
        <w:rPr>
          <w:rFonts w:ascii="Calibri" w:eastAsia="PMingLiU" w:hAnsi="Calibri"/>
        </w:rPr>
        <w:t xml:space="preserve"> Microsoft </w:t>
      </w:r>
      <w:r w:rsidRPr="00624796">
        <w:rPr>
          <w:rFonts w:ascii="Calibri" w:eastAsia="PMingLiU" w:hAnsi="Calibri"/>
        </w:rPr>
        <w:t>架構師在諮詢客戶執行發起人</w:t>
      </w:r>
      <w:r w:rsidRPr="00624796">
        <w:rPr>
          <w:rFonts w:ascii="Calibri" w:eastAsia="PMingLiU" w:hAnsi="Calibri"/>
        </w:rPr>
        <w:t xml:space="preserve"> (Executive Sponsor) (</w:t>
      </w:r>
      <w:r w:rsidRPr="00624796">
        <w:rPr>
          <w:rFonts w:ascii="Calibri" w:eastAsia="PMingLiU" w:hAnsi="Calibri"/>
        </w:rPr>
        <w:t>或其委託人</w:t>
      </w:r>
      <w:r w:rsidRPr="00624796">
        <w:rPr>
          <w:rFonts w:ascii="Calibri" w:eastAsia="PMingLiU" w:hAnsi="Calibri"/>
        </w:rPr>
        <w:t xml:space="preserve">) </w:t>
      </w:r>
      <w:r w:rsidRPr="00624796">
        <w:rPr>
          <w:rFonts w:ascii="Calibri" w:eastAsia="PMingLiU" w:hAnsi="Calibri"/>
        </w:rPr>
        <w:t>後所撰寫之經常更新的計劃文件，其作用在於提供服務提供程序之一般解釋，包括提案範圍、預期提供時程、資源要件、角色和責任，以及實作管理程序之相關詳細資料。</w:t>
      </w:r>
    </w:p>
    <w:p w14:paraId="15ACD3B4" w14:textId="77777777" w:rsidR="002040A2" w:rsidRPr="00624796" w:rsidRDefault="002040A2" w:rsidP="002040A2">
      <w:pPr>
        <w:pStyle w:val="ProductList-Body"/>
        <w:rPr>
          <w:rFonts w:ascii="Calibri" w:eastAsia="PMingLiU" w:hAnsi="Calibri"/>
        </w:rPr>
      </w:pPr>
    </w:p>
    <w:p w14:paraId="15ACD3B5" w14:textId="77777777" w:rsidR="002040A2" w:rsidRPr="00624796" w:rsidRDefault="002040A2" w:rsidP="002040A2">
      <w:pPr>
        <w:pStyle w:val="ProductList-Body"/>
        <w:rPr>
          <w:rFonts w:ascii="Calibri" w:eastAsia="PMingLiU" w:hAnsi="Calibri"/>
        </w:rPr>
      </w:pPr>
      <w:r w:rsidRPr="00624796">
        <w:rPr>
          <w:rFonts w:ascii="Calibri" w:eastAsia="PMingLiU" w:hAnsi="Calibri"/>
        </w:rPr>
        <w:t>若企業策略履行過程提供重要建議，其將需要企業架構師或其他資源進一步配合才能達成想要的結果，也會一併納入</w:t>
      </w:r>
      <w:r w:rsidRPr="00624796">
        <w:rPr>
          <w:rFonts w:ascii="Calibri" w:eastAsia="PMingLiU" w:hAnsi="Calibri"/>
        </w:rPr>
        <w:t xml:space="preserve"> SDP </w:t>
      </w:r>
      <w:r w:rsidRPr="00624796">
        <w:rPr>
          <w:rFonts w:ascii="Calibri" w:eastAsia="PMingLiU" w:hAnsi="Calibri"/>
        </w:rPr>
        <w:t>中。</w:t>
      </w:r>
      <w:r w:rsidRPr="00624796">
        <w:rPr>
          <w:rFonts w:ascii="Calibri" w:eastAsia="PMingLiU" w:hAnsi="Calibri"/>
        </w:rPr>
        <w:t xml:space="preserve">SDP </w:t>
      </w:r>
      <w:r w:rsidRPr="00624796">
        <w:rPr>
          <w:rFonts w:ascii="Calibri" w:eastAsia="PMingLiU" w:hAnsi="Calibri"/>
        </w:rPr>
        <w:t>內之所有時間表、日期和提供時程僅為預估日期，隨時可能根據履行過程而有所不同。</w:t>
      </w:r>
    </w:p>
    <w:p w14:paraId="15ACD3B6" w14:textId="77777777" w:rsidR="002040A2" w:rsidRPr="00624796" w:rsidRDefault="002040A2" w:rsidP="002040A2">
      <w:pPr>
        <w:pStyle w:val="ProductList-Body"/>
        <w:rPr>
          <w:rFonts w:ascii="Calibri" w:eastAsia="PMingLiU" w:hAnsi="Calibri"/>
        </w:rPr>
      </w:pPr>
    </w:p>
    <w:p w14:paraId="15ACD3B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方案利益</w:t>
      </w:r>
    </w:p>
    <w:p w14:paraId="15ACD3B8" w14:textId="77777777" w:rsidR="002040A2" w:rsidRPr="00624796" w:rsidRDefault="002040A2" w:rsidP="002040A2">
      <w:pPr>
        <w:pStyle w:val="ProductList-Body"/>
        <w:rPr>
          <w:rFonts w:ascii="Calibri" w:eastAsia="PMingLiU" w:hAnsi="Calibri"/>
        </w:rPr>
      </w:pPr>
      <w:r w:rsidRPr="00624796">
        <w:rPr>
          <w:rFonts w:ascii="Calibri" w:eastAsia="PMingLiU" w:hAnsi="Calibri"/>
        </w:rPr>
        <w:t>在整個履行過程中，將會提供下列方案利益：</w:t>
      </w:r>
    </w:p>
    <w:p w14:paraId="15ACD3B9" w14:textId="77777777" w:rsidR="002040A2" w:rsidRPr="00624796" w:rsidRDefault="002040A2" w:rsidP="002040A2">
      <w:pPr>
        <w:pStyle w:val="ProductList-Body"/>
        <w:numPr>
          <w:ilvl w:val="0"/>
          <w:numId w:val="16"/>
        </w:numPr>
        <w:ind w:left="360" w:hanging="180"/>
        <w:rPr>
          <w:rFonts w:ascii="Calibri" w:eastAsia="PMingLiU" w:hAnsi="Calibri"/>
        </w:rPr>
      </w:pPr>
      <w:r w:rsidRPr="00624796">
        <w:rPr>
          <w:rFonts w:ascii="Calibri" w:eastAsia="PMingLiU" w:hAnsi="Calibri"/>
          <w:b/>
        </w:rPr>
        <w:t>企業策略網路</w:t>
      </w:r>
      <w:r w:rsidRPr="00624796">
        <w:rPr>
          <w:rFonts w:ascii="Calibri" w:eastAsia="PMingLiU" w:hAnsi="Calibri"/>
          <w:b/>
        </w:rPr>
        <w:t xml:space="preserve"> (Enterprise Strategy Network)</w:t>
      </w:r>
      <w:r w:rsidRPr="004105B9">
        <w:rPr>
          <w:rFonts w:ascii="Calibri" w:eastAsia="PMingLiU" w:hAnsi="Calibri"/>
          <w:b/>
        </w:rPr>
        <w:t>：</w:t>
      </w:r>
      <w:r w:rsidRPr="00624796">
        <w:rPr>
          <w:rFonts w:ascii="Calibri" w:eastAsia="PMingLiU" w:hAnsi="Calibri"/>
        </w:rPr>
        <w:t>與</w:t>
      </w:r>
      <w:r w:rsidRPr="00624796">
        <w:rPr>
          <w:rFonts w:ascii="Calibri" w:eastAsia="PMingLiU" w:hAnsi="Calibri"/>
        </w:rPr>
        <w:t xml:space="preserve"> Microsoft </w:t>
      </w:r>
      <w:r w:rsidRPr="00624796">
        <w:rPr>
          <w:rFonts w:ascii="Calibri" w:eastAsia="PMingLiU" w:hAnsi="Calibri"/>
        </w:rPr>
        <w:t>研發團隊以及</w:t>
      </w:r>
      <w:r w:rsidRPr="00624796">
        <w:rPr>
          <w:rFonts w:ascii="Calibri" w:eastAsia="PMingLiU" w:hAnsi="Calibri"/>
        </w:rPr>
        <w:t xml:space="preserve"> Microsoft </w:t>
      </w:r>
      <w:r w:rsidRPr="00624796">
        <w:rPr>
          <w:rFonts w:ascii="Calibri" w:eastAsia="PMingLiU" w:hAnsi="Calibri"/>
        </w:rPr>
        <w:t>跨部門主題專家的整合連線</w:t>
      </w:r>
    </w:p>
    <w:p w14:paraId="15ACD3BA" w14:textId="77777777" w:rsidR="002040A2" w:rsidRPr="00624796" w:rsidRDefault="002040A2" w:rsidP="002040A2">
      <w:pPr>
        <w:pStyle w:val="ProductList-Body"/>
        <w:numPr>
          <w:ilvl w:val="0"/>
          <w:numId w:val="16"/>
        </w:numPr>
        <w:ind w:left="360" w:hanging="180"/>
        <w:rPr>
          <w:rFonts w:ascii="Calibri" w:eastAsia="PMingLiU" w:hAnsi="Calibri"/>
        </w:rPr>
      </w:pPr>
      <w:r w:rsidRPr="00624796">
        <w:rPr>
          <w:rFonts w:ascii="Calibri" w:eastAsia="PMingLiU" w:hAnsi="Calibri"/>
          <w:b/>
        </w:rPr>
        <w:t>企業策略庫</w:t>
      </w:r>
      <w:r w:rsidRPr="00624796">
        <w:rPr>
          <w:rFonts w:ascii="Calibri" w:eastAsia="PMingLiU" w:hAnsi="Calibri"/>
          <w:b/>
        </w:rPr>
        <w:t xml:space="preserve"> (Enterprise Strategy Library)</w:t>
      </w:r>
      <w:r w:rsidRPr="004105B9">
        <w:rPr>
          <w:rFonts w:ascii="Calibri" w:eastAsia="PMingLiU" w:hAnsi="Calibri"/>
          <w:b/>
        </w:rPr>
        <w:t>：</w:t>
      </w:r>
      <w:r w:rsidRPr="00624796">
        <w:rPr>
          <w:rFonts w:ascii="Calibri" w:eastAsia="PMingLiU" w:hAnsi="Calibri"/>
        </w:rPr>
        <w:t>一套豐富的資料集合，內含產業觀點和基準工具、企業和技術架構，以及參考模型與方法。</w:t>
      </w:r>
    </w:p>
    <w:p w14:paraId="15ACD3BB" w14:textId="77777777" w:rsidR="002040A2" w:rsidRPr="00624796" w:rsidRDefault="002040A2" w:rsidP="002040A2">
      <w:pPr>
        <w:pStyle w:val="ProductList-Body"/>
        <w:rPr>
          <w:rFonts w:ascii="Calibri" w:eastAsia="PMingLiU" w:hAnsi="Calibri"/>
        </w:rPr>
      </w:pPr>
    </w:p>
    <w:p w14:paraId="15ACD3BC"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企業策略服務模組</w:t>
      </w:r>
    </w:p>
    <w:p w14:paraId="15ACD3BD" w14:textId="77777777" w:rsidR="002040A2" w:rsidRPr="00624796" w:rsidRDefault="002040A2" w:rsidP="002040A2">
      <w:pPr>
        <w:pStyle w:val="ProductList-Body"/>
        <w:rPr>
          <w:rFonts w:ascii="Calibri" w:eastAsia="PMingLiU" w:hAnsi="Calibri"/>
        </w:rPr>
      </w:pPr>
      <w:r w:rsidRPr="00624796">
        <w:rPr>
          <w:rFonts w:ascii="Calibri" w:eastAsia="PMingLiU" w:hAnsi="Calibri"/>
        </w:rPr>
        <w:t>企業策略履行過程包含下列一個或多個企業策略服務模組，詳如服務提供計劃中所記載：</w:t>
      </w:r>
    </w:p>
    <w:p w14:paraId="15ACD3BE"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價值探索講習</w:t>
      </w:r>
      <w:r w:rsidRPr="004105B9">
        <w:rPr>
          <w:rFonts w:ascii="Calibri" w:eastAsia="PMingLiU" w:hAnsi="Calibri"/>
          <w:b/>
        </w:rPr>
        <w:t>：</w:t>
      </w:r>
      <w:r w:rsidRPr="00624796">
        <w:rPr>
          <w:rFonts w:ascii="Calibri" w:eastAsia="PMingLiU" w:hAnsi="Calibri"/>
        </w:rPr>
        <w:t>以商務和</w:t>
      </w:r>
      <w:r w:rsidRPr="00624796">
        <w:rPr>
          <w:rFonts w:ascii="Calibri" w:eastAsia="PMingLiU" w:hAnsi="Calibri"/>
        </w:rPr>
        <w:t xml:space="preserve"> IT </w:t>
      </w:r>
      <w:r w:rsidRPr="00624796">
        <w:rPr>
          <w:rFonts w:ascii="Calibri" w:eastAsia="PMingLiU" w:hAnsi="Calibri"/>
        </w:rPr>
        <w:t>相關人士為主的研討會，透過激發創意和創新的過程，抓出潛在寶貴商機，讓業務成長並吸引新客群。</w:t>
      </w:r>
    </w:p>
    <w:p w14:paraId="15ACD3BF"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 xml:space="preserve">Enterprise </w:t>
      </w:r>
      <w:r w:rsidRPr="00624796">
        <w:rPr>
          <w:rFonts w:ascii="Calibri" w:eastAsia="PMingLiU" w:hAnsi="Calibri"/>
          <w:b/>
        </w:rPr>
        <w:t>合約價值計劃</w:t>
      </w:r>
      <w:r w:rsidRPr="004105B9">
        <w:rPr>
          <w:rFonts w:ascii="Calibri" w:eastAsia="PMingLiU" w:hAnsi="Calibri"/>
          <w:b/>
        </w:rPr>
        <w:t>：</w:t>
      </w:r>
      <w:r w:rsidRPr="00624796">
        <w:rPr>
          <w:rFonts w:ascii="Calibri" w:eastAsia="PMingLiU" w:hAnsi="Calibri"/>
        </w:rPr>
        <w:t>提供提案之藍圖和計劃，讓客戶對</w:t>
      </w:r>
      <w:r w:rsidRPr="00624796">
        <w:rPr>
          <w:rFonts w:ascii="Calibri" w:eastAsia="PMingLiU" w:hAnsi="Calibri"/>
        </w:rPr>
        <w:t xml:space="preserve"> Microsoft </w:t>
      </w:r>
      <w:r w:rsidRPr="00624796">
        <w:rPr>
          <w:rFonts w:ascii="Calibri" w:eastAsia="PMingLiU" w:hAnsi="Calibri"/>
        </w:rPr>
        <w:t>軟體及裝置之投資的商業價值發揮到極致，包括一系列可加速部署時間及採納其投資之建議。</w:t>
      </w:r>
    </w:p>
    <w:p w14:paraId="15ACD3C0"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專案組合方案最佳化</w:t>
      </w:r>
      <w:r w:rsidRPr="004105B9">
        <w:rPr>
          <w:rFonts w:ascii="Calibri" w:eastAsia="PMingLiU" w:hAnsi="Calibri"/>
          <w:b/>
        </w:rPr>
        <w:t>：</w:t>
      </w:r>
      <w:r w:rsidRPr="00624796">
        <w:rPr>
          <w:rFonts w:ascii="Calibri" w:eastAsia="PMingLiU" w:hAnsi="Calibri"/>
        </w:rPr>
        <w:t>該報告可提供客戶的</w:t>
      </w:r>
      <w:r w:rsidRPr="00624796">
        <w:rPr>
          <w:rFonts w:ascii="Calibri" w:eastAsia="PMingLiU" w:hAnsi="Calibri"/>
        </w:rPr>
        <w:t xml:space="preserve"> IT </w:t>
      </w:r>
      <w:r w:rsidRPr="00624796">
        <w:rPr>
          <w:rFonts w:ascii="Calibri" w:eastAsia="PMingLiU" w:hAnsi="Calibri"/>
        </w:rPr>
        <w:t>組合方案</w:t>
      </w:r>
      <w:r w:rsidRPr="00624796">
        <w:rPr>
          <w:rFonts w:ascii="Calibri" w:eastAsia="PMingLiU" w:hAnsi="Calibri"/>
        </w:rPr>
        <w:t xml:space="preserve"> (</w:t>
      </w:r>
      <w:r w:rsidRPr="00624796">
        <w:rPr>
          <w:rFonts w:ascii="Calibri" w:eastAsia="PMingLiU" w:hAnsi="Calibri"/>
        </w:rPr>
        <w:t>包括功能、</w:t>
      </w:r>
      <w:r w:rsidRPr="00624796">
        <w:rPr>
          <w:rFonts w:ascii="Calibri" w:eastAsia="PMingLiU" w:hAnsi="Calibri"/>
        </w:rPr>
        <w:t xml:space="preserve">IT </w:t>
      </w:r>
      <w:r w:rsidRPr="00624796">
        <w:rPr>
          <w:rFonts w:ascii="Calibri" w:eastAsia="PMingLiU" w:hAnsi="Calibri"/>
        </w:rPr>
        <w:t>服務、應用程式、技術及現有的計劃</w:t>
      </w:r>
      <w:r w:rsidRPr="00624796">
        <w:rPr>
          <w:rFonts w:ascii="Calibri" w:eastAsia="PMingLiU" w:hAnsi="Calibri"/>
        </w:rPr>
        <w:t>/</w:t>
      </w:r>
      <w:r w:rsidRPr="00624796">
        <w:rPr>
          <w:rFonts w:ascii="Calibri" w:eastAsia="PMingLiU" w:hAnsi="Calibri"/>
        </w:rPr>
        <w:t>專案組合方案</w:t>
      </w:r>
      <w:r w:rsidRPr="00624796">
        <w:rPr>
          <w:rFonts w:ascii="Calibri" w:eastAsia="PMingLiU" w:hAnsi="Calibri"/>
        </w:rPr>
        <w:t xml:space="preserve">) </w:t>
      </w:r>
      <w:r w:rsidRPr="00624796">
        <w:rPr>
          <w:rFonts w:ascii="Calibri" w:eastAsia="PMingLiU" w:hAnsi="Calibri"/>
        </w:rPr>
        <w:t>評估，並辨別</w:t>
      </w:r>
      <w:r w:rsidRPr="00624796">
        <w:rPr>
          <w:rFonts w:ascii="Calibri" w:eastAsia="PMingLiU" w:hAnsi="Calibri"/>
        </w:rPr>
        <w:t xml:space="preserve"> Microsoft </w:t>
      </w:r>
      <w:r w:rsidRPr="00624796">
        <w:rPr>
          <w:rFonts w:ascii="Calibri" w:eastAsia="PMingLiU" w:hAnsi="Calibri"/>
        </w:rPr>
        <w:t>裝置及服務以便將特定組合方案合理運用在客戶目前的商業策略背景中。</w:t>
      </w:r>
    </w:p>
    <w:p w14:paraId="15ACD3C1"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應用程式組合方案最佳化</w:t>
      </w:r>
      <w:r w:rsidRPr="004105B9">
        <w:rPr>
          <w:rFonts w:ascii="Calibri" w:eastAsia="PMingLiU" w:hAnsi="Calibri"/>
          <w:b/>
        </w:rPr>
        <w:t>：</w:t>
      </w:r>
      <w:r w:rsidRPr="00624796">
        <w:rPr>
          <w:rFonts w:ascii="Calibri" w:eastAsia="PMingLiU" w:hAnsi="Calibri"/>
        </w:rPr>
        <w:t>提供一份報告，根據對客戶軟體應用程式組合方案之評估、工作負載特性之分析、解決方案架構以及未來對目標應用程式的分配，包括雲端主機形式之應用程式選擇方案進行說明。</w:t>
      </w:r>
    </w:p>
    <w:p w14:paraId="15ACD3C2"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企業策略和身分識別策略</w:t>
      </w:r>
      <w:r w:rsidRPr="004105B9">
        <w:rPr>
          <w:rFonts w:ascii="Calibri" w:eastAsia="PMingLiU" w:hAnsi="Calibri"/>
          <w:b/>
        </w:rPr>
        <w:t>：</w:t>
      </w:r>
      <w:r w:rsidRPr="00624796">
        <w:rPr>
          <w:rFonts w:ascii="Calibri" w:eastAsia="PMingLiU" w:hAnsi="Calibri"/>
        </w:rPr>
        <w:t>以策略安全性風險和資訊評估提供指導方針、措施和解決方案，協助降低網路攻擊或資訊遺失的風險，亦配合商務目標協助開發長期身分識別策略。</w:t>
      </w:r>
    </w:p>
    <w:p w14:paraId="15ACD3C3"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架構選項及建議</w:t>
      </w:r>
      <w:r w:rsidRPr="004105B9">
        <w:rPr>
          <w:rFonts w:ascii="Calibri" w:eastAsia="PMingLiU" w:hAnsi="Calibri"/>
          <w:b/>
        </w:rPr>
        <w:t>：</w:t>
      </w:r>
      <w:r w:rsidRPr="00624796">
        <w:rPr>
          <w:rFonts w:ascii="Calibri" w:eastAsia="PMingLiU" w:hAnsi="Calibri"/>
        </w:rPr>
        <w:t>以全企業為考量的架構定義及建議文件，其中陳述可行的架構選項、針對計劃規範及客戶之架構原則、業務及</w:t>
      </w:r>
      <w:r w:rsidRPr="00624796">
        <w:rPr>
          <w:rFonts w:ascii="Calibri" w:eastAsia="PMingLiU" w:hAnsi="Calibri"/>
        </w:rPr>
        <w:t xml:space="preserve"> IT </w:t>
      </w:r>
      <w:r w:rsidRPr="00624796">
        <w:rPr>
          <w:rFonts w:ascii="Calibri" w:eastAsia="PMingLiU" w:hAnsi="Calibri"/>
        </w:rPr>
        <w:t>標準和限制進行評估。</w:t>
      </w:r>
    </w:p>
    <w:p w14:paraId="15ACD3C4"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提供行動工作力</w:t>
      </w:r>
      <w:r w:rsidRPr="004105B9">
        <w:rPr>
          <w:rFonts w:ascii="Calibri" w:eastAsia="PMingLiU" w:hAnsi="Calibri"/>
          <w:b/>
        </w:rPr>
        <w:t>：</w:t>
      </w:r>
      <w:r w:rsidRPr="00624796">
        <w:rPr>
          <w:rFonts w:ascii="Calibri" w:eastAsia="PMingLiU" w:hAnsi="Calibri"/>
        </w:rPr>
        <w:t>在策略和架構選擇方案及建議文件上，說明具行動工作力的員工如何在行動裝置上存取商務應用程式、管理使用者身分識別並確保資料受到保護。</w:t>
      </w:r>
    </w:p>
    <w:p w14:paraId="15ACD3C5"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資料中心現代化</w:t>
      </w:r>
      <w:r w:rsidRPr="004105B9">
        <w:rPr>
          <w:rFonts w:ascii="Calibri" w:eastAsia="PMingLiU" w:hAnsi="Calibri"/>
          <w:b/>
        </w:rPr>
        <w:t>：</w:t>
      </w:r>
      <w:r w:rsidRPr="00624796">
        <w:rPr>
          <w:rFonts w:ascii="Calibri" w:eastAsia="PMingLiU" w:hAnsi="Calibri"/>
        </w:rPr>
        <w:t>資料中心現代化的執行策略研擬、基礎架構定義和方案計劃，包括混合雲端和基礎架構即服務的選擇方案。</w:t>
      </w:r>
    </w:p>
    <w:p w14:paraId="15ACD3C6"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資料平台現代化</w:t>
      </w:r>
      <w:r w:rsidRPr="004105B9">
        <w:rPr>
          <w:rFonts w:ascii="Calibri" w:eastAsia="PMingLiU" w:hAnsi="Calibri"/>
          <w:b/>
        </w:rPr>
        <w:t>：</w:t>
      </w:r>
      <w:r w:rsidRPr="00624796">
        <w:rPr>
          <w:rFonts w:ascii="Calibri" w:eastAsia="PMingLiU" w:hAnsi="Calibri"/>
        </w:rPr>
        <w:t>實現現代化資料倉儲解決方案的策略研擬、資訊架構、資料分類和方案計劃，讓各種大小、類型和來自各地的資料都能受到妥善處理。</w:t>
      </w:r>
    </w:p>
    <w:p w14:paraId="15ACD3C7"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商業案例開發</w:t>
      </w:r>
      <w:r w:rsidRPr="004105B9">
        <w:rPr>
          <w:rFonts w:ascii="Calibri" w:eastAsia="PMingLiU" w:hAnsi="Calibri"/>
          <w:b/>
        </w:rPr>
        <w:t>：</w:t>
      </w:r>
      <w:r w:rsidRPr="00624796">
        <w:rPr>
          <w:rFonts w:ascii="Calibri" w:eastAsia="PMingLiU" w:hAnsi="Calibri"/>
        </w:rPr>
        <w:t>以預計成本的財務分析為基礎之商業價值模式，以及提案規劃之量化效益。</w:t>
      </w:r>
    </w:p>
    <w:p w14:paraId="15ACD3C8"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價值規劃</w:t>
      </w:r>
      <w:r w:rsidRPr="004105B9">
        <w:rPr>
          <w:rFonts w:ascii="Calibri" w:eastAsia="PMingLiU" w:hAnsi="Calibri"/>
          <w:b/>
        </w:rPr>
        <w:t>：</w:t>
      </w:r>
      <w:r w:rsidRPr="00624796">
        <w:rPr>
          <w:rFonts w:ascii="Calibri" w:eastAsia="PMingLiU" w:hAnsi="Calibri"/>
        </w:rPr>
        <w:t>詳細的計劃規劃、採用及變更規劃、價值評分卡及管理規劃，可支援以上所述之建議及藍圖</w:t>
      </w:r>
      <w:r w:rsidRPr="00624796">
        <w:rPr>
          <w:rFonts w:ascii="Calibri" w:eastAsia="PMingLiU" w:hAnsi="Calibri"/>
        </w:rPr>
        <w:t xml:space="preserve"> (</w:t>
      </w:r>
      <w:r w:rsidRPr="00624796">
        <w:rPr>
          <w:rFonts w:ascii="Calibri" w:eastAsia="PMingLiU" w:hAnsi="Calibri"/>
        </w:rPr>
        <w:t>架構選項及建議</w:t>
      </w:r>
      <w:r w:rsidRPr="00624796">
        <w:rPr>
          <w:rFonts w:ascii="Calibri" w:eastAsia="PMingLiU" w:hAnsi="Calibri"/>
        </w:rPr>
        <w:t>)</w:t>
      </w:r>
      <w:r w:rsidRPr="00624796">
        <w:rPr>
          <w:rFonts w:ascii="Calibri" w:eastAsia="PMingLiU" w:hAnsi="Calibri"/>
        </w:rPr>
        <w:t>。</w:t>
      </w:r>
    </w:p>
    <w:p w14:paraId="15ACD3C9"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採用及變更管理</w:t>
      </w:r>
      <w:r w:rsidRPr="009D5083">
        <w:rPr>
          <w:rFonts w:ascii="Calibri" w:eastAsia="PMingLiU" w:hAnsi="Calibri"/>
          <w:b/>
        </w:rPr>
        <w:t>：</w:t>
      </w:r>
      <w:r w:rsidRPr="00624796">
        <w:rPr>
          <w:rFonts w:ascii="Calibri" w:eastAsia="PMingLiU" w:hAnsi="Calibri"/>
        </w:rPr>
        <w:t>執行採用及變更計劃</w:t>
      </w:r>
      <w:r w:rsidRPr="00624796">
        <w:rPr>
          <w:rFonts w:ascii="Calibri" w:eastAsia="PMingLiU" w:hAnsi="Calibri"/>
        </w:rPr>
        <w:t xml:space="preserve"> (</w:t>
      </w:r>
      <w:r w:rsidRPr="00624796">
        <w:rPr>
          <w:rFonts w:ascii="Calibri" w:eastAsia="PMingLiU" w:hAnsi="Calibri"/>
        </w:rPr>
        <w:t>包括通訊計劃、整備</w:t>
      </w:r>
      <w:r w:rsidRPr="00624796">
        <w:rPr>
          <w:rFonts w:ascii="Calibri" w:eastAsia="PMingLiU" w:hAnsi="Calibri"/>
        </w:rPr>
        <w:t>/</w:t>
      </w:r>
      <w:r w:rsidRPr="00624796">
        <w:rPr>
          <w:rFonts w:ascii="Calibri" w:eastAsia="PMingLiU" w:hAnsi="Calibri"/>
        </w:rPr>
        <w:t>訓練計劃和支援計劃</w:t>
      </w:r>
      <w:r w:rsidRPr="00624796">
        <w:rPr>
          <w:rFonts w:ascii="Calibri" w:eastAsia="PMingLiU" w:hAnsi="Calibri"/>
        </w:rPr>
        <w:t>)</w:t>
      </w:r>
      <w:r w:rsidRPr="00624796">
        <w:rPr>
          <w:rFonts w:ascii="Calibri" w:eastAsia="PMingLiU" w:hAnsi="Calibri"/>
        </w:rPr>
        <w:t>，並為單一或多樣化方案提供採用監督、報告及風險減緩。</w:t>
      </w:r>
    </w:p>
    <w:p w14:paraId="15ACD3CA"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價值管理</w:t>
      </w:r>
      <w:r w:rsidRPr="004105B9">
        <w:rPr>
          <w:rFonts w:ascii="Calibri" w:eastAsia="PMingLiU" w:hAnsi="Calibri"/>
          <w:b/>
        </w:rPr>
        <w:t>：</w:t>
      </w:r>
      <w:r w:rsidRPr="00624796">
        <w:rPr>
          <w:rFonts w:ascii="Calibri" w:eastAsia="PMingLiU" w:hAnsi="Calibri"/>
        </w:rPr>
        <w:t>針對客戶已建立之</w:t>
      </w:r>
      <w:r w:rsidRPr="00624796">
        <w:rPr>
          <w:rFonts w:ascii="Calibri" w:eastAsia="PMingLiU" w:hAnsi="Calibri"/>
        </w:rPr>
        <w:t xml:space="preserve"> KPI </w:t>
      </w:r>
      <w:r w:rsidRPr="00624796">
        <w:rPr>
          <w:rFonts w:ascii="Calibri" w:eastAsia="PMingLiU" w:hAnsi="Calibri"/>
        </w:rPr>
        <w:t>和其內部之衡量系統</w:t>
      </w:r>
      <w:r w:rsidRPr="00624796">
        <w:rPr>
          <w:rFonts w:ascii="Calibri" w:eastAsia="PMingLiU" w:hAnsi="Calibri"/>
        </w:rPr>
        <w:t xml:space="preserve"> (</w:t>
      </w:r>
      <w:r w:rsidRPr="00624796">
        <w:rPr>
          <w:rFonts w:ascii="Calibri" w:eastAsia="PMingLiU" w:hAnsi="Calibri"/>
        </w:rPr>
        <w:t>亦即承諾、評分卡和業務審核</w:t>
      </w:r>
      <w:r w:rsidRPr="00624796">
        <w:rPr>
          <w:rFonts w:ascii="Calibri" w:eastAsia="PMingLiU" w:hAnsi="Calibri"/>
        </w:rPr>
        <w:t xml:space="preserve">) </w:t>
      </w:r>
      <w:r w:rsidRPr="00624796">
        <w:rPr>
          <w:rFonts w:ascii="Calibri" w:eastAsia="PMingLiU" w:hAnsi="Calibri"/>
        </w:rPr>
        <w:t>衡量及追蹤提案進度。</w:t>
      </w:r>
    </w:p>
    <w:p w14:paraId="15ACD3CB" w14:textId="77777777" w:rsidR="002040A2" w:rsidRPr="00624796" w:rsidRDefault="002040A2" w:rsidP="002040A2">
      <w:pPr>
        <w:pStyle w:val="ProductList-Body"/>
        <w:numPr>
          <w:ilvl w:val="0"/>
          <w:numId w:val="17"/>
        </w:numPr>
        <w:ind w:left="450" w:hanging="270"/>
        <w:rPr>
          <w:rFonts w:ascii="Calibri" w:eastAsia="PMingLiU" w:hAnsi="Calibri"/>
        </w:rPr>
      </w:pPr>
      <w:r w:rsidRPr="00624796">
        <w:rPr>
          <w:rFonts w:ascii="Calibri" w:eastAsia="PMingLiU" w:hAnsi="Calibri"/>
          <w:b/>
        </w:rPr>
        <w:t>計劃管理、風險及符合性管理</w:t>
      </w:r>
      <w:r w:rsidRPr="004105B9">
        <w:rPr>
          <w:rFonts w:ascii="Calibri" w:eastAsia="PMingLiU" w:hAnsi="Calibri"/>
          <w:b/>
        </w:rPr>
        <w:t>：</w:t>
      </w:r>
      <w:r w:rsidRPr="00624796">
        <w:rPr>
          <w:rFonts w:ascii="Calibri" w:eastAsia="PMingLiU" w:hAnsi="Calibri"/>
        </w:rPr>
        <w:t>監督計劃狀態並對已定義之管理結構</w:t>
      </w:r>
      <w:r w:rsidRPr="00624796">
        <w:rPr>
          <w:rFonts w:ascii="Calibri" w:eastAsia="PMingLiU" w:hAnsi="Calibri"/>
        </w:rPr>
        <w:t xml:space="preserve"> (</w:t>
      </w:r>
      <w:r w:rsidRPr="00624796">
        <w:rPr>
          <w:rFonts w:ascii="Calibri" w:eastAsia="PMingLiU" w:hAnsi="Calibri"/>
        </w:rPr>
        <w:t>例如督導委員會、審查委員會</w:t>
      </w:r>
      <w:r w:rsidRPr="00624796">
        <w:rPr>
          <w:rFonts w:ascii="Calibri" w:eastAsia="PMingLiU" w:hAnsi="Calibri"/>
        </w:rPr>
        <w:t xml:space="preserve">) </w:t>
      </w:r>
      <w:r w:rsidRPr="00624796">
        <w:rPr>
          <w:rFonts w:ascii="Calibri" w:eastAsia="PMingLiU" w:hAnsi="Calibri"/>
        </w:rPr>
        <w:t>提供報告，以促進整個計劃生命週期之決策效率</w:t>
      </w:r>
    </w:p>
    <w:p w14:paraId="15ACD3CC" w14:textId="77777777" w:rsidR="002040A2" w:rsidRPr="00624796" w:rsidRDefault="002040A2" w:rsidP="002040A2">
      <w:pPr>
        <w:pStyle w:val="ProductList-Body"/>
        <w:rPr>
          <w:rFonts w:ascii="Calibri" w:eastAsia="PMingLiU" w:hAnsi="Calibri"/>
        </w:rPr>
      </w:pPr>
    </w:p>
    <w:p w14:paraId="15ACD3C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企業策略容量</w:t>
      </w:r>
    </w:p>
    <w:p w14:paraId="15ACD3CE"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客戶可以購買</w:t>
      </w:r>
      <w:r w:rsidRPr="00624796">
        <w:rPr>
          <w:rFonts w:ascii="Calibri" w:eastAsia="PMingLiU" w:hAnsi="Calibri"/>
        </w:rPr>
        <w:t xml:space="preserve"> Microsoft </w:t>
      </w:r>
      <w:r w:rsidRPr="00624796">
        <w:rPr>
          <w:rFonts w:ascii="Calibri" w:eastAsia="PMingLiU" w:hAnsi="Calibri"/>
        </w:rPr>
        <w:t>服務提供小組額外的</w:t>
      </w:r>
      <w:r w:rsidRPr="00624796">
        <w:rPr>
          <w:rFonts w:ascii="Calibri" w:eastAsia="PMingLiU" w:hAnsi="Calibri"/>
        </w:rPr>
        <w:t xml:space="preserve"> 200 </w:t>
      </w:r>
      <w:r w:rsidRPr="00624796">
        <w:rPr>
          <w:rFonts w:ascii="Calibri" w:eastAsia="PMingLiU" w:hAnsi="Calibri"/>
        </w:rPr>
        <w:t>小時資源區塊，以增強企業策略執行的提供容量。</w:t>
      </w:r>
    </w:p>
    <w:p w14:paraId="15ACD3CF" w14:textId="77777777" w:rsidR="002040A2" w:rsidRPr="00624796" w:rsidRDefault="002040A2" w:rsidP="002040A2">
      <w:pPr>
        <w:pStyle w:val="ProductList-Body"/>
        <w:rPr>
          <w:rFonts w:ascii="Calibri" w:eastAsia="PMingLiU" w:hAnsi="Calibri"/>
        </w:rPr>
      </w:pPr>
    </w:p>
    <w:p w14:paraId="15ACD3D0"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超出範圍的服務</w:t>
      </w:r>
    </w:p>
    <w:p w14:paraId="15ACD3D1" w14:textId="77777777" w:rsidR="002040A2" w:rsidRPr="00624796" w:rsidRDefault="002040A2" w:rsidP="002040A2">
      <w:pPr>
        <w:pStyle w:val="ProductList-Body"/>
        <w:rPr>
          <w:rFonts w:ascii="Calibri" w:eastAsia="PMingLiU" w:hAnsi="Calibri"/>
        </w:rPr>
      </w:pPr>
      <w:r w:rsidRPr="00624796">
        <w:rPr>
          <w:rFonts w:ascii="Calibri" w:eastAsia="PMingLiU" w:hAnsi="Calibri"/>
        </w:rPr>
        <w:t>企業策略計劃僅包括針對客戶採用</w:t>
      </w:r>
      <w:r w:rsidRPr="00624796">
        <w:rPr>
          <w:rFonts w:ascii="Calibri" w:eastAsia="PMingLiU" w:hAnsi="Calibri"/>
        </w:rPr>
        <w:t xml:space="preserve"> Microsoft </w:t>
      </w:r>
      <w:r w:rsidRPr="00624796">
        <w:rPr>
          <w:rFonts w:ascii="Calibri" w:eastAsia="PMingLiU" w:hAnsi="Calibri"/>
        </w:rPr>
        <w:t>技術提供相關的建議及指引。至於是否要接受</w:t>
      </w:r>
      <w:r w:rsidRPr="00624796">
        <w:rPr>
          <w:rFonts w:ascii="Calibri" w:eastAsia="PMingLiU" w:hAnsi="Calibri"/>
        </w:rPr>
        <w:t xml:space="preserve"> Microsoft </w:t>
      </w:r>
      <w:r w:rsidRPr="00624796">
        <w:rPr>
          <w:rFonts w:ascii="Calibri" w:eastAsia="PMingLiU" w:hAnsi="Calibri"/>
        </w:rPr>
        <w:t>的意見、指引及建議，完全由客戶自己決定。對於客戶按照</w:t>
      </w:r>
      <w:r w:rsidRPr="00624796">
        <w:rPr>
          <w:rFonts w:ascii="Calibri" w:eastAsia="PMingLiU" w:hAnsi="Calibri"/>
        </w:rPr>
        <w:t xml:space="preserve"> Microsoft </w:t>
      </w:r>
      <w:r w:rsidRPr="00624796">
        <w:rPr>
          <w:rFonts w:ascii="Calibri" w:eastAsia="PMingLiU" w:hAnsi="Calibri"/>
        </w:rPr>
        <w:t>的意見、指引或建議所導致的結果，</w:t>
      </w:r>
      <w:r w:rsidRPr="00624796">
        <w:rPr>
          <w:rFonts w:ascii="Calibri" w:eastAsia="PMingLiU" w:hAnsi="Calibri"/>
        </w:rPr>
        <w:t xml:space="preserve">Microsoft </w:t>
      </w:r>
      <w:r w:rsidRPr="00624796">
        <w:rPr>
          <w:rFonts w:ascii="Calibri" w:eastAsia="PMingLiU" w:hAnsi="Calibri"/>
        </w:rPr>
        <w:t>一律不提供任何聲明、瑕疵擔保或保證。產品使用權並未包括在內。在企業策略方案中所提供的服務並不包括產品部署、問題解決或問題修正支援，亦不包括檢閱非</w:t>
      </w:r>
      <w:r w:rsidRPr="00624796">
        <w:rPr>
          <w:rFonts w:ascii="Calibri" w:eastAsia="PMingLiU" w:hAnsi="Calibri"/>
        </w:rPr>
        <w:t xml:space="preserve"> Microsoft </w:t>
      </w:r>
      <w:r w:rsidRPr="00624796">
        <w:rPr>
          <w:rFonts w:ascii="Calibri" w:eastAsia="PMingLiU" w:hAnsi="Calibri"/>
        </w:rPr>
        <w:t>的原始程式碼，或是超出上述交付項目以外的技術或架構諮詢。針對任何非</w:t>
      </w:r>
      <w:r w:rsidRPr="00624796">
        <w:rPr>
          <w:rFonts w:ascii="Calibri" w:eastAsia="PMingLiU" w:hAnsi="Calibri"/>
        </w:rPr>
        <w:t xml:space="preserve"> Microsoft </w:t>
      </w:r>
      <w:r w:rsidRPr="00624796">
        <w:rPr>
          <w:rFonts w:ascii="Calibri" w:eastAsia="PMingLiU" w:hAnsi="Calibri"/>
        </w:rPr>
        <w:t>的原始程式碼，本公司的服務將僅限於分析二進位資料，例如處理序傾印或網路監控追蹤。</w:t>
      </w:r>
    </w:p>
    <w:p w14:paraId="15ACD3D2" w14:textId="77777777" w:rsidR="002040A2" w:rsidRPr="00624796" w:rsidRDefault="002040A2" w:rsidP="002040A2">
      <w:pPr>
        <w:pStyle w:val="ProductList-Body"/>
        <w:rPr>
          <w:rFonts w:ascii="Calibri" w:eastAsia="PMingLiU" w:hAnsi="Calibri"/>
        </w:rPr>
      </w:pPr>
    </w:p>
    <w:p w14:paraId="15ACD3D3"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客戶責任</w:t>
      </w:r>
    </w:p>
    <w:p w14:paraId="15ACD3D4" w14:textId="77777777" w:rsidR="002040A2" w:rsidRPr="00624796" w:rsidRDefault="002040A2" w:rsidP="002040A2">
      <w:pPr>
        <w:pStyle w:val="ProductList-Body"/>
        <w:rPr>
          <w:rFonts w:ascii="Calibri" w:eastAsia="PMingLiU" w:hAnsi="Calibri"/>
        </w:rPr>
      </w:pPr>
      <w:r w:rsidRPr="00624796">
        <w:rPr>
          <w:rFonts w:ascii="Calibri" w:eastAsia="PMingLiU" w:hAnsi="Calibri"/>
        </w:rPr>
        <w:t>企業策略計劃能否成功，以及本公司是否能確實履行義務，係取決於客戶參與計劃的整個過程，包括但不限於：</w:t>
      </w:r>
    </w:p>
    <w:p w14:paraId="15ACD3D5" w14:textId="77777777" w:rsidR="002040A2" w:rsidRPr="00624796" w:rsidRDefault="002040A2" w:rsidP="002040A2">
      <w:pPr>
        <w:pStyle w:val="ProductList-Body"/>
        <w:numPr>
          <w:ilvl w:val="0"/>
          <w:numId w:val="18"/>
        </w:numPr>
        <w:ind w:left="450" w:hanging="270"/>
        <w:rPr>
          <w:rFonts w:ascii="Calibri" w:eastAsia="PMingLiU" w:hAnsi="Calibri"/>
        </w:rPr>
      </w:pPr>
      <w:r w:rsidRPr="00624796">
        <w:rPr>
          <w:rFonts w:ascii="Calibri" w:eastAsia="PMingLiU" w:hAnsi="Calibri"/>
        </w:rPr>
        <w:t>客戶代表、</w:t>
      </w:r>
      <w:r w:rsidRPr="00624796">
        <w:rPr>
          <w:rFonts w:ascii="Calibri" w:eastAsia="PMingLiU" w:hAnsi="Calibri"/>
        </w:rPr>
        <w:t xml:space="preserve">IT </w:t>
      </w:r>
      <w:r w:rsidRPr="00624796">
        <w:rPr>
          <w:rFonts w:ascii="Calibri" w:eastAsia="PMingLiU" w:hAnsi="Calibri"/>
        </w:rPr>
        <w:t>人員和資源的可用性，包括但不限於硬體、軟體、網際網路連線，以及辦公室的空間大小；</w:t>
      </w:r>
    </w:p>
    <w:p w14:paraId="15ACD3D6" w14:textId="77777777" w:rsidR="002040A2" w:rsidRPr="00624796" w:rsidRDefault="002040A2" w:rsidP="002040A2">
      <w:pPr>
        <w:pStyle w:val="ProductList-Body"/>
        <w:numPr>
          <w:ilvl w:val="0"/>
          <w:numId w:val="18"/>
        </w:numPr>
        <w:ind w:left="450" w:hanging="270"/>
        <w:rPr>
          <w:rFonts w:ascii="Calibri" w:eastAsia="PMingLiU" w:hAnsi="Calibri"/>
        </w:rPr>
      </w:pPr>
      <w:r w:rsidRPr="00624796">
        <w:rPr>
          <w:rFonts w:ascii="Calibri" w:eastAsia="PMingLiU" w:hAnsi="Calibri"/>
        </w:rPr>
        <w:t>客戶必須及時提供正確而完整的資訊；</w:t>
      </w:r>
    </w:p>
    <w:p w14:paraId="15ACD3D7" w14:textId="77777777" w:rsidR="002040A2" w:rsidRPr="00624796" w:rsidRDefault="002040A2" w:rsidP="002040A2">
      <w:pPr>
        <w:pStyle w:val="ProductList-Body"/>
        <w:numPr>
          <w:ilvl w:val="0"/>
          <w:numId w:val="18"/>
        </w:numPr>
        <w:ind w:left="450" w:hanging="270"/>
        <w:rPr>
          <w:rFonts w:ascii="Calibri" w:eastAsia="PMingLiU" w:hAnsi="Calibri"/>
        </w:rPr>
      </w:pPr>
      <w:r w:rsidRPr="00624796">
        <w:rPr>
          <w:rFonts w:ascii="Calibri" w:eastAsia="PMingLiU" w:hAnsi="Calibri"/>
        </w:rPr>
        <w:t>對於客戶組織相關資訊的存取權；</w:t>
      </w:r>
    </w:p>
    <w:p w14:paraId="15ACD3D8" w14:textId="77777777" w:rsidR="002040A2" w:rsidRPr="00624796" w:rsidRDefault="002040A2" w:rsidP="002040A2">
      <w:pPr>
        <w:pStyle w:val="ProductList-Body"/>
        <w:numPr>
          <w:ilvl w:val="0"/>
          <w:numId w:val="18"/>
        </w:numPr>
        <w:ind w:left="450" w:hanging="270"/>
        <w:rPr>
          <w:rFonts w:ascii="Calibri" w:eastAsia="PMingLiU" w:hAnsi="Calibri"/>
        </w:rPr>
      </w:pPr>
      <w:r w:rsidRPr="00624796">
        <w:rPr>
          <w:rFonts w:ascii="Calibri" w:eastAsia="PMingLiU" w:hAnsi="Calibri"/>
        </w:rPr>
        <w:t>客戶必須及時而有效地完成指派的職責；以及</w:t>
      </w:r>
    </w:p>
    <w:p w14:paraId="15ACD3D9" w14:textId="77777777" w:rsidR="002040A2" w:rsidRPr="00624796" w:rsidRDefault="002040A2" w:rsidP="002040A2">
      <w:pPr>
        <w:pStyle w:val="ProductList-Body"/>
        <w:numPr>
          <w:ilvl w:val="0"/>
          <w:numId w:val="18"/>
        </w:numPr>
        <w:ind w:left="450" w:hanging="270"/>
        <w:rPr>
          <w:rFonts w:ascii="Calibri" w:eastAsia="PMingLiU" w:hAnsi="Calibri"/>
        </w:rPr>
      </w:pPr>
      <w:r w:rsidRPr="00624796">
        <w:rPr>
          <w:rFonts w:ascii="Calibri" w:eastAsia="PMingLiU" w:hAnsi="Calibri"/>
        </w:rPr>
        <w:t>客戶的管理團隊必須及時進行決策與核准。</w:t>
      </w:r>
    </w:p>
    <w:p w14:paraId="15ACD3DA" w14:textId="77777777" w:rsidR="002040A2" w:rsidRPr="00624796" w:rsidRDefault="002040A2" w:rsidP="002040A2">
      <w:pPr>
        <w:pStyle w:val="ProductList-Body"/>
        <w:rPr>
          <w:rFonts w:ascii="Calibri" w:eastAsia="PMingLiU" w:hAnsi="Calibri"/>
        </w:rPr>
      </w:pPr>
    </w:p>
    <w:p w14:paraId="15ACD3DB"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差旅費用及支出</w:t>
      </w:r>
    </w:p>
    <w:p w14:paraId="15ACD3DC" w14:textId="77777777" w:rsidR="002040A2" w:rsidRPr="00624796" w:rsidRDefault="002040A2" w:rsidP="002040A2">
      <w:pPr>
        <w:pStyle w:val="ProductList-Body"/>
        <w:rPr>
          <w:rFonts w:ascii="Calibri" w:eastAsia="PMingLiU" w:hAnsi="Calibri"/>
        </w:rPr>
      </w:pPr>
      <w:r w:rsidRPr="00624796">
        <w:rPr>
          <w:rFonts w:ascii="Calibri" w:eastAsia="PMingLiU" w:hAnsi="Calibri"/>
          <w:szCs w:val="18"/>
        </w:rPr>
        <w:t>如雙方同意進行</w:t>
      </w:r>
      <w:r w:rsidRPr="00624796">
        <w:rPr>
          <w:rFonts w:ascii="Calibri" w:eastAsia="PMingLiU" w:hAnsi="Calibri"/>
          <w:szCs w:val="18"/>
        </w:rPr>
        <w:t xml:space="preserve"> Microsoft </w:t>
      </w:r>
      <w:r w:rsidRPr="00624796">
        <w:rPr>
          <w:rFonts w:ascii="Calibri" w:eastAsia="PMingLiU" w:hAnsi="Calibri"/>
          <w:szCs w:val="18"/>
        </w:rPr>
        <w:t>架構師或服務提供小組成員到現場造訪且未預先支付費用，客戶將支付合理差旅及生活費用。</w:t>
      </w:r>
    </w:p>
    <w:p w14:paraId="15ACD3DD" w14:textId="77777777" w:rsidR="002040A2" w:rsidRPr="00624796" w:rsidRDefault="002040A2" w:rsidP="002040A2">
      <w:pPr>
        <w:pStyle w:val="ProductList-Body"/>
        <w:rPr>
          <w:rFonts w:ascii="Calibri" w:eastAsia="PMingLiU" w:hAnsi="Calibri"/>
        </w:rPr>
        <w:sectPr w:rsidR="002040A2" w:rsidRPr="00624796" w:rsidSect="005E43BA">
          <w:footerReference w:type="default" r:id="rId69"/>
          <w:pgSz w:w="12240" w:h="15840"/>
          <w:pgMar w:top="1440" w:right="720" w:bottom="1440" w:left="720" w:header="720" w:footer="720" w:gutter="0"/>
          <w:cols w:space="720"/>
          <w:docGrid w:linePitch="360"/>
        </w:sectPr>
      </w:pPr>
    </w:p>
    <w:p w14:paraId="15ACD3DE" w14:textId="77777777" w:rsidR="002040A2" w:rsidRPr="00624796" w:rsidRDefault="002040A2" w:rsidP="002040A2">
      <w:pPr>
        <w:pStyle w:val="ProductList-SectionHeading"/>
        <w:outlineLvl w:val="0"/>
        <w:rPr>
          <w:rFonts w:ascii="Calibri" w:eastAsia="PMingLiU" w:hAnsi="Calibri"/>
        </w:rPr>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858361"/>
      <w:r w:rsidRPr="00624796">
        <w:rPr>
          <w:rFonts w:ascii="Calibri" w:eastAsia="PMingLiU" w:hAnsi="Calibri"/>
        </w:rPr>
        <w:t>附錄</w:t>
      </w:r>
      <w:r w:rsidRPr="00624796">
        <w:rPr>
          <w:rFonts w:ascii="Calibri" w:eastAsia="PMingLiU" w:hAnsi="Calibri"/>
        </w:rPr>
        <w:t xml:space="preserve"> </w:t>
      </w:r>
      <w:r w:rsidRPr="007712FD">
        <w:rPr>
          <w:rFonts w:ascii="Calibri Light" w:eastAsia="PMingLiU" w:hAnsi="Calibri Light"/>
        </w:rPr>
        <w:t>A –</w:t>
      </w:r>
      <w:r w:rsidRPr="00624796">
        <w:rPr>
          <w:rFonts w:ascii="Calibri" w:eastAsia="PMingLiU" w:hAnsi="Calibri"/>
        </w:rPr>
        <w:t xml:space="preserve"> </w:t>
      </w:r>
      <w:r w:rsidRPr="00624796">
        <w:rPr>
          <w:rFonts w:ascii="Calibri" w:eastAsia="PMingLiU" w:hAnsi="Calibri"/>
        </w:rPr>
        <w:t>方案合約增補條款</w:t>
      </w:r>
      <w:bookmarkEnd w:id="1670"/>
      <w:bookmarkEnd w:id="1671"/>
      <w:bookmarkEnd w:id="1672"/>
      <w:bookmarkEnd w:id="1673"/>
      <w:bookmarkEnd w:id="1674"/>
      <w:bookmarkEnd w:id="1675"/>
      <w:bookmarkEnd w:id="1676"/>
    </w:p>
    <w:p w14:paraId="15ACD3DF" w14:textId="77777777" w:rsidR="002040A2" w:rsidRPr="00624796" w:rsidRDefault="002040A2" w:rsidP="002040A2">
      <w:pPr>
        <w:pStyle w:val="ProductList-Offering1Heading"/>
        <w:outlineLvl w:val="1"/>
        <w:rPr>
          <w:rFonts w:ascii="Calibri" w:eastAsia="PMingLiU" w:hAnsi="Calibri"/>
        </w:rPr>
      </w:pPr>
      <w:bookmarkStart w:id="1677" w:name="_Toc378147688"/>
      <w:bookmarkStart w:id="1678" w:name="_Toc378151585"/>
      <w:bookmarkStart w:id="1679" w:name="_Toc379797464"/>
      <w:bookmarkStart w:id="1680" w:name="_Toc380513500"/>
      <w:bookmarkStart w:id="1681" w:name="_Toc380655549"/>
      <w:bookmarkStart w:id="1682" w:name="_Toc399858362"/>
      <w:r w:rsidRPr="007712FD">
        <w:rPr>
          <w:rFonts w:ascii="Calibri Light" w:eastAsia="PMingLiU" w:hAnsi="Calibri Light"/>
        </w:rPr>
        <w:t>Select Plus</w:t>
      </w:r>
      <w:r w:rsidRPr="00624796">
        <w:rPr>
          <w:rFonts w:ascii="Calibri" w:eastAsia="PMingLiU" w:hAnsi="Calibri"/>
        </w:rPr>
        <w:t xml:space="preserve"> </w:t>
      </w:r>
      <w:r w:rsidRPr="00624796">
        <w:rPr>
          <w:rFonts w:ascii="Calibri" w:eastAsia="PMingLiU" w:hAnsi="Calibri"/>
        </w:rPr>
        <w:t>方案增補條款</w:t>
      </w:r>
      <w:bookmarkEnd w:id="1677"/>
      <w:bookmarkEnd w:id="1678"/>
      <w:bookmarkEnd w:id="1679"/>
      <w:bookmarkEnd w:id="1680"/>
      <w:bookmarkEnd w:id="1681"/>
      <w:bookmarkEnd w:id="1682"/>
    </w:p>
    <w:p w14:paraId="15ACD3E0"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Select Plus </w:t>
      </w:r>
      <w:r w:rsidRPr="00624796">
        <w:rPr>
          <w:rFonts w:ascii="Calibri" w:eastAsia="PMingLiU" w:hAnsi="Calibri"/>
        </w:rPr>
        <w:t>要求第一年期間每個產品組合至少要有</w:t>
      </w:r>
      <w:r w:rsidRPr="00624796">
        <w:rPr>
          <w:rFonts w:ascii="Calibri" w:eastAsia="PMingLiU" w:hAnsi="Calibri"/>
        </w:rPr>
        <w:t xml:space="preserve"> 500 </w:t>
      </w:r>
      <w:r w:rsidRPr="00624796">
        <w:rPr>
          <w:rFonts w:ascii="Calibri" w:eastAsia="PMingLiU" w:hAnsi="Calibri"/>
        </w:rPr>
        <w:t>點數量的訂單。如果提供合格的合約，可能可以放棄此訂單數量需求。</w:t>
      </w:r>
    </w:p>
    <w:p w14:paraId="15ACD3E1" w14:textId="77777777" w:rsidR="002040A2" w:rsidRPr="00624796" w:rsidRDefault="002040A2" w:rsidP="002040A2">
      <w:pPr>
        <w:pStyle w:val="ProductList-Body"/>
        <w:rPr>
          <w:rFonts w:ascii="Calibri" w:eastAsia="PMingLiU" w:hAnsi="Calibri"/>
        </w:rPr>
      </w:pPr>
    </w:p>
    <w:p w14:paraId="15ACD3E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 xml:space="preserve">Select Plus </w:t>
      </w:r>
      <w:r w:rsidRPr="00624796">
        <w:rPr>
          <w:rFonts w:ascii="Calibri" w:eastAsia="PMingLiU" w:hAnsi="Calibri"/>
          <w:b/>
          <w:color w:val="00188F"/>
        </w:rPr>
        <w:t>中的價位等級</w:t>
      </w:r>
    </w:p>
    <w:p w14:paraId="15ACD3E3"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客戶之價格將以客戶與客戶的轉銷商之間所成立之合約為基礎。不過，</w:t>
      </w:r>
      <w:r w:rsidRPr="00624796">
        <w:rPr>
          <w:rFonts w:ascii="Calibri" w:eastAsia="PMingLiU" w:hAnsi="Calibri"/>
        </w:rPr>
        <w:t xml:space="preserve">Microsoft </w:t>
      </w:r>
      <w:r w:rsidRPr="00624796">
        <w:rPr>
          <w:rFonts w:ascii="Calibri" w:eastAsia="PMingLiU" w:hAnsi="Calibri"/>
        </w:rPr>
        <w:t>會將下列價格及點數條件提供予轉銷商，協助引導轉銷商終止客戶價格：</w:t>
      </w:r>
    </w:p>
    <w:p w14:paraId="15ACD3E4" w14:textId="77777777" w:rsidR="002040A2" w:rsidRPr="00624796" w:rsidRDefault="002040A2" w:rsidP="002040A2">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10"/>
        <w:gridCol w:w="5310"/>
      </w:tblGrid>
      <w:tr w:rsidR="002040A2" w:rsidRPr="00624796" w14:paraId="15ACD3E7" w14:textId="77777777" w:rsidTr="007712FD">
        <w:trPr>
          <w:tblHeader/>
        </w:trPr>
        <w:tc>
          <w:tcPr>
            <w:tcW w:w="5310" w:type="dxa"/>
            <w:shd w:val="clear" w:color="auto" w:fill="0072C6"/>
          </w:tcPr>
          <w:p w14:paraId="15ACD3E5"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 xml:space="preserve">Select Plus </w:t>
            </w:r>
            <w:r w:rsidRPr="00624796">
              <w:rPr>
                <w:rFonts w:ascii="Calibri" w:eastAsia="PMingLiU" w:hAnsi="Calibri"/>
                <w:color w:val="FFFFFF" w:themeColor="background1"/>
              </w:rPr>
              <w:t>價位等級</w:t>
            </w:r>
            <w:r w:rsidRPr="00624796">
              <w:rPr>
                <w:rFonts w:ascii="Calibri" w:eastAsia="PMingLiU" w:hAnsi="Calibri"/>
                <w:color w:val="FFFFFF" w:themeColor="background1"/>
              </w:rPr>
              <w:t>-</w:t>
            </w:r>
            <w:r w:rsidRPr="00624796">
              <w:rPr>
                <w:rFonts w:ascii="Calibri" w:eastAsia="PMingLiU" w:hAnsi="Calibri"/>
                <w:color w:val="FFFFFF" w:themeColor="background1"/>
              </w:rPr>
              <w:t>商業</w:t>
            </w:r>
          </w:p>
        </w:tc>
        <w:tc>
          <w:tcPr>
            <w:tcW w:w="5310" w:type="dxa"/>
            <w:shd w:val="clear" w:color="auto" w:fill="0072C6"/>
          </w:tcPr>
          <w:p w14:paraId="15ACD3E6" w14:textId="77777777" w:rsidR="002040A2" w:rsidRPr="00624796" w:rsidRDefault="002040A2" w:rsidP="005E43BA">
            <w:pPr>
              <w:pStyle w:val="ProductList-Body"/>
              <w:spacing w:before="20" w:after="20"/>
              <w:rPr>
                <w:rFonts w:ascii="Calibri" w:eastAsia="PMingLiU" w:hAnsi="Calibri"/>
                <w:color w:val="FFFFFF" w:themeColor="background1"/>
              </w:rPr>
            </w:pPr>
            <w:r w:rsidRPr="00624796">
              <w:rPr>
                <w:rFonts w:ascii="Calibri" w:eastAsia="PMingLiU" w:hAnsi="Calibri"/>
                <w:color w:val="FFFFFF" w:themeColor="background1"/>
              </w:rPr>
              <w:t>每個產品組合年度最低點數</w:t>
            </w:r>
          </w:p>
        </w:tc>
      </w:tr>
      <w:tr w:rsidR="002040A2" w:rsidRPr="00624796" w14:paraId="15ACD3EA" w14:textId="77777777" w:rsidTr="007712FD">
        <w:tc>
          <w:tcPr>
            <w:tcW w:w="5310" w:type="dxa"/>
          </w:tcPr>
          <w:p w14:paraId="15ACD3E8" w14:textId="77777777" w:rsidR="002040A2" w:rsidRPr="00624796" w:rsidRDefault="002040A2" w:rsidP="005E43BA">
            <w:pPr>
              <w:pStyle w:val="ProductList-Body"/>
              <w:rPr>
                <w:rFonts w:ascii="Calibri" w:eastAsia="PMingLiU" w:hAnsi="Calibri"/>
              </w:rPr>
            </w:pPr>
            <w:r w:rsidRPr="00624796">
              <w:rPr>
                <w:rFonts w:ascii="Calibri" w:eastAsia="PMingLiU" w:hAnsi="Calibri"/>
              </w:rPr>
              <w:t>A</w:t>
            </w:r>
          </w:p>
        </w:tc>
        <w:tc>
          <w:tcPr>
            <w:tcW w:w="5310" w:type="dxa"/>
          </w:tcPr>
          <w:p w14:paraId="15ACD3E9" w14:textId="77777777" w:rsidR="002040A2" w:rsidRPr="00624796" w:rsidRDefault="002040A2" w:rsidP="005E43BA">
            <w:pPr>
              <w:pStyle w:val="ProductList-Body"/>
              <w:rPr>
                <w:rFonts w:ascii="Calibri" w:eastAsia="PMingLiU" w:hAnsi="Calibri"/>
              </w:rPr>
            </w:pPr>
            <w:r w:rsidRPr="00624796">
              <w:rPr>
                <w:rFonts w:ascii="Calibri" w:eastAsia="PMingLiU" w:hAnsi="Calibri"/>
              </w:rPr>
              <w:t>500</w:t>
            </w:r>
          </w:p>
        </w:tc>
      </w:tr>
      <w:tr w:rsidR="002040A2" w:rsidRPr="00624796" w14:paraId="15ACD3ED" w14:textId="77777777" w:rsidTr="007712FD">
        <w:tc>
          <w:tcPr>
            <w:tcW w:w="5310" w:type="dxa"/>
          </w:tcPr>
          <w:p w14:paraId="15ACD3EB" w14:textId="77777777" w:rsidR="002040A2" w:rsidRPr="00624796" w:rsidRDefault="002040A2" w:rsidP="005E43BA">
            <w:pPr>
              <w:pStyle w:val="ProductList-Body"/>
              <w:rPr>
                <w:rFonts w:ascii="Calibri" w:eastAsia="PMingLiU" w:hAnsi="Calibri"/>
              </w:rPr>
            </w:pPr>
            <w:r w:rsidRPr="00624796">
              <w:rPr>
                <w:rFonts w:ascii="Calibri" w:eastAsia="PMingLiU" w:hAnsi="Calibri"/>
              </w:rPr>
              <w:t>B</w:t>
            </w:r>
          </w:p>
        </w:tc>
        <w:tc>
          <w:tcPr>
            <w:tcW w:w="5310" w:type="dxa"/>
          </w:tcPr>
          <w:p w14:paraId="15ACD3EC" w14:textId="77777777" w:rsidR="002040A2" w:rsidRPr="00624796" w:rsidRDefault="002040A2" w:rsidP="005E43BA">
            <w:pPr>
              <w:pStyle w:val="ProductList-Body"/>
              <w:rPr>
                <w:rFonts w:ascii="Calibri" w:eastAsia="PMingLiU" w:hAnsi="Calibri"/>
              </w:rPr>
            </w:pPr>
            <w:r w:rsidRPr="00624796">
              <w:rPr>
                <w:rFonts w:ascii="Calibri" w:eastAsia="PMingLiU" w:hAnsi="Calibri"/>
              </w:rPr>
              <w:t>4,000</w:t>
            </w:r>
          </w:p>
        </w:tc>
      </w:tr>
      <w:tr w:rsidR="002040A2" w:rsidRPr="00624796" w14:paraId="15ACD3F0" w14:textId="77777777" w:rsidTr="007712FD">
        <w:tc>
          <w:tcPr>
            <w:tcW w:w="5310" w:type="dxa"/>
          </w:tcPr>
          <w:p w14:paraId="15ACD3EE" w14:textId="77777777" w:rsidR="002040A2" w:rsidRPr="00624796" w:rsidRDefault="002040A2" w:rsidP="005E43BA">
            <w:pPr>
              <w:pStyle w:val="ProductList-Body"/>
              <w:rPr>
                <w:rFonts w:ascii="Calibri" w:eastAsia="PMingLiU" w:hAnsi="Calibri"/>
              </w:rPr>
            </w:pPr>
            <w:r w:rsidRPr="00624796">
              <w:rPr>
                <w:rFonts w:ascii="Calibri" w:eastAsia="PMingLiU" w:hAnsi="Calibri"/>
              </w:rPr>
              <w:t>C</w:t>
            </w:r>
          </w:p>
        </w:tc>
        <w:tc>
          <w:tcPr>
            <w:tcW w:w="5310" w:type="dxa"/>
          </w:tcPr>
          <w:p w14:paraId="15ACD3EF" w14:textId="77777777" w:rsidR="002040A2" w:rsidRPr="00624796" w:rsidRDefault="002040A2" w:rsidP="005E43BA">
            <w:pPr>
              <w:pStyle w:val="ProductList-Body"/>
              <w:rPr>
                <w:rFonts w:ascii="Calibri" w:eastAsia="PMingLiU" w:hAnsi="Calibri"/>
              </w:rPr>
            </w:pPr>
            <w:r w:rsidRPr="00624796">
              <w:rPr>
                <w:rFonts w:ascii="Calibri" w:eastAsia="PMingLiU" w:hAnsi="Calibri"/>
              </w:rPr>
              <w:t>10,000</w:t>
            </w:r>
          </w:p>
        </w:tc>
      </w:tr>
      <w:tr w:rsidR="002040A2" w:rsidRPr="00624796" w14:paraId="15ACD3F3" w14:textId="77777777" w:rsidTr="007712FD">
        <w:tc>
          <w:tcPr>
            <w:tcW w:w="5310" w:type="dxa"/>
          </w:tcPr>
          <w:p w14:paraId="15ACD3F1" w14:textId="77777777" w:rsidR="002040A2" w:rsidRPr="00003121" w:rsidRDefault="00003121" w:rsidP="005E43BA">
            <w:pPr>
              <w:pStyle w:val="ProductList-Body"/>
              <w:rPr>
                <w:rFonts w:ascii="Calibri" w:eastAsia="PMingLiU" w:hAnsi="Calibri"/>
                <w:lang w:val="en-US"/>
              </w:rPr>
            </w:pPr>
            <w:r>
              <w:rPr>
                <w:rFonts w:ascii="Calibri" w:eastAsia="PMingLiU" w:hAnsi="Calibri"/>
                <w:lang w:val="en-US"/>
              </w:rPr>
              <w:t>D</w:t>
            </w:r>
          </w:p>
        </w:tc>
        <w:tc>
          <w:tcPr>
            <w:tcW w:w="5310" w:type="dxa"/>
          </w:tcPr>
          <w:p w14:paraId="15ACD3F2" w14:textId="77777777" w:rsidR="002040A2" w:rsidRPr="00624796" w:rsidRDefault="002040A2" w:rsidP="005E43BA">
            <w:pPr>
              <w:pStyle w:val="ProductList-Body"/>
              <w:rPr>
                <w:rFonts w:ascii="Calibri" w:eastAsia="PMingLiU" w:hAnsi="Calibri"/>
              </w:rPr>
            </w:pPr>
            <w:r w:rsidRPr="00624796">
              <w:rPr>
                <w:rFonts w:ascii="Calibri" w:eastAsia="PMingLiU" w:hAnsi="Calibri"/>
              </w:rPr>
              <w:t>25,000</w:t>
            </w:r>
          </w:p>
        </w:tc>
      </w:tr>
    </w:tbl>
    <w:p w14:paraId="15ACD3F4" w14:textId="77777777" w:rsidR="002040A2" w:rsidRPr="00624796" w:rsidRDefault="002040A2" w:rsidP="002040A2">
      <w:pPr>
        <w:pStyle w:val="ProductList-Body"/>
        <w:rPr>
          <w:rFonts w:ascii="Calibri" w:eastAsia="PMingLiU" w:hAnsi="Calibri"/>
        </w:rPr>
      </w:pPr>
    </w:p>
    <w:p w14:paraId="15ACD3F5" w14:textId="77777777" w:rsidR="002040A2" w:rsidRPr="00624796" w:rsidRDefault="002040A2" w:rsidP="002040A2">
      <w:pPr>
        <w:pStyle w:val="ProductList-Offering1Heading"/>
        <w:outlineLvl w:val="1"/>
        <w:rPr>
          <w:rFonts w:ascii="Calibri" w:eastAsia="PMingLiU" w:hAnsi="Calibri"/>
        </w:rPr>
      </w:pPr>
      <w:bookmarkStart w:id="1683" w:name="_Toc378147689"/>
      <w:bookmarkStart w:id="1684" w:name="_Toc378151586"/>
      <w:bookmarkStart w:id="1685" w:name="_Toc379797465"/>
      <w:bookmarkStart w:id="1686" w:name="_Toc380513501"/>
      <w:bookmarkStart w:id="1687" w:name="_Toc380655550"/>
      <w:bookmarkStart w:id="1688" w:name="_Toc399858363"/>
      <w:r w:rsidRPr="00624796">
        <w:rPr>
          <w:rFonts w:ascii="Calibri" w:eastAsia="PMingLiU" w:hAnsi="Calibri"/>
        </w:rPr>
        <w:t>合格裝置之管理的定義</w:t>
      </w:r>
      <w:bookmarkEnd w:id="1683"/>
      <w:bookmarkEnd w:id="1684"/>
      <w:bookmarkEnd w:id="1685"/>
      <w:bookmarkEnd w:id="1686"/>
      <w:bookmarkEnd w:id="1687"/>
      <w:bookmarkEnd w:id="1688"/>
    </w:p>
    <w:p w14:paraId="15ACD3F6" w14:textId="77777777" w:rsidR="002040A2" w:rsidRPr="00624796" w:rsidRDefault="002040A2" w:rsidP="002040A2">
      <w:pPr>
        <w:pStyle w:val="ProductList-Body"/>
        <w:rPr>
          <w:rFonts w:ascii="Calibri" w:eastAsia="PMingLiU" w:hAnsi="Calibri"/>
        </w:rPr>
      </w:pPr>
      <w:r w:rsidRPr="00624796">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14:paraId="15ACD3F7"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可允許加入其網域的裝置，或</w:t>
      </w:r>
    </w:p>
    <w:p w14:paraId="15ACD3F8"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可驗證為在其場所上同時使用應用程式之要件的裝置，或</w:t>
      </w:r>
    </w:p>
    <w:p w14:paraId="15ACD3F9"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在下列</w:t>
      </w:r>
      <w:r w:rsidRPr="00624796">
        <w:rPr>
          <w:rFonts w:ascii="Calibri" w:eastAsia="PMingLiU" w:hAnsi="Calibri"/>
        </w:rPr>
        <w:t xml:space="preserve"> (</w:t>
      </w:r>
      <w:r w:rsidRPr="00624796">
        <w:rPr>
          <w:rFonts w:ascii="Calibri" w:eastAsia="PMingLiU" w:hAnsi="Calibri"/>
        </w:rPr>
        <w:t>例如，依客戶的原則所規定的防毒軟體、反惡意軟體或其他代理程式</w:t>
      </w:r>
      <w:r w:rsidRPr="00624796">
        <w:rPr>
          <w:rFonts w:ascii="Calibri" w:eastAsia="PMingLiU" w:hAnsi="Calibri"/>
        </w:rPr>
        <w:t xml:space="preserve">) </w:t>
      </w:r>
      <w:r w:rsidRPr="00624796">
        <w:rPr>
          <w:rFonts w:ascii="Calibri" w:eastAsia="PMingLiU" w:hAnsi="Calibri"/>
        </w:rPr>
        <w:t>安裝代理程式的裝置，或</w:t>
      </w:r>
    </w:p>
    <w:p w14:paraId="15ACD3FA"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可直接或間接適用及強制執行群組原則的裝置，或</w:t>
      </w:r>
    </w:p>
    <w:p w14:paraId="15ACD3FB"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在其上會請求或接收與作業系統環境直接或間接相關之硬體或軟體的資料、以及對其進行組態或為其提供指示的裝置，或</w:t>
      </w:r>
    </w:p>
    <w:p w14:paraId="15ACD3FC" w14:textId="77777777" w:rsidR="002040A2" w:rsidRPr="00624796" w:rsidRDefault="002040A2" w:rsidP="002040A2">
      <w:pPr>
        <w:pStyle w:val="ProductList-Body"/>
        <w:numPr>
          <w:ilvl w:val="0"/>
          <w:numId w:val="15"/>
        </w:numPr>
        <w:ind w:left="450" w:hanging="270"/>
        <w:rPr>
          <w:rFonts w:ascii="Calibri" w:eastAsia="PMingLiU" w:hAnsi="Calibri"/>
        </w:rPr>
      </w:pPr>
      <w:r w:rsidRPr="00624796">
        <w:rPr>
          <w:rFonts w:ascii="Calibri" w:eastAsia="PMingLiU" w:hAnsi="Calibri"/>
        </w:rPr>
        <w:t>允許存取</w:t>
      </w:r>
      <w:r w:rsidRPr="00624796">
        <w:rPr>
          <w:rFonts w:ascii="Calibri" w:eastAsia="PMingLiU" w:hAnsi="Calibri"/>
        </w:rPr>
        <w:t xml:space="preserve"> Windows SA</w:t>
      </w:r>
      <w:r w:rsidRPr="00624796">
        <w:rPr>
          <w:rFonts w:ascii="Calibri" w:eastAsia="PMingLiU" w:hAnsi="Calibri"/>
        </w:rPr>
        <w:t>、</w:t>
      </w:r>
      <w:r w:rsidRPr="00624796">
        <w:rPr>
          <w:rFonts w:ascii="Calibri" w:eastAsia="PMingLiU" w:hAnsi="Calibri"/>
        </w:rPr>
        <w:t>Windows Intune</w:t>
      </w:r>
      <w:r w:rsidRPr="00624796">
        <w:rPr>
          <w:rFonts w:ascii="Calibri" w:eastAsia="PMingLiU" w:hAnsi="Calibri"/>
        </w:rPr>
        <w:fldChar w:fldCharType="begin"/>
      </w:r>
      <w:r w:rsidRPr="00624796">
        <w:rPr>
          <w:rFonts w:ascii="Calibri" w:eastAsia="PMingLiU" w:hAnsi="Calibri"/>
        </w:rPr>
        <w:instrText>XE "Windows Intune"</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裝置</w:t>
      </w:r>
      <w:r w:rsidRPr="00624796">
        <w:rPr>
          <w:rFonts w:ascii="Calibri" w:eastAsia="PMingLiU" w:hAnsi="Calibri"/>
        </w:rPr>
        <w:t xml:space="preserve">) </w:t>
      </w:r>
      <w:r w:rsidRPr="00624796">
        <w:rPr>
          <w:rFonts w:ascii="Calibri" w:eastAsia="PMingLiU" w:hAnsi="Calibri"/>
        </w:rPr>
        <w:t>或</w:t>
      </w:r>
      <w:r w:rsidRPr="00624796">
        <w:rPr>
          <w:rFonts w:ascii="Calibri" w:eastAsia="PMingLiU" w:hAnsi="Calibri"/>
        </w:rPr>
        <w:t xml:space="preserve"> Windows </w:t>
      </w:r>
      <w:r w:rsidRPr="00624796">
        <w:rPr>
          <w:rFonts w:ascii="Calibri" w:eastAsia="PMingLiU" w:hAnsi="Calibri"/>
        </w:rPr>
        <w:t>虛擬桌面存取</w:t>
      </w:r>
      <w:r w:rsidRPr="00624796">
        <w:rPr>
          <w:rFonts w:ascii="Calibri" w:eastAsia="PMingLiU" w:hAnsi="Calibri"/>
        </w:rPr>
        <w:fldChar w:fldCharType="begin"/>
      </w:r>
      <w:r w:rsidRPr="00624796">
        <w:rPr>
          <w:rFonts w:ascii="Calibri" w:eastAsia="PMingLiU" w:hAnsi="Calibri"/>
        </w:rPr>
        <w:instrText xml:space="preserve">XE "Windows </w:instrText>
      </w:r>
      <w:r w:rsidRPr="00624796">
        <w:rPr>
          <w:rFonts w:ascii="Calibri" w:eastAsia="PMingLiU" w:hAnsi="Calibri"/>
        </w:rPr>
        <w:instrText>虛擬桌面存取</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漫遊權利之外的虛擬桌面基礎結構</w:t>
      </w:r>
      <w:r w:rsidRPr="00624796">
        <w:rPr>
          <w:rFonts w:ascii="Calibri" w:eastAsia="PMingLiU" w:hAnsi="Calibri"/>
        </w:rPr>
        <w:t xml:space="preserve"> (VDI) </w:t>
      </w:r>
      <w:r w:rsidRPr="00624796">
        <w:rPr>
          <w:rFonts w:ascii="Calibri" w:eastAsia="PMingLiU" w:hAnsi="Calibri"/>
        </w:rPr>
        <w:t>之裝置。</w:t>
      </w:r>
    </w:p>
    <w:p w14:paraId="15ACD3FD" w14:textId="77777777" w:rsidR="002040A2" w:rsidRPr="00624796" w:rsidRDefault="002040A2" w:rsidP="002040A2">
      <w:pPr>
        <w:pStyle w:val="ProductList-Body"/>
        <w:rPr>
          <w:rFonts w:ascii="Calibri" w:eastAsia="PMingLiU" w:hAnsi="Calibri"/>
        </w:rPr>
      </w:pPr>
    </w:p>
    <w:p w14:paraId="15ACD3FE" w14:textId="77777777" w:rsidR="002040A2" w:rsidRPr="00624796" w:rsidRDefault="002040A2" w:rsidP="002040A2">
      <w:pPr>
        <w:pStyle w:val="ProductList-Body"/>
        <w:rPr>
          <w:rFonts w:ascii="Calibri" w:eastAsia="PMingLiU" w:hAnsi="Calibri"/>
        </w:rPr>
      </w:pPr>
      <w:r w:rsidRPr="00624796">
        <w:rPr>
          <w:rFonts w:ascii="Calibri" w:eastAsia="PMingLiU" w:hAnsi="Calibri"/>
        </w:rPr>
        <w:t>依漫遊權利存取</w:t>
      </w:r>
      <w:r w:rsidRPr="00624796">
        <w:rPr>
          <w:rFonts w:ascii="Calibri" w:eastAsia="PMingLiU" w:hAnsi="Calibri"/>
        </w:rPr>
        <w:t xml:space="preserve"> VDI </w:t>
      </w:r>
      <w:r w:rsidRPr="00624796">
        <w:rPr>
          <w:rFonts w:ascii="Calibri" w:eastAsia="PMingLiU" w:hAnsi="Calibri"/>
        </w:rPr>
        <w:t>的裝置若離開客戶的場所時，僅能在合格的第三方裝置上運用</w:t>
      </w:r>
      <w:r w:rsidRPr="00624796">
        <w:rPr>
          <w:rFonts w:ascii="Calibri" w:eastAsia="PMingLiU" w:hAnsi="Calibri"/>
        </w:rPr>
        <w:t xml:space="preserve"> Windows To Go</w:t>
      </w:r>
      <w:r w:rsidRPr="00624796">
        <w:rPr>
          <w:rFonts w:ascii="Calibri" w:eastAsia="PMingLiU" w:hAnsi="Calibri"/>
        </w:rPr>
        <w:t>，而且依在此所述並非基於其他目的而加以管理，亦不會視為基於本定義之目的而加以「管理」。</w:t>
      </w:r>
    </w:p>
    <w:p w14:paraId="15ACD3FF" w14:textId="77777777" w:rsidR="002040A2" w:rsidRPr="00624796" w:rsidRDefault="002040A2" w:rsidP="002040A2">
      <w:pPr>
        <w:pStyle w:val="ProductList-Body"/>
        <w:rPr>
          <w:rFonts w:ascii="Calibri" w:eastAsia="PMingLiU" w:hAnsi="Calibri"/>
        </w:rPr>
      </w:pPr>
    </w:p>
    <w:p w14:paraId="15ACD400" w14:textId="77777777" w:rsidR="002040A2" w:rsidRPr="00624796" w:rsidRDefault="002040A2" w:rsidP="002040A2">
      <w:pPr>
        <w:pStyle w:val="ProductList-Offering1Heading"/>
        <w:outlineLvl w:val="1"/>
        <w:rPr>
          <w:rFonts w:ascii="Calibri" w:eastAsia="PMingLiU" w:hAnsi="Calibri"/>
        </w:rPr>
      </w:pPr>
      <w:bookmarkStart w:id="1689" w:name="_Toc378147690"/>
      <w:bookmarkStart w:id="1690" w:name="_Toc378151587"/>
      <w:bookmarkStart w:id="1691" w:name="_Toc379797466"/>
      <w:bookmarkStart w:id="1692" w:name="_Toc380513502"/>
      <w:bookmarkStart w:id="1693" w:name="_Toc380655551"/>
      <w:bookmarkStart w:id="1694" w:name="_Toc399858364"/>
      <w:r w:rsidRPr="00624796">
        <w:rPr>
          <w:rFonts w:ascii="Calibri" w:eastAsia="PMingLiU" w:hAnsi="Calibri"/>
        </w:rPr>
        <w:t>專業服務之增補條款</w:t>
      </w:r>
      <w:r w:rsidRPr="00624796">
        <w:rPr>
          <w:rFonts w:ascii="Calibri" w:eastAsia="PMingLiU" w:hAnsi="Calibri"/>
        </w:rPr>
        <w:t xml:space="preserve"> – </w:t>
      </w:r>
      <w:r w:rsidRPr="00624796">
        <w:rPr>
          <w:rFonts w:ascii="Calibri" w:eastAsia="PMingLiU" w:hAnsi="Calibri"/>
        </w:rPr>
        <w:t>傳統</w:t>
      </w:r>
      <w:bookmarkEnd w:id="1689"/>
      <w:bookmarkEnd w:id="1690"/>
      <w:r w:rsidRPr="00624796">
        <w:rPr>
          <w:rFonts w:ascii="Calibri" w:eastAsia="PMingLiU" w:hAnsi="Calibri"/>
        </w:rPr>
        <w:t>合約</w:t>
      </w:r>
      <w:bookmarkEnd w:id="1691"/>
      <w:bookmarkEnd w:id="1692"/>
      <w:bookmarkEnd w:id="1693"/>
      <w:bookmarkEnd w:id="1694"/>
    </w:p>
    <w:p w14:paraId="15ACD401"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客戶從本產品清單訂購之任何服務的使用權係受以下項目拘束：</w:t>
      </w:r>
      <w:r w:rsidRPr="00624796">
        <w:rPr>
          <w:rFonts w:ascii="Calibri" w:eastAsia="PMingLiU" w:hAnsi="Calibri"/>
        </w:rPr>
        <w:t xml:space="preserve">(1) </w:t>
      </w:r>
      <w:r w:rsidRPr="00624796">
        <w:rPr>
          <w:rFonts w:ascii="Calibri" w:eastAsia="PMingLiU" w:hAnsi="Calibri"/>
        </w:rPr>
        <w:t>客戶之大量授權合約，以及</w:t>
      </w:r>
      <w:r w:rsidRPr="00624796">
        <w:rPr>
          <w:rFonts w:ascii="Calibri" w:eastAsia="PMingLiU" w:hAnsi="Calibri"/>
        </w:rPr>
        <w:t xml:space="preserve"> (2) </w:t>
      </w:r>
      <w:r w:rsidRPr="00624796">
        <w:rPr>
          <w:rFonts w:ascii="Calibri" w:eastAsia="PMingLiU" w:hAnsi="Calibri"/>
        </w:rPr>
        <w:t>客戶訂購時可能擁有之任何有效的其他主要等級之</w:t>
      </w:r>
      <w:r w:rsidRPr="00624796">
        <w:rPr>
          <w:rFonts w:ascii="Calibri" w:eastAsia="PMingLiU" w:hAnsi="Calibri"/>
        </w:rPr>
        <w:t xml:space="preserve"> Microsoft </w:t>
      </w:r>
      <w:r w:rsidRPr="00624796">
        <w:rPr>
          <w:rFonts w:ascii="Calibri" w:eastAsia="PMingLiU" w:hAnsi="Calibri"/>
        </w:rPr>
        <w:t>服務合約。若有牴觸的情況，則以最新之服務合約為準。如果客戶的大量授權主合約係指</w:t>
      </w:r>
      <w:r w:rsidRPr="00624796">
        <w:rPr>
          <w:rFonts w:ascii="Calibri" w:eastAsia="PMingLiU" w:hAnsi="Calibri"/>
        </w:rPr>
        <w:t xml:space="preserve"> 2007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月之前的</w:t>
      </w:r>
      <w:r w:rsidRPr="00624796">
        <w:rPr>
          <w:rFonts w:ascii="Calibri" w:eastAsia="PMingLiU" w:hAnsi="Calibri"/>
        </w:rPr>
        <w:t xml:space="preserve"> Microsoft Business Agreement </w:t>
      </w:r>
      <w:r w:rsidRPr="00624796">
        <w:rPr>
          <w:rFonts w:ascii="Calibri" w:eastAsia="PMingLiU" w:hAnsi="Calibri"/>
        </w:rPr>
        <w:t>版本，且客戶並未簽訂任何其他主要等級</w:t>
      </w:r>
      <w:r w:rsidRPr="00624796">
        <w:rPr>
          <w:rFonts w:ascii="Calibri" w:eastAsia="PMingLiU" w:hAnsi="Calibri"/>
        </w:rPr>
        <w:t xml:space="preserve"> Microsoft </w:t>
      </w:r>
      <w:r w:rsidRPr="00624796">
        <w:rPr>
          <w:rFonts w:ascii="Calibri" w:eastAsia="PMingLiU" w:hAnsi="Calibri"/>
        </w:rPr>
        <w:t>服務合約，則下列增補條款適用於客戶所訂購及使用的專業服務。</w:t>
      </w:r>
    </w:p>
    <w:p w14:paraId="15ACD402" w14:textId="77777777" w:rsidR="002040A2" w:rsidRPr="00624796" w:rsidRDefault="002040A2" w:rsidP="002040A2">
      <w:pPr>
        <w:pStyle w:val="ProductList-Body"/>
        <w:rPr>
          <w:rFonts w:ascii="Calibri" w:eastAsia="PMingLiU" w:hAnsi="Calibri"/>
        </w:rPr>
      </w:pPr>
    </w:p>
    <w:p w14:paraId="15ACD403"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使用、所有權與使用權權利</w:t>
      </w:r>
    </w:p>
    <w:p w14:paraId="15ACD404"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修正程式</w:t>
      </w:r>
    </w:p>
    <w:p w14:paraId="15ACD40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如果</w:t>
      </w:r>
      <w:r w:rsidRPr="00624796">
        <w:rPr>
          <w:rFonts w:ascii="Calibri" w:eastAsia="PMingLiU" w:hAnsi="Calibri"/>
        </w:rPr>
        <w:t xml:space="preserve"> Microsoft </w:t>
      </w:r>
      <w:r w:rsidRPr="00624796">
        <w:rPr>
          <w:rFonts w:ascii="Calibri" w:eastAsia="PMingLiU" w:hAnsi="Calibri"/>
        </w:rPr>
        <w:t>在履行服務期間提供修正程式給客戶，則這些修正程式係依照其相關產品適用之授權條款進行授權。如修正程式非針對特定產品提供，則適用</w:t>
      </w:r>
      <w:r w:rsidRPr="00624796">
        <w:rPr>
          <w:rFonts w:ascii="Calibri" w:eastAsia="PMingLiU" w:hAnsi="Calibri"/>
        </w:rPr>
        <w:t xml:space="preserve"> Microsoft </w:t>
      </w:r>
      <w:r w:rsidRPr="00624796">
        <w:rPr>
          <w:rFonts w:ascii="Calibri" w:eastAsia="PMingLiU" w:hAnsi="Calibri"/>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624796">
        <w:rPr>
          <w:rFonts w:ascii="Calibri" w:eastAsia="PMingLiU" w:hAnsi="Calibri"/>
        </w:rPr>
        <w:t xml:space="preserve"> Microsoft </w:t>
      </w:r>
      <w:r w:rsidRPr="00624796">
        <w:rPr>
          <w:rFonts w:ascii="Calibri" w:eastAsia="PMingLiU" w:hAnsi="Calibri"/>
        </w:rPr>
        <w:t>電腦程式碼結合。</w:t>
      </w:r>
    </w:p>
    <w:p w14:paraId="15ACD406" w14:textId="77777777" w:rsidR="002040A2" w:rsidRPr="00624796" w:rsidRDefault="002040A2" w:rsidP="002040A2">
      <w:pPr>
        <w:pStyle w:val="ProductList-Body"/>
        <w:ind w:left="180"/>
        <w:rPr>
          <w:rFonts w:ascii="Calibri" w:eastAsia="PMingLiU" w:hAnsi="Calibri"/>
        </w:rPr>
      </w:pPr>
    </w:p>
    <w:p w14:paraId="15ACD407"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已存在著作</w:t>
      </w:r>
    </w:p>
    <w:p w14:paraId="15ACD408"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由與本合約無關之第三人或其關係企業所開發，或以其他方式取得之任何電腦程式碼或非程式碼形式之書面資料</w:t>
      </w:r>
      <w:r w:rsidRPr="00624796">
        <w:rPr>
          <w:rFonts w:ascii="Calibri" w:eastAsia="PMingLiU" w:hAnsi="Calibri"/>
        </w:rPr>
        <w:t xml:space="preserve"> (</w:t>
      </w:r>
      <w:r w:rsidRPr="00624796">
        <w:rPr>
          <w:rFonts w:ascii="Calibri" w:eastAsia="PMingLiU" w:hAnsi="Calibri"/>
        </w:rPr>
        <w:t>以下稱「已存在著作」</w:t>
      </w:r>
      <w:r w:rsidRPr="00624796">
        <w:rPr>
          <w:rFonts w:ascii="Calibri" w:eastAsia="PMingLiU" w:hAnsi="Calibri"/>
        </w:rPr>
        <w:t>)</w:t>
      </w:r>
      <w:r w:rsidRPr="00624796">
        <w:rPr>
          <w:rFonts w:ascii="Calibri" w:eastAsia="PMingLiU" w:hAnsi="Calibri"/>
        </w:rPr>
        <w:t>，其所有權利均為提供該已存在著作之一方單獨所有。在服務履行期間，每一方當事人將授與他方當事人</w:t>
      </w:r>
      <w:r w:rsidRPr="00624796">
        <w:rPr>
          <w:rFonts w:ascii="Calibri" w:eastAsia="PMingLiU" w:hAnsi="Calibri"/>
        </w:rPr>
        <w:t xml:space="preserve"> (</w:t>
      </w:r>
      <w:r w:rsidRPr="00624796">
        <w:rPr>
          <w:rFonts w:ascii="Calibri" w:eastAsia="PMingLiU" w:hAnsi="Calibri"/>
        </w:rPr>
        <w:t>必要時亦包含</w:t>
      </w:r>
      <w:r w:rsidRPr="00624796">
        <w:rPr>
          <w:rFonts w:ascii="Calibri" w:eastAsia="PMingLiU" w:hAnsi="Calibri"/>
        </w:rPr>
        <w:t xml:space="preserve"> Microsoft </w:t>
      </w:r>
      <w:r w:rsidRPr="00624796">
        <w:rPr>
          <w:rFonts w:ascii="Calibri" w:eastAsia="PMingLiU" w:hAnsi="Calibri"/>
        </w:rPr>
        <w:t>之承攬人</w:t>
      </w:r>
      <w:r w:rsidRPr="00624796">
        <w:rPr>
          <w:rFonts w:ascii="Calibri" w:eastAsia="PMingLiU" w:hAnsi="Calibri"/>
        </w:rPr>
        <w:t xml:space="preserve">) </w:t>
      </w:r>
      <w:r w:rsidRPr="00624796">
        <w:rPr>
          <w:rFonts w:ascii="Calibri" w:eastAsia="PMingLiU" w:hAnsi="Calibri"/>
        </w:rPr>
        <w:t>暫時、非專屬之使用權，以使用、重製並修改為履行與服務相關之義務而單獨提供予他方當事人之任一已存在著作。</w:t>
      </w:r>
    </w:p>
    <w:p w14:paraId="15ACD409" w14:textId="77777777" w:rsidR="002040A2" w:rsidRPr="00624796" w:rsidRDefault="002040A2" w:rsidP="002040A2">
      <w:pPr>
        <w:pStyle w:val="ProductList-Body"/>
        <w:ind w:left="180"/>
        <w:rPr>
          <w:rFonts w:ascii="Calibri" w:eastAsia="PMingLiU" w:hAnsi="Calibri"/>
        </w:rPr>
      </w:pPr>
    </w:p>
    <w:p w14:paraId="15ACD40A"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除雙方當事人以書面形式明確約定外，一旦支付全部款項，</w:t>
      </w:r>
      <w:r w:rsidRPr="00624796">
        <w:rPr>
          <w:rFonts w:ascii="Calibri" w:eastAsia="PMingLiU" w:hAnsi="Calibri"/>
        </w:rPr>
        <w:t xml:space="preserve">Microsoft </w:t>
      </w:r>
      <w:r w:rsidRPr="00624796">
        <w:rPr>
          <w:rFonts w:ascii="Calibri" w:eastAsia="PMingLiU" w:hAnsi="Calibri"/>
        </w:rPr>
        <w:t>即授與客戶非專屬、永久且已繳清權利金之使用權，使客戶僅得為內部業務運作之目的，僅以</w:t>
      </w:r>
      <w:r w:rsidRPr="00624796">
        <w:rPr>
          <w:rFonts w:ascii="Calibri" w:eastAsia="PMingLiU" w:hAnsi="Calibri"/>
        </w:rPr>
        <w:t xml:space="preserve"> Microsoft </w:t>
      </w:r>
      <w:r w:rsidRPr="00624796">
        <w:rPr>
          <w:rFonts w:ascii="Calibri" w:eastAsia="PMingLiU" w:hAnsi="Calibri"/>
        </w:rPr>
        <w:t>做為服務交付項目之一部分而交付予客戶之形式，使用、重製和修改</w:t>
      </w:r>
      <w:r w:rsidRPr="00624796">
        <w:rPr>
          <w:rFonts w:ascii="Calibri" w:eastAsia="PMingLiU" w:hAnsi="Calibri"/>
        </w:rPr>
        <w:t xml:space="preserve"> (</w:t>
      </w:r>
      <w:r w:rsidRPr="00624796">
        <w:rPr>
          <w:rFonts w:ascii="Calibri" w:eastAsia="PMingLiU" w:hAnsi="Calibri"/>
        </w:rPr>
        <w:t>如果適用的話</w:t>
      </w:r>
      <w:r w:rsidRPr="00624796">
        <w:rPr>
          <w:rFonts w:ascii="Calibri" w:eastAsia="PMingLiU" w:hAnsi="Calibri"/>
        </w:rPr>
        <w:t xml:space="preserve">) </w:t>
      </w:r>
      <w:r w:rsidRPr="00624796">
        <w:rPr>
          <w:rFonts w:ascii="Calibri" w:eastAsia="PMingLiU" w:hAnsi="Calibri"/>
        </w:rPr>
        <w:t>該已存在著作。前開</w:t>
      </w:r>
      <w:r w:rsidRPr="00624796">
        <w:rPr>
          <w:rFonts w:ascii="Calibri" w:eastAsia="PMingLiU" w:hAnsi="Calibri"/>
        </w:rPr>
        <w:t xml:space="preserve"> Microsoft </w:t>
      </w:r>
      <w:r w:rsidRPr="00624796">
        <w:rPr>
          <w:rFonts w:ascii="Calibri" w:eastAsia="PMingLiU" w:hAnsi="Calibri"/>
        </w:rPr>
        <w:t>已存在著作之使用權，係以客戶遵守本合約條款為前提條件。</w:t>
      </w:r>
    </w:p>
    <w:p w14:paraId="15ACD40B" w14:textId="77777777" w:rsidR="002040A2" w:rsidRPr="00624796" w:rsidRDefault="002040A2" w:rsidP="002040A2">
      <w:pPr>
        <w:pStyle w:val="ProductList-Body"/>
        <w:ind w:left="180"/>
        <w:rPr>
          <w:rFonts w:ascii="Calibri" w:eastAsia="PMingLiU" w:hAnsi="Calibri"/>
        </w:rPr>
      </w:pPr>
    </w:p>
    <w:p w14:paraId="15ACD40C"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開發物</w:t>
      </w:r>
    </w:p>
    <w:p w14:paraId="15ACD40D"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一旦支付全部款項，</w:t>
      </w:r>
      <w:r w:rsidRPr="00624796">
        <w:rPr>
          <w:rFonts w:ascii="Calibri" w:eastAsia="PMingLiU" w:hAnsi="Calibri"/>
        </w:rPr>
        <w:t xml:space="preserve">Microsoft </w:t>
      </w:r>
      <w:r w:rsidRPr="00624796">
        <w:rPr>
          <w:rFonts w:ascii="Calibri" w:eastAsia="PMingLiU" w:hAnsi="Calibri"/>
        </w:rPr>
        <w:t>即授與客戶由</w:t>
      </w:r>
      <w:r w:rsidRPr="00624796">
        <w:rPr>
          <w:rFonts w:ascii="Calibri" w:eastAsia="PMingLiU" w:hAnsi="Calibri"/>
        </w:rPr>
        <w:t xml:space="preserve"> Microsoft </w:t>
      </w:r>
      <w:r w:rsidRPr="00624796">
        <w:rPr>
          <w:rFonts w:ascii="Calibri" w:eastAsia="PMingLiU" w:hAnsi="Calibri"/>
        </w:rPr>
        <w:t>開發或與客戶共同開發、並提供予客戶做為服務履行最後產物</w:t>
      </w:r>
      <w:r w:rsidRPr="00624796">
        <w:rPr>
          <w:rFonts w:ascii="Calibri" w:eastAsia="PMingLiU" w:hAnsi="Calibri"/>
        </w:rPr>
        <w:t xml:space="preserve"> (</w:t>
      </w:r>
      <w:r w:rsidRPr="00624796">
        <w:rPr>
          <w:rFonts w:ascii="Calibri" w:eastAsia="PMingLiU" w:hAnsi="Calibri"/>
        </w:rPr>
        <w:t>以下稱「開發物」</w:t>
      </w:r>
      <w:r w:rsidRPr="00624796">
        <w:rPr>
          <w:rFonts w:ascii="Calibri" w:eastAsia="PMingLiU" w:hAnsi="Calibri"/>
        </w:rPr>
        <w:t xml:space="preserve">) </w:t>
      </w:r>
      <w:r w:rsidRPr="00624796">
        <w:rPr>
          <w:rFonts w:ascii="Calibri" w:eastAsia="PMingLiU" w:hAnsi="Calibri"/>
        </w:rPr>
        <w:t>之任何電腦程式碼或非程式碼形式之書面資料</w:t>
      </w:r>
      <w:r w:rsidRPr="00624796">
        <w:rPr>
          <w:rFonts w:ascii="Calibri" w:eastAsia="PMingLiU" w:hAnsi="Calibri"/>
        </w:rPr>
        <w:t xml:space="preserve"> (</w:t>
      </w:r>
      <w:r w:rsidRPr="00624796">
        <w:rPr>
          <w:rFonts w:ascii="Calibri" w:eastAsia="PMingLiU" w:hAnsi="Calibri"/>
        </w:rPr>
        <w:t>產品、修正程式或已存在著作除外</w:t>
      </w:r>
      <w:r w:rsidRPr="00624796">
        <w:rPr>
          <w:rFonts w:ascii="Calibri" w:eastAsia="PMingLiU" w:hAnsi="Calibri"/>
        </w:rPr>
        <w:t xml:space="preserve">) </w:t>
      </w:r>
      <w:r w:rsidRPr="00624796">
        <w:rPr>
          <w:rFonts w:ascii="Calibri" w:eastAsia="PMingLiU" w:hAnsi="Calibri"/>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15ACD40E" w14:textId="77777777" w:rsidR="002040A2" w:rsidRPr="00624796" w:rsidRDefault="002040A2" w:rsidP="002040A2">
      <w:pPr>
        <w:pStyle w:val="ProductList-Body"/>
        <w:ind w:left="180"/>
        <w:rPr>
          <w:rFonts w:ascii="Calibri" w:eastAsia="PMingLiU" w:hAnsi="Calibri"/>
        </w:rPr>
      </w:pPr>
    </w:p>
    <w:p w14:paraId="15ACD40F"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資料</w:t>
      </w:r>
    </w:p>
    <w:p w14:paraId="15ACD410"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由本公司所開發並提供予客戶之專業服務相關資料</w:t>
      </w:r>
      <w:r w:rsidRPr="00624796">
        <w:rPr>
          <w:rFonts w:ascii="Calibri" w:eastAsia="PMingLiU" w:hAnsi="Calibri"/>
        </w:rPr>
        <w:t xml:space="preserve"> (</w:t>
      </w:r>
      <w:r w:rsidRPr="00624796">
        <w:rPr>
          <w:rFonts w:ascii="Calibri" w:eastAsia="PMingLiU" w:hAnsi="Calibri"/>
        </w:rPr>
        <w:t>以下稱「資料」</w:t>
      </w:r>
      <w:r w:rsidRPr="00624796">
        <w:rPr>
          <w:rFonts w:ascii="Calibri" w:eastAsia="PMingLiU" w:hAnsi="Calibri"/>
        </w:rPr>
        <w:t>) (</w:t>
      </w:r>
      <w:r w:rsidRPr="00624796">
        <w:rPr>
          <w:rFonts w:ascii="Calibri" w:eastAsia="PMingLiU" w:hAnsi="Calibri"/>
        </w:rPr>
        <w:t>軟體程式碼除外</w:t>
      </w:r>
      <w:r w:rsidRPr="00624796">
        <w:rPr>
          <w:rFonts w:ascii="Calibri" w:eastAsia="PMingLiU" w:hAnsi="Calibri"/>
        </w:rPr>
        <w:t>)</w:t>
      </w:r>
      <w:r w:rsidRPr="00624796">
        <w:rPr>
          <w:rFonts w:ascii="Calibri" w:eastAsia="PMingLiU" w:hAnsi="Calibri"/>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15ACD411" w14:textId="77777777" w:rsidR="002040A2" w:rsidRPr="00624796" w:rsidRDefault="002040A2" w:rsidP="002040A2">
      <w:pPr>
        <w:pStyle w:val="ProductList-Body"/>
        <w:ind w:left="180"/>
        <w:rPr>
          <w:rFonts w:ascii="Calibri" w:eastAsia="PMingLiU" w:hAnsi="Calibri"/>
        </w:rPr>
      </w:pPr>
    </w:p>
    <w:p w14:paraId="15ACD412"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範例程式碼</w:t>
      </w:r>
    </w:p>
    <w:p w14:paraId="15ACD413"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 xml:space="preserve">Microsoft </w:t>
      </w:r>
      <w:r w:rsidRPr="00624796">
        <w:rPr>
          <w:rFonts w:ascii="Calibri" w:eastAsia="PMingLiU" w:hAnsi="Calibri"/>
        </w:rPr>
        <w:t>授與客戶非專屬、永久且免權利金之權利，允許其得使用和修改本公司提供用於說明目的之任何軟體程式碼</w:t>
      </w:r>
      <w:r w:rsidRPr="00624796">
        <w:rPr>
          <w:rFonts w:ascii="Calibri" w:eastAsia="PMingLiU" w:hAnsi="Calibri"/>
        </w:rPr>
        <w:t xml:space="preserve"> (</w:t>
      </w:r>
      <w:r w:rsidRPr="00624796">
        <w:rPr>
          <w:rFonts w:ascii="Calibri" w:eastAsia="PMingLiU" w:hAnsi="Calibri"/>
        </w:rPr>
        <w:t>以下稱「範例程式碼」</w:t>
      </w:r>
      <w:r w:rsidRPr="00624796">
        <w:rPr>
          <w:rFonts w:ascii="Calibri" w:eastAsia="PMingLiU" w:hAnsi="Calibri"/>
        </w:rPr>
        <w:t>)</w:t>
      </w:r>
      <w:r w:rsidRPr="00624796">
        <w:rPr>
          <w:rFonts w:ascii="Calibri" w:eastAsia="PMingLiU" w:hAnsi="Calibri"/>
        </w:rPr>
        <w:t>，並得重製和散布目的碼形式的範例程式碼，惟前提為客戶同意以下條件︰</w:t>
      </w:r>
      <w:r w:rsidRPr="00624796">
        <w:rPr>
          <w:rFonts w:ascii="Calibri" w:eastAsia="PMingLiU" w:hAnsi="Calibri"/>
        </w:rPr>
        <w:t>(i) </w:t>
      </w:r>
      <w:r w:rsidRPr="00624796">
        <w:rPr>
          <w:rFonts w:ascii="Calibri" w:eastAsia="PMingLiU" w:hAnsi="Calibri"/>
        </w:rPr>
        <w:t>如果客戶之軟體含有內嵌範例程式碼，則不得在行銷該等軟體時使用本公司的名稱、商標圖樣或商標；</w:t>
      </w:r>
      <w:r w:rsidRPr="00624796">
        <w:rPr>
          <w:rFonts w:ascii="Calibri" w:eastAsia="PMingLiU" w:hAnsi="Calibri"/>
        </w:rPr>
        <w:t>(ii) </w:t>
      </w:r>
      <w:r w:rsidRPr="00624796">
        <w:rPr>
          <w:rFonts w:ascii="Calibri" w:eastAsia="PMingLiU" w:hAnsi="Calibri"/>
        </w:rPr>
        <w:t>在含有內嵌範例程式碼之客戶軟體中，加入有效的著作權標示；且</w:t>
      </w:r>
      <w:r w:rsidRPr="00624796">
        <w:rPr>
          <w:rFonts w:ascii="Calibri" w:eastAsia="PMingLiU" w:hAnsi="Calibri"/>
        </w:rPr>
        <w:t xml:space="preserve"> (iii) </w:t>
      </w:r>
      <w:r w:rsidRPr="00624796">
        <w:rPr>
          <w:rFonts w:ascii="Calibri" w:eastAsia="PMingLiU" w:hAnsi="Calibri"/>
        </w:rPr>
        <w:t>若因使用或散布範例程式碼而使本公司及本公司之供應商遭他人提出索賠或訴訟，客戶應賠償本公司及本公司之供應商之損失</w:t>
      </w:r>
      <w:r w:rsidRPr="00624796">
        <w:rPr>
          <w:rFonts w:ascii="Calibri" w:eastAsia="PMingLiU" w:hAnsi="Calibri"/>
        </w:rPr>
        <w:t xml:space="preserve"> (</w:t>
      </w:r>
      <w:r w:rsidRPr="00624796">
        <w:rPr>
          <w:rFonts w:ascii="Calibri" w:eastAsia="PMingLiU" w:hAnsi="Calibri"/>
        </w:rPr>
        <w:t>包括律師費用</w:t>
      </w:r>
      <w:r w:rsidRPr="00624796">
        <w:rPr>
          <w:rFonts w:ascii="Calibri" w:eastAsia="PMingLiU" w:hAnsi="Calibri"/>
        </w:rPr>
        <w:t>)</w:t>
      </w:r>
      <w:r w:rsidRPr="00624796">
        <w:rPr>
          <w:rFonts w:ascii="Calibri" w:eastAsia="PMingLiU" w:hAnsi="Calibri"/>
        </w:rPr>
        <w:t>、使之不致遭受損失，並出面代為辯護。</w:t>
      </w:r>
    </w:p>
    <w:p w14:paraId="15ACD414" w14:textId="77777777" w:rsidR="002040A2" w:rsidRPr="00624796" w:rsidRDefault="002040A2" w:rsidP="002040A2">
      <w:pPr>
        <w:pStyle w:val="ProductList-Body"/>
        <w:ind w:left="180"/>
        <w:rPr>
          <w:rFonts w:ascii="Calibri" w:eastAsia="PMingLiU" w:hAnsi="Calibri"/>
        </w:rPr>
      </w:pPr>
    </w:p>
    <w:p w14:paraId="15ACD415"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開放原始碼使用權限制</w:t>
      </w:r>
    </w:p>
    <w:p w14:paraId="15ACD416" w14:textId="77777777" w:rsidR="002040A2" w:rsidRPr="00624796" w:rsidRDefault="002040A2" w:rsidP="002040A2">
      <w:pPr>
        <w:pStyle w:val="ProductList-Body"/>
        <w:ind w:left="180"/>
        <w:rPr>
          <w:rFonts w:ascii="Calibri" w:eastAsia="PMingLiU" w:hAnsi="Calibri"/>
        </w:rPr>
      </w:pPr>
      <w:r w:rsidRPr="003F7BED">
        <w:rPr>
          <w:rFonts w:ascii="Calibri" w:eastAsia="PMingLiU" w:hAnsi="Calibri"/>
          <w:spacing w:val="-2"/>
        </w:rPr>
        <w:t>由於某些第三人授權條款通常會要求電腦程式碼</w:t>
      </w:r>
      <w:r w:rsidRPr="003F7BED">
        <w:rPr>
          <w:rFonts w:ascii="Calibri" w:eastAsia="PMingLiU" w:hAnsi="Calibri"/>
          <w:spacing w:val="-2"/>
        </w:rPr>
        <w:t xml:space="preserve"> (i) </w:t>
      </w:r>
      <w:r w:rsidRPr="003F7BED">
        <w:rPr>
          <w:rFonts w:ascii="Calibri" w:eastAsia="PMingLiU" w:hAnsi="Calibri"/>
          <w:spacing w:val="-2"/>
        </w:rPr>
        <w:t>以原始碼形式揭露予第三人；</w:t>
      </w:r>
      <w:r w:rsidRPr="003F7BED">
        <w:rPr>
          <w:rFonts w:ascii="Calibri" w:eastAsia="PMingLiU" w:hAnsi="Calibri"/>
          <w:spacing w:val="-2"/>
        </w:rPr>
        <w:t xml:space="preserve">(ii) </w:t>
      </w:r>
      <w:r w:rsidRPr="003F7BED">
        <w:rPr>
          <w:rFonts w:ascii="Calibri" w:eastAsia="PMingLiU" w:hAnsi="Calibri"/>
          <w:spacing w:val="-2"/>
        </w:rPr>
        <w:t>為製作衍生著作之目的而授權予第三人；或</w:t>
      </w:r>
      <w:r w:rsidRPr="003F7BED">
        <w:rPr>
          <w:rFonts w:ascii="Calibri" w:eastAsia="PMingLiU" w:hAnsi="Calibri"/>
          <w:spacing w:val="-2"/>
        </w:rPr>
        <w:t xml:space="preserve"> (iii) </w:t>
      </w:r>
      <w:r w:rsidRPr="003F7BED">
        <w:rPr>
          <w:rFonts w:ascii="Calibri" w:eastAsia="PMingLiU" w:hAnsi="Calibri"/>
          <w:spacing w:val="-2"/>
        </w:rPr>
        <w:t>免費轉散布予第三人</w:t>
      </w:r>
      <w:r w:rsidRPr="003F7BED">
        <w:rPr>
          <w:rFonts w:ascii="Calibri" w:eastAsia="PMingLiU" w:hAnsi="Calibri"/>
          <w:spacing w:val="-2"/>
        </w:rPr>
        <w:t xml:space="preserve"> (</w:t>
      </w:r>
      <w:r w:rsidRPr="003F7BED">
        <w:rPr>
          <w:rFonts w:ascii="Calibri" w:eastAsia="PMingLiU" w:hAnsi="Calibri"/>
          <w:spacing w:val="-2"/>
        </w:rPr>
        <w:t>以下合稱「開放原始碼授權條款」</w:t>
      </w:r>
      <w:r w:rsidRPr="003F7BED">
        <w:rPr>
          <w:rFonts w:ascii="Calibri" w:eastAsia="PMingLiU" w:hAnsi="Calibri"/>
          <w:spacing w:val="-2"/>
        </w:rPr>
        <w:t>)</w:t>
      </w:r>
      <w:r w:rsidRPr="003F7BED">
        <w:rPr>
          <w:rFonts w:ascii="Calibri" w:eastAsia="PMingLiU" w:hAnsi="Calibri"/>
          <w:spacing w:val="-2"/>
        </w:rPr>
        <w:t>，每一方當事人針對任何電腦程式碼</w:t>
      </w:r>
      <w:r w:rsidRPr="003F7BED">
        <w:rPr>
          <w:rFonts w:ascii="Calibri" w:eastAsia="PMingLiU" w:hAnsi="Calibri"/>
          <w:spacing w:val="-2"/>
        </w:rPr>
        <w:t xml:space="preserve"> (</w:t>
      </w:r>
      <w:r w:rsidRPr="003F7BED">
        <w:rPr>
          <w:rFonts w:ascii="Calibri" w:eastAsia="PMingLiU" w:hAnsi="Calibri"/>
          <w:spacing w:val="-2"/>
        </w:rPr>
        <w:t>或任何與其相關之智慧財產權</w:t>
      </w:r>
      <w:r w:rsidRPr="003F7BED">
        <w:rPr>
          <w:rFonts w:ascii="Calibri" w:eastAsia="PMingLiU" w:hAnsi="Calibri"/>
          <w:spacing w:val="-2"/>
        </w:rPr>
        <w:t xml:space="preserve">) </w:t>
      </w:r>
      <w:r w:rsidRPr="003F7BED">
        <w:rPr>
          <w:rFonts w:ascii="Calibri" w:eastAsia="PMingLiU" w:hAnsi="Calibri"/>
          <w:spacing w:val="-2"/>
        </w:rPr>
        <w:t>所授與之權利，</w:t>
      </w:r>
      <w:r w:rsidRPr="00624796">
        <w:rPr>
          <w:rFonts w:ascii="Calibri" w:eastAsia="PMingLiU" w:hAnsi="Calibri"/>
        </w:rPr>
        <w:t>並不包含以使他方當事人之電腦程式碼受到開放原始碼授權條款約束之方式，將該電腦程式碼與任何其他電腦程式碼合併、修改、結合及</w:t>
      </w:r>
      <w:r w:rsidRPr="00624796">
        <w:rPr>
          <w:rFonts w:ascii="Calibri" w:eastAsia="PMingLiU" w:hAnsi="Calibri"/>
        </w:rPr>
        <w:t>/</w:t>
      </w:r>
      <w:r w:rsidRPr="00624796">
        <w:rPr>
          <w:rFonts w:ascii="Calibri" w:eastAsia="PMingLiU" w:hAnsi="Calibri"/>
        </w:rPr>
        <w:t>或散布之使用權、權利、能力或權限。此外，每一方當事人均擔保不會將受到開放原始碼授權條款約束之電腦程式碼，提供或交付予他方當事人。</w:t>
      </w:r>
    </w:p>
    <w:p w14:paraId="15ACD417" w14:textId="77777777" w:rsidR="002040A2" w:rsidRPr="00624796" w:rsidRDefault="002040A2" w:rsidP="002040A2">
      <w:pPr>
        <w:pStyle w:val="ProductList-Body"/>
        <w:ind w:left="180"/>
        <w:rPr>
          <w:rFonts w:ascii="Calibri" w:eastAsia="PMingLiU" w:hAnsi="Calibri"/>
        </w:rPr>
      </w:pPr>
    </w:p>
    <w:p w14:paraId="15ACD418"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b/>
          <w:color w:val="00188F"/>
        </w:rPr>
        <w:t>關係企業之權利</w:t>
      </w:r>
    </w:p>
    <w:p w14:paraId="15ACD419" w14:textId="77777777" w:rsidR="002040A2" w:rsidRPr="00624796" w:rsidRDefault="002040A2" w:rsidP="002040A2">
      <w:pPr>
        <w:pStyle w:val="ProductList-Body"/>
        <w:ind w:left="180"/>
        <w:rPr>
          <w:rFonts w:ascii="Calibri" w:eastAsia="PMingLiU" w:hAnsi="Calibri"/>
        </w:rPr>
      </w:pPr>
      <w:r w:rsidRPr="00624796">
        <w:rPr>
          <w:rFonts w:ascii="Calibri" w:eastAsia="PMingLiU" w:hAnsi="Calibri"/>
        </w:rPr>
        <w:t>客戶得將本款中與服務交付項目相關之權利，轉授權予其關係企業，惟客戶之關係企業不得轉授與此等權利，且客戶關係企業對服務交付項目之使用必須遵守本合約之授權條款。</w:t>
      </w:r>
    </w:p>
    <w:p w14:paraId="15ACD41A" w14:textId="77777777" w:rsidR="002040A2" w:rsidRPr="00624796" w:rsidRDefault="002040A2" w:rsidP="002040A2">
      <w:pPr>
        <w:pStyle w:val="ProductList-Body"/>
        <w:rPr>
          <w:rFonts w:ascii="Calibri" w:eastAsia="PMingLiU" w:hAnsi="Calibri"/>
        </w:rPr>
      </w:pPr>
    </w:p>
    <w:p w14:paraId="15ACD41B"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權利之保留</w:t>
      </w:r>
    </w:p>
    <w:p w14:paraId="15ACD41C" w14:textId="77777777" w:rsidR="002040A2" w:rsidRPr="00624796" w:rsidRDefault="002040A2" w:rsidP="002040A2">
      <w:pPr>
        <w:pStyle w:val="ProductList-Body"/>
        <w:rPr>
          <w:rFonts w:ascii="Calibri" w:eastAsia="PMingLiU" w:hAnsi="Calibri"/>
        </w:rPr>
      </w:pPr>
      <w:r w:rsidRPr="00624796">
        <w:rPr>
          <w:rFonts w:ascii="Calibri" w:eastAsia="PMingLiU" w:hAnsi="Calibri"/>
        </w:rPr>
        <w:t>所有未明示授與之權利均保留。</w:t>
      </w:r>
    </w:p>
    <w:p w14:paraId="15ACD41D" w14:textId="77777777" w:rsidR="002040A2" w:rsidRPr="00624796" w:rsidRDefault="002040A2" w:rsidP="002040A2">
      <w:pPr>
        <w:pStyle w:val="ProductList-Body"/>
        <w:rPr>
          <w:rFonts w:ascii="Calibri" w:eastAsia="PMingLiU" w:hAnsi="Calibri"/>
        </w:rPr>
      </w:pPr>
    </w:p>
    <w:p w14:paraId="15ACD41E" w14:textId="77777777" w:rsidR="002040A2" w:rsidRPr="00624796" w:rsidRDefault="002040A2" w:rsidP="002040A2">
      <w:pPr>
        <w:pStyle w:val="ProductList-Body"/>
        <w:rPr>
          <w:rFonts w:ascii="Calibri" w:eastAsia="PMingLiU" w:hAnsi="Calibri"/>
        </w:rPr>
      </w:pPr>
      <w:r w:rsidRPr="00624796">
        <w:rPr>
          <w:rFonts w:ascii="Calibri" w:eastAsia="PMingLiU" w:hAnsi="Calibri"/>
          <w:b/>
          <w:color w:val="00188F"/>
        </w:rPr>
        <w:t>瑕疵擔保</w:t>
      </w:r>
      <w:r w:rsidRPr="00624796">
        <w:rPr>
          <w:rFonts w:ascii="Calibri" w:eastAsia="PMingLiU" w:hAnsi="Calibri"/>
          <w:color w:val="00188F"/>
        </w:rPr>
        <w:t>、</w:t>
      </w:r>
      <w:r w:rsidRPr="00624796">
        <w:rPr>
          <w:rFonts w:ascii="Calibri" w:eastAsia="PMingLiU" w:hAnsi="Calibri"/>
          <w:b/>
          <w:color w:val="00188F"/>
        </w:rPr>
        <w:t>免責聲明及賠償責任限制</w:t>
      </w:r>
    </w:p>
    <w:p w14:paraId="15ACD41F"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b/>
          <w:color w:val="00188F"/>
        </w:rPr>
        <w:t>服務之瑕疵擔保</w:t>
      </w:r>
    </w:p>
    <w:p w14:paraId="15ACD420"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 xml:space="preserve">Microsoft </w:t>
      </w:r>
      <w:r w:rsidRPr="00624796">
        <w:rPr>
          <w:rFonts w:ascii="Calibri" w:eastAsia="PMingLiU" w:hAnsi="Calibri"/>
        </w:rPr>
        <w:t>擔保，所有服務都將基於專業之努力及技術履行之。</w:t>
      </w:r>
    </w:p>
    <w:p w14:paraId="15ACD421"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D422"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不提供其他瑕疵擔保</w:t>
      </w:r>
    </w:p>
    <w:p w14:paraId="15ACD423"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rPr>
        <w:t>在相關法律許可的範圍之內，</w:t>
      </w:r>
      <w:r w:rsidRPr="00624796">
        <w:rPr>
          <w:rFonts w:ascii="Calibri" w:eastAsia="PMingLiU" w:hAnsi="Calibri"/>
          <w:b/>
        </w:rPr>
        <w:t xml:space="preserve">MICROSOFT </w:t>
      </w:r>
      <w:r w:rsidRPr="00624796">
        <w:rPr>
          <w:rFonts w:ascii="Calibri" w:eastAsia="PMingLiU" w:hAnsi="Calibri"/>
          <w:b/>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624796">
        <w:rPr>
          <w:rFonts w:ascii="Calibri" w:eastAsia="PMingLiU" w:hAnsi="Calibri"/>
          <w:b/>
        </w:rPr>
        <w:t xml:space="preserve"> MICROSOFT </w:t>
      </w:r>
      <w:r w:rsidRPr="00624796">
        <w:rPr>
          <w:rFonts w:ascii="Calibri" w:eastAsia="PMingLiU" w:hAnsi="Calibri"/>
          <w:b/>
        </w:rPr>
        <w:t>及其關係企業、供應商與承攬人在履行服務時所提供之任何意見、建議、修正程式、服務交付項目以及相關資料等。</w:t>
      </w:r>
    </w:p>
    <w:p w14:paraId="15ACD424"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D425"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b/>
          <w:color w:val="00188F"/>
        </w:rPr>
        <w:t>責任限制</w:t>
      </w:r>
    </w:p>
    <w:p w14:paraId="15ACD426"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在相關法律許可的最大範圍之內，</w:t>
      </w:r>
      <w:r w:rsidRPr="00624796">
        <w:rPr>
          <w:rFonts w:ascii="Calibri" w:eastAsia="PMingLiU" w:hAnsi="Calibri"/>
        </w:rPr>
        <w:t xml:space="preserve">Microsoft </w:t>
      </w:r>
      <w:r w:rsidRPr="00624796">
        <w:rPr>
          <w:rFonts w:ascii="Calibri" w:eastAsia="PMingLiU" w:hAnsi="Calibri"/>
        </w:rPr>
        <w:t>就直接損害所應負之賠償責任，以客戶在索賠之前</w:t>
      </w:r>
      <w:r w:rsidRPr="00624796">
        <w:rPr>
          <w:rFonts w:ascii="Calibri" w:eastAsia="PMingLiU" w:hAnsi="Calibri"/>
        </w:rPr>
        <w:t xml:space="preserve"> 12 </w:t>
      </w:r>
      <w:r w:rsidRPr="00624796">
        <w:rPr>
          <w:rFonts w:ascii="Calibri" w:eastAsia="PMingLiU" w:hAnsi="Calibri"/>
        </w:rPr>
        <w:t>個月內就導致索賠之服務所支付的金額為上限。</w:t>
      </w:r>
    </w:p>
    <w:p w14:paraId="15ACD427"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D428" w14:textId="77777777" w:rsidR="002040A2" w:rsidRPr="00624796" w:rsidRDefault="002040A2" w:rsidP="002040A2">
      <w:pPr>
        <w:pStyle w:val="ProductList-Body"/>
        <w:tabs>
          <w:tab w:val="clear" w:pos="158"/>
          <w:tab w:val="left" w:pos="180"/>
        </w:tabs>
        <w:ind w:left="180"/>
        <w:rPr>
          <w:rFonts w:ascii="Calibri" w:eastAsia="PMingLiU" w:hAnsi="Calibri"/>
          <w:b/>
          <w:color w:val="00188F"/>
        </w:rPr>
      </w:pPr>
    </w:p>
    <w:p w14:paraId="15ACD429"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color w:val="00188F"/>
        </w:rPr>
        <w:t>無特定損害賠償責任</w:t>
      </w:r>
    </w:p>
    <w:p w14:paraId="15ACD42A" w14:textId="77777777" w:rsidR="002040A2" w:rsidRPr="00624796" w:rsidRDefault="002040A2" w:rsidP="002040A2">
      <w:pPr>
        <w:pStyle w:val="ProductList-Body"/>
        <w:tabs>
          <w:tab w:val="clear" w:pos="158"/>
          <w:tab w:val="left" w:pos="180"/>
        </w:tabs>
        <w:ind w:left="180"/>
        <w:rPr>
          <w:rFonts w:ascii="Calibri" w:eastAsia="PMingLiU" w:hAnsi="Calibri"/>
          <w:b/>
        </w:rPr>
      </w:pPr>
      <w:r w:rsidRPr="00624796">
        <w:rPr>
          <w:rFonts w:ascii="Calibri" w:eastAsia="PMingLiU" w:hAnsi="Calibri"/>
          <w:b/>
        </w:rPr>
        <w:t>在相關法律許可的最大範圍之內，任一方當事人及其關係企業、供應商或承攬人均無須就因本合約相關所引起之任何間接損害</w:t>
      </w:r>
      <w:r w:rsidRPr="00624796">
        <w:rPr>
          <w:rFonts w:ascii="Calibri" w:eastAsia="PMingLiU" w:hAnsi="Calibri"/>
          <w:b/>
        </w:rPr>
        <w:t xml:space="preserve"> (</w:t>
      </w:r>
      <w:r w:rsidRPr="00624796">
        <w:rPr>
          <w:rFonts w:ascii="Calibri" w:eastAsia="PMingLiU" w:hAnsi="Calibri"/>
          <w:b/>
        </w:rPr>
        <w:t>包括但不限於衍生性損害、特殊性損害或附隨性損害，或是因利潤或收入損失、營業中斷或商業資訊遺失所導致的損害</w:t>
      </w:r>
      <w:r w:rsidRPr="00624796">
        <w:rPr>
          <w:rFonts w:ascii="Calibri" w:eastAsia="PMingLiU" w:hAnsi="Calibri"/>
          <w:b/>
        </w:rPr>
        <w:t xml:space="preserve">) </w:t>
      </w:r>
      <w:r w:rsidRPr="00624796">
        <w:rPr>
          <w:rFonts w:ascii="Calibri" w:eastAsia="PMingLiU" w:hAnsi="Calibri"/>
          <w:b/>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15ACD42B" w14:textId="77777777" w:rsidR="002040A2" w:rsidRPr="00624796" w:rsidRDefault="002040A2" w:rsidP="002040A2">
      <w:pPr>
        <w:pStyle w:val="ProductList-Body"/>
        <w:tabs>
          <w:tab w:val="clear" w:pos="158"/>
          <w:tab w:val="left" w:pos="180"/>
        </w:tabs>
        <w:ind w:left="180"/>
        <w:rPr>
          <w:rFonts w:ascii="Calibri" w:eastAsia="PMingLiU" w:hAnsi="Calibri"/>
        </w:rPr>
      </w:pPr>
    </w:p>
    <w:p w14:paraId="15ACD42C"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b/>
          <w:color w:val="00188F"/>
        </w:rPr>
        <w:t>應用程式</w:t>
      </w:r>
    </w:p>
    <w:p w14:paraId="15ACD42D" w14:textId="77777777" w:rsidR="002040A2" w:rsidRPr="00624796" w:rsidRDefault="002040A2" w:rsidP="002040A2">
      <w:pPr>
        <w:pStyle w:val="ProductList-Body"/>
        <w:tabs>
          <w:tab w:val="clear" w:pos="158"/>
          <w:tab w:val="left" w:pos="180"/>
        </w:tabs>
        <w:ind w:left="180"/>
        <w:rPr>
          <w:rFonts w:ascii="Calibri" w:eastAsia="PMingLiU" w:hAnsi="Calibri"/>
        </w:rPr>
      </w:pPr>
      <w:r w:rsidRPr="00624796">
        <w:rPr>
          <w:rFonts w:ascii="Calibri" w:eastAsia="PMingLiU" w:hAnsi="Calibri"/>
        </w:rPr>
        <w:t>除本文中另有明確規定者外，無論賠償責任是因違反合約、侵權行為</w:t>
      </w:r>
      <w:r w:rsidRPr="00624796">
        <w:rPr>
          <w:rFonts w:ascii="Calibri" w:eastAsia="PMingLiU" w:hAnsi="Calibri"/>
        </w:rPr>
        <w:t xml:space="preserve"> (</w:t>
      </w:r>
      <w:r w:rsidRPr="00624796">
        <w:rPr>
          <w:rFonts w:ascii="Calibri" w:eastAsia="PMingLiU" w:hAnsi="Calibri"/>
        </w:rPr>
        <w:t>包括過失</w:t>
      </w:r>
      <w:r w:rsidRPr="00624796">
        <w:rPr>
          <w:rFonts w:ascii="Calibri" w:eastAsia="PMingLiU" w:hAnsi="Calibri"/>
        </w:rPr>
        <w:t>)</w:t>
      </w:r>
      <w:r w:rsidRPr="00624796">
        <w:rPr>
          <w:rFonts w:ascii="Calibri" w:eastAsia="PMingLiU" w:hAnsi="Calibri"/>
        </w:rPr>
        <w:t>、無過失責任、違反瑕疵擔保或任何其他法律理論，均適用本合約中有關損害賠償責任之限制和排除規定。</w:t>
      </w:r>
    </w:p>
    <w:p w14:paraId="15ACD42E" w14:textId="77777777" w:rsidR="002040A2" w:rsidRPr="00624796" w:rsidRDefault="002040A2" w:rsidP="002040A2">
      <w:pPr>
        <w:pStyle w:val="ProductList-Body"/>
        <w:rPr>
          <w:rFonts w:ascii="Calibri" w:eastAsia="PMingLiU" w:hAnsi="Calibri"/>
        </w:rPr>
      </w:pPr>
    </w:p>
    <w:p w14:paraId="15ACD42F" w14:textId="77777777" w:rsidR="002040A2" w:rsidRPr="00624796" w:rsidRDefault="002040A2" w:rsidP="002040A2">
      <w:pPr>
        <w:pStyle w:val="ProductList-Offering1Heading"/>
        <w:outlineLvl w:val="1"/>
        <w:rPr>
          <w:rFonts w:ascii="Calibri" w:eastAsia="PMingLiU" w:hAnsi="Calibri"/>
        </w:rPr>
      </w:pPr>
      <w:bookmarkStart w:id="1695" w:name="_Toc378147691"/>
      <w:bookmarkStart w:id="1696" w:name="_Toc378151588"/>
      <w:bookmarkStart w:id="1697" w:name="_Toc379797467"/>
      <w:bookmarkStart w:id="1698" w:name="_Toc380513503"/>
      <w:bookmarkStart w:id="1699" w:name="_Toc380655552"/>
      <w:bookmarkStart w:id="1700" w:name="_Toc399858365"/>
      <w:r w:rsidRPr="00624796">
        <w:rPr>
          <w:rFonts w:ascii="Calibri" w:eastAsia="PMingLiU" w:hAnsi="Calibri"/>
        </w:rPr>
        <w:t>與軟體搭配使用之線上服務增補條款</w:t>
      </w:r>
      <w:r w:rsidRPr="00624796">
        <w:rPr>
          <w:rFonts w:ascii="Calibri" w:eastAsia="PMingLiU" w:hAnsi="Calibri"/>
        </w:rPr>
        <w:t xml:space="preserve"> – </w:t>
      </w:r>
      <w:r w:rsidRPr="00624796">
        <w:rPr>
          <w:rFonts w:ascii="Calibri" w:eastAsia="PMingLiU" w:hAnsi="Calibri"/>
        </w:rPr>
        <w:t>傳統</w:t>
      </w:r>
      <w:bookmarkEnd w:id="1695"/>
      <w:bookmarkEnd w:id="1696"/>
      <w:r w:rsidRPr="00624796">
        <w:rPr>
          <w:rFonts w:ascii="Calibri" w:eastAsia="PMingLiU" w:hAnsi="Calibri"/>
        </w:rPr>
        <w:t>合約</w:t>
      </w:r>
      <w:bookmarkEnd w:id="1697"/>
      <w:bookmarkEnd w:id="1698"/>
      <w:bookmarkEnd w:id="1699"/>
      <w:bookmarkEnd w:id="1700"/>
    </w:p>
    <w:p w14:paraId="15ACD430" w14:textId="77777777" w:rsidR="002040A2" w:rsidRPr="00624796" w:rsidRDefault="002040A2" w:rsidP="002040A2">
      <w:pPr>
        <w:pStyle w:val="ProductList-Body"/>
        <w:rPr>
          <w:rFonts w:ascii="Calibri" w:eastAsia="PMingLiU" w:hAnsi="Calibri"/>
        </w:rPr>
      </w:pPr>
      <w:r w:rsidRPr="00624796">
        <w:rPr>
          <w:rFonts w:ascii="Calibri" w:eastAsia="PMingLiU" w:hAnsi="Calibri"/>
        </w:rPr>
        <w:t>會參考與軟體搭配使用之線上服務增補條款</w:t>
      </w:r>
      <w:r w:rsidRPr="00624796">
        <w:rPr>
          <w:rFonts w:ascii="Calibri" w:eastAsia="PMingLiU" w:hAnsi="Calibri"/>
        </w:rPr>
        <w:t xml:space="preserve"> – </w:t>
      </w:r>
      <w:r w:rsidRPr="00624796">
        <w:rPr>
          <w:rFonts w:ascii="Calibri" w:eastAsia="PMingLiU" w:hAnsi="Calibri"/>
        </w:rPr>
        <w:t>傳統合約之以上優惠方案，包括供客戶內部部署及使用之軟體，以及依相同使用權的一項或多項線上服務。如果客戶的</w:t>
      </w:r>
      <w:r w:rsidRPr="00624796">
        <w:rPr>
          <w:rFonts w:ascii="Calibri" w:eastAsia="PMingLiU" w:hAnsi="Calibri"/>
        </w:rPr>
        <w:t xml:space="preserve"> Microsoft Business Agreement </w:t>
      </w:r>
      <w:r w:rsidRPr="00624796">
        <w:rPr>
          <w:rFonts w:ascii="Calibri" w:eastAsia="PMingLiU" w:hAnsi="Calibri"/>
        </w:rPr>
        <w:t>或</w:t>
      </w:r>
      <w:r w:rsidRPr="00624796">
        <w:rPr>
          <w:rFonts w:ascii="Calibri" w:eastAsia="PMingLiU" w:hAnsi="Calibri"/>
        </w:rPr>
        <w:t xml:space="preserve"> Microsoft Business and Services Agreement </w:t>
      </w:r>
      <w:r w:rsidRPr="00624796">
        <w:rPr>
          <w:rFonts w:ascii="Calibri" w:eastAsia="PMingLiU" w:hAnsi="Calibri"/>
        </w:rPr>
        <w:t>版本之日期係於</w:t>
      </w:r>
      <w:r w:rsidRPr="00624796">
        <w:rPr>
          <w:rFonts w:ascii="Calibri" w:eastAsia="PMingLiU" w:hAnsi="Calibri"/>
        </w:rPr>
        <w:t xml:space="preserve"> 2010 </w:t>
      </w:r>
      <w:r w:rsidRPr="00624796">
        <w:rPr>
          <w:rFonts w:ascii="Calibri" w:eastAsia="PMingLiU" w:hAnsi="Calibri"/>
        </w:rPr>
        <w:t>年</w:t>
      </w:r>
      <w:r w:rsidRPr="00624796">
        <w:rPr>
          <w:rFonts w:ascii="Calibri" w:eastAsia="PMingLiU" w:hAnsi="Calibri"/>
        </w:rPr>
        <w:t xml:space="preserve"> 10 </w:t>
      </w:r>
      <w:r w:rsidRPr="00624796">
        <w:rPr>
          <w:rFonts w:ascii="Calibri" w:eastAsia="PMingLiU" w:hAnsi="Calibri"/>
        </w:rPr>
        <w:t>月之前，或者客戶已執行版本日期為</w:t>
      </w:r>
      <w:r w:rsidRPr="00624796">
        <w:rPr>
          <w:rFonts w:ascii="Calibri" w:eastAsia="PMingLiU" w:hAnsi="Calibri"/>
        </w:rPr>
        <w:t xml:space="preserve"> 2010 </w:t>
      </w:r>
      <w:r w:rsidRPr="00624796">
        <w:rPr>
          <w:rFonts w:ascii="Calibri" w:eastAsia="PMingLiU" w:hAnsi="Calibri"/>
        </w:rPr>
        <w:t>年或較舊版之</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合約，且客戶在</w:t>
      </w:r>
      <w:r w:rsidRPr="00624796">
        <w:rPr>
          <w:rFonts w:ascii="Calibri" w:eastAsia="PMingLiU" w:hAnsi="Calibri"/>
        </w:rPr>
        <w:t xml:space="preserve"> 2011 </w:t>
      </w:r>
      <w:r w:rsidRPr="00624796">
        <w:rPr>
          <w:rFonts w:ascii="Calibri" w:eastAsia="PMingLiU" w:hAnsi="Calibri"/>
        </w:rPr>
        <w:t>年</w:t>
      </w:r>
      <w:r w:rsidRPr="00624796">
        <w:rPr>
          <w:rFonts w:ascii="Calibri" w:eastAsia="PMingLiU" w:hAnsi="Calibri"/>
        </w:rPr>
        <w:t xml:space="preserve"> 7 </w:t>
      </w:r>
      <w:r w:rsidRPr="00624796">
        <w:rPr>
          <w:rFonts w:ascii="Calibri" w:eastAsia="PMingLiU" w:hAnsi="Calibri"/>
        </w:rPr>
        <w:t>月之後尚未透過</w:t>
      </w:r>
      <w:r w:rsidRPr="00624796">
        <w:rPr>
          <w:rFonts w:ascii="Calibri" w:eastAsia="PMingLiU" w:hAnsi="Calibri"/>
        </w:rPr>
        <w:t xml:space="preserve"> Enrollment </w:t>
      </w:r>
      <w:r w:rsidRPr="00624796">
        <w:rPr>
          <w:rFonts w:ascii="Calibri" w:eastAsia="PMingLiU" w:hAnsi="Calibri"/>
        </w:rPr>
        <w:t>或另行將線上服務的線上服務增補條款及條件連結其大量授權合約，則下列增補條款及條件</w:t>
      </w:r>
      <w:r w:rsidRPr="00624796">
        <w:rPr>
          <w:rFonts w:ascii="Calibri" w:eastAsia="PMingLiU" w:hAnsi="Calibri"/>
        </w:rPr>
        <w:t xml:space="preserve"> (</w:t>
      </w:r>
      <w:r w:rsidRPr="00624796">
        <w:rPr>
          <w:rFonts w:ascii="Calibri" w:eastAsia="PMingLiU" w:hAnsi="Calibri"/>
        </w:rPr>
        <w:t>以下稱「增補條款及條件」</w:t>
      </w:r>
      <w:r w:rsidRPr="00624796">
        <w:rPr>
          <w:rFonts w:ascii="Calibri" w:eastAsia="PMingLiU" w:hAnsi="Calibri"/>
        </w:rPr>
        <w:t xml:space="preserve">) </w:t>
      </w:r>
      <w:r w:rsidRPr="00624796">
        <w:rPr>
          <w:rFonts w:ascii="Calibri" w:eastAsia="PMingLiU" w:hAnsi="Calibri"/>
        </w:rPr>
        <w:t>適用於客戶對此等線上服務的訂購及使用。</w:t>
      </w:r>
    </w:p>
    <w:p w14:paraId="15ACD431" w14:textId="77777777" w:rsidR="002040A2" w:rsidRPr="00624796" w:rsidRDefault="002040A2" w:rsidP="002040A2">
      <w:pPr>
        <w:pStyle w:val="ProductList-Body"/>
        <w:rPr>
          <w:rFonts w:ascii="Calibri" w:eastAsia="PMingLiU" w:hAnsi="Calibri"/>
        </w:rPr>
      </w:pPr>
    </w:p>
    <w:p w14:paraId="15ACD432"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定義</w:t>
      </w:r>
    </w:p>
    <w:p w14:paraId="15ACD433"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「客戶資料」係指由客戶</w:t>
      </w:r>
      <w:r w:rsidRPr="00624796">
        <w:rPr>
          <w:rFonts w:ascii="Calibri" w:eastAsia="PMingLiU" w:hAnsi="Calibri"/>
        </w:rPr>
        <w:t xml:space="preserve"> (</w:t>
      </w:r>
      <w:r w:rsidRPr="00624796">
        <w:rPr>
          <w:rFonts w:ascii="Calibri" w:eastAsia="PMingLiU" w:hAnsi="Calibri"/>
        </w:rPr>
        <w:t>或代表客戶</w:t>
      </w:r>
      <w:r w:rsidRPr="00624796">
        <w:rPr>
          <w:rFonts w:ascii="Calibri" w:eastAsia="PMingLiU" w:hAnsi="Calibri"/>
        </w:rPr>
        <w:t xml:space="preserve">) </w:t>
      </w:r>
      <w:r w:rsidRPr="00624796">
        <w:rPr>
          <w:rFonts w:ascii="Calibri" w:eastAsia="PMingLiU" w:hAnsi="Calibri"/>
        </w:rPr>
        <w:t>透過使用線上服務提供給</w:t>
      </w:r>
      <w:r w:rsidRPr="00624796">
        <w:rPr>
          <w:rFonts w:ascii="Calibri" w:eastAsia="PMingLiU" w:hAnsi="Calibri"/>
        </w:rPr>
        <w:t xml:space="preserve"> Microsoft </w:t>
      </w:r>
      <w:r w:rsidRPr="00624796">
        <w:rPr>
          <w:rFonts w:ascii="Calibri" w:eastAsia="PMingLiU" w:hAnsi="Calibri"/>
        </w:rPr>
        <w:t>的所有資料，包括所有文字、聲音、軟體或影像檔案。</w:t>
      </w:r>
    </w:p>
    <w:p w14:paraId="15ACD434" w14:textId="77777777" w:rsidR="002040A2" w:rsidRPr="00624796" w:rsidRDefault="002040A2" w:rsidP="002040A2">
      <w:pPr>
        <w:pStyle w:val="ProductList-Body"/>
        <w:rPr>
          <w:rFonts w:ascii="Calibri" w:eastAsia="PMingLiU" w:hAnsi="Calibri"/>
        </w:rPr>
      </w:pPr>
      <w:r w:rsidRPr="00624796">
        <w:rPr>
          <w:rFonts w:ascii="Calibri" w:eastAsia="PMingLiU" w:hAnsi="Calibri"/>
        </w:rPr>
        <w:t>「線上服務」係指於產品清單之「線上服務」一節中所註明之由</w:t>
      </w:r>
      <w:r w:rsidRPr="00624796">
        <w:rPr>
          <w:rFonts w:ascii="Calibri" w:eastAsia="PMingLiU" w:hAnsi="Calibri"/>
        </w:rPr>
        <w:t xml:space="preserve"> Microsoft </w:t>
      </w:r>
      <w:r w:rsidRPr="00624796">
        <w:rPr>
          <w:rFonts w:ascii="Calibri" w:eastAsia="PMingLiU" w:hAnsi="Calibri"/>
        </w:rPr>
        <w:t>以主機形式提供的服務。</w:t>
      </w:r>
    </w:p>
    <w:p w14:paraId="15ACD435" w14:textId="77777777" w:rsidR="002040A2" w:rsidRPr="00624796" w:rsidRDefault="002040A2" w:rsidP="002040A2">
      <w:pPr>
        <w:pStyle w:val="ProductList-Body"/>
        <w:rPr>
          <w:rFonts w:ascii="Calibri" w:eastAsia="PMingLiU" w:hAnsi="Calibri"/>
        </w:rPr>
      </w:pPr>
      <w:r w:rsidRPr="00624796">
        <w:rPr>
          <w:rFonts w:ascii="Calibri" w:eastAsia="PMingLiU" w:hAnsi="Calibri"/>
        </w:rPr>
        <w:t>「服務等級協定」係指具體載明</w:t>
      </w:r>
      <w:r w:rsidRPr="00624796">
        <w:rPr>
          <w:rFonts w:ascii="Calibri" w:eastAsia="PMingLiU" w:hAnsi="Calibri"/>
        </w:rPr>
        <w:t xml:space="preserve"> Microsoft </w:t>
      </w:r>
      <w:r w:rsidRPr="00624796">
        <w:rPr>
          <w:rFonts w:ascii="Calibri" w:eastAsia="PMingLiU" w:hAnsi="Calibri"/>
        </w:rPr>
        <w:t>同意遵守之各項標準的文件，並做為其衡量線上服務之服務等級的依據。</w:t>
      </w:r>
    </w:p>
    <w:p w14:paraId="15ACD436" w14:textId="77777777" w:rsidR="002040A2" w:rsidRPr="00624796" w:rsidRDefault="002040A2" w:rsidP="002040A2">
      <w:pPr>
        <w:pStyle w:val="ProductList-Body"/>
        <w:rPr>
          <w:rFonts w:ascii="Calibri" w:eastAsia="PMingLiU" w:hAnsi="Calibri"/>
        </w:rPr>
      </w:pPr>
    </w:p>
    <w:p w14:paraId="15ACD437"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增補條款之適用性</w:t>
      </w:r>
    </w:p>
    <w:p w14:paraId="15ACD438" w14:textId="77777777" w:rsidR="002040A2" w:rsidRPr="00624796" w:rsidRDefault="002040A2" w:rsidP="002040A2">
      <w:pPr>
        <w:pStyle w:val="ProductList-Body"/>
        <w:rPr>
          <w:rFonts w:ascii="Calibri" w:eastAsia="PMingLiU" w:hAnsi="Calibri"/>
        </w:rPr>
      </w:pPr>
      <w:r w:rsidRPr="00624796">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p>
    <w:p w14:paraId="15ACD439" w14:textId="77777777" w:rsidR="002040A2" w:rsidRPr="00624796" w:rsidRDefault="002040A2" w:rsidP="002040A2">
      <w:pPr>
        <w:pStyle w:val="ProductList-Body"/>
        <w:rPr>
          <w:rFonts w:ascii="Calibri" w:eastAsia="PMingLiU" w:hAnsi="Calibri"/>
        </w:rPr>
      </w:pPr>
    </w:p>
    <w:p w14:paraId="15ACD43A"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線上服務之有限瑕疵擔保責任</w:t>
      </w:r>
    </w:p>
    <w:p w14:paraId="15ACD43B"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擔保線上服務將會依據適用之服務等級協定履行之。本有限瑕疵擔保責任受適用服務等級協定的聲明需求拘束，於客戶使用相關線上服務之期限內有效。</w:t>
      </w:r>
    </w:p>
    <w:p w14:paraId="15ACD43C" w14:textId="77777777" w:rsidR="002040A2" w:rsidRPr="00624796" w:rsidRDefault="002040A2" w:rsidP="002040A2">
      <w:pPr>
        <w:pStyle w:val="ProductList-Body"/>
        <w:rPr>
          <w:rFonts w:ascii="Calibri" w:eastAsia="PMingLiU" w:hAnsi="Calibri"/>
        </w:rPr>
      </w:pPr>
    </w:p>
    <w:p w14:paraId="15ACD43D" w14:textId="77777777" w:rsidR="002040A2" w:rsidRPr="00624796" w:rsidRDefault="002040A2" w:rsidP="002040A2">
      <w:pPr>
        <w:pStyle w:val="ProductList-Body"/>
        <w:rPr>
          <w:rFonts w:ascii="Calibri" w:eastAsia="PMingLiU" w:hAnsi="Calibri"/>
        </w:rPr>
      </w:pPr>
      <w:r w:rsidRPr="00624796">
        <w:rPr>
          <w:rFonts w:ascii="Calibri" w:eastAsia="PMingLiU" w:hAnsi="Calibri"/>
        </w:rPr>
        <w:t>若</w:t>
      </w:r>
      <w:r w:rsidRPr="00624796">
        <w:rPr>
          <w:rFonts w:ascii="Calibri" w:eastAsia="PMingLiU" w:hAnsi="Calibri"/>
        </w:rPr>
        <w:t xml:space="preserve"> Microsoft </w:t>
      </w:r>
      <w:r w:rsidRPr="00624796">
        <w:rPr>
          <w:rFonts w:ascii="Calibri" w:eastAsia="PMingLiU" w:hAnsi="Calibri"/>
        </w:rPr>
        <w:t>未能盡到本有限瑕疵擔保責任，且客戶於瑕疵擔保期間內通知</w:t>
      </w:r>
      <w:r w:rsidRPr="00624796">
        <w:rPr>
          <w:rFonts w:ascii="Calibri" w:eastAsia="PMingLiU" w:hAnsi="Calibri"/>
        </w:rPr>
        <w:t xml:space="preserve"> Microsoft</w:t>
      </w:r>
      <w:r w:rsidRPr="00624796">
        <w:rPr>
          <w:rFonts w:ascii="Calibri" w:eastAsia="PMingLiU" w:hAnsi="Calibri"/>
        </w:rPr>
        <w:t>，則</w:t>
      </w:r>
      <w:r w:rsidRPr="00624796">
        <w:rPr>
          <w:rFonts w:ascii="Calibri" w:eastAsia="PMingLiU" w:hAnsi="Calibri"/>
        </w:rPr>
        <w:t xml:space="preserve"> Microsoft </w:t>
      </w:r>
      <w:r w:rsidRPr="00624796">
        <w:rPr>
          <w:rFonts w:ascii="Calibri" w:eastAsia="PMingLiU" w:hAnsi="Calibri"/>
        </w:rPr>
        <w:t>將針對受影響之線上服務提供服務等級協定中所註明之救濟權。除非相關法律要求必須提供其他救濟，否則上述為客戶就違反有限瑕疵擔保責任享有的唯一救濟權利。</w:t>
      </w:r>
    </w:p>
    <w:p w14:paraId="15ACD43E" w14:textId="77777777" w:rsidR="002040A2" w:rsidRPr="00624796" w:rsidRDefault="002040A2" w:rsidP="002040A2">
      <w:pPr>
        <w:pStyle w:val="ProductList-Body"/>
        <w:rPr>
          <w:rFonts w:ascii="Calibri" w:eastAsia="PMingLiU" w:hAnsi="Calibri"/>
        </w:rPr>
      </w:pPr>
      <w:r w:rsidRPr="00624796">
        <w:rPr>
          <w:rFonts w:ascii="Calibri" w:eastAsia="PMingLiU" w:hAnsi="Calibri"/>
        </w:rPr>
        <w:t>本有限瑕疵擔保責任有以下限制：</w:t>
      </w:r>
    </w:p>
    <w:p w14:paraId="15ACD43F" w14:textId="77777777" w:rsidR="002040A2" w:rsidRPr="00624796" w:rsidRDefault="002040A2" w:rsidP="002040A2">
      <w:pPr>
        <w:pStyle w:val="ProductList-Body"/>
        <w:numPr>
          <w:ilvl w:val="0"/>
          <w:numId w:val="12"/>
        </w:numPr>
        <w:ind w:left="450" w:hanging="270"/>
        <w:rPr>
          <w:rFonts w:ascii="Calibri" w:eastAsia="PMingLiU" w:hAnsi="Calibri"/>
        </w:rPr>
      </w:pPr>
      <w:r w:rsidRPr="00624796">
        <w:rPr>
          <w:rFonts w:ascii="Calibri" w:eastAsia="PMingLiU" w:hAnsi="Calibri"/>
        </w:rPr>
        <w:t>凡因意外、濫用或使用方式與本客戶之大量授權合約或線上服務使用權利規定不符所產生的問題，或因超出</w:t>
      </w:r>
      <w:r w:rsidRPr="00624796">
        <w:rPr>
          <w:rFonts w:ascii="Calibri" w:eastAsia="PMingLiU" w:hAnsi="Calibri"/>
        </w:rPr>
        <w:t xml:space="preserve"> Microsoft </w:t>
      </w:r>
      <w:r w:rsidRPr="00624796">
        <w:rPr>
          <w:rFonts w:ascii="Calibri" w:eastAsia="PMingLiU" w:hAnsi="Calibri"/>
        </w:rPr>
        <w:t>合理控制範圍之外的事件所引發的問題，均不在有限瑕疵擔保責任涵蓋範圍內；</w:t>
      </w:r>
    </w:p>
    <w:p w14:paraId="15ACD440" w14:textId="77777777" w:rsidR="002040A2" w:rsidRPr="00624796" w:rsidRDefault="002040A2" w:rsidP="002040A2">
      <w:pPr>
        <w:pStyle w:val="ProductList-Body"/>
        <w:numPr>
          <w:ilvl w:val="0"/>
          <w:numId w:val="12"/>
        </w:numPr>
        <w:ind w:left="450" w:hanging="270"/>
        <w:rPr>
          <w:rFonts w:ascii="Calibri" w:eastAsia="PMingLiU" w:hAnsi="Calibri"/>
        </w:rPr>
      </w:pPr>
      <w:r w:rsidRPr="00624796">
        <w:rPr>
          <w:rFonts w:ascii="Calibri" w:eastAsia="PMingLiU" w:hAnsi="Calibri"/>
        </w:rPr>
        <w:t>有限瑕疵擔保責任不適用於免費、試用版、預先發行或搶鮮版</w:t>
      </w:r>
      <w:r w:rsidRPr="00624796">
        <w:rPr>
          <w:rFonts w:ascii="Calibri" w:eastAsia="PMingLiU" w:hAnsi="Calibri"/>
        </w:rPr>
        <w:t xml:space="preserve"> (Beta) </w:t>
      </w:r>
      <w:r w:rsidRPr="00624796">
        <w:rPr>
          <w:rFonts w:ascii="Calibri" w:eastAsia="PMingLiU" w:hAnsi="Calibri"/>
        </w:rPr>
        <w:t>線上服務；以及</w:t>
      </w:r>
    </w:p>
    <w:p w14:paraId="15ACD441" w14:textId="77777777" w:rsidR="002040A2" w:rsidRPr="00624796" w:rsidRDefault="002040A2" w:rsidP="002040A2">
      <w:pPr>
        <w:pStyle w:val="ProductList-Body"/>
        <w:numPr>
          <w:ilvl w:val="0"/>
          <w:numId w:val="12"/>
        </w:numPr>
        <w:ind w:left="450" w:hanging="270"/>
        <w:rPr>
          <w:rFonts w:ascii="Calibri" w:eastAsia="PMingLiU" w:hAnsi="Calibri"/>
        </w:rPr>
      </w:pPr>
      <w:r w:rsidRPr="00624796">
        <w:rPr>
          <w:rFonts w:ascii="Calibri" w:eastAsia="PMingLiU" w:hAnsi="Calibri"/>
        </w:rPr>
        <w:t>有限瑕疵擔保責任不適用於因未能符合系統最低規格需求所產生的問題。</w:t>
      </w:r>
    </w:p>
    <w:p w14:paraId="15ACD442" w14:textId="77777777" w:rsidR="002040A2" w:rsidRPr="00624796" w:rsidRDefault="002040A2" w:rsidP="002040A2">
      <w:pPr>
        <w:pStyle w:val="ProductList-Body"/>
        <w:rPr>
          <w:rFonts w:ascii="Calibri" w:eastAsia="PMingLiU" w:hAnsi="Calibri"/>
        </w:rPr>
      </w:pPr>
    </w:p>
    <w:p w14:paraId="15ACD443" w14:textId="77777777" w:rsidR="002040A2" w:rsidRPr="00624796" w:rsidRDefault="002040A2" w:rsidP="002040A2">
      <w:pPr>
        <w:pStyle w:val="ProductList-Body"/>
        <w:numPr>
          <w:ilvl w:val="0"/>
          <w:numId w:val="12"/>
        </w:numPr>
        <w:ind w:left="450" w:hanging="270"/>
        <w:rPr>
          <w:rFonts w:ascii="Calibri" w:eastAsia="PMingLiU" w:hAnsi="Calibri"/>
        </w:rPr>
      </w:pPr>
      <w:r w:rsidRPr="00624796">
        <w:rPr>
          <w:rFonts w:ascii="Calibri" w:eastAsia="PMingLiU" w:hAnsi="Calibri"/>
          <w:b/>
        </w:rPr>
        <w:t>除本有限瑕疵擔保責任外，</w:t>
      </w:r>
      <w:r w:rsidRPr="00624796">
        <w:rPr>
          <w:rFonts w:ascii="Calibri" w:eastAsia="PMingLiU" w:hAnsi="Calibri"/>
          <w:b/>
        </w:rPr>
        <w:t xml:space="preserve">MICROSOFT </w:t>
      </w:r>
      <w:r w:rsidRPr="00624796">
        <w:rPr>
          <w:rFonts w:ascii="Calibri" w:eastAsia="PMingLiU" w:hAnsi="Calibri"/>
          <w:b/>
        </w:rPr>
        <w:t>不提供其他任何明示或默示之瑕疵擔保或條件。</w:t>
      </w:r>
      <w:r w:rsidRPr="00624796">
        <w:rPr>
          <w:rFonts w:ascii="Calibri" w:eastAsia="PMingLiU" w:hAnsi="Calibri"/>
          <w:b/>
        </w:rPr>
        <w:t xml:space="preserve">MICROSOFT </w:t>
      </w:r>
      <w:r w:rsidRPr="00624796">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624796">
        <w:rPr>
          <w:rFonts w:ascii="Calibri" w:eastAsia="PMingLiU" w:hAnsi="Calibri"/>
        </w:rPr>
        <w:t>任何因法律因素無法排除之默示擔保、保證或條件，自有限瑕疵擔保責任開始時起算，適用一年。</w:t>
      </w:r>
    </w:p>
    <w:p w14:paraId="15ACD444" w14:textId="77777777" w:rsidR="002040A2" w:rsidRPr="00624796" w:rsidRDefault="002040A2" w:rsidP="002040A2">
      <w:pPr>
        <w:pStyle w:val="ProductList-Body"/>
        <w:rPr>
          <w:rFonts w:ascii="Calibri" w:eastAsia="PMingLiU" w:hAnsi="Calibri"/>
          <w:b/>
        </w:rPr>
      </w:pPr>
    </w:p>
    <w:p w14:paraId="15ACD445" w14:textId="77777777" w:rsidR="002040A2" w:rsidRPr="00624796" w:rsidRDefault="002040A2" w:rsidP="002040A2">
      <w:pPr>
        <w:pStyle w:val="ProductList-Body"/>
        <w:rPr>
          <w:rFonts w:ascii="Calibri" w:eastAsia="PMingLiU" w:hAnsi="Calibri"/>
        </w:rPr>
      </w:pPr>
    </w:p>
    <w:p w14:paraId="15ACD446"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隱私權及安全性</w:t>
      </w:r>
    </w:p>
    <w:p w14:paraId="15ACD447" w14:textId="77777777" w:rsidR="002040A2" w:rsidRPr="00624796" w:rsidRDefault="002040A2" w:rsidP="002040A2">
      <w:pPr>
        <w:pStyle w:val="ProductList-Body"/>
        <w:rPr>
          <w:rFonts w:ascii="Calibri" w:eastAsia="PMingLiU" w:hAnsi="Calibri"/>
        </w:rPr>
      </w:pPr>
      <w:r w:rsidRPr="000B4977">
        <w:rPr>
          <w:rFonts w:ascii="Calibri" w:eastAsia="PMingLiU" w:hAnsi="Calibri"/>
          <w:spacing w:val="-2"/>
        </w:rPr>
        <w:t xml:space="preserve">Microsoft </w:t>
      </w:r>
      <w:r w:rsidRPr="000B4977">
        <w:rPr>
          <w:rFonts w:ascii="Calibri" w:eastAsia="PMingLiU" w:hAnsi="Calibri"/>
          <w:spacing w:val="-2"/>
        </w:rPr>
        <w:t>與客戶均將遵守所有適用之法令規定</w:t>
      </w:r>
      <w:r w:rsidRPr="000B4977">
        <w:rPr>
          <w:rFonts w:ascii="Calibri" w:eastAsia="PMingLiU" w:hAnsi="Calibri"/>
          <w:spacing w:val="-2"/>
        </w:rPr>
        <w:t xml:space="preserve"> (</w:t>
      </w:r>
      <w:r w:rsidRPr="000B4977">
        <w:rPr>
          <w:rFonts w:ascii="Calibri" w:eastAsia="PMingLiU" w:hAnsi="Calibri"/>
          <w:spacing w:val="-2"/>
        </w:rPr>
        <w:t>包括適用之安全性漏洞通知法律</w:t>
      </w:r>
      <w:r w:rsidRPr="000B4977">
        <w:rPr>
          <w:rFonts w:ascii="Calibri" w:eastAsia="PMingLiU" w:hAnsi="Calibri"/>
          <w:spacing w:val="-2"/>
        </w:rPr>
        <w:t>)</w:t>
      </w:r>
      <w:r w:rsidRPr="000B4977">
        <w:rPr>
          <w:rFonts w:ascii="Calibri" w:eastAsia="PMingLiU" w:hAnsi="Calibri"/>
          <w:spacing w:val="-2"/>
        </w:rPr>
        <w:t>。然而，</w:t>
      </w:r>
      <w:r w:rsidRPr="000B4977">
        <w:rPr>
          <w:rFonts w:ascii="Calibri" w:eastAsia="PMingLiU" w:hAnsi="Calibri"/>
          <w:spacing w:val="-2"/>
        </w:rPr>
        <w:t xml:space="preserve">Microsoft </w:t>
      </w:r>
      <w:r w:rsidRPr="000B4977">
        <w:rPr>
          <w:rFonts w:ascii="Calibri" w:eastAsia="PMingLiU" w:hAnsi="Calibri"/>
          <w:spacing w:val="-2"/>
        </w:rPr>
        <w:t>並無義務遵守任何適用於客戶或其產業，</w:t>
      </w:r>
      <w:r w:rsidRPr="00624796">
        <w:rPr>
          <w:rFonts w:ascii="Calibri" w:eastAsia="PMingLiU" w:hAnsi="Calibri"/>
        </w:rPr>
        <w:t>且亦非資訊技術服務提供者一般適用之法律或規定。客戶同意將個人資訊交由</w:t>
      </w:r>
      <w:r w:rsidRPr="00624796">
        <w:rPr>
          <w:rFonts w:ascii="Calibri" w:eastAsia="PMingLiU" w:hAnsi="Calibri"/>
        </w:rPr>
        <w:t xml:space="preserve"> Microsoft </w:t>
      </w:r>
      <w:r w:rsidRPr="00624796">
        <w:rPr>
          <w:rFonts w:ascii="Calibri" w:eastAsia="PMingLiU" w:hAnsi="Calibri"/>
        </w:rPr>
        <w:t>及其代理人處理，以協助履行合約，包括這些增補條款及條件之標的。</w:t>
      </w:r>
    </w:p>
    <w:p w14:paraId="15ACD448" w14:textId="77777777" w:rsidR="002040A2" w:rsidRPr="004105B9" w:rsidRDefault="002040A2" w:rsidP="002040A2">
      <w:pPr>
        <w:pStyle w:val="ProductList-Body"/>
        <w:rPr>
          <w:rFonts w:ascii="Calibri" w:eastAsia="PMingLiU" w:hAnsi="Calibri"/>
          <w:sz w:val="16"/>
        </w:rPr>
      </w:pPr>
    </w:p>
    <w:p w14:paraId="15ACD449" w14:textId="77777777" w:rsidR="002040A2" w:rsidRPr="00624796" w:rsidRDefault="002040A2" w:rsidP="002040A2">
      <w:pPr>
        <w:pStyle w:val="ProductList-Body"/>
        <w:rPr>
          <w:rFonts w:ascii="Calibri" w:eastAsia="PMingLiU" w:hAnsi="Calibri"/>
        </w:rPr>
      </w:pPr>
      <w:r w:rsidRPr="00624796">
        <w:rPr>
          <w:rFonts w:ascii="Calibri" w:eastAsia="PMingLiU" w:hAnsi="Calibri"/>
        </w:rPr>
        <w:t>就線上服務之使用相關規定或依據合約之規定，客戶得選擇將第三人</w:t>
      </w:r>
      <w:r w:rsidRPr="00624796">
        <w:rPr>
          <w:rFonts w:ascii="Calibri" w:eastAsia="PMingLiU" w:hAnsi="Calibri"/>
        </w:rPr>
        <w:t xml:space="preserve"> (</w:t>
      </w:r>
      <w:r w:rsidRPr="00624796">
        <w:rPr>
          <w:rFonts w:ascii="Calibri" w:eastAsia="PMingLiU" w:hAnsi="Calibri"/>
        </w:rPr>
        <w:t>包括客戶之連絡人、轉銷商、代理商、管理者及員工</w:t>
      </w:r>
      <w:r w:rsidRPr="00624796">
        <w:rPr>
          <w:rFonts w:ascii="Calibri" w:eastAsia="PMingLiU" w:hAnsi="Calibri"/>
        </w:rPr>
        <w:t xml:space="preserve">) </w:t>
      </w:r>
      <w:r w:rsidRPr="00624796">
        <w:rPr>
          <w:rFonts w:ascii="Calibri" w:eastAsia="PMingLiU" w:hAnsi="Calibri"/>
        </w:rPr>
        <w:t>之個人資訊提供給</w:t>
      </w:r>
      <w:r w:rsidRPr="00624796">
        <w:rPr>
          <w:rFonts w:ascii="Calibri" w:eastAsia="PMingLiU" w:hAnsi="Calibri"/>
        </w:rPr>
        <w:t xml:space="preserve"> Microsoft</w:t>
      </w:r>
      <w:r w:rsidRPr="00624796">
        <w:rPr>
          <w:rFonts w:ascii="Calibri" w:eastAsia="PMingLiU" w:hAnsi="Calibri"/>
        </w:rPr>
        <w:t>。客戶在提供個人資訊給</w:t>
      </w:r>
      <w:r w:rsidRPr="00624796">
        <w:rPr>
          <w:rFonts w:ascii="Calibri" w:eastAsia="PMingLiU" w:hAnsi="Calibri"/>
        </w:rPr>
        <w:t xml:space="preserve"> Microsoft </w:t>
      </w:r>
      <w:r w:rsidRPr="00624796">
        <w:rPr>
          <w:rFonts w:ascii="Calibri" w:eastAsia="PMingLiU" w:hAnsi="Calibri"/>
        </w:rPr>
        <w:t>之前，將會依據適用之隱私權及資料保護法律，向第三人取得所有必要的同意。</w:t>
      </w:r>
    </w:p>
    <w:p w14:paraId="15ACD44A" w14:textId="77777777" w:rsidR="002040A2" w:rsidRPr="004105B9" w:rsidRDefault="002040A2" w:rsidP="002040A2">
      <w:pPr>
        <w:pStyle w:val="ProductList-Body"/>
        <w:rPr>
          <w:rFonts w:ascii="Calibri" w:eastAsia="PMingLiU" w:hAnsi="Calibri"/>
          <w:sz w:val="16"/>
        </w:rPr>
      </w:pPr>
    </w:p>
    <w:p w14:paraId="15ACD44B"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客戶提供與合約或線上服務之使用相關之個人資訊，將遵照隱私權聲明之規定進行處理，詳情請見</w:t>
      </w:r>
      <w:r w:rsidRPr="00624796">
        <w:rPr>
          <w:rFonts w:ascii="Calibri" w:eastAsia="PMingLiU" w:hAnsi="Calibri"/>
        </w:rPr>
        <w:t xml:space="preserve"> </w:t>
      </w:r>
      <w:hyperlink r:id="rId70" w:history="1">
        <w:r w:rsidRPr="00624796">
          <w:rPr>
            <w:rStyle w:val="Hyperlink"/>
            <w:rFonts w:ascii="Calibri" w:eastAsia="PMingLiU" w:hAnsi="Calibri"/>
          </w:rPr>
          <w:t>https://www.microsoft.com/licensing/servicecenter</w:t>
        </w:r>
      </w:hyperlink>
      <w:r w:rsidRPr="00624796">
        <w:rPr>
          <w:rFonts w:ascii="Calibri" w:eastAsia="PMingLiU" w:hAnsi="Calibri"/>
        </w:rPr>
        <w:t>，惟特定產品之隱私權聲明及其他特定線上服務相關之隱私權和安全性詳細資料，將詳述於線上服務使用權利中。透過線上服務或服務所蒐集的個人資料，得在美國或是</w:t>
      </w:r>
      <w:r w:rsidRPr="00624796">
        <w:rPr>
          <w:rFonts w:ascii="Calibri" w:eastAsia="PMingLiU" w:hAnsi="Calibri"/>
        </w:rPr>
        <w:t xml:space="preserve"> Microsoft </w:t>
      </w:r>
      <w:r w:rsidRPr="00624796">
        <w:rPr>
          <w:rFonts w:ascii="Calibri" w:eastAsia="PMingLiU" w:hAnsi="Calibri"/>
        </w:rPr>
        <w:t>或其服務提供者維護設備所在的任何其他國家</w:t>
      </w:r>
      <w:r w:rsidRPr="00624796">
        <w:rPr>
          <w:rFonts w:ascii="Calibri" w:eastAsia="PMingLiU" w:hAnsi="Calibri"/>
        </w:rPr>
        <w:t>/</w:t>
      </w:r>
      <w:r w:rsidRPr="00624796">
        <w:rPr>
          <w:rFonts w:ascii="Calibri" w:eastAsia="PMingLiU" w:hAnsi="Calibri"/>
        </w:rPr>
        <w:t>地區進行移轉、儲存及處理作業。若使用線上服務，即表示客戶同意前述條款。</w:t>
      </w:r>
      <w:r w:rsidRPr="00624796">
        <w:rPr>
          <w:rFonts w:ascii="Calibri" w:eastAsia="PMingLiU" w:hAnsi="Calibri"/>
        </w:rPr>
        <w:t xml:space="preserve">Microsoft </w:t>
      </w:r>
      <w:r w:rsidRPr="00624796">
        <w:rPr>
          <w:rFonts w:ascii="Calibri" w:eastAsia="PMingLiU" w:hAnsi="Calibri"/>
        </w:rPr>
        <w:t>謹遵守美國商業部所提「歐盟安全港」</w:t>
      </w:r>
      <w:r w:rsidRPr="00624796">
        <w:rPr>
          <w:rFonts w:ascii="Calibri" w:eastAsia="PMingLiU" w:hAnsi="Calibri"/>
        </w:rPr>
        <w:t>(EU</w:t>
      </w:r>
      <w:r w:rsidR="009D5083">
        <w:rPr>
          <w:rFonts w:ascii="Calibri" w:eastAsia="PMingLiU" w:hAnsi="Calibri"/>
          <w:lang w:val="en-US"/>
        </w:rPr>
        <w:t> </w:t>
      </w:r>
      <w:r w:rsidRPr="00624796">
        <w:rPr>
          <w:rFonts w:ascii="Calibri" w:eastAsia="PMingLiU" w:hAnsi="Calibri"/>
        </w:rPr>
        <w:t xml:space="preserve">Safe Harbor) </w:t>
      </w:r>
      <w:r w:rsidRPr="00624796">
        <w:rPr>
          <w:rFonts w:ascii="Calibri" w:eastAsia="PMingLiU" w:hAnsi="Calibri"/>
        </w:rPr>
        <w:t>和「瑞士安全港」</w:t>
      </w:r>
      <w:r w:rsidRPr="00624796">
        <w:rPr>
          <w:rFonts w:ascii="Calibri" w:eastAsia="PMingLiU" w:hAnsi="Calibri"/>
        </w:rPr>
        <w:t xml:space="preserve">(Swiss Safe Harbor) </w:t>
      </w:r>
      <w:r w:rsidRPr="00624796">
        <w:rPr>
          <w:rFonts w:ascii="Calibri" w:eastAsia="PMingLiU" w:hAnsi="Calibri"/>
        </w:rPr>
        <w:t>架構中關於在歐盟地區、歐洲經濟區和瑞士蒐集、使用和保留資料之規定。</w:t>
      </w:r>
    </w:p>
    <w:p w14:paraId="15ACD44C" w14:textId="77777777" w:rsidR="002040A2" w:rsidRPr="004105B9" w:rsidRDefault="002040A2" w:rsidP="002040A2">
      <w:pPr>
        <w:pStyle w:val="ProductList-Body"/>
        <w:rPr>
          <w:rFonts w:ascii="Calibri" w:eastAsia="PMingLiU" w:hAnsi="Calibri"/>
          <w:sz w:val="16"/>
        </w:rPr>
      </w:pPr>
    </w:p>
    <w:p w14:paraId="15ACD44D"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客戶之同意保護</w:t>
      </w:r>
    </w:p>
    <w:p w14:paraId="15ACD44E" w14:textId="77777777" w:rsidR="002040A2" w:rsidRPr="00624796" w:rsidRDefault="002040A2" w:rsidP="002040A2">
      <w:pPr>
        <w:pStyle w:val="ProductList-Body"/>
        <w:rPr>
          <w:rFonts w:ascii="Calibri" w:eastAsia="PMingLiU" w:hAnsi="Calibri"/>
        </w:rPr>
      </w:pPr>
      <w:r w:rsidRPr="00624796">
        <w:rPr>
          <w:rFonts w:ascii="Calibri" w:eastAsia="PMingLiU" w:hAnsi="Calibri"/>
        </w:rPr>
        <w:t>對於非關係企業之第三人就下列事項向</w:t>
      </w:r>
      <w:r w:rsidRPr="00624796">
        <w:rPr>
          <w:rFonts w:ascii="Calibri" w:eastAsia="PMingLiU" w:hAnsi="Calibri"/>
        </w:rPr>
        <w:t xml:space="preserve"> Microsoft </w:t>
      </w:r>
      <w:r w:rsidRPr="00624796">
        <w:rPr>
          <w:rFonts w:ascii="Calibri" w:eastAsia="PMingLiU" w:hAnsi="Calibri"/>
        </w:rPr>
        <w:t>請求索賠，客戶將會為</w:t>
      </w:r>
      <w:r w:rsidRPr="00624796">
        <w:rPr>
          <w:rFonts w:ascii="Calibri" w:eastAsia="PMingLiU" w:hAnsi="Calibri"/>
        </w:rPr>
        <w:t xml:space="preserve"> Microsoft </w:t>
      </w:r>
      <w:r w:rsidRPr="00624796">
        <w:rPr>
          <w:rFonts w:ascii="Calibri" w:eastAsia="PMingLiU" w:hAnsi="Calibri"/>
        </w:rPr>
        <w:t>辯護：</w:t>
      </w:r>
    </w:p>
    <w:p w14:paraId="15ACD44F" w14:textId="77777777" w:rsidR="002040A2" w:rsidRPr="00624796" w:rsidRDefault="002040A2" w:rsidP="002040A2">
      <w:pPr>
        <w:pStyle w:val="ProductList-Body"/>
        <w:numPr>
          <w:ilvl w:val="0"/>
          <w:numId w:val="13"/>
        </w:numPr>
        <w:ind w:left="450" w:hanging="270"/>
        <w:rPr>
          <w:rFonts w:ascii="Calibri" w:eastAsia="PMingLiU" w:hAnsi="Calibri"/>
        </w:rPr>
      </w:pPr>
      <w:r w:rsidRPr="00624796">
        <w:rPr>
          <w:rFonts w:ascii="Calibri" w:eastAsia="PMingLiU" w:hAnsi="Calibri"/>
        </w:rPr>
        <w:t xml:space="preserve">Microsoft </w:t>
      </w:r>
      <w:r w:rsidRPr="00624796">
        <w:rPr>
          <w:rFonts w:ascii="Calibri" w:eastAsia="PMingLiU" w:hAnsi="Calibri"/>
        </w:rPr>
        <w:t>代表客戶以主機形式提供之任何客戶資料，或非</w:t>
      </w:r>
      <w:r w:rsidRPr="00624796">
        <w:rPr>
          <w:rFonts w:ascii="Calibri" w:eastAsia="PMingLiU" w:hAnsi="Calibri"/>
        </w:rPr>
        <w:t xml:space="preserve"> Microsoft </w:t>
      </w:r>
      <w:r w:rsidRPr="00624796">
        <w:rPr>
          <w:rFonts w:ascii="Calibri" w:eastAsia="PMingLiU" w:hAnsi="Calibri"/>
        </w:rPr>
        <w:t>軟體侵害該第三人之專利權、著作權或商標權，或是非法使用其營業秘密；或</w:t>
      </w:r>
    </w:p>
    <w:p w14:paraId="15ACD450" w14:textId="77777777" w:rsidR="002040A2" w:rsidRPr="00624796" w:rsidRDefault="002040A2" w:rsidP="002040A2">
      <w:pPr>
        <w:pStyle w:val="ProductList-Body"/>
        <w:numPr>
          <w:ilvl w:val="0"/>
          <w:numId w:val="13"/>
        </w:numPr>
        <w:ind w:left="450" w:hanging="270"/>
        <w:rPr>
          <w:rFonts w:ascii="Calibri" w:eastAsia="PMingLiU" w:hAnsi="Calibri"/>
        </w:rPr>
      </w:pPr>
      <w:r w:rsidRPr="00624796">
        <w:rPr>
          <w:rFonts w:ascii="Calibri" w:eastAsia="PMingLiU" w:hAnsi="Calibri"/>
        </w:rPr>
        <w:t>因違反可接受的使用原則之條款所導致之索賠</w:t>
      </w:r>
      <w:r w:rsidRPr="00624796">
        <w:rPr>
          <w:rFonts w:ascii="Calibri" w:eastAsia="PMingLiU" w:hAnsi="Calibri"/>
        </w:rPr>
        <w:t xml:space="preserve"> (</w:t>
      </w:r>
      <w:r w:rsidRPr="00624796">
        <w:rPr>
          <w:rFonts w:ascii="Calibri" w:eastAsia="PMingLiU" w:hAnsi="Calibri"/>
        </w:rPr>
        <w:t>依產品使用權中所述</w:t>
      </w:r>
      <w:r w:rsidRPr="00624796">
        <w:rPr>
          <w:rFonts w:ascii="Calibri" w:eastAsia="PMingLiU" w:hAnsi="Calibri"/>
        </w:rPr>
        <w:t>)</w:t>
      </w:r>
      <w:r w:rsidRPr="00624796">
        <w:rPr>
          <w:rFonts w:ascii="Calibri" w:eastAsia="PMingLiU" w:hAnsi="Calibri"/>
        </w:rPr>
        <w:t>。</w:t>
      </w:r>
    </w:p>
    <w:p w14:paraId="15ACD451" w14:textId="77777777" w:rsidR="002040A2" w:rsidRPr="004105B9" w:rsidRDefault="002040A2" w:rsidP="002040A2">
      <w:pPr>
        <w:pStyle w:val="ProductList-Body"/>
        <w:rPr>
          <w:rFonts w:ascii="Calibri" w:eastAsia="PMingLiU" w:hAnsi="Calibri"/>
          <w:sz w:val="16"/>
        </w:rPr>
      </w:pPr>
    </w:p>
    <w:p w14:paraId="15ACD452" w14:textId="77777777" w:rsidR="002040A2" w:rsidRPr="00624796" w:rsidRDefault="002040A2" w:rsidP="002040A2">
      <w:pPr>
        <w:pStyle w:val="ProductList-Body"/>
        <w:rPr>
          <w:rFonts w:ascii="Calibri" w:eastAsia="PMingLiU" w:hAnsi="Calibri"/>
        </w:rPr>
      </w:pPr>
      <w:r w:rsidRPr="00624796">
        <w:rPr>
          <w:rFonts w:ascii="Calibri" w:eastAsia="PMingLiU" w:hAnsi="Calibri"/>
        </w:rPr>
        <w:t>客戶必須支付不利之終局判決所判定應承擔的賠償費用</w:t>
      </w:r>
      <w:r w:rsidRPr="00624796">
        <w:rPr>
          <w:rFonts w:ascii="Calibri" w:eastAsia="PMingLiU" w:hAnsi="Calibri"/>
        </w:rPr>
        <w:t xml:space="preserve"> (</w:t>
      </w:r>
      <w:r w:rsidRPr="00624796">
        <w:rPr>
          <w:rFonts w:ascii="Calibri" w:eastAsia="PMingLiU" w:hAnsi="Calibri"/>
        </w:rPr>
        <w:t>或客戶同意的和解費用</w:t>
      </w:r>
      <w:r w:rsidRPr="00624796">
        <w:rPr>
          <w:rFonts w:ascii="Calibri" w:eastAsia="PMingLiU" w:hAnsi="Calibri"/>
        </w:rPr>
        <w:t>)</w:t>
      </w:r>
      <w:r w:rsidRPr="00624796">
        <w:rPr>
          <w:rFonts w:ascii="Calibri" w:eastAsia="PMingLiU" w:hAnsi="Calibri"/>
        </w:rPr>
        <w:t>。本節提供</w:t>
      </w:r>
      <w:r w:rsidRPr="00624796">
        <w:rPr>
          <w:rFonts w:ascii="Calibri" w:eastAsia="PMingLiU" w:hAnsi="Calibri"/>
        </w:rPr>
        <w:t xml:space="preserve"> Microsoft </w:t>
      </w:r>
      <w:r w:rsidRPr="00624796">
        <w:rPr>
          <w:rFonts w:ascii="Calibri" w:eastAsia="PMingLiU" w:hAnsi="Calibri"/>
        </w:rPr>
        <w:t>就該等索賠所擁有之唯一救濟權。</w:t>
      </w:r>
    </w:p>
    <w:p w14:paraId="15ACD453" w14:textId="77777777" w:rsidR="002040A2" w:rsidRPr="00624796" w:rsidRDefault="002040A2" w:rsidP="002040A2">
      <w:pPr>
        <w:pStyle w:val="ProductList-Body"/>
        <w:rPr>
          <w:rFonts w:ascii="Calibri" w:eastAsia="PMingLiU" w:hAnsi="Calibri"/>
        </w:rPr>
      </w:pPr>
    </w:p>
    <w:p w14:paraId="15ACD454"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必須立即以書面方式通知客戶有關依此節規定所提出之索賠事項。</w:t>
      </w:r>
      <w:r w:rsidRPr="00624796">
        <w:rPr>
          <w:rFonts w:ascii="Calibri" w:eastAsia="PMingLiU" w:hAnsi="Calibri"/>
        </w:rPr>
        <w:t xml:space="preserve">Microsoft </w:t>
      </w:r>
      <w:r w:rsidRPr="00624796">
        <w:rPr>
          <w:rFonts w:ascii="Calibri" w:eastAsia="PMingLiU" w:hAnsi="Calibri"/>
        </w:rPr>
        <w:t>必須</w:t>
      </w:r>
      <w:r w:rsidRPr="00624796">
        <w:rPr>
          <w:rFonts w:ascii="Calibri" w:eastAsia="PMingLiU" w:hAnsi="Calibri"/>
        </w:rPr>
        <w:t xml:space="preserve"> (1) </w:t>
      </w:r>
      <w:r w:rsidRPr="00624796">
        <w:rPr>
          <w:rFonts w:ascii="Calibri" w:eastAsia="PMingLiU" w:hAnsi="Calibri"/>
        </w:rPr>
        <w:t>交由客戶全權決定此等索賠之辯護或和解方式；以及</w:t>
      </w:r>
      <w:r w:rsidRPr="00624796">
        <w:rPr>
          <w:rFonts w:ascii="Calibri" w:eastAsia="PMingLiU" w:hAnsi="Calibri"/>
        </w:rPr>
        <w:t xml:space="preserve"> (2) </w:t>
      </w:r>
      <w:r w:rsidRPr="00624796">
        <w:rPr>
          <w:rFonts w:ascii="Calibri" w:eastAsia="PMingLiU" w:hAnsi="Calibri"/>
        </w:rPr>
        <w:t>進行索賠辯護時，提供合理之協助。對於</w:t>
      </w:r>
      <w:r w:rsidRPr="00624796">
        <w:rPr>
          <w:rFonts w:ascii="Calibri" w:eastAsia="PMingLiU" w:hAnsi="Calibri"/>
        </w:rPr>
        <w:t xml:space="preserve"> Microsoft </w:t>
      </w:r>
      <w:r w:rsidRPr="00624796">
        <w:rPr>
          <w:rFonts w:ascii="Calibri" w:eastAsia="PMingLiU" w:hAnsi="Calibri"/>
        </w:rPr>
        <w:t>在提供協助時所支付的實際費用，客戶將會予以合理之補償。</w:t>
      </w:r>
    </w:p>
    <w:p w14:paraId="15ACD455" w14:textId="77777777" w:rsidR="002040A2" w:rsidRPr="00624796" w:rsidRDefault="002040A2" w:rsidP="002040A2">
      <w:pPr>
        <w:pStyle w:val="ProductList-Body"/>
        <w:rPr>
          <w:rFonts w:ascii="Calibri" w:eastAsia="PMingLiU" w:hAnsi="Calibri"/>
        </w:rPr>
      </w:pPr>
    </w:p>
    <w:p w14:paraId="15ACD456"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賠償責任之限制</w:t>
      </w:r>
    </w:p>
    <w:p w14:paraId="15ACD457" w14:textId="77777777" w:rsidR="002040A2" w:rsidRPr="00624796" w:rsidRDefault="002040A2" w:rsidP="002040A2">
      <w:pPr>
        <w:pStyle w:val="ProductList-Body"/>
        <w:rPr>
          <w:rFonts w:ascii="Calibri" w:eastAsia="PMingLiU" w:hAnsi="Calibri"/>
        </w:rPr>
      </w:pPr>
      <w:r w:rsidRPr="00624796">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624796">
        <w:rPr>
          <w:rFonts w:ascii="Calibri" w:eastAsia="PMingLiU" w:hAnsi="Calibri"/>
        </w:rPr>
        <w:t xml:space="preserve"> 12 </w:t>
      </w:r>
      <w:r w:rsidRPr="00624796">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個月期間必須就線上服務所支付之金額；且前提是任一方當事人對任何線上服務之總累計賠償責任均不得超過依適用之增補合約所支付之金額。無論賠償責任是因違約、侵權行為</w:t>
      </w:r>
      <w:r w:rsidRPr="00624796">
        <w:rPr>
          <w:rFonts w:ascii="Calibri" w:eastAsia="PMingLiU" w:hAnsi="Calibri"/>
        </w:rPr>
        <w:t xml:space="preserve"> (</w:t>
      </w:r>
      <w:r w:rsidRPr="00624796">
        <w:rPr>
          <w:rFonts w:ascii="Calibri" w:eastAsia="PMingLiU" w:hAnsi="Calibri"/>
        </w:rPr>
        <w:t>包括過失</w:t>
      </w:r>
      <w:r w:rsidRPr="00624796">
        <w:rPr>
          <w:rFonts w:ascii="Calibri" w:eastAsia="PMingLiU" w:hAnsi="Calibri"/>
        </w:rPr>
        <w:t>)</w:t>
      </w:r>
      <w:r w:rsidRPr="00624796">
        <w:rPr>
          <w:rFonts w:ascii="Calibri" w:eastAsia="PMingLiU" w:hAnsi="Calibri"/>
        </w:rPr>
        <w:t>、無過失責任、違反瑕疵擔保或任何其他法律理論，均適用上述限制。然而，上述金額限制將不適用於：</w:t>
      </w:r>
    </w:p>
    <w:p w14:paraId="15ACD458" w14:textId="77777777" w:rsidR="002040A2" w:rsidRPr="00624796" w:rsidRDefault="002040A2" w:rsidP="002040A2">
      <w:pPr>
        <w:pStyle w:val="ProductList-Body"/>
        <w:numPr>
          <w:ilvl w:val="0"/>
          <w:numId w:val="14"/>
        </w:numPr>
        <w:ind w:left="450" w:hanging="270"/>
        <w:rPr>
          <w:rFonts w:ascii="Calibri" w:eastAsia="PMingLiU" w:hAnsi="Calibri"/>
        </w:rPr>
      </w:pPr>
      <w:r w:rsidRPr="00624796">
        <w:rPr>
          <w:rFonts w:ascii="Calibri" w:eastAsia="PMingLiU" w:hAnsi="Calibri"/>
        </w:rPr>
        <w:t xml:space="preserve">Microsoft </w:t>
      </w:r>
      <w:r w:rsidRPr="00624796">
        <w:rPr>
          <w:rFonts w:ascii="Calibri" w:eastAsia="PMingLiU" w:hAnsi="Calibri"/>
        </w:rPr>
        <w:t>依主合約中之《侵權、侵害及第三人索賠之辯護》一節之規定所產生的義務，或客戶依這些增補條款中之《客戶之同意保護》一節所產生的義務；</w:t>
      </w:r>
    </w:p>
    <w:p w14:paraId="15ACD459" w14:textId="77777777" w:rsidR="002040A2" w:rsidRPr="00624796" w:rsidRDefault="002040A2" w:rsidP="002040A2">
      <w:pPr>
        <w:pStyle w:val="ProductList-Body"/>
        <w:numPr>
          <w:ilvl w:val="0"/>
          <w:numId w:val="14"/>
        </w:numPr>
        <w:ind w:left="450" w:hanging="270"/>
        <w:rPr>
          <w:rFonts w:ascii="Calibri" w:eastAsia="PMingLiU" w:hAnsi="Calibri"/>
        </w:rPr>
      </w:pPr>
      <w:r w:rsidRPr="00624796">
        <w:rPr>
          <w:rFonts w:ascii="Calibri" w:eastAsia="PMingLiU" w:hAnsi="Calibri"/>
        </w:rPr>
        <w:t>因任何一方當事人違反《保密條款》主合約一節義務規定所產生之賠償責任，但無論在任何情況下，</w:t>
      </w:r>
      <w:r w:rsidRPr="00624796">
        <w:rPr>
          <w:rFonts w:ascii="Calibri" w:eastAsia="PMingLiU" w:hAnsi="Calibri"/>
        </w:rPr>
        <w:t xml:space="preserve">Microsoft </w:t>
      </w:r>
      <w:r w:rsidRPr="00624796">
        <w:rPr>
          <w:rFonts w:ascii="Calibri" w:eastAsia="PMingLiU" w:hAnsi="Calibri"/>
        </w:rPr>
        <w:t>因客戶資料所衍生或相關之賠償責任，皆應不超過客戶就損害賠償責任發生之前</w:t>
      </w:r>
      <w:r w:rsidRPr="00624796">
        <w:rPr>
          <w:rFonts w:ascii="Calibri" w:eastAsia="PMingLiU" w:hAnsi="Calibri"/>
        </w:rPr>
        <w:t xml:space="preserve"> 12 </w:t>
      </w:r>
      <w:r w:rsidRPr="00624796">
        <w:rPr>
          <w:rFonts w:ascii="Calibri" w:eastAsia="PMingLiU" w:hAnsi="Calibri"/>
        </w:rPr>
        <w:t>個月就線上服務所應支付的金額；以及</w:t>
      </w:r>
    </w:p>
    <w:p w14:paraId="15ACD45A" w14:textId="77777777" w:rsidR="002040A2" w:rsidRPr="00624796" w:rsidRDefault="002040A2" w:rsidP="002040A2">
      <w:pPr>
        <w:pStyle w:val="ProductList-Body"/>
        <w:numPr>
          <w:ilvl w:val="0"/>
          <w:numId w:val="14"/>
        </w:numPr>
        <w:ind w:left="450" w:hanging="270"/>
        <w:rPr>
          <w:rFonts w:ascii="Calibri" w:eastAsia="PMingLiU" w:hAnsi="Calibri"/>
        </w:rPr>
      </w:pPr>
      <w:r w:rsidRPr="00624796">
        <w:rPr>
          <w:rFonts w:ascii="Calibri" w:eastAsia="PMingLiU" w:hAnsi="Calibri"/>
        </w:rPr>
        <w:t>因任一方當事人侵犯他方當事人之智慧財產權。</w:t>
      </w:r>
    </w:p>
    <w:p w14:paraId="15ACD45B" w14:textId="77777777" w:rsidR="002040A2" w:rsidRPr="00624796" w:rsidRDefault="002040A2" w:rsidP="002040A2">
      <w:pPr>
        <w:pStyle w:val="ProductList-Body"/>
        <w:rPr>
          <w:rFonts w:ascii="Calibri" w:eastAsia="PMingLiU" w:hAnsi="Calibri"/>
        </w:rPr>
      </w:pPr>
    </w:p>
    <w:p w14:paraId="15ACD45C" w14:textId="77777777" w:rsidR="002040A2" w:rsidRPr="00624796" w:rsidRDefault="002040A2" w:rsidP="002040A2">
      <w:pPr>
        <w:pStyle w:val="ProductList-Body"/>
        <w:rPr>
          <w:rFonts w:ascii="Calibri" w:eastAsia="PMingLiU" w:hAnsi="Calibri"/>
        </w:rPr>
      </w:pPr>
      <w:r w:rsidRPr="00624796">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624796">
        <w:rPr>
          <w:rFonts w:ascii="Calibri" w:eastAsia="PMingLiU" w:hAnsi="Calibri"/>
        </w:rPr>
        <w:t xml:space="preserve"> (</w:t>
      </w:r>
      <w:r w:rsidRPr="00624796">
        <w:rPr>
          <w:rFonts w:ascii="Calibri" w:eastAsia="PMingLiU" w:hAnsi="Calibri"/>
        </w:rPr>
        <w:t>惟因與客戶資料相關之違反情事不在此限</w:t>
      </w:r>
      <w:r w:rsidRPr="00624796">
        <w:rPr>
          <w:rFonts w:ascii="Calibri" w:eastAsia="PMingLiU" w:hAnsi="Calibri"/>
        </w:rPr>
        <w:t xml:space="preserve">) </w:t>
      </w:r>
      <w:r w:rsidRPr="00624796">
        <w:rPr>
          <w:rFonts w:ascii="Calibri" w:eastAsia="PMingLiU" w:hAnsi="Calibri"/>
        </w:rPr>
        <w:t>或侵犯他方當事人之智慧財產權，或是違反</w:t>
      </w:r>
      <w:r w:rsidRPr="00624796">
        <w:rPr>
          <w:rFonts w:ascii="Calibri" w:eastAsia="PMingLiU" w:hAnsi="Calibri"/>
        </w:rPr>
        <w:t xml:space="preserve"> MICROSOFT </w:t>
      </w:r>
      <w:r w:rsidRPr="00624796">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15ACD45D" w14:textId="77777777" w:rsidR="002040A2" w:rsidRPr="00624796" w:rsidRDefault="002040A2" w:rsidP="002040A2">
      <w:pPr>
        <w:pStyle w:val="ProductList-Body"/>
        <w:rPr>
          <w:rFonts w:ascii="Calibri" w:eastAsia="PMingLiU" w:hAnsi="Calibri"/>
        </w:rPr>
      </w:pPr>
    </w:p>
    <w:p w14:paraId="15ACD45E" w14:textId="77777777" w:rsidR="002040A2" w:rsidRPr="00624796" w:rsidRDefault="002040A2" w:rsidP="002040A2">
      <w:pPr>
        <w:pStyle w:val="ProductList-Body"/>
        <w:rPr>
          <w:rFonts w:ascii="Calibri" w:eastAsia="PMingLiU" w:hAnsi="Calibri"/>
          <w:b/>
        </w:rPr>
      </w:pPr>
      <w:r w:rsidRPr="00624796">
        <w:rPr>
          <w:rFonts w:ascii="Calibri" w:eastAsia="PMingLiU" w:hAnsi="Calibri"/>
          <w:b/>
          <w:color w:val="00188F"/>
        </w:rPr>
        <w:t>次承攬人</w:t>
      </w:r>
    </w:p>
    <w:p w14:paraId="15ACD45F" w14:textId="77777777" w:rsidR="002040A2" w:rsidRPr="00624796" w:rsidRDefault="002040A2" w:rsidP="002040A2">
      <w:pPr>
        <w:pStyle w:val="ProductList-Body"/>
        <w:rPr>
          <w:rFonts w:ascii="Calibri" w:eastAsia="PMingLiU" w:hAnsi="Calibri"/>
        </w:rPr>
      </w:pPr>
      <w:r w:rsidRPr="00624796">
        <w:rPr>
          <w:rFonts w:ascii="Calibri" w:eastAsia="PMingLiU" w:hAnsi="Calibri"/>
        </w:rPr>
        <w:t xml:space="preserve">Microsoft </w:t>
      </w:r>
      <w:r w:rsidRPr="00624796">
        <w:rPr>
          <w:rFonts w:ascii="Calibri" w:eastAsia="PMingLiU" w:hAnsi="Calibri"/>
        </w:rPr>
        <w:t>得聘用承攬人來支援線上服務，且</w:t>
      </w:r>
      <w:r w:rsidRPr="00624796">
        <w:rPr>
          <w:rFonts w:ascii="Calibri" w:eastAsia="PMingLiU" w:hAnsi="Calibri"/>
        </w:rPr>
        <w:t xml:space="preserve"> Microsoft </w:t>
      </w:r>
      <w:r w:rsidRPr="00624796">
        <w:rPr>
          <w:rFonts w:ascii="Calibri" w:eastAsia="PMingLiU" w:hAnsi="Calibri"/>
        </w:rPr>
        <w:t>應依客戶之大量授權合約條款之規定為其履行負責。</w:t>
      </w:r>
    </w:p>
    <w:p w14:paraId="15ACD460" w14:textId="77777777" w:rsidR="002040A2" w:rsidRPr="00624796" w:rsidRDefault="002040A2" w:rsidP="002040A2">
      <w:pPr>
        <w:pStyle w:val="ProductList-Body"/>
        <w:rPr>
          <w:rFonts w:ascii="Calibri" w:eastAsia="PMingLiU" w:hAnsi="Calibri"/>
        </w:rPr>
      </w:pPr>
    </w:p>
    <w:p w14:paraId="15ACD461" w14:textId="77777777" w:rsidR="002040A2" w:rsidRPr="00624796" w:rsidRDefault="002040A2" w:rsidP="002040A2">
      <w:pPr>
        <w:pStyle w:val="ProductList-Body"/>
        <w:rPr>
          <w:rFonts w:ascii="Calibri" w:eastAsia="PMingLiU" w:hAnsi="Calibri"/>
        </w:rPr>
      </w:pPr>
    </w:p>
    <w:p w14:paraId="15ACD462" w14:textId="77777777" w:rsidR="002040A2" w:rsidRPr="00624796" w:rsidRDefault="002040A2" w:rsidP="002040A2">
      <w:pPr>
        <w:pStyle w:val="ProductList-Body"/>
        <w:rPr>
          <w:rFonts w:ascii="Calibri" w:eastAsia="PMingLiU" w:hAnsi="Calibri"/>
        </w:rPr>
        <w:sectPr w:rsidR="002040A2" w:rsidRPr="00624796" w:rsidSect="005E43BA">
          <w:footerReference w:type="default" r:id="rId71"/>
          <w:pgSz w:w="12240" w:h="15840"/>
          <w:pgMar w:top="1440" w:right="720" w:bottom="1440" w:left="720" w:header="720" w:footer="720" w:gutter="0"/>
          <w:cols w:space="720"/>
          <w:docGrid w:linePitch="360"/>
        </w:sectPr>
      </w:pPr>
    </w:p>
    <w:p w14:paraId="15ACD463" w14:textId="77777777" w:rsidR="002040A2" w:rsidRPr="00624796" w:rsidRDefault="002040A2" w:rsidP="002040A2">
      <w:pPr>
        <w:pStyle w:val="ProductList-SectionHeading"/>
        <w:outlineLvl w:val="0"/>
        <w:rPr>
          <w:rFonts w:ascii="Calibri" w:eastAsia="PMingLiU" w:hAnsi="Calibri"/>
        </w:rPr>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858366"/>
      <w:r w:rsidRPr="007712FD">
        <w:rPr>
          <w:rFonts w:ascii="Calibri Light" w:eastAsia="PMingLiU" w:hAnsi="Calibri Light"/>
        </w:rPr>
        <w:t>附錄</w:t>
      </w:r>
      <w:r w:rsidRPr="00624796">
        <w:rPr>
          <w:rFonts w:ascii="Calibri" w:eastAsia="PMingLiU" w:hAnsi="Calibri"/>
        </w:rPr>
        <w:t xml:space="preserve"> </w:t>
      </w:r>
      <w:r w:rsidRPr="007712FD">
        <w:rPr>
          <w:rFonts w:ascii="Calibri Light" w:eastAsia="PMingLiU" w:hAnsi="Calibri Light"/>
        </w:rPr>
        <w:t>B –</w:t>
      </w:r>
      <w:r w:rsidRPr="00624796">
        <w:rPr>
          <w:rFonts w:ascii="Calibri" w:eastAsia="PMingLiU" w:hAnsi="Calibri"/>
        </w:rPr>
        <w:t xml:space="preserve"> </w:t>
      </w:r>
      <w:r w:rsidRPr="00624796">
        <w:rPr>
          <w:rFonts w:ascii="Calibri" w:eastAsia="PMingLiU" w:hAnsi="Calibri"/>
        </w:rPr>
        <w:t>產品促銷</w:t>
      </w:r>
      <w:bookmarkEnd w:id="1701"/>
      <w:bookmarkEnd w:id="1702"/>
      <w:bookmarkEnd w:id="1703"/>
      <w:bookmarkEnd w:id="1704"/>
      <w:bookmarkEnd w:id="1705"/>
      <w:bookmarkEnd w:id="1706"/>
      <w:bookmarkEnd w:id="1707"/>
    </w:p>
    <w:p w14:paraId="15ACD464" w14:textId="77777777" w:rsidR="002040A2" w:rsidRPr="00624796" w:rsidRDefault="002040A2" w:rsidP="002040A2">
      <w:pPr>
        <w:pStyle w:val="ProductList-Offering1Heading"/>
        <w:rPr>
          <w:rFonts w:ascii="Calibri" w:eastAsia="PMingLiU" w:hAnsi="Calibri"/>
        </w:rPr>
      </w:pPr>
      <w:bookmarkStart w:id="1708" w:name="_Toc399858367"/>
      <w:r w:rsidRPr="007712FD">
        <w:rPr>
          <w:rFonts w:ascii="Calibri Light" w:eastAsia="PMingLiU" w:hAnsi="Calibri Light"/>
        </w:rPr>
        <w:t xml:space="preserve">Azure </w:t>
      </w:r>
      <w:r w:rsidRPr="00624796">
        <w:rPr>
          <w:rFonts w:ascii="Calibri" w:eastAsia="PMingLiU" w:hAnsi="Calibri"/>
        </w:rPr>
        <w:t>使用費率獎勵促銷方案</w:t>
      </w:r>
      <w:bookmarkEnd w:id="1708"/>
    </w:p>
    <w:p w14:paraId="15ACD465"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新客戶</w:t>
      </w:r>
    </w:p>
    <w:p w14:paraId="15ACD466" w14:textId="77777777" w:rsidR="002040A2" w:rsidRPr="00624796" w:rsidRDefault="002040A2" w:rsidP="002040A2">
      <w:pPr>
        <w:pStyle w:val="ProductList-Body"/>
        <w:rPr>
          <w:rFonts w:ascii="Calibri" w:eastAsia="PMingLiU" w:hAnsi="Calibri"/>
        </w:rPr>
      </w:pPr>
      <w:r w:rsidRPr="00624796">
        <w:rPr>
          <w:rFonts w:ascii="Calibri" w:eastAsia="PMingLiU" w:hAnsi="Calibri"/>
        </w:rPr>
        <w:t>首次透過</w:t>
      </w:r>
      <w:r w:rsidRPr="00624796">
        <w:rPr>
          <w:rFonts w:ascii="Calibri" w:eastAsia="PMingLiU" w:hAnsi="Calibri"/>
        </w:rPr>
        <w:t xml:space="preserve"> Azure </w:t>
      </w:r>
      <w:r w:rsidRPr="00624796">
        <w:rPr>
          <w:rFonts w:ascii="Calibri" w:eastAsia="PMingLiU" w:hAnsi="Calibri"/>
        </w:rPr>
        <w:t>範圍生效日期介於</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日至</w:t>
      </w:r>
      <w:r w:rsidRPr="00624796">
        <w:rPr>
          <w:rFonts w:ascii="Calibri" w:eastAsia="PMingLiU" w:hAnsi="Calibri"/>
        </w:rPr>
        <w:t xml:space="preserve"> 2015 </w:t>
      </w:r>
      <w:r w:rsidRPr="00624796">
        <w:rPr>
          <w:rFonts w:ascii="Calibri" w:eastAsia="PMingLiU" w:hAnsi="Calibri"/>
        </w:rPr>
        <w:t>年</w:t>
      </w:r>
      <w:r w:rsidRPr="00624796">
        <w:rPr>
          <w:rFonts w:ascii="Calibri" w:eastAsia="PMingLiU" w:hAnsi="Calibri"/>
        </w:rPr>
        <w:t xml:space="preserve"> 1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日之間的大量授權方案遞交</w:t>
      </w:r>
      <w:r w:rsidRPr="00624796">
        <w:rPr>
          <w:rFonts w:ascii="Calibri" w:eastAsia="PMingLiU" w:hAnsi="Calibri"/>
        </w:rPr>
        <w:t xml:space="preserve"> Azure </w:t>
      </w:r>
      <w:r w:rsidRPr="00624796">
        <w:rPr>
          <w:rFonts w:ascii="Calibri" w:eastAsia="PMingLiU" w:hAnsi="Calibri"/>
        </w:rPr>
        <w:t>金額承諾</w:t>
      </w:r>
      <w:r w:rsidRPr="00624796">
        <w:rPr>
          <w:rFonts w:ascii="Calibri" w:eastAsia="PMingLiU" w:hAnsi="Calibri"/>
        </w:rPr>
        <w:t xml:space="preserve"> (</w:t>
      </w:r>
      <w:r w:rsidRPr="00624796">
        <w:rPr>
          <w:rFonts w:ascii="Calibri" w:eastAsia="PMingLiU" w:hAnsi="Calibri"/>
        </w:rPr>
        <w:t>以下稱「</w:t>
      </w:r>
      <w:r w:rsidRPr="00624796">
        <w:rPr>
          <w:rFonts w:ascii="Calibri" w:eastAsia="PMingLiU" w:hAnsi="Calibri"/>
        </w:rPr>
        <w:t>MC</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合格訂單的客戶將獲得一筆</w:t>
      </w:r>
      <w:r w:rsidRPr="00624796">
        <w:rPr>
          <w:rFonts w:ascii="Calibri" w:eastAsia="PMingLiU" w:hAnsi="Calibri"/>
        </w:rPr>
        <w:t xml:space="preserve"> MC </w:t>
      </w:r>
      <w:r w:rsidRPr="00624796">
        <w:rPr>
          <w:rFonts w:ascii="Calibri" w:eastAsia="PMingLiU" w:hAnsi="Calibri"/>
        </w:rPr>
        <w:t>折讓，金額相當於客戶在其範圍期間前</w:t>
      </w:r>
      <w:r w:rsidRPr="00624796">
        <w:rPr>
          <w:rFonts w:ascii="Calibri" w:eastAsia="PMingLiU" w:hAnsi="Calibri"/>
        </w:rPr>
        <w:t xml:space="preserve"> 3 </w:t>
      </w:r>
      <w:r w:rsidRPr="00624796">
        <w:rPr>
          <w:rFonts w:ascii="Calibri" w:eastAsia="PMingLiU" w:hAnsi="Calibri"/>
        </w:rPr>
        <w:t>個月內所使用之</w:t>
      </w:r>
      <w:r w:rsidRPr="00624796">
        <w:rPr>
          <w:rFonts w:ascii="Calibri" w:eastAsia="PMingLiU" w:hAnsi="Calibri"/>
        </w:rPr>
        <w:t xml:space="preserve"> MC </w:t>
      </w:r>
      <w:r w:rsidRPr="00624796">
        <w:rPr>
          <w:rFonts w:ascii="Calibri" w:eastAsia="PMingLiU" w:hAnsi="Calibri"/>
        </w:rPr>
        <w:t>單位的</w:t>
      </w:r>
      <w:r w:rsidRPr="00624796">
        <w:rPr>
          <w:rFonts w:ascii="Calibri" w:eastAsia="PMingLiU" w:hAnsi="Calibri"/>
        </w:rPr>
        <w:t xml:space="preserve"> 100%</w:t>
      </w:r>
      <w:r w:rsidRPr="00624796">
        <w:rPr>
          <w:rFonts w:ascii="Calibri" w:eastAsia="PMingLiU" w:hAnsi="Calibri"/>
        </w:rPr>
        <w:t>，但以客戶已訂購之</w:t>
      </w:r>
      <w:r w:rsidRPr="00624796">
        <w:rPr>
          <w:rFonts w:ascii="Calibri" w:eastAsia="PMingLiU" w:hAnsi="Calibri"/>
        </w:rPr>
        <w:t xml:space="preserve"> MC </w:t>
      </w:r>
      <w:r w:rsidRPr="00624796">
        <w:rPr>
          <w:rFonts w:ascii="Calibri" w:eastAsia="PMingLiU" w:hAnsi="Calibri"/>
        </w:rPr>
        <w:t>的</w:t>
      </w:r>
      <w:r w:rsidRPr="00624796">
        <w:rPr>
          <w:rFonts w:ascii="Calibri" w:eastAsia="PMingLiU" w:hAnsi="Calibri"/>
        </w:rPr>
        <w:t xml:space="preserve"> 25% </w:t>
      </w:r>
      <w:r w:rsidRPr="00624796">
        <w:rPr>
          <w:rFonts w:ascii="Calibri" w:eastAsia="PMingLiU" w:hAnsi="Calibri"/>
        </w:rPr>
        <w:t>為上限。若要符合資格，訂單必須：</w:t>
      </w:r>
    </w:p>
    <w:p w14:paraId="15ACD467" w14:textId="77777777" w:rsidR="002040A2" w:rsidRPr="00624796" w:rsidRDefault="002040A2" w:rsidP="002040A2">
      <w:pPr>
        <w:pStyle w:val="ProductList-Body"/>
        <w:numPr>
          <w:ilvl w:val="0"/>
          <w:numId w:val="48"/>
        </w:numPr>
        <w:ind w:left="450" w:hanging="270"/>
        <w:rPr>
          <w:rFonts w:ascii="Calibri" w:eastAsia="PMingLiU" w:hAnsi="Calibri"/>
        </w:rPr>
      </w:pPr>
      <w:r w:rsidRPr="00624796">
        <w:rPr>
          <w:rFonts w:ascii="Calibri" w:eastAsia="PMingLiU" w:hAnsi="Calibri"/>
        </w:rPr>
        <w:t>在其</w:t>
      </w:r>
      <w:r w:rsidRPr="00624796">
        <w:rPr>
          <w:rFonts w:ascii="Calibri" w:eastAsia="PMingLiU" w:hAnsi="Calibri"/>
        </w:rPr>
        <w:t xml:space="preserve"> Enrollment </w:t>
      </w:r>
      <w:r w:rsidRPr="00624796">
        <w:rPr>
          <w:rFonts w:ascii="Calibri" w:eastAsia="PMingLiU" w:hAnsi="Calibri"/>
        </w:rPr>
        <w:t>生效日期或最近一次</w:t>
      </w:r>
      <w:r w:rsidRPr="00624796">
        <w:rPr>
          <w:rFonts w:ascii="Calibri" w:eastAsia="PMingLiU" w:hAnsi="Calibri"/>
        </w:rPr>
        <w:t xml:space="preserve"> Enrollment </w:t>
      </w:r>
      <w:r w:rsidRPr="00624796">
        <w:rPr>
          <w:rFonts w:ascii="Calibri" w:eastAsia="PMingLiU" w:hAnsi="Calibri"/>
        </w:rPr>
        <w:t>週年日過後的</w:t>
      </w:r>
      <w:r w:rsidRPr="00624796">
        <w:rPr>
          <w:rFonts w:ascii="Calibri" w:eastAsia="PMingLiU" w:hAnsi="Calibri"/>
        </w:rPr>
        <w:t xml:space="preserve"> 6 </w:t>
      </w:r>
      <w:r w:rsidRPr="00624796">
        <w:rPr>
          <w:rFonts w:ascii="Calibri" w:eastAsia="PMingLiU" w:hAnsi="Calibri"/>
        </w:rPr>
        <w:t>個月內遞交；且</w:t>
      </w:r>
    </w:p>
    <w:p w14:paraId="15ACD468" w14:textId="77777777" w:rsidR="002040A2" w:rsidRPr="00624796" w:rsidRDefault="002040A2" w:rsidP="002040A2">
      <w:pPr>
        <w:pStyle w:val="ProductList-Body"/>
        <w:numPr>
          <w:ilvl w:val="0"/>
          <w:numId w:val="48"/>
        </w:numPr>
        <w:ind w:left="450" w:hanging="270"/>
        <w:rPr>
          <w:rFonts w:ascii="Calibri" w:eastAsia="PMingLiU" w:hAnsi="Calibri"/>
        </w:rPr>
      </w:pPr>
      <w:r w:rsidRPr="00624796">
        <w:rPr>
          <w:rFonts w:ascii="Calibri" w:eastAsia="PMingLiU" w:hAnsi="Calibri"/>
        </w:rPr>
        <w:t>註明最低</w:t>
      </w:r>
      <w:r w:rsidRPr="00624796">
        <w:rPr>
          <w:rFonts w:ascii="Calibri" w:eastAsia="PMingLiU" w:hAnsi="Calibri"/>
        </w:rPr>
        <w:t xml:space="preserve"> MC</w:t>
      </w:r>
      <w:r w:rsidRPr="00624796">
        <w:rPr>
          <w:rFonts w:ascii="Calibri" w:eastAsia="PMingLiU" w:hAnsi="Calibri"/>
        </w:rPr>
        <w:t>，計算方式為將</w:t>
      </w:r>
      <w:r w:rsidRPr="00624796">
        <w:rPr>
          <w:rFonts w:ascii="Calibri" w:eastAsia="PMingLiU" w:hAnsi="Calibri"/>
        </w:rPr>
        <w:t xml:space="preserve"> MC </w:t>
      </w:r>
      <w:r w:rsidRPr="00624796">
        <w:rPr>
          <w:rFonts w:ascii="Calibri" w:eastAsia="PMingLiU" w:hAnsi="Calibri"/>
        </w:rPr>
        <w:t>單位數乘以距離下一次週年日的剩除月數，且計算結果必須為</w:t>
      </w:r>
      <w:r w:rsidRPr="00624796">
        <w:rPr>
          <w:rFonts w:ascii="Calibri" w:eastAsia="PMingLiU" w:hAnsi="Calibri"/>
        </w:rPr>
        <w:t xml:space="preserve"> 504 </w:t>
      </w:r>
      <w:r w:rsidRPr="00624796">
        <w:rPr>
          <w:rFonts w:ascii="Calibri" w:eastAsia="PMingLiU" w:hAnsi="Calibri"/>
        </w:rPr>
        <w:t>以上。</w:t>
      </w:r>
    </w:p>
    <w:p w14:paraId="15ACD469" w14:textId="77777777" w:rsidR="002040A2" w:rsidRPr="00624796" w:rsidRDefault="002040A2" w:rsidP="002040A2">
      <w:pPr>
        <w:pStyle w:val="ProductList-Body"/>
        <w:rPr>
          <w:rFonts w:ascii="Calibri" w:eastAsia="PMingLiU" w:hAnsi="Calibri"/>
        </w:rPr>
      </w:pPr>
    </w:p>
    <w:p w14:paraId="15ACD46A" w14:textId="77777777" w:rsidR="002040A2" w:rsidRPr="00624796" w:rsidRDefault="002040A2" w:rsidP="002040A2">
      <w:pPr>
        <w:pStyle w:val="ProductList-Body"/>
        <w:rPr>
          <w:rFonts w:ascii="Calibri" w:eastAsia="PMingLiU" w:hAnsi="Calibri"/>
        </w:rPr>
      </w:pPr>
      <w:r w:rsidRPr="00624796">
        <w:rPr>
          <w:rFonts w:ascii="Calibri" w:eastAsia="PMingLiU" w:hAnsi="Calibri"/>
        </w:rPr>
        <w:t>在促銷期間內依據個別</w:t>
      </w:r>
      <w:r w:rsidRPr="00624796">
        <w:rPr>
          <w:rFonts w:ascii="Calibri" w:eastAsia="PMingLiU" w:hAnsi="Calibri"/>
        </w:rPr>
        <w:t xml:space="preserve"> Enrollment </w:t>
      </w:r>
      <w:r w:rsidRPr="00624796">
        <w:rPr>
          <w:rFonts w:ascii="Calibri" w:eastAsia="PMingLiU" w:hAnsi="Calibri"/>
        </w:rPr>
        <w:t>遞交之其他訂單可能符合各自的</w:t>
      </w:r>
      <w:r w:rsidRPr="00624796">
        <w:rPr>
          <w:rFonts w:ascii="Calibri" w:eastAsia="PMingLiU" w:hAnsi="Calibri"/>
        </w:rPr>
        <w:t xml:space="preserve"> MC </w:t>
      </w:r>
      <w:r w:rsidRPr="00624796">
        <w:rPr>
          <w:rFonts w:ascii="Calibri" w:eastAsia="PMingLiU" w:hAnsi="Calibri"/>
        </w:rPr>
        <w:t>折讓資格。這類訂單必須符合各自的</w:t>
      </w:r>
      <w:r w:rsidRPr="00624796">
        <w:rPr>
          <w:rFonts w:ascii="Calibri" w:eastAsia="PMingLiU" w:hAnsi="Calibri"/>
        </w:rPr>
        <w:t xml:space="preserve"> Enrollment </w:t>
      </w:r>
      <w:r w:rsidRPr="00624796">
        <w:rPr>
          <w:rFonts w:ascii="Calibri" w:eastAsia="PMingLiU" w:hAnsi="Calibri"/>
        </w:rPr>
        <w:t>促銷要件。</w:t>
      </w:r>
    </w:p>
    <w:p w14:paraId="15ACD46B" w14:textId="77777777" w:rsidR="002040A2" w:rsidRPr="00624796" w:rsidRDefault="002040A2" w:rsidP="002040A2">
      <w:pPr>
        <w:pStyle w:val="ProductList-Body"/>
        <w:rPr>
          <w:rFonts w:ascii="Calibri" w:eastAsia="PMingLiU" w:hAnsi="Calibri"/>
        </w:rPr>
      </w:pPr>
    </w:p>
    <w:p w14:paraId="15ACD46C"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現有客戶</w:t>
      </w:r>
    </w:p>
    <w:p w14:paraId="15ACD46D" w14:textId="77777777" w:rsidR="002040A2" w:rsidRPr="00624796" w:rsidRDefault="002040A2" w:rsidP="002040A2">
      <w:pPr>
        <w:pStyle w:val="ProductList-Body"/>
        <w:rPr>
          <w:rFonts w:ascii="Calibri" w:eastAsia="PMingLiU" w:hAnsi="Calibri"/>
        </w:rPr>
      </w:pPr>
      <w:r w:rsidRPr="00624796">
        <w:rPr>
          <w:rFonts w:ascii="Calibri" w:eastAsia="PMingLiU" w:hAnsi="Calibri"/>
        </w:rPr>
        <w:t>若現有</w:t>
      </w:r>
      <w:r w:rsidRPr="00624796">
        <w:rPr>
          <w:rFonts w:ascii="Calibri" w:eastAsia="PMingLiU" w:hAnsi="Calibri"/>
        </w:rPr>
        <w:t xml:space="preserve"> Azure </w:t>
      </w:r>
      <w:r w:rsidRPr="00624796">
        <w:rPr>
          <w:rFonts w:ascii="Calibri" w:eastAsia="PMingLiU" w:hAnsi="Calibri"/>
        </w:rPr>
        <w:t>客戶為了將前一年的年度承諾</w:t>
      </w:r>
      <w:r w:rsidRPr="00624796">
        <w:rPr>
          <w:rFonts w:ascii="Calibri" w:eastAsia="PMingLiU" w:hAnsi="Calibri"/>
        </w:rPr>
        <w:t xml:space="preserve"> (</w:t>
      </w:r>
      <w:r w:rsidRPr="00624796">
        <w:rPr>
          <w:rFonts w:ascii="Calibri" w:eastAsia="PMingLiU" w:hAnsi="Calibri"/>
        </w:rPr>
        <w:t>包括在前一年度遞交之任何其他訂單</w:t>
      </w:r>
      <w:r w:rsidRPr="00624796">
        <w:rPr>
          <w:rFonts w:ascii="Calibri" w:eastAsia="PMingLiU" w:hAnsi="Calibri"/>
        </w:rPr>
        <w:t xml:space="preserve">) </w:t>
      </w:r>
      <w:r w:rsidRPr="00624796">
        <w:rPr>
          <w:rFonts w:ascii="Calibri" w:eastAsia="PMingLiU" w:hAnsi="Calibri"/>
        </w:rPr>
        <w:t>增加</w:t>
      </w:r>
      <w:r w:rsidRPr="00624796">
        <w:rPr>
          <w:rFonts w:ascii="Calibri" w:eastAsia="PMingLiU" w:hAnsi="Calibri"/>
        </w:rPr>
        <w:t xml:space="preserve"> 50%</w:t>
      </w:r>
      <w:r w:rsidRPr="00624796">
        <w:rPr>
          <w:rFonts w:ascii="Calibri" w:eastAsia="PMingLiU" w:hAnsi="Calibri"/>
        </w:rPr>
        <w:t>，而遞交範圍生效日期介於</w:t>
      </w:r>
      <w:r w:rsidRPr="00624796">
        <w:rPr>
          <w:rFonts w:ascii="Calibri" w:eastAsia="PMingLiU" w:hAnsi="Calibri"/>
        </w:rPr>
        <w:t xml:space="preserve"> 2014 </w:t>
      </w:r>
      <w:r w:rsidRPr="00624796">
        <w:rPr>
          <w:rFonts w:ascii="Calibri" w:eastAsia="PMingLiU" w:hAnsi="Calibri"/>
        </w:rPr>
        <w:t>年</w:t>
      </w:r>
      <w:r w:rsidRPr="00624796">
        <w:rPr>
          <w:rFonts w:ascii="Calibri" w:eastAsia="PMingLiU" w:hAnsi="Calibri"/>
        </w:rPr>
        <w:t xml:space="preserve"> 9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日至</w:t>
      </w:r>
      <w:r w:rsidRPr="00624796">
        <w:rPr>
          <w:rFonts w:ascii="Calibri" w:eastAsia="PMingLiU" w:hAnsi="Calibri"/>
        </w:rPr>
        <w:t xml:space="preserve"> 2015 </w:t>
      </w:r>
      <w:r w:rsidRPr="00624796">
        <w:rPr>
          <w:rFonts w:ascii="Calibri" w:eastAsia="PMingLiU" w:hAnsi="Calibri"/>
        </w:rPr>
        <w:t>年</w:t>
      </w:r>
      <w:r w:rsidRPr="00624796">
        <w:rPr>
          <w:rFonts w:ascii="Calibri" w:eastAsia="PMingLiU" w:hAnsi="Calibri"/>
        </w:rPr>
        <w:t xml:space="preserve"> 1 </w:t>
      </w:r>
      <w:r w:rsidRPr="00624796">
        <w:rPr>
          <w:rFonts w:ascii="Calibri" w:eastAsia="PMingLiU" w:hAnsi="Calibri"/>
        </w:rPr>
        <w:t>月</w:t>
      </w:r>
      <w:r w:rsidRPr="00624796">
        <w:rPr>
          <w:rFonts w:ascii="Calibri" w:eastAsia="PMingLiU" w:hAnsi="Calibri"/>
        </w:rPr>
        <w:t xml:space="preserve"> 1 </w:t>
      </w:r>
      <w:r w:rsidRPr="00624796">
        <w:rPr>
          <w:rFonts w:ascii="Calibri" w:eastAsia="PMingLiU" w:hAnsi="Calibri"/>
        </w:rPr>
        <w:t>日之間的合格訂單，則該客戶將獲得一筆</w:t>
      </w:r>
      <w:r w:rsidRPr="00624796">
        <w:rPr>
          <w:rFonts w:ascii="Calibri" w:eastAsia="PMingLiU" w:hAnsi="Calibri"/>
        </w:rPr>
        <w:t xml:space="preserve"> MC </w:t>
      </w:r>
      <w:r w:rsidRPr="00624796">
        <w:rPr>
          <w:rFonts w:ascii="Calibri" w:eastAsia="PMingLiU" w:hAnsi="Calibri"/>
        </w:rPr>
        <w:t>折讓，金額相當於從週年日起算前</w:t>
      </w:r>
      <w:r w:rsidRPr="00624796">
        <w:rPr>
          <w:rFonts w:ascii="Calibri" w:eastAsia="PMingLiU" w:hAnsi="Calibri"/>
        </w:rPr>
        <w:t xml:space="preserve"> 3 </w:t>
      </w:r>
      <w:r w:rsidRPr="00624796">
        <w:rPr>
          <w:rFonts w:ascii="Calibri" w:eastAsia="PMingLiU" w:hAnsi="Calibri"/>
        </w:rPr>
        <w:t>個月內之「新使用量」的</w:t>
      </w:r>
      <w:r w:rsidRPr="00624796">
        <w:rPr>
          <w:rFonts w:ascii="Calibri" w:eastAsia="PMingLiU" w:hAnsi="Calibri"/>
        </w:rPr>
        <w:t xml:space="preserve"> 100%</w:t>
      </w:r>
      <w:r w:rsidRPr="00624796">
        <w:rPr>
          <w:rFonts w:ascii="Calibri" w:eastAsia="PMingLiU" w:hAnsi="Calibri"/>
        </w:rPr>
        <w:t>，但以其年度承諾之</w:t>
      </w:r>
      <w:r w:rsidRPr="00624796">
        <w:rPr>
          <w:rFonts w:ascii="Calibri" w:eastAsia="PMingLiU" w:hAnsi="Calibri"/>
        </w:rPr>
        <w:t xml:space="preserve"> 25% </w:t>
      </w:r>
      <w:r w:rsidRPr="00624796">
        <w:rPr>
          <w:rFonts w:ascii="Calibri" w:eastAsia="PMingLiU" w:hAnsi="Calibri"/>
        </w:rPr>
        <w:t>為上限。若要符合資格，訂單必須：</w:t>
      </w:r>
    </w:p>
    <w:p w14:paraId="15ACD46E" w14:textId="77777777" w:rsidR="002040A2" w:rsidRPr="00624796" w:rsidRDefault="002040A2" w:rsidP="002040A2">
      <w:pPr>
        <w:pStyle w:val="ProductList-Body"/>
        <w:numPr>
          <w:ilvl w:val="0"/>
          <w:numId w:val="49"/>
        </w:numPr>
        <w:ind w:left="450" w:hanging="270"/>
        <w:rPr>
          <w:rFonts w:ascii="Calibri" w:eastAsia="PMingLiU" w:hAnsi="Calibri"/>
        </w:rPr>
      </w:pPr>
      <w:r w:rsidRPr="00624796">
        <w:rPr>
          <w:rFonts w:ascii="Calibri" w:eastAsia="PMingLiU" w:hAnsi="Calibri"/>
        </w:rPr>
        <w:t>在</w:t>
      </w:r>
      <w:r w:rsidRPr="00624796">
        <w:rPr>
          <w:rFonts w:ascii="Calibri" w:eastAsia="PMingLiU" w:hAnsi="Calibri"/>
        </w:rPr>
        <w:t xml:space="preserve"> Enrollment </w:t>
      </w:r>
      <w:r w:rsidRPr="00624796">
        <w:rPr>
          <w:rFonts w:ascii="Calibri" w:eastAsia="PMingLiU" w:hAnsi="Calibri"/>
        </w:rPr>
        <w:t>生效日期或最近一次週年日過後的</w:t>
      </w:r>
      <w:r w:rsidRPr="00624796">
        <w:rPr>
          <w:rFonts w:ascii="Calibri" w:eastAsia="PMingLiU" w:hAnsi="Calibri"/>
        </w:rPr>
        <w:t xml:space="preserve"> 6 </w:t>
      </w:r>
      <w:r w:rsidRPr="00624796">
        <w:rPr>
          <w:rFonts w:ascii="Calibri" w:eastAsia="PMingLiU" w:hAnsi="Calibri"/>
        </w:rPr>
        <w:t>個月內遞交；且</w:t>
      </w:r>
    </w:p>
    <w:p w14:paraId="15ACD46F" w14:textId="77777777" w:rsidR="002040A2" w:rsidRPr="00624796" w:rsidRDefault="002040A2" w:rsidP="002040A2">
      <w:pPr>
        <w:pStyle w:val="ProductList-Body"/>
        <w:numPr>
          <w:ilvl w:val="0"/>
          <w:numId w:val="49"/>
        </w:numPr>
        <w:ind w:left="450" w:hanging="270"/>
        <w:rPr>
          <w:rFonts w:ascii="Calibri" w:eastAsia="PMingLiU" w:hAnsi="Calibri"/>
        </w:rPr>
      </w:pPr>
      <w:r w:rsidRPr="00624796">
        <w:rPr>
          <w:rFonts w:ascii="Calibri" w:eastAsia="PMingLiU" w:hAnsi="Calibri"/>
        </w:rPr>
        <w:t>在遞交該訂單所依據之</w:t>
      </w:r>
      <w:r w:rsidRPr="00624796">
        <w:rPr>
          <w:rFonts w:ascii="Calibri" w:eastAsia="PMingLiU" w:hAnsi="Calibri"/>
        </w:rPr>
        <w:t xml:space="preserve"> Enrollment </w:t>
      </w:r>
      <w:r w:rsidRPr="00624796">
        <w:rPr>
          <w:rFonts w:ascii="Calibri" w:eastAsia="PMingLiU" w:hAnsi="Calibri"/>
        </w:rPr>
        <w:t>中，客戶必須在承諾年度內履行超過</w:t>
      </w:r>
      <w:r w:rsidRPr="00624796">
        <w:rPr>
          <w:rFonts w:ascii="Calibri" w:eastAsia="PMingLiU" w:hAnsi="Calibri"/>
        </w:rPr>
        <w:t xml:space="preserve"> 84 </w:t>
      </w:r>
      <w:r w:rsidRPr="00624796">
        <w:rPr>
          <w:rFonts w:ascii="Calibri" w:eastAsia="PMingLiU" w:hAnsi="Calibri"/>
        </w:rPr>
        <w:t>個金額承諾</w:t>
      </w:r>
      <w:r w:rsidRPr="00624796">
        <w:rPr>
          <w:rFonts w:ascii="Calibri" w:eastAsia="PMingLiU" w:hAnsi="Calibri"/>
        </w:rPr>
        <w:t xml:space="preserve"> (</w:t>
      </w:r>
      <w:r w:rsidRPr="00624796">
        <w:rPr>
          <w:rFonts w:ascii="Calibri" w:eastAsia="PMingLiU" w:hAnsi="Calibri"/>
        </w:rPr>
        <w:t>「</w:t>
      </w:r>
      <w:r w:rsidRPr="00624796">
        <w:rPr>
          <w:rFonts w:ascii="Calibri" w:eastAsia="PMingLiU" w:hAnsi="Calibri"/>
        </w:rPr>
        <w:t>MC</w:t>
      </w:r>
      <w:r w:rsidRPr="00624796">
        <w:rPr>
          <w:rFonts w:ascii="Calibri" w:eastAsia="PMingLiU" w:hAnsi="Calibri"/>
        </w:rPr>
        <w:t>」</w:t>
      </w:r>
      <w:r w:rsidRPr="00624796">
        <w:rPr>
          <w:rFonts w:ascii="Calibri" w:eastAsia="PMingLiU" w:hAnsi="Calibri"/>
        </w:rPr>
        <w:t xml:space="preserve">) </w:t>
      </w:r>
      <w:r w:rsidRPr="00624796">
        <w:rPr>
          <w:rFonts w:ascii="Calibri" w:eastAsia="PMingLiU" w:hAnsi="Calibri"/>
        </w:rPr>
        <w:t>單位的年度承諾</w:t>
      </w:r>
      <w:r w:rsidRPr="00624796">
        <w:rPr>
          <w:rFonts w:ascii="Calibri" w:eastAsia="PMingLiU" w:hAnsi="Calibri"/>
        </w:rPr>
        <w:t xml:space="preserve"> </w:t>
      </w:r>
      <w:r w:rsidRPr="00624796">
        <w:rPr>
          <w:rFonts w:ascii="Calibri" w:eastAsia="PMingLiU" w:hAnsi="Calibri"/>
        </w:rPr>
        <w:t>。</w:t>
      </w:r>
    </w:p>
    <w:p w14:paraId="15ACD470" w14:textId="77777777" w:rsidR="002040A2" w:rsidRPr="00624796" w:rsidRDefault="002040A2" w:rsidP="002040A2">
      <w:pPr>
        <w:pStyle w:val="ProductList-Body"/>
        <w:rPr>
          <w:rFonts w:ascii="Calibri" w:eastAsia="PMingLiU" w:hAnsi="Calibri"/>
        </w:rPr>
      </w:pPr>
    </w:p>
    <w:p w14:paraId="15ACD471" w14:textId="77777777" w:rsidR="002040A2" w:rsidRPr="00624796" w:rsidRDefault="002040A2" w:rsidP="002040A2">
      <w:pPr>
        <w:pStyle w:val="ProductList-Body"/>
        <w:rPr>
          <w:rFonts w:ascii="Calibri" w:eastAsia="PMingLiU" w:hAnsi="Calibri"/>
        </w:rPr>
      </w:pPr>
      <w:r w:rsidRPr="00624796">
        <w:rPr>
          <w:rFonts w:ascii="Calibri" w:eastAsia="PMingLiU" w:hAnsi="Calibri"/>
        </w:rPr>
        <w:t>優惠促銷方案中的「新使用量」一詞係指超過</w:t>
      </w:r>
      <w:r w:rsidRPr="00624796">
        <w:rPr>
          <w:rFonts w:ascii="Calibri" w:eastAsia="PMingLiU" w:hAnsi="Calibri"/>
        </w:rPr>
        <w:t xml:space="preserve"> 3 </w:t>
      </w:r>
      <w:r w:rsidRPr="00624796">
        <w:rPr>
          <w:rFonts w:ascii="Calibri" w:eastAsia="PMingLiU" w:hAnsi="Calibri"/>
        </w:rPr>
        <w:t>之使用量乘以依據</w:t>
      </w:r>
      <w:r w:rsidRPr="00624796">
        <w:rPr>
          <w:rFonts w:ascii="Calibri" w:eastAsia="PMingLiU" w:hAnsi="Calibri"/>
        </w:rPr>
        <w:t xml:space="preserve"> Enrollment </w:t>
      </w:r>
      <w:r w:rsidRPr="00624796">
        <w:rPr>
          <w:rFonts w:ascii="Calibri" w:eastAsia="PMingLiU" w:hAnsi="Calibri"/>
        </w:rPr>
        <w:t>在前一年度最後一個月內使用的服務金額。</w:t>
      </w:r>
    </w:p>
    <w:p w14:paraId="15ACD472" w14:textId="77777777" w:rsidR="002040A2" w:rsidRPr="00624796" w:rsidRDefault="002040A2" w:rsidP="002040A2">
      <w:pPr>
        <w:pStyle w:val="ProductList-Body"/>
        <w:rPr>
          <w:rFonts w:ascii="Calibri" w:eastAsia="PMingLiU" w:hAnsi="Calibri"/>
        </w:rPr>
      </w:pPr>
    </w:p>
    <w:p w14:paraId="15ACD473" w14:textId="77777777" w:rsidR="002040A2" w:rsidRPr="00624796" w:rsidRDefault="002040A2" w:rsidP="002040A2">
      <w:pPr>
        <w:pStyle w:val="ProductList-Body"/>
        <w:rPr>
          <w:rFonts w:ascii="Calibri" w:eastAsia="PMingLiU" w:hAnsi="Calibri"/>
          <w:b/>
          <w:color w:val="00188F"/>
        </w:rPr>
      </w:pPr>
      <w:r w:rsidRPr="00624796">
        <w:rPr>
          <w:rFonts w:ascii="Calibri" w:eastAsia="PMingLiU" w:hAnsi="Calibri"/>
          <w:b/>
          <w:color w:val="00188F"/>
        </w:rPr>
        <w:t>其他條款</w:t>
      </w:r>
    </w:p>
    <w:p w14:paraId="15ACD474" w14:textId="77777777" w:rsidR="002040A2" w:rsidRPr="00624796" w:rsidRDefault="002040A2" w:rsidP="002040A2">
      <w:pPr>
        <w:pStyle w:val="ProductList-Body"/>
        <w:rPr>
          <w:rFonts w:ascii="Calibri" w:eastAsia="PMingLiU" w:hAnsi="Calibri"/>
        </w:rPr>
      </w:pPr>
      <w:r w:rsidRPr="00624796">
        <w:rPr>
          <w:rFonts w:ascii="Calibri" w:eastAsia="PMingLiU" w:hAnsi="Calibri"/>
        </w:rPr>
        <w:t>金額承諾折讓將於</w:t>
      </w:r>
      <w:r w:rsidRPr="00624796">
        <w:rPr>
          <w:rFonts w:ascii="Calibri" w:eastAsia="PMingLiU" w:hAnsi="Calibri"/>
        </w:rPr>
        <w:t xml:space="preserve"> Enrollment </w:t>
      </w:r>
      <w:r w:rsidRPr="00624796">
        <w:rPr>
          <w:rFonts w:ascii="Calibri" w:eastAsia="PMingLiU" w:hAnsi="Calibri"/>
        </w:rPr>
        <w:t>週年日屆滿。</w:t>
      </w:r>
    </w:p>
    <w:p w14:paraId="15ACD475" w14:textId="77777777" w:rsidR="002040A2" w:rsidRPr="00624796" w:rsidRDefault="002040A2" w:rsidP="002040A2">
      <w:pPr>
        <w:pStyle w:val="ProductList-Body"/>
        <w:rPr>
          <w:rFonts w:ascii="Calibri" w:eastAsia="PMingLiU" w:hAnsi="Calibri"/>
        </w:rPr>
      </w:pPr>
      <w:r w:rsidRPr="00624796">
        <w:rPr>
          <w:rFonts w:ascii="Calibri" w:eastAsia="PMingLiU" w:hAnsi="Calibri"/>
        </w:rPr>
        <w:t>此優惠不得與其他優惠合併使用。</w:t>
      </w:r>
    </w:p>
    <w:p w14:paraId="15ACD476" w14:textId="77777777" w:rsidR="002040A2" w:rsidRPr="00624796" w:rsidRDefault="002040A2" w:rsidP="002040A2">
      <w:pPr>
        <w:pStyle w:val="ProductList-Body"/>
        <w:rPr>
          <w:rFonts w:ascii="Calibri" w:eastAsia="PMingLiU" w:hAnsi="Calibri"/>
          <w:sz w:val="22"/>
        </w:rPr>
      </w:pPr>
    </w:p>
    <w:p w14:paraId="15ACD477" w14:textId="77777777" w:rsidR="002040A2" w:rsidRPr="00624796" w:rsidRDefault="002040A2" w:rsidP="002040A2">
      <w:pPr>
        <w:pStyle w:val="ProductList-Body"/>
        <w:rPr>
          <w:rFonts w:ascii="Calibri" w:eastAsia="PMingLiU" w:hAnsi="Calibri"/>
        </w:rPr>
      </w:pPr>
    </w:p>
    <w:p w14:paraId="15ACD478" w14:textId="77777777" w:rsidR="002040A2" w:rsidRPr="00624796" w:rsidRDefault="002040A2" w:rsidP="002040A2">
      <w:pPr>
        <w:pStyle w:val="ProductList-Body"/>
        <w:rPr>
          <w:rFonts w:ascii="Calibri" w:eastAsia="PMingLiU" w:hAnsi="Calibri"/>
        </w:rPr>
      </w:pPr>
    </w:p>
    <w:p w14:paraId="15ACD479" w14:textId="77777777" w:rsidR="002040A2" w:rsidRPr="00624796" w:rsidRDefault="002040A2" w:rsidP="002040A2">
      <w:pPr>
        <w:pStyle w:val="ProductList-Body"/>
        <w:rPr>
          <w:rFonts w:ascii="Calibri" w:eastAsia="PMingLiU" w:hAnsi="Calibri"/>
        </w:rPr>
      </w:pPr>
    </w:p>
    <w:p w14:paraId="15ACD47A" w14:textId="77777777" w:rsidR="002040A2" w:rsidRPr="00624796" w:rsidRDefault="002040A2" w:rsidP="002040A2">
      <w:pPr>
        <w:pStyle w:val="ProductList-Body"/>
        <w:rPr>
          <w:rFonts w:ascii="Calibri" w:eastAsia="PMingLiU" w:hAnsi="Calibri"/>
        </w:rPr>
        <w:sectPr w:rsidR="002040A2" w:rsidRPr="00624796" w:rsidSect="005E43BA">
          <w:footerReference w:type="default" r:id="rId72"/>
          <w:pgSz w:w="12240" w:h="15840"/>
          <w:pgMar w:top="1440" w:right="720" w:bottom="1440" w:left="720" w:header="720" w:footer="720" w:gutter="0"/>
          <w:cols w:space="720"/>
          <w:docGrid w:linePitch="360"/>
        </w:sectPr>
      </w:pPr>
    </w:p>
    <w:p w14:paraId="15ACD47B" w14:textId="77777777" w:rsidR="002040A2" w:rsidRPr="00624796" w:rsidRDefault="002040A2" w:rsidP="002040A2">
      <w:pPr>
        <w:pStyle w:val="ProductList-SectionHeading"/>
        <w:spacing w:after="0"/>
        <w:outlineLvl w:val="0"/>
        <w:rPr>
          <w:rFonts w:ascii="Calibri" w:eastAsia="PMingLiU" w:hAnsi="Calibri"/>
        </w:rPr>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858368"/>
      <w:r w:rsidRPr="00624796">
        <w:rPr>
          <w:rFonts w:ascii="Calibri" w:eastAsia="PMingLiU" w:hAnsi="Calibri"/>
        </w:rPr>
        <w:t>產品索引</w:t>
      </w:r>
      <w:bookmarkEnd w:id="1709"/>
      <w:bookmarkEnd w:id="1710"/>
      <w:bookmarkEnd w:id="1711"/>
      <w:bookmarkEnd w:id="1712"/>
      <w:bookmarkEnd w:id="1713"/>
      <w:bookmarkEnd w:id="1714"/>
      <w:bookmarkEnd w:id="1715"/>
    </w:p>
    <w:p w14:paraId="3144F686" w14:textId="77777777" w:rsidR="001D61B9" w:rsidRDefault="002040A2" w:rsidP="002040A2">
      <w:pPr>
        <w:pStyle w:val="ProductList-Body"/>
        <w:rPr>
          <w:rFonts w:ascii="Calibri" w:eastAsia="PMingLiU" w:hAnsi="Calibri"/>
          <w:noProof/>
          <w:color w:val="000000" w:themeColor="text1"/>
        </w:rPr>
        <w:sectPr w:rsidR="001D61B9" w:rsidSect="001D61B9">
          <w:footerReference w:type="default" r:id="rId73"/>
          <w:pgSz w:w="12240" w:h="15840"/>
          <w:pgMar w:top="1440" w:right="720" w:bottom="1440" w:left="720" w:header="720" w:footer="720" w:gutter="0"/>
          <w:cols w:space="720"/>
          <w:docGrid w:linePitch="360"/>
        </w:sectPr>
      </w:pPr>
      <w:r w:rsidRPr="00624796">
        <w:rPr>
          <w:rFonts w:ascii="Calibri" w:eastAsia="PMingLiU" w:hAnsi="Calibri"/>
          <w:color w:val="000000" w:themeColor="text1"/>
        </w:rPr>
        <w:fldChar w:fldCharType="begin"/>
      </w:r>
      <w:r w:rsidRPr="00624796">
        <w:rPr>
          <w:rFonts w:ascii="Calibri" w:eastAsia="PMingLiU" w:hAnsi="Calibri"/>
          <w:color w:val="000000" w:themeColor="text1"/>
        </w:rPr>
        <w:instrText xml:space="preserve"> INDEX \c "2" \z "1033" </w:instrText>
      </w:r>
      <w:r w:rsidRPr="00624796">
        <w:rPr>
          <w:rFonts w:ascii="Calibri" w:eastAsia="PMingLiU" w:hAnsi="Calibri"/>
          <w:color w:val="000000" w:themeColor="text1"/>
        </w:rPr>
        <w:fldChar w:fldCharType="separate"/>
      </w:r>
    </w:p>
    <w:p w14:paraId="3DB251EA" w14:textId="77777777" w:rsidR="001D61B9" w:rsidRDefault="001D61B9">
      <w:pPr>
        <w:pStyle w:val="Index1"/>
        <w:tabs>
          <w:tab w:val="right" w:pos="5030"/>
        </w:tabs>
        <w:rPr>
          <w:noProof/>
        </w:rPr>
      </w:pPr>
      <w:r w:rsidRPr="009141C0">
        <w:rPr>
          <w:rFonts w:ascii="Calibri" w:eastAsia="PMingLiU" w:hAnsi="Calibri"/>
          <w:noProof/>
        </w:rPr>
        <w:t>Access 2013</w:t>
      </w:r>
      <w:r>
        <w:rPr>
          <w:noProof/>
        </w:rPr>
        <w:t>, 19, 64</w:t>
      </w:r>
    </w:p>
    <w:p w14:paraId="7CFD52AC" w14:textId="77777777" w:rsidR="001D61B9" w:rsidRDefault="001D61B9">
      <w:pPr>
        <w:pStyle w:val="Index1"/>
        <w:tabs>
          <w:tab w:val="right" w:pos="5030"/>
        </w:tabs>
        <w:rPr>
          <w:noProof/>
        </w:rPr>
      </w:pPr>
      <w:r w:rsidRPr="009141C0">
        <w:rPr>
          <w:rFonts w:ascii="Calibri" w:eastAsia="PMingLiU" w:hAnsi="Calibri"/>
          <w:noProof/>
        </w:rPr>
        <w:t>Antigen</w:t>
      </w:r>
      <w:r>
        <w:rPr>
          <w:noProof/>
        </w:rPr>
        <w:t>, 15</w:t>
      </w:r>
    </w:p>
    <w:p w14:paraId="1D599A6E" w14:textId="77777777" w:rsidR="001D61B9" w:rsidRDefault="001D61B9">
      <w:pPr>
        <w:pStyle w:val="Index1"/>
        <w:tabs>
          <w:tab w:val="right" w:pos="5030"/>
        </w:tabs>
        <w:rPr>
          <w:noProof/>
        </w:rPr>
      </w:pPr>
      <w:r w:rsidRPr="009141C0">
        <w:rPr>
          <w:rFonts w:ascii="Calibri" w:eastAsia="PMingLiU" w:hAnsi="Calibri"/>
          <w:noProof/>
        </w:rPr>
        <w:t>AutoRoute 2013</w:t>
      </w:r>
      <w:r>
        <w:rPr>
          <w:noProof/>
        </w:rPr>
        <w:t>, 11</w:t>
      </w:r>
    </w:p>
    <w:p w14:paraId="118630E0" w14:textId="77777777" w:rsidR="001D61B9" w:rsidRDefault="001D61B9">
      <w:pPr>
        <w:pStyle w:val="Index1"/>
        <w:tabs>
          <w:tab w:val="right" w:pos="5030"/>
        </w:tabs>
        <w:rPr>
          <w:noProof/>
        </w:rPr>
      </w:pPr>
      <w:r w:rsidRPr="009141C0">
        <w:rPr>
          <w:rFonts w:ascii="Calibri" w:eastAsia="PMingLiU" w:hAnsi="Calibri"/>
          <w:noProof/>
        </w:rPr>
        <w:t>Azure Active Directory Basic</w:t>
      </w:r>
      <w:r>
        <w:rPr>
          <w:noProof/>
        </w:rPr>
        <w:t>, 57</w:t>
      </w:r>
    </w:p>
    <w:p w14:paraId="640DBCB7" w14:textId="77777777" w:rsidR="001D61B9" w:rsidRDefault="001D61B9">
      <w:pPr>
        <w:pStyle w:val="Index1"/>
        <w:tabs>
          <w:tab w:val="right" w:pos="5030"/>
        </w:tabs>
        <w:rPr>
          <w:noProof/>
        </w:rPr>
      </w:pPr>
      <w:r w:rsidRPr="009141C0">
        <w:rPr>
          <w:rFonts w:ascii="Calibri" w:eastAsia="PMingLiU" w:hAnsi="Calibri"/>
          <w:noProof/>
        </w:rPr>
        <w:t>Azure Active Directory Premium</w:t>
      </w:r>
      <w:r>
        <w:rPr>
          <w:noProof/>
        </w:rPr>
        <w:t>, 57, 59</w:t>
      </w:r>
    </w:p>
    <w:p w14:paraId="7E0DB349" w14:textId="77777777" w:rsidR="001D61B9" w:rsidRDefault="001D61B9">
      <w:pPr>
        <w:pStyle w:val="Index1"/>
        <w:tabs>
          <w:tab w:val="right" w:pos="5030"/>
        </w:tabs>
        <w:rPr>
          <w:noProof/>
        </w:rPr>
      </w:pPr>
      <w:r w:rsidRPr="009141C0">
        <w:rPr>
          <w:rFonts w:ascii="Calibri" w:eastAsia="PMingLiU" w:hAnsi="Calibri"/>
          <w:noProof/>
        </w:rPr>
        <w:t>Azure Rights Management</w:t>
      </w:r>
      <w:r>
        <w:rPr>
          <w:noProof/>
        </w:rPr>
        <w:t>, 53, 57</w:t>
      </w:r>
    </w:p>
    <w:p w14:paraId="6EA3EC8E" w14:textId="77777777" w:rsidR="001D61B9" w:rsidRDefault="001D61B9">
      <w:pPr>
        <w:pStyle w:val="Index1"/>
        <w:tabs>
          <w:tab w:val="right" w:pos="5030"/>
        </w:tabs>
        <w:rPr>
          <w:noProof/>
        </w:rPr>
      </w:pPr>
      <w:r w:rsidRPr="009141C0">
        <w:rPr>
          <w:rFonts w:ascii="Calibri" w:eastAsia="PMingLiU" w:hAnsi="Calibri"/>
          <w:noProof/>
        </w:rPr>
        <w:t>Azure Rights Management A</w:t>
      </w:r>
      <w:r>
        <w:rPr>
          <w:noProof/>
        </w:rPr>
        <w:t>, 57</w:t>
      </w:r>
    </w:p>
    <w:p w14:paraId="21B6F94D" w14:textId="77777777" w:rsidR="001D61B9" w:rsidRDefault="001D61B9">
      <w:pPr>
        <w:pStyle w:val="Index1"/>
        <w:tabs>
          <w:tab w:val="right" w:pos="5030"/>
        </w:tabs>
        <w:rPr>
          <w:noProof/>
        </w:rPr>
      </w:pPr>
      <w:r w:rsidRPr="009141C0">
        <w:rPr>
          <w:rFonts w:ascii="Calibri" w:eastAsia="PMingLiU" w:hAnsi="Calibri"/>
          <w:noProof/>
        </w:rPr>
        <w:t xml:space="preserve">Azure Rights Management </w:t>
      </w:r>
      <w:r w:rsidRPr="009141C0">
        <w:rPr>
          <w:rFonts w:ascii="Calibri" w:eastAsia="PMingLiU" w:hAnsi="Calibri" w:hint="eastAsia"/>
          <w:noProof/>
        </w:rPr>
        <w:t>加值</w:t>
      </w:r>
      <w:r>
        <w:rPr>
          <w:noProof/>
        </w:rPr>
        <w:t>, 57</w:t>
      </w:r>
    </w:p>
    <w:p w14:paraId="0386C03D"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w:t>
      </w:r>
      <w:r w:rsidRPr="009141C0">
        <w:rPr>
          <w:rFonts w:ascii="Calibri" w:eastAsia="PMingLiU" w:hAnsi="Calibri"/>
          <w:noProof/>
        </w:rPr>
        <w:t xml:space="preserve"> Enterprise </w:t>
      </w:r>
      <w:r w:rsidRPr="009141C0">
        <w:rPr>
          <w:rFonts w:ascii="Calibri" w:eastAsia="PMingLiU" w:hAnsi="Calibri" w:hint="eastAsia"/>
          <w:noProof/>
        </w:rPr>
        <w:t>平台費用每月訂閱</w:t>
      </w:r>
      <w:r>
        <w:rPr>
          <w:noProof/>
        </w:rPr>
        <w:t>, 57</w:t>
      </w:r>
    </w:p>
    <w:p w14:paraId="63899FA7"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w:t>
      </w:r>
      <w:r w:rsidRPr="009141C0">
        <w:rPr>
          <w:rFonts w:ascii="Calibri" w:eastAsia="PMingLiU" w:hAnsi="Calibri"/>
          <w:noProof/>
        </w:rPr>
        <w:t xml:space="preserve"> Light </w:t>
      </w:r>
      <w:r w:rsidRPr="009141C0">
        <w:rPr>
          <w:rFonts w:ascii="Calibri" w:eastAsia="PMingLiU" w:hAnsi="Calibri" w:hint="eastAsia"/>
          <w:noProof/>
        </w:rPr>
        <w:t>已知</w:t>
      </w:r>
      <w:r w:rsidRPr="009141C0">
        <w:rPr>
          <w:rFonts w:ascii="Calibri" w:eastAsia="PMingLiU" w:hAnsi="Calibri"/>
          <w:noProof/>
        </w:rPr>
        <w:t xml:space="preserve"> 5K </w:t>
      </w:r>
      <w:r w:rsidRPr="009141C0">
        <w:rPr>
          <w:rFonts w:ascii="Calibri" w:eastAsia="PMingLiU" w:hAnsi="Calibri" w:hint="eastAsia"/>
          <w:noProof/>
        </w:rPr>
        <w:t>使用者每月訂閱</w:t>
      </w:r>
      <w:r>
        <w:rPr>
          <w:noProof/>
        </w:rPr>
        <w:t>, 58</w:t>
      </w:r>
    </w:p>
    <w:p w14:paraId="31BEAC0D"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w:t>
      </w:r>
      <w:r w:rsidRPr="009141C0">
        <w:rPr>
          <w:rFonts w:ascii="Calibri" w:eastAsia="PMingLiU" w:hAnsi="Calibri"/>
          <w:noProof/>
        </w:rPr>
        <w:t xml:space="preserve"> Light </w:t>
      </w:r>
      <w:r w:rsidRPr="009141C0">
        <w:rPr>
          <w:rFonts w:ascii="Calibri" w:eastAsia="PMingLiU" w:hAnsi="Calibri" w:hint="eastAsia"/>
          <w:noProof/>
        </w:rPr>
        <w:t>每一已知使用者每月訂閱</w:t>
      </w:r>
      <w:r>
        <w:rPr>
          <w:noProof/>
        </w:rPr>
        <w:t>, 58</w:t>
      </w:r>
    </w:p>
    <w:p w14:paraId="7ADB3527"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w:t>
      </w:r>
      <w:r w:rsidRPr="009141C0">
        <w:rPr>
          <w:rFonts w:ascii="Calibri" w:eastAsia="PMingLiU" w:hAnsi="Calibri"/>
          <w:noProof/>
        </w:rPr>
        <w:t xml:space="preserve"> Mobile </w:t>
      </w:r>
      <w:r w:rsidRPr="009141C0">
        <w:rPr>
          <w:rFonts w:ascii="Calibri" w:eastAsia="PMingLiU" w:hAnsi="Calibri" w:hint="eastAsia"/>
          <w:noProof/>
        </w:rPr>
        <w:t>資產管理</w:t>
      </w:r>
      <w:r w:rsidRPr="009141C0">
        <w:rPr>
          <w:rFonts w:ascii="Calibri" w:eastAsia="PMingLiU" w:hAnsi="Calibri"/>
          <w:noProof/>
        </w:rPr>
        <w:t xml:space="preserve"> (</w:t>
      </w:r>
      <w:r w:rsidRPr="009141C0">
        <w:rPr>
          <w:rFonts w:ascii="Calibri" w:eastAsia="PMingLiU" w:hAnsi="Calibri" w:hint="eastAsia"/>
          <w:noProof/>
        </w:rPr>
        <w:t>歐洲版</w:t>
      </w:r>
      <w:r w:rsidRPr="009141C0">
        <w:rPr>
          <w:rFonts w:ascii="Calibri" w:eastAsia="PMingLiU" w:hAnsi="Calibri"/>
          <w:noProof/>
        </w:rPr>
        <w:t>)</w:t>
      </w:r>
      <w:r>
        <w:rPr>
          <w:noProof/>
        </w:rPr>
        <w:t>, 58</w:t>
      </w:r>
    </w:p>
    <w:p w14:paraId="46930F7B"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w:t>
      </w:r>
      <w:r w:rsidRPr="009141C0">
        <w:rPr>
          <w:rFonts w:ascii="Calibri" w:eastAsia="PMingLiU" w:hAnsi="Calibri"/>
          <w:noProof/>
        </w:rPr>
        <w:t xml:space="preserve"> Mobile </w:t>
      </w:r>
      <w:r w:rsidRPr="009141C0">
        <w:rPr>
          <w:rFonts w:ascii="Calibri" w:eastAsia="PMingLiU" w:hAnsi="Calibri" w:hint="eastAsia"/>
          <w:noProof/>
        </w:rPr>
        <w:t>資產管理平台費用每月訂閱</w:t>
      </w:r>
      <w:r>
        <w:rPr>
          <w:noProof/>
        </w:rPr>
        <w:t>, 58</w:t>
      </w:r>
    </w:p>
    <w:p w14:paraId="12C5B455"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地圖服務內部網站使用量</w:t>
      </w:r>
      <w:r>
        <w:rPr>
          <w:noProof/>
        </w:rPr>
        <w:t>, 57, 58</w:t>
      </w:r>
    </w:p>
    <w:p w14:paraId="45A3E1C4"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地圖服務公開網站使用量</w:t>
      </w:r>
      <w:r w:rsidRPr="009141C0">
        <w:rPr>
          <w:rFonts w:ascii="Calibri" w:eastAsia="PMingLiU" w:hAnsi="Calibri"/>
          <w:noProof/>
        </w:rPr>
        <w:t xml:space="preserve"> 100K </w:t>
      </w:r>
      <w:r w:rsidRPr="009141C0">
        <w:rPr>
          <w:rFonts w:ascii="Calibri" w:eastAsia="PMingLiU" w:hAnsi="Calibri" w:hint="eastAsia"/>
          <w:noProof/>
        </w:rPr>
        <w:t>交易每月訂閱</w:t>
      </w:r>
      <w:r>
        <w:rPr>
          <w:noProof/>
        </w:rPr>
        <w:t>, 58</w:t>
      </w:r>
    </w:p>
    <w:p w14:paraId="3B190195"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地圖服務公開網站使用量</w:t>
      </w:r>
      <w:r w:rsidRPr="009141C0">
        <w:rPr>
          <w:rFonts w:ascii="Calibri" w:eastAsia="PMingLiU" w:hAnsi="Calibri"/>
          <w:noProof/>
        </w:rPr>
        <w:t xml:space="preserve"> 420K (</w:t>
      </w:r>
      <w:r w:rsidRPr="009141C0">
        <w:rPr>
          <w:rFonts w:ascii="Calibri" w:eastAsia="PMingLiU" w:hAnsi="Calibri" w:hint="eastAsia"/>
          <w:noProof/>
        </w:rPr>
        <w:t>及更高使用量</w:t>
      </w:r>
      <w:r w:rsidRPr="009141C0">
        <w:rPr>
          <w:rFonts w:ascii="Calibri" w:eastAsia="PMingLiU" w:hAnsi="Calibri"/>
          <w:noProof/>
        </w:rPr>
        <w:t xml:space="preserve">) </w:t>
      </w:r>
      <w:r w:rsidRPr="009141C0">
        <w:rPr>
          <w:rFonts w:ascii="Calibri" w:eastAsia="PMingLiU" w:hAnsi="Calibri" w:hint="eastAsia"/>
          <w:noProof/>
        </w:rPr>
        <w:t>交易每月訂閱</w:t>
      </w:r>
      <w:r>
        <w:rPr>
          <w:noProof/>
        </w:rPr>
        <w:t>, 58</w:t>
      </w:r>
    </w:p>
    <w:p w14:paraId="495E81C0"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地圖服務已知</w:t>
      </w:r>
      <w:r w:rsidRPr="009141C0">
        <w:rPr>
          <w:rFonts w:ascii="Calibri" w:eastAsia="PMingLiU" w:hAnsi="Calibri"/>
          <w:noProof/>
        </w:rPr>
        <w:t xml:space="preserve"> 5K </w:t>
      </w:r>
      <w:r w:rsidRPr="009141C0">
        <w:rPr>
          <w:rFonts w:ascii="Calibri" w:eastAsia="PMingLiU" w:hAnsi="Calibri" w:hint="eastAsia"/>
          <w:noProof/>
        </w:rPr>
        <w:t>使用者每月訂閱</w:t>
      </w:r>
      <w:r>
        <w:rPr>
          <w:noProof/>
        </w:rPr>
        <w:t>, 58</w:t>
      </w:r>
    </w:p>
    <w:p w14:paraId="49A48DAC"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地圖服務每一已知使用者每月訂閱</w:t>
      </w:r>
      <w:r>
        <w:rPr>
          <w:noProof/>
        </w:rPr>
        <w:t>, 58</w:t>
      </w:r>
    </w:p>
    <w:p w14:paraId="48DBE10A" w14:textId="77777777" w:rsidR="001D61B9" w:rsidRDefault="001D61B9">
      <w:pPr>
        <w:pStyle w:val="Index1"/>
        <w:tabs>
          <w:tab w:val="right" w:pos="5030"/>
        </w:tabs>
        <w:rPr>
          <w:noProof/>
        </w:rPr>
      </w:pPr>
      <w:r w:rsidRPr="009141C0">
        <w:rPr>
          <w:rFonts w:ascii="Calibri" w:eastAsia="PMingLiU" w:hAnsi="Calibri"/>
          <w:noProof/>
        </w:rPr>
        <w:t xml:space="preserve">Bing </w:t>
      </w:r>
      <w:r w:rsidRPr="009141C0">
        <w:rPr>
          <w:rFonts w:ascii="Calibri" w:eastAsia="PMingLiU" w:hAnsi="Calibri" w:hint="eastAsia"/>
          <w:noProof/>
        </w:rPr>
        <w:t>地圖服務追蹤客戶每一資產每月訂閱</w:t>
      </w:r>
      <w:r>
        <w:rPr>
          <w:noProof/>
        </w:rPr>
        <w:t>, 57</w:t>
      </w:r>
    </w:p>
    <w:p w14:paraId="36552981" w14:textId="77777777" w:rsidR="001D61B9" w:rsidRDefault="001D61B9">
      <w:pPr>
        <w:pStyle w:val="Index1"/>
        <w:tabs>
          <w:tab w:val="right" w:pos="5030"/>
        </w:tabs>
        <w:rPr>
          <w:noProof/>
        </w:rPr>
      </w:pPr>
      <w:r w:rsidRPr="009141C0">
        <w:rPr>
          <w:rFonts w:ascii="Calibri" w:eastAsia="PMingLiU" w:hAnsi="Calibri"/>
          <w:noProof/>
        </w:rPr>
        <w:t>BizTalk Server 2010</w:t>
      </w:r>
      <w:r>
        <w:rPr>
          <w:noProof/>
        </w:rPr>
        <w:t>, 11</w:t>
      </w:r>
    </w:p>
    <w:p w14:paraId="7C2610C7" w14:textId="77777777" w:rsidR="001D61B9" w:rsidRDefault="001D61B9">
      <w:pPr>
        <w:pStyle w:val="Index1"/>
        <w:tabs>
          <w:tab w:val="right" w:pos="5030"/>
        </w:tabs>
        <w:rPr>
          <w:noProof/>
        </w:rPr>
      </w:pPr>
      <w:r w:rsidRPr="009141C0">
        <w:rPr>
          <w:rFonts w:ascii="Calibri" w:eastAsia="PMingLiU" w:hAnsi="Calibri"/>
          <w:noProof/>
        </w:rPr>
        <w:t>BizTalk Server 2013 R2 Branch Edition</w:t>
      </w:r>
      <w:r>
        <w:rPr>
          <w:noProof/>
        </w:rPr>
        <w:t>, 11</w:t>
      </w:r>
    </w:p>
    <w:p w14:paraId="5B5E971B" w14:textId="77777777" w:rsidR="001D61B9" w:rsidRDefault="001D61B9">
      <w:pPr>
        <w:pStyle w:val="Index1"/>
        <w:tabs>
          <w:tab w:val="right" w:pos="5030"/>
        </w:tabs>
        <w:rPr>
          <w:noProof/>
        </w:rPr>
      </w:pPr>
      <w:r w:rsidRPr="009141C0">
        <w:rPr>
          <w:rFonts w:ascii="Calibri" w:eastAsia="PMingLiU" w:hAnsi="Calibri"/>
          <w:noProof/>
        </w:rPr>
        <w:t>BizTalk Server 2013 R2 Branch IDC</w:t>
      </w:r>
      <w:r>
        <w:rPr>
          <w:noProof/>
        </w:rPr>
        <w:t>, 11</w:t>
      </w:r>
    </w:p>
    <w:p w14:paraId="56D7C78A" w14:textId="77777777" w:rsidR="001D61B9" w:rsidRDefault="001D61B9">
      <w:pPr>
        <w:pStyle w:val="Index1"/>
        <w:tabs>
          <w:tab w:val="right" w:pos="5030"/>
        </w:tabs>
        <w:rPr>
          <w:noProof/>
        </w:rPr>
      </w:pPr>
      <w:r w:rsidRPr="009141C0">
        <w:rPr>
          <w:rFonts w:ascii="Calibri" w:eastAsia="PMingLiU" w:hAnsi="Calibri"/>
          <w:noProof/>
        </w:rPr>
        <w:t>BizTalk Server 2013 R2 Developer</w:t>
      </w:r>
      <w:r>
        <w:rPr>
          <w:noProof/>
        </w:rPr>
        <w:t>, 11</w:t>
      </w:r>
    </w:p>
    <w:p w14:paraId="2F0EE614" w14:textId="77777777" w:rsidR="001D61B9" w:rsidRDefault="001D61B9">
      <w:pPr>
        <w:pStyle w:val="Index1"/>
        <w:tabs>
          <w:tab w:val="right" w:pos="5030"/>
        </w:tabs>
        <w:rPr>
          <w:noProof/>
        </w:rPr>
      </w:pPr>
      <w:r w:rsidRPr="009141C0">
        <w:rPr>
          <w:rFonts w:ascii="Calibri" w:eastAsia="PMingLiU" w:hAnsi="Calibri"/>
          <w:noProof/>
        </w:rPr>
        <w:t>BizTalk Server 2013 R2 Enterprise Edition</w:t>
      </w:r>
      <w:r>
        <w:rPr>
          <w:noProof/>
        </w:rPr>
        <w:t>, 11</w:t>
      </w:r>
    </w:p>
    <w:p w14:paraId="699D6B26" w14:textId="77777777" w:rsidR="001D61B9" w:rsidRDefault="001D61B9">
      <w:pPr>
        <w:pStyle w:val="Index1"/>
        <w:tabs>
          <w:tab w:val="right" w:pos="5030"/>
        </w:tabs>
        <w:rPr>
          <w:noProof/>
        </w:rPr>
      </w:pPr>
      <w:r w:rsidRPr="009141C0">
        <w:rPr>
          <w:rFonts w:ascii="Calibri" w:eastAsia="PMingLiU" w:hAnsi="Calibri"/>
          <w:noProof/>
        </w:rPr>
        <w:t>BizTalk Server 2013 R2 Standard Edition</w:t>
      </w:r>
      <w:r>
        <w:rPr>
          <w:noProof/>
        </w:rPr>
        <w:t>, 11</w:t>
      </w:r>
    </w:p>
    <w:p w14:paraId="5724817F" w14:textId="77777777" w:rsidR="001D61B9" w:rsidRDefault="001D61B9">
      <w:pPr>
        <w:pStyle w:val="Index1"/>
        <w:tabs>
          <w:tab w:val="right" w:pos="5030"/>
        </w:tabs>
        <w:rPr>
          <w:noProof/>
        </w:rPr>
      </w:pPr>
      <w:r w:rsidRPr="009141C0">
        <w:rPr>
          <w:rFonts w:ascii="Calibri" w:eastAsia="PMingLiU" w:hAnsi="Calibri"/>
          <w:noProof/>
        </w:rPr>
        <w:t>BizTalk Server 2013 R2 Standard Edition IDC</w:t>
      </w:r>
      <w:r>
        <w:rPr>
          <w:noProof/>
        </w:rPr>
        <w:t>, 11</w:t>
      </w:r>
    </w:p>
    <w:p w14:paraId="2E88C62C" w14:textId="77777777" w:rsidR="001D61B9" w:rsidRDefault="001D61B9">
      <w:pPr>
        <w:pStyle w:val="Index1"/>
        <w:tabs>
          <w:tab w:val="right" w:pos="5030"/>
        </w:tabs>
        <w:rPr>
          <w:noProof/>
        </w:rPr>
      </w:pPr>
      <w:r w:rsidRPr="009141C0">
        <w:rPr>
          <w:rFonts w:ascii="Calibri" w:eastAsia="PMingLiU" w:hAnsi="Calibri"/>
          <w:noProof/>
        </w:rPr>
        <w:t>Business Intelligence Appliance 2012</w:t>
      </w:r>
      <w:r>
        <w:rPr>
          <w:noProof/>
        </w:rPr>
        <w:t>, 25</w:t>
      </w:r>
    </w:p>
    <w:p w14:paraId="50274214" w14:textId="77777777" w:rsidR="001D61B9" w:rsidRDefault="001D61B9">
      <w:pPr>
        <w:pStyle w:val="Index1"/>
        <w:tabs>
          <w:tab w:val="right" w:pos="5030"/>
        </w:tabs>
        <w:rPr>
          <w:noProof/>
        </w:rPr>
      </w:pPr>
      <w:r w:rsidRPr="009141C0">
        <w:rPr>
          <w:rFonts w:ascii="Calibri" w:eastAsia="PMingLiU" w:hAnsi="Calibri"/>
          <w:noProof/>
        </w:rPr>
        <w:t>Business Intelligence Appliance 2013</w:t>
      </w:r>
      <w:r>
        <w:rPr>
          <w:noProof/>
        </w:rPr>
        <w:t>, 25</w:t>
      </w:r>
    </w:p>
    <w:p w14:paraId="0D1EC6AC" w14:textId="77777777" w:rsidR="001D61B9" w:rsidRDefault="001D61B9">
      <w:pPr>
        <w:pStyle w:val="Index1"/>
        <w:tabs>
          <w:tab w:val="right" w:pos="5030"/>
        </w:tabs>
        <w:rPr>
          <w:noProof/>
        </w:rPr>
      </w:pPr>
      <w:r w:rsidRPr="009141C0">
        <w:rPr>
          <w:rFonts w:ascii="Calibri" w:eastAsia="PMingLiU" w:hAnsi="Calibri"/>
          <w:noProof/>
        </w:rPr>
        <w:t>Communicator for Mac 2011</w:t>
      </w:r>
      <w:r>
        <w:rPr>
          <w:noProof/>
        </w:rPr>
        <w:t>, 21</w:t>
      </w:r>
    </w:p>
    <w:p w14:paraId="70B859F2" w14:textId="77777777" w:rsidR="001D61B9" w:rsidRDefault="001D61B9">
      <w:pPr>
        <w:pStyle w:val="Index1"/>
        <w:tabs>
          <w:tab w:val="right" w:pos="5030"/>
        </w:tabs>
        <w:rPr>
          <w:noProof/>
        </w:rPr>
      </w:pPr>
      <w:r w:rsidRPr="009141C0">
        <w:rPr>
          <w:rFonts w:ascii="Calibri" w:eastAsia="PMingLiU" w:hAnsi="Calibri"/>
          <w:noProof/>
        </w:rPr>
        <w:t>Configuration Manager 2007 R3</w:t>
      </w:r>
      <w:r>
        <w:rPr>
          <w:noProof/>
        </w:rPr>
        <w:t>, 29</w:t>
      </w:r>
    </w:p>
    <w:p w14:paraId="6B5F9238" w14:textId="77777777" w:rsidR="001D61B9" w:rsidRDefault="001D61B9">
      <w:pPr>
        <w:pStyle w:val="Index1"/>
        <w:tabs>
          <w:tab w:val="right" w:pos="5030"/>
        </w:tabs>
        <w:rPr>
          <w:noProof/>
        </w:rPr>
      </w:pPr>
      <w:r w:rsidRPr="009141C0">
        <w:rPr>
          <w:rFonts w:ascii="Calibri" w:eastAsia="PMingLiU" w:hAnsi="Calibri"/>
          <w:noProof/>
        </w:rPr>
        <w:t>Core CAL Suite Bridge for Office 365</w:t>
      </w:r>
      <w:r>
        <w:rPr>
          <w:noProof/>
        </w:rPr>
        <w:t>, 13, 14, 75</w:t>
      </w:r>
    </w:p>
    <w:p w14:paraId="4C79718B" w14:textId="77777777" w:rsidR="001D61B9" w:rsidRDefault="001D61B9">
      <w:pPr>
        <w:pStyle w:val="Index1"/>
        <w:tabs>
          <w:tab w:val="right" w:pos="5030"/>
        </w:tabs>
        <w:rPr>
          <w:noProof/>
        </w:rPr>
      </w:pPr>
      <w:r w:rsidRPr="009141C0">
        <w:rPr>
          <w:rFonts w:ascii="Calibri" w:eastAsia="PMingLiU" w:hAnsi="Calibri"/>
          <w:noProof/>
        </w:rPr>
        <w:t xml:space="preserve">Core CAL Suite Bridge for Office 365 </w:t>
      </w:r>
      <w:r w:rsidRPr="009141C0">
        <w:rPr>
          <w:rFonts w:ascii="Calibri" w:eastAsia="PMingLiU" w:hAnsi="Calibri" w:hint="eastAsia"/>
          <w:noProof/>
        </w:rPr>
        <w:t>及</w:t>
      </w:r>
      <w:r w:rsidRPr="009141C0">
        <w:rPr>
          <w:rFonts w:ascii="Calibri" w:eastAsia="PMingLiU" w:hAnsi="Calibri"/>
          <w:noProof/>
        </w:rPr>
        <w:t xml:space="preserve"> Windows Intune</w:t>
      </w:r>
      <w:r>
        <w:rPr>
          <w:noProof/>
        </w:rPr>
        <w:t>, 13, 14</w:t>
      </w:r>
    </w:p>
    <w:p w14:paraId="6A05BD6E" w14:textId="77777777" w:rsidR="001D61B9" w:rsidRDefault="001D61B9">
      <w:pPr>
        <w:pStyle w:val="Index1"/>
        <w:tabs>
          <w:tab w:val="right" w:pos="5030"/>
        </w:tabs>
        <w:rPr>
          <w:noProof/>
        </w:rPr>
      </w:pPr>
      <w:r w:rsidRPr="009141C0">
        <w:rPr>
          <w:rFonts w:ascii="Calibri" w:eastAsia="PMingLiU" w:hAnsi="Calibri"/>
          <w:noProof/>
        </w:rPr>
        <w:t>Core CAL Suite for Windows Intune</w:t>
      </w:r>
      <w:r>
        <w:rPr>
          <w:noProof/>
        </w:rPr>
        <w:t>, 13</w:t>
      </w:r>
    </w:p>
    <w:p w14:paraId="7941204A" w14:textId="77777777" w:rsidR="001D61B9" w:rsidRDefault="001D61B9">
      <w:pPr>
        <w:pStyle w:val="Index1"/>
        <w:tabs>
          <w:tab w:val="right" w:pos="5030"/>
        </w:tabs>
        <w:rPr>
          <w:noProof/>
        </w:rPr>
      </w:pPr>
      <w:r w:rsidRPr="009141C0">
        <w:rPr>
          <w:rFonts w:ascii="Calibri" w:eastAsia="PMingLiU" w:hAnsi="Calibri"/>
          <w:noProof/>
        </w:rPr>
        <w:t xml:space="preserve">Core CAL </w:t>
      </w:r>
      <w:r w:rsidRPr="009141C0">
        <w:rPr>
          <w:rFonts w:ascii="Calibri" w:eastAsia="PMingLiU" w:hAnsi="Calibri" w:hint="eastAsia"/>
          <w:noProof/>
        </w:rPr>
        <w:t>套件</w:t>
      </w:r>
      <w:r>
        <w:rPr>
          <w:noProof/>
        </w:rPr>
        <w:t>, 9, 13, 14, 66, 75</w:t>
      </w:r>
    </w:p>
    <w:p w14:paraId="5280B656" w14:textId="77777777" w:rsidR="001D61B9" w:rsidRDefault="001D61B9">
      <w:pPr>
        <w:pStyle w:val="Index1"/>
        <w:tabs>
          <w:tab w:val="right" w:pos="5030"/>
        </w:tabs>
        <w:rPr>
          <w:noProof/>
        </w:rPr>
      </w:pPr>
      <w:r w:rsidRPr="009141C0">
        <w:rPr>
          <w:rFonts w:ascii="Calibri" w:eastAsia="PMingLiU" w:hAnsi="Calibri"/>
          <w:noProof/>
          <w:lang w:val="fr-FR"/>
        </w:rPr>
        <w:t>Core Infrastructure Server Suite Datacenter</w:t>
      </w:r>
      <w:r>
        <w:rPr>
          <w:noProof/>
        </w:rPr>
        <w:t>, 12, 75</w:t>
      </w:r>
    </w:p>
    <w:p w14:paraId="2EDFDA09" w14:textId="77777777" w:rsidR="001D61B9" w:rsidRDefault="001D61B9">
      <w:pPr>
        <w:pStyle w:val="Index1"/>
        <w:tabs>
          <w:tab w:val="right" w:pos="5030"/>
        </w:tabs>
        <w:rPr>
          <w:noProof/>
        </w:rPr>
      </w:pPr>
      <w:r w:rsidRPr="009141C0">
        <w:rPr>
          <w:rFonts w:ascii="Calibri" w:eastAsia="PMingLiU" w:hAnsi="Calibri"/>
          <w:noProof/>
          <w:lang w:val="fr-FR"/>
        </w:rPr>
        <w:t>Core Infrastructure Server Suite Enterprise</w:t>
      </w:r>
      <w:r>
        <w:rPr>
          <w:noProof/>
        </w:rPr>
        <w:t>, 12, 13</w:t>
      </w:r>
    </w:p>
    <w:p w14:paraId="5CBC481C" w14:textId="77777777" w:rsidR="001D61B9" w:rsidRDefault="001D61B9">
      <w:pPr>
        <w:pStyle w:val="Index1"/>
        <w:tabs>
          <w:tab w:val="right" w:pos="5030"/>
        </w:tabs>
        <w:rPr>
          <w:noProof/>
        </w:rPr>
      </w:pPr>
      <w:r w:rsidRPr="009141C0">
        <w:rPr>
          <w:rFonts w:ascii="Calibri" w:eastAsia="PMingLiU" w:hAnsi="Calibri"/>
          <w:noProof/>
          <w:lang w:val="fr-FR"/>
        </w:rPr>
        <w:t>Core Infrastructure Server Suite Standard</w:t>
      </w:r>
      <w:r>
        <w:rPr>
          <w:noProof/>
        </w:rPr>
        <w:t>, 12, 13, 75</w:t>
      </w:r>
    </w:p>
    <w:p w14:paraId="3E2746E5" w14:textId="77777777" w:rsidR="001D61B9" w:rsidRDefault="001D61B9">
      <w:pPr>
        <w:pStyle w:val="Index1"/>
        <w:tabs>
          <w:tab w:val="right" w:pos="5030"/>
        </w:tabs>
        <w:rPr>
          <w:noProof/>
        </w:rPr>
      </w:pPr>
      <w:r w:rsidRPr="009141C0">
        <w:rPr>
          <w:rFonts w:ascii="Calibri" w:eastAsia="PMingLiU" w:hAnsi="Calibri"/>
          <w:noProof/>
        </w:rPr>
        <w:t>Data Protection Manager 2010</w:t>
      </w:r>
      <w:r>
        <w:rPr>
          <w:noProof/>
        </w:rPr>
        <w:t>, 28, 29</w:t>
      </w:r>
    </w:p>
    <w:p w14:paraId="03D7882D" w14:textId="77777777" w:rsidR="001D61B9" w:rsidRDefault="001D61B9">
      <w:pPr>
        <w:pStyle w:val="Index1"/>
        <w:tabs>
          <w:tab w:val="right" w:pos="5030"/>
        </w:tabs>
        <w:rPr>
          <w:noProof/>
        </w:rPr>
      </w:pPr>
      <w:r w:rsidRPr="009141C0">
        <w:rPr>
          <w:rFonts w:ascii="Calibri" w:eastAsia="PMingLiU" w:hAnsi="Calibri"/>
          <w:noProof/>
        </w:rPr>
        <w:t>Enterprise CAL Suite Bridge for Office 365</w:t>
      </w:r>
      <w:r>
        <w:rPr>
          <w:noProof/>
        </w:rPr>
        <w:t>, 13, 14, 75</w:t>
      </w:r>
    </w:p>
    <w:p w14:paraId="7E8FD6AC" w14:textId="77777777" w:rsidR="001D61B9" w:rsidRDefault="001D61B9">
      <w:pPr>
        <w:pStyle w:val="Index1"/>
        <w:tabs>
          <w:tab w:val="right" w:pos="5030"/>
        </w:tabs>
        <w:rPr>
          <w:noProof/>
        </w:rPr>
      </w:pPr>
      <w:r w:rsidRPr="009141C0">
        <w:rPr>
          <w:rFonts w:ascii="Calibri" w:eastAsia="PMingLiU" w:hAnsi="Calibri"/>
          <w:noProof/>
        </w:rPr>
        <w:t xml:space="preserve">Enterprise CAL Suite Bridge for Office 365 </w:t>
      </w:r>
      <w:r w:rsidRPr="009141C0">
        <w:rPr>
          <w:rFonts w:ascii="Calibri" w:eastAsia="PMingLiU" w:hAnsi="Calibri" w:hint="eastAsia"/>
          <w:noProof/>
        </w:rPr>
        <w:t>及</w:t>
      </w:r>
      <w:r w:rsidRPr="009141C0">
        <w:rPr>
          <w:rFonts w:ascii="Calibri" w:eastAsia="PMingLiU" w:hAnsi="Calibri"/>
          <w:noProof/>
        </w:rPr>
        <w:t xml:space="preserve"> Windows Intune</w:t>
      </w:r>
      <w:r>
        <w:rPr>
          <w:noProof/>
        </w:rPr>
        <w:t>, 13, 14</w:t>
      </w:r>
    </w:p>
    <w:p w14:paraId="6F2B8AC1" w14:textId="77777777" w:rsidR="001D61B9" w:rsidRDefault="001D61B9">
      <w:pPr>
        <w:pStyle w:val="Index1"/>
        <w:tabs>
          <w:tab w:val="right" w:pos="5030"/>
        </w:tabs>
        <w:rPr>
          <w:noProof/>
        </w:rPr>
      </w:pPr>
      <w:r w:rsidRPr="009141C0">
        <w:rPr>
          <w:rFonts w:ascii="Calibri" w:eastAsia="PMingLiU" w:hAnsi="Calibri"/>
          <w:noProof/>
        </w:rPr>
        <w:t>Enterprise CAL Suite Bridge for Windows Intune</w:t>
      </w:r>
      <w:r>
        <w:rPr>
          <w:noProof/>
        </w:rPr>
        <w:t>, 13, 14</w:t>
      </w:r>
    </w:p>
    <w:p w14:paraId="7476FB22" w14:textId="77777777" w:rsidR="001D61B9" w:rsidRDefault="001D61B9">
      <w:pPr>
        <w:pStyle w:val="Index1"/>
        <w:tabs>
          <w:tab w:val="right" w:pos="5030"/>
        </w:tabs>
        <w:rPr>
          <w:noProof/>
        </w:rPr>
      </w:pPr>
      <w:r w:rsidRPr="009141C0">
        <w:rPr>
          <w:rFonts w:ascii="Calibri" w:eastAsia="PMingLiU" w:hAnsi="Calibri"/>
          <w:noProof/>
        </w:rPr>
        <w:t xml:space="preserve">Enterprise CAL </w:t>
      </w:r>
      <w:r w:rsidRPr="009141C0">
        <w:rPr>
          <w:rFonts w:ascii="Calibri" w:eastAsia="PMingLiU" w:hAnsi="Calibri" w:hint="eastAsia"/>
          <w:noProof/>
        </w:rPr>
        <w:t>套件</w:t>
      </w:r>
      <w:r>
        <w:rPr>
          <w:noProof/>
        </w:rPr>
        <w:t>, 9, 13, 14, 48, 56, 66, 75</w:t>
      </w:r>
    </w:p>
    <w:p w14:paraId="138D2C48" w14:textId="77777777" w:rsidR="001D61B9" w:rsidRDefault="001D61B9">
      <w:pPr>
        <w:pStyle w:val="Index1"/>
        <w:tabs>
          <w:tab w:val="right" w:pos="5030"/>
        </w:tabs>
        <w:rPr>
          <w:noProof/>
        </w:rPr>
      </w:pPr>
      <w:r w:rsidRPr="009141C0">
        <w:rPr>
          <w:rFonts w:ascii="Calibri" w:eastAsia="PMingLiU" w:hAnsi="Calibri"/>
          <w:noProof/>
        </w:rPr>
        <w:t>Enterprise Sideloading for Windows Embedded 8.1</w:t>
      </w:r>
      <w:r>
        <w:rPr>
          <w:noProof/>
        </w:rPr>
        <w:t>, 67</w:t>
      </w:r>
    </w:p>
    <w:p w14:paraId="29E89369" w14:textId="77777777" w:rsidR="001D61B9" w:rsidRDefault="001D61B9">
      <w:pPr>
        <w:pStyle w:val="Index1"/>
        <w:tabs>
          <w:tab w:val="right" w:pos="5030"/>
        </w:tabs>
        <w:rPr>
          <w:noProof/>
        </w:rPr>
      </w:pPr>
      <w:r w:rsidRPr="009141C0">
        <w:rPr>
          <w:rFonts w:ascii="Calibri" w:eastAsia="PMingLiU" w:hAnsi="Calibri"/>
          <w:noProof/>
        </w:rPr>
        <w:t xml:space="preserve">Enterprise </w:t>
      </w:r>
      <w:r w:rsidRPr="009141C0">
        <w:rPr>
          <w:rFonts w:ascii="Calibri" w:eastAsia="PMingLiU" w:hAnsi="Calibri" w:hint="eastAsia"/>
          <w:noProof/>
        </w:rPr>
        <w:t>行動性套件</w:t>
      </w:r>
      <w:r>
        <w:rPr>
          <w:noProof/>
        </w:rPr>
        <w:t>, 58, 59</w:t>
      </w:r>
    </w:p>
    <w:p w14:paraId="5A6BE109" w14:textId="77777777" w:rsidR="001D61B9" w:rsidRDefault="001D61B9">
      <w:pPr>
        <w:pStyle w:val="Index1"/>
        <w:tabs>
          <w:tab w:val="right" w:pos="5030"/>
        </w:tabs>
        <w:rPr>
          <w:noProof/>
        </w:rPr>
      </w:pPr>
      <w:r w:rsidRPr="009141C0">
        <w:rPr>
          <w:rFonts w:ascii="Calibri" w:eastAsia="PMingLiU" w:hAnsi="Calibri"/>
          <w:noProof/>
        </w:rPr>
        <w:t>Excel 2013</w:t>
      </w:r>
      <w:r>
        <w:rPr>
          <w:noProof/>
        </w:rPr>
        <w:t>, 19, 64</w:t>
      </w:r>
    </w:p>
    <w:p w14:paraId="77A4F174" w14:textId="77777777" w:rsidR="001D61B9" w:rsidRDefault="001D61B9">
      <w:pPr>
        <w:pStyle w:val="Index1"/>
        <w:tabs>
          <w:tab w:val="right" w:pos="5030"/>
        </w:tabs>
        <w:rPr>
          <w:noProof/>
        </w:rPr>
      </w:pPr>
      <w:r w:rsidRPr="009141C0">
        <w:rPr>
          <w:rFonts w:ascii="Calibri" w:eastAsia="PMingLiU" w:hAnsi="Calibri"/>
          <w:noProof/>
        </w:rPr>
        <w:t>Excel for Mac 2011</w:t>
      </w:r>
      <w:r>
        <w:rPr>
          <w:noProof/>
        </w:rPr>
        <w:t>, 21, 64</w:t>
      </w:r>
    </w:p>
    <w:p w14:paraId="0DCFF185" w14:textId="77777777" w:rsidR="001D61B9" w:rsidRDefault="001D61B9">
      <w:pPr>
        <w:pStyle w:val="Index1"/>
        <w:tabs>
          <w:tab w:val="right" w:pos="5030"/>
        </w:tabs>
        <w:rPr>
          <w:noProof/>
        </w:rPr>
      </w:pPr>
      <w:r w:rsidRPr="009141C0">
        <w:rPr>
          <w:rFonts w:ascii="Calibri" w:eastAsia="PMingLiU" w:hAnsi="Calibri"/>
          <w:noProof/>
        </w:rPr>
        <w:t>Exchange Hosted Archive</w:t>
      </w:r>
      <w:r>
        <w:rPr>
          <w:noProof/>
        </w:rPr>
        <w:t>, 48</w:t>
      </w:r>
    </w:p>
    <w:p w14:paraId="7D7130E3" w14:textId="77777777" w:rsidR="001D61B9" w:rsidRDefault="001D61B9">
      <w:pPr>
        <w:pStyle w:val="Index1"/>
        <w:tabs>
          <w:tab w:val="right" w:pos="5030"/>
        </w:tabs>
        <w:rPr>
          <w:noProof/>
        </w:rPr>
      </w:pPr>
      <w:r w:rsidRPr="009141C0">
        <w:rPr>
          <w:rFonts w:ascii="Calibri" w:eastAsia="PMingLiU" w:hAnsi="Calibri"/>
          <w:noProof/>
        </w:rPr>
        <w:t>Exchange Online Archiving for Exchange Online</w:t>
      </w:r>
      <w:r>
        <w:rPr>
          <w:noProof/>
        </w:rPr>
        <w:t>, 47</w:t>
      </w:r>
    </w:p>
    <w:p w14:paraId="7A6D6FCB" w14:textId="77777777" w:rsidR="001D61B9" w:rsidRDefault="001D61B9">
      <w:pPr>
        <w:pStyle w:val="Index1"/>
        <w:tabs>
          <w:tab w:val="right" w:pos="5030"/>
        </w:tabs>
        <w:rPr>
          <w:noProof/>
        </w:rPr>
      </w:pPr>
      <w:r w:rsidRPr="009141C0">
        <w:rPr>
          <w:rFonts w:ascii="Calibri" w:eastAsia="PMingLiU" w:hAnsi="Calibri"/>
          <w:noProof/>
        </w:rPr>
        <w:t>Exchange Online Archiving for Exchange Online A</w:t>
      </w:r>
      <w:r>
        <w:rPr>
          <w:noProof/>
        </w:rPr>
        <w:t>, 47</w:t>
      </w:r>
    </w:p>
    <w:p w14:paraId="5366BE59" w14:textId="77777777" w:rsidR="001D61B9" w:rsidRDefault="001D61B9">
      <w:pPr>
        <w:pStyle w:val="Index1"/>
        <w:tabs>
          <w:tab w:val="right" w:pos="5030"/>
        </w:tabs>
        <w:rPr>
          <w:noProof/>
        </w:rPr>
      </w:pPr>
      <w:r w:rsidRPr="009141C0">
        <w:rPr>
          <w:rFonts w:ascii="Calibri" w:eastAsia="PMingLiU" w:hAnsi="Calibri"/>
          <w:noProof/>
        </w:rPr>
        <w:t>Exchange Online Archiving for Exchange Online G</w:t>
      </w:r>
      <w:r>
        <w:rPr>
          <w:noProof/>
        </w:rPr>
        <w:t>, 47</w:t>
      </w:r>
    </w:p>
    <w:p w14:paraId="27A1430F" w14:textId="77777777" w:rsidR="001D61B9" w:rsidRDefault="001D61B9">
      <w:pPr>
        <w:pStyle w:val="Index1"/>
        <w:tabs>
          <w:tab w:val="right" w:pos="5030"/>
        </w:tabs>
        <w:rPr>
          <w:noProof/>
        </w:rPr>
      </w:pPr>
      <w:r w:rsidRPr="009141C0">
        <w:rPr>
          <w:rFonts w:ascii="Calibri" w:eastAsia="PMingLiU" w:hAnsi="Calibri"/>
          <w:noProof/>
        </w:rPr>
        <w:t>Exchange Online Archiving for Exchange Server</w:t>
      </w:r>
      <w:r>
        <w:rPr>
          <w:noProof/>
        </w:rPr>
        <w:t>, 14, 40, 47, 48</w:t>
      </w:r>
    </w:p>
    <w:p w14:paraId="70967169" w14:textId="77777777" w:rsidR="001D61B9" w:rsidRDefault="001D61B9">
      <w:pPr>
        <w:pStyle w:val="Index1"/>
        <w:tabs>
          <w:tab w:val="right" w:pos="5030"/>
        </w:tabs>
        <w:rPr>
          <w:noProof/>
        </w:rPr>
      </w:pPr>
      <w:r w:rsidRPr="009141C0">
        <w:rPr>
          <w:rFonts w:ascii="Calibri" w:eastAsia="PMingLiU" w:hAnsi="Calibri"/>
          <w:noProof/>
        </w:rPr>
        <w:t>Exchange Online Archiving for Exchange Server A</w:t>
      </w:r>
      <w:r>
        <w:rPr>
          <w:noProof/>
        </w:rPr>
        <w:t>, 47, 48</w:t>
      </w:r>
    </w:p>
    <w:p w14:paraId="5689B69D" w14:textId="77777777" w:rsidR="001D61B9" w:rsidRDefault="001D61B9">
      <w:pPr>
        <w:pStyle w:val="Index1"/>
        <w:tabs>
          <w:tab w:val="right" w:pos="5030"/>
        </w:tabs>
        <w:rPr>
          <w:noProof/>
        </w:rPr>
      </w:pPr>
      <w:r w:rsidRPr="009141C0">
        <w:rPr>
          <w:rFonts w:ascii="Calibri" w:eastAsia="PMingLiU" w:hAnsi="Calibri"/>
          <w:noProof/>
        </w:rPr>
        <w:t>Exchange Online Archiving for Exchange Server G</w:t>
      </w:r>
      <w:r>
        <w:rPr>
          <w:noProof/>
        </w:rPr>
        <w:t>, 47</w:t>
      </w:r>
    </w:p>
    <w:p w14:paraId="7C2F8D68" w14:textId="77777777" w:rsidR="001D61B9" w:rsidRDefault="001D61B9">
      <w:pPr>
        <w:pStyle w:val="Index1"/>
        <w:tabs>
          <w:tab w:val="right" w:pos="5030"/>
        </w:tabs>
        <w:rPr>
          <w:noProof/>
        </w:rPr>
      </w:pPr>
      <w:r w:rsidRPr="009141C0">
        <w:rPr>
          <w:rFonts w:ascii="Calibri" w:eastAsia="PMingLiU" w:hAnsi="Calibri"/>
          <w:noProof/>
        </w:rPr>
        <w:t>Exchange Online Kiosk</w:t>
      </w:r>
      <w:r>
        <w:rPr>
          <w:noProof/>
        </w:rPr>
        <w:t>, 40, 47</w:t>
      </w:r>
    </w:p>
    <w:p w14:paraId="4750CFF5" w14:textId="77777777" w:rsidR="001D61B9" w:rsidRDefault="001D61B9">
      <w:pPr>
        <w:pStyle w:val="Index1"/>
        <w:tabs>
          <w:tab w:val="right" w:pos="5030"/>
        </w:tabs>
        <w:rPr>
          <w:noProof/>
        </w:rPr>
      </w:pPr>
      <w:r w:rsidRPr="009141C0">
        <w:rPr>
          <w:rFonts w:ascii="Calibri" w:eastAsia="PMingLiU" w:hAnsi="Calibri"/>
          <w:noProof/>
        </w:rPr>
        <w:t>Exchange Online Kiosk G</w:t>
      </w:r>
      <w:r>
        <w:rPr>
          <w:noProof/>
        </w:rPr>
        <w:t>, 47</w:t>
      </w:r>
    </w:p>
    <w:p w14:paraId="0246C98B" w14:textId="77777777" w:rsidR="001D61B9" w:rsidRDefault="001D61B9">
      <w:pPr>
        <w:pStyle w:val="Index1"/>
        <w:tabs>
          <w:tab w:val="right" w:pos="5030"/>
        </w:tabs>
        <w:rPr>
          <w:noProof/>
        </w:rPr>
      </w:pPr>
      <w:r w:rsidRPr="009141C0">
        <w:rPr>
          <w:rFonts w:ascii="Calibri" w:eastAsia="PMingLiU" w:hAnsi="Calibri"/>
          <w:noProof/>
        </w:rPr>
        <w:t>Exchange Online Protection</w:t>
      </w:r>
      <w:r>
        <w:rPr>
          <w:noProof/>
        </w:rPr>
        <w:t>, 14, 22, 47, 48</w:t>
      </w:r>
    </w:p>
    <w:p w14:paraId="70AE7D4F" w14:textId="77777777" w:rsidR="001D61B9" w:rsidRDefault="001D61B9">
      <w:pPr>
        <w:pStyle w:val="Index1"/>
        <w:tabs>
          <w:tab w:val="right" w:pos="5030"/>
        </w:tabs>
        <w:rPr>
          <w:noProof/>
        </w:rPr>
      </w:pPr>
      <w:r w:rsidRPr="009141C0">
        <w:rPr>
          <w:rFonts w:ascii="Calibri" w:eastAsia="PMingLiU" w:hAnsi="Calibri"/>
          <w:noProof/>
        </w:rPr>
        <w:t>Exchange Online Protection A</w:t>
      </w:r>
      <w:r>
        <w:rPr>
          <w:noProof/>
        </w:rPr>
        <w:t>, 47</w:t>
      </w:r>
    </w:p>
    <w:p w14:paraId="710A3928" w14:textId="77777777" w:rsidR="001D61B9" w:rsidRDefault="001D61B9">
      <w:pPr>
        <w:pStyle w:val="Index1"/>
        <w:tabs>
          <w:tab w:val="right" w:pos="5030"/>
        </w:tabs>
        <w:rPr>
          <w:noProof/>
        </w:rPr>
      </w:pPr>
      <w:r w:rsidRPr="009141C0">
        <w:rPr>
          <w:rFonts w:ascii="Calibri" w:eastAsia="PMingLiU" w:hAnsi="Calibri"/>
          <w:noProof/>
        </w:rPr>
        <w:t>Exchange Online Protection G</w:t>
      </w:r>
      <w:r>
        <w:rPr>
          <w:noProof/>
        </w:rPr>
        <w:t>, 47</w:t>
      </w:r>
    </w:p>
    <w:p w14:paraId="303FB53C"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1</w:t>
      </w:r>
      <w:r>
        <w:rPr>
          <w:noProof/>
        </w:rPr>
        <w:t>, 47, 53</w:t>
      </w:r>
    </w:p>
    <w:p w14:paraId="17188276"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1 A</w:t>
      </w:r>
      <w:r>
        <w:rPr>
          <w:noProof/>
        </w:rPr>
        <w:t>, 47</w:t>
      </w:r>
    </w:p>
    <w:p w14:paraId="22519D2B"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1 A for Alumni</w:t>
      </w:r>
      <w:r>
        <w:rPr>
          <w:noProof/>
        </w:rPr>
        <w:t>, 47</w:t>
      </w:r>
    </w:p>
    <w:p w14:paraId="30074C38"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1 </w:t>
      </w:r>
      <w:r w:rsidRPr="009141C0">
        <w:rPr>
          <w:rFonts w:ascii="Calibri" w:eastAsia="PMingLiU" w:hAnsi="Calibri" w:hint="eastAsia"/>
          <w:noProof/>
        </w:rPr>
        <w:t>加值</w:t>
      </w:r>
      <w:r>
        <w:rPr>
          <w:noProof/>
        </w:rPr>
        <w:t>, 47, 53</w:t>
      </w:r>
    </w:p>
    <w:p w14:paraId="2303D2C4"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1G</w:t>
      </w:r>
      <w:r>
        <w:rPr>
          <w:noProof/>
        </w:rPr>
        <w:t>, 47</w:t>
      </w:r>
    </w:p>
    <w:p w14:paraId="64B97B8C"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2</w:t>
      </w:r>
      <w:r>
        <w:rPr>
          <w:noProof/>
        </w:rPr>
        <w:t>, 47</w:t>
      </w:r>
    </w:p>
    <w:p w14:paraId="3AC59B9A"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2A</w:t>
      </w:r>
      <w:r>
        <w:rPr>
          <w:noProof/>
        </w:rPr>
        <w:t>, 47</w:t>
      </w:r>
    </w:p>
    <w:p w14:paraId="49EF3272" w14:textId="77777777" w:rsidR="001D61B9" w:rsidRDefault="001D61B9">
      <w:pPr>
        <w:pStyle w:val="Index1"/>
        <w:tabs>
          <w:tab w:val="right" w:pos="5030"/>
        </w:tabs>
        <w:rPr>
          <w:noProof/>
        </w:rPr>
      </w:pPr>
      <w:r w:rsidRPr="009141C0">
        <w:rPr>
          <w:rFonts w:ascii="Calibri" w:eastAsia="PMingLiU" w:hAnsi="Calibri"/>
          <w:noProof/>
        </w:rPr>
        <w:t xml:space="preserve">Exchange Online </w:t>
      </w:r>
      <w:r w:rsidRPr="009141C0">
        <w:rPr>
          <w:rFonts w:ascii="Calibri" w:eastAsia="PMingLiU" w:hAnsi="Calibri" w:hint="eastAsia"/>
          <w:noProof/>
        </w:rPr>
        <w:t>方案</w:t>
      </w:r>
      <w:r w:rsidRPr="009141C0">
        <w:rPr>
          <w:rFonts w:ascii="Calibri" w:eastAsia="PMingLiU" w:hAnsi="Calibri"/>
          <w:noProof/>
        </w:rPr>
        <w:t xml:space="preserve"> 2G</w:t>
      </w:r>
      <w:r>
        <w:rPr>
          <w:noProof/>
        </w:rPr>
        <w:t>, 47</w:t>
      </w:r>
    </w:p>
    <w:p w14:paraId="786F0E89" w14:textId="77777777" w:rsidR="001D61B9" w:rsidRDefault="001D61B9">
      <w:pPr>
        <w:pStyle w:val="Index1"/>
        <w:tabs>
          <w:tab w:val="right" w:pos="5030"/>
        </w:tabs>
        <w:rPr>
          <w:noProof/>
        </w:rPr>
      </w:pPr>
      <w:r w:rsidRPr="009141C0">
        <w:rPr>
          <w:rFonts w:ascii="Calibri" w:eastAsia="PMingLiU" w:hAnsi="Calibri"/>
          <w:noProof/>
        </w:rPr>
        <w:t>Exchange Server 2010 External Connector</w:t>
      </w:r>
      <w:r>
        <w:rPr>
          <w:noProof/>
        </w:rPr>
        <w:t>, 22</w:t>
      </w:r>
    </w:p>
    <w:p w14:paraId="578D96C7" w14:textId="77777777" w:rsidR="001D61B9" w:rsidRDefault="001D61B9">
      <w:pPr>
        <w:pStyle w:val="Index1"/>
        <w:tabs>
          <w:tab w:val="right" w:pos="5030"/>
        </w:tabs>
        <w:rPr>
          <w:noProof/>
        </w:rPr>
      </w:pPr>
      <w:r w:rsidRPr="009141C0">
        <w:rPr>
          <w:rFonts w:ascii="Calibri" w:eastAsia="PMingLiU" w:hAnsi="Calibri"/>
          <w:noProof/>
        </w:rPr>
        <w:t>Exchange Server Enterprise 2013</w:t>
      </w:r>
      <w:r>
        <w:rPr>
          <w:noProof/>
        </w:rPr>
        <w:t>, 22</w:t>
      </w:r>
    </w:p>
    <w:p w14:paraId="6DDE379E" w14:textId="77777777" w:rsidR="001D61B9" w:rsidRDefault="001D61B9">
      <w:pPr>
        <w:pStyle w:val="Index1"/>
        <w:tabs>
          <w:tab w:val="right" w:pos="5030"/>
        </w:tabs>
        <w:rPr>
          <w:noProof/>
        </w:rPr>
      </w:pPr>
      <w:r w:rsidRPr="009141C0">
        <w:rPr>
          <w:rFonts w:ascii="Calibri" w:eastAsia="PMingLiU" w:hAnsi="Calibri"/>
          <w:noProof/>
        </w:rPr>
        <w:t>Exchange Server Enterprise 2013 CAL</w:t>
      </w:r>
      <w:r>
        <w:rPr>
          <w:noProof/>
        </w:rPr>
        <w:t>, 22</w:t>
      </w:r>
    </w:p>
    <w:p w14:paraId="010894C0" w14:textId="77777777" w:rsidR="001D61B9" w:rsidRDefault="001D61B9">
      <w:pPr>
        <w:pStyle w:val="Index1"/>
        <w:tabs>
          <w:tab w:val="right" w:pos="5030"/>
        </w:tabs>
        <w:rPr>
          <w:noProof/>
        </w:rPr>
      </w:pPr>
      <w:r w:rsidRPr="009141C0">
        <w:rPr>
          <w:rFonts w:ascii="Calibri" w:eastAsia="PMingLiU" w:hAnsi="Calibri"/>
          <w:noProof/>
        </w:rPr>
        <w:t>Exchange Server Standard 2013</w:t>
      </w:r>
      <w:r>
        <w:rPr>
          <w:noProof/>
        </w:rPr>
        <w:t>, 22</w:t>
      </w:r>
    </w:p>
    <w:p w14:paraId="413F300A" w14:textId="77777777" w:rsidR="001D61B9" w:rsidRDefault="001D61B9">
      <w:pPr>
        <w:pStyle w:val="Index1"/>
        <w:tabs>
          <w:tab w:val="right" w:pos="5030"/>
        </w:tabs>
        <w:rPr>
          <w:noProof/>
        </w:rPr>
      </w:pPr>
      <w:r w:rsidRPr="009141C0">
        <w:rPr>
          <w:rFonts w:ascii="Calibri" w:eastAsia="PMingLiU" w:hAnsi="Calibri"/>
          <w:noProof/>
        </w:rPr>
        <w:t>Exchange Server Standard 2013 CAL</w:t>
      </w:r>
      <w:r>
        <w:rPr>
          <w:noProof/>
        </w:rPr>
        <w:t>, 22</w:t>
      </w:r>
    </w:p>
    <w:p w14:paraId="3022C282" w14:textId="77777777" w:rsidR="001D61B9" w:rsidRDefault="001D61B9">
      <w:pPr>
        <w:pStyle w:val="Index1"/>
        <w:tabs>
          <w:tab w:val="right" w:pos="5030"/>
        </w:tabs>
        <w:rPr>
          <w:noProof/>
        </w:rPr>
      </w:pPr>
      <w:r w:rsidRPr="009141C0">
        <w:rPr>
          <w:rFonts w:ascii="Calibri" w:eastAsia="PMingLiU" w:hAnsi="Calibri"/>
          <w:noProof/>
        </w:rPr>
        <w:t>Expression Studio Ultimate 4</w:t>
      </w:r>
      <w:r>
        <w:rPr>
          <w:noProof/>
        </w:rPr>
        <w:t>, 30</w:t>
      </w:r>
    </w:p>
    <w:p w14:paraId="408CB01F" w14:textId="77777777" w:rsidR="001D61B9" w:rsidRDefault="001D61B9">
      <w:pPr>
        <w:pStyle w:val="Index1"/>
        <w:tabs>
          <w:tab w:val="right" w:pos="5030"/>
        </w:tabs>
        <w:rPr>
          <w:noProof/>
        </w:rPr>
      </w:pPr>
      <w:r w:rsidRPr="009141C0">
        <w:rPr>
          <w:rFonts w:ascii="Calibri" w:eastAsia="PMingLiU" w:hAnsi="Calibri"/>
          <w:noProof/>
        </w:rPr>
        <w:t>FAST Search Server</w:t>
      </w:r>
      <w:r>
        <w:rPr>
          <w:noProof/>
        </w:rPr>
        <w:t>, 23</w:t>
      </w:r>
    </w:p>
    <w:p w14:paraId="704D6642" w14:textId="77777777" w:rsidR="001D61B9" w:rsidRDefault="001D61B9">
      <w:pPr>
        <w:pStyle w:val="Index1"/>
        <w:tabs>
          <w:tab w:val="right" w:pos="5030"/>
        </w:tabs>
        <w:rPr>
          <w:noProof/>
        </w:rPr>
      </w:pPr>
      <w:r w:rsidRPr="009141C0">
        <w:rPr>
          <w:rFonts w:ascii="Calibri" w:eastAsia="PMingLiU" w:hAnsi="Calibri"/>
          <w:noProof/>
        </w:rPr>
        <w:t>Forefront Identity Manager 2010 – Windows Live Edition</w:t>
      </w:r>
      <w:r>
        <w:rPr>
          <w:noProof/>
        </w:rPr>
        <w:t>, 15</w:t>
      </w:r>
    </w:p>
    <w:p w14:paraId="6458D960" w14:textId="77777777" w:rsidR="001D61B9" w:rsidRDefault="001D61B9">
      <w:pPr>
        <w:pStyle w:val="Index1"/>
        <w:tabs>
          <w:tab w:val="right" w:pos="5030"/>
        </w:tabs>
        <w:rPr>
          <w:noProof/>
        </w:rPr>
      </w:pPr>
      <w:r w:rsidRPr="009141C0">
        <w:rPr>
          <w:rFonts w:ascii="Calibri" w:eastAsia="PMingLiU" w:hAnsi="Calibri"/>
          <w:noProof/>
        </w:rPr>
        <w:t>Forefront Identity Manager 2010 R2 CAL</w:t>
      </w:r>
      <w:r>
        <w:rPr>
          <w:noProof/>
        </w:rPr>
        <w:t>, 15</w:t>
      </w:r>
    </w:p>
    <w:p w14:paraId="3F982B31" w14:textId="77777777" w:rsidR="001D61B9" w:rsidRDefault="001D61B9">
      <w:pPr>
        <w:pStyle w:val="Index1"/>
        <w:tabs>
          <w:tab w:val="right" w:pos="5030"/>
        </w:tabs>
        <w:rPr>
          <w:noProof/>
        </w:rPr>
      </w:pPr>
      <w:r w:rsidRPr="009141C0">
        <w:rPr>
          <w:rFonts w:ascii="Calibri" w:eastAsia="PMingLiU" w:hAnsi="Calibri"/>
          <w:noProof/>
        </w:rPr>
        <w:t>Forefront Identity Manager 2010 R2 External Connector</w:t>
      </w:r>
      <w:r>
        <w:rPr>
          <w:noProof/>
        </w:rPr>
        <w:t>, 15</w:t>
      </w:r>
    </w:p>
    <w:p w14:paraId="4BBDBF2E" w14:textId="77777777" w:rsidR="001D61B9" w:rsidRDefault="001D61B9">
      <w:pPr>
        <w:pStyle w:val="Index1"/>
        <w:tabs>
          <w:tab w:val="right" w:pos="5030"/>
        </w:tabs>
        <w:rPr>
          <w:noProof/>
        </w:rPr>
      </w:pPr>
      <w:r w:rsidRPr="009141C0">
        <w:rPr>
          <w:rFonts w:ascii="Calibri" w:eastAsia="PMingLiU" w:hAnsi="Calibri"/>
          <w:noProof/>
        </w:rPr>
        <w:t>Forefront Identity Manager 2010 R2 Server</w:t>
      </w:r>
      <w:r>
        <w:rPr>
          <w:noProof/>
        </w:rPr>
        <w:t>, 15</w:t>
      </w:r>
    </w:p>
    <w:p w14:paraId="495C3362" w14:textId="77777777" w:rsidR="001D61B9" w:rsidRDefault="001D61B9">
      <w:pPr>
        <w:pStyle w:val="Index1"/>
        <w:tabs>
          <w:tab w:val="right" w:pos="5030"/>
        </w:tabs>
        <w:rPr>
          <w:noProof/>
        </w:rPr>
      </w:pPr>
      <w:r w:rsidRPr="009141C0">
        <w:rPr>
          <w:rFonts w:ascii="Calibri" w:eastAsia="PMingLiU" w:hAnsi="Calibri"/>
          <w:noProof/>
        </w:rPr>
        <w:t>Forefront Identity Manager 2012 R2 Windows Live Edition</w:t>
      </w:r>
      <w:r>
        <w:rPr>
          <w:noProof/>
        </w:rPr>
        <w:t>, 15</w:t>
      </w:r>
    </w:p>
    <w:p w14:paraId="712C111D" w14:textId="77777777" w:rsidR="001D61B9" w:rsidRDefault="001D61B9">
      <w:pPr>
        <w:pStyle w:val="Index1"/>
        <w:tabs>
          <w:tab w:val="right" w:pos="5030"/>
        </w:tabs>
        <w:rPr>
          <w:noProof/>
        </w:rPr>
      </w:pPr>
      <w:r w:rsidRPr="009141C0">
        <w:rPr>
          <w:rFonts w:ascii="Calibri" w:eastAsia="PMingLiU" w:hAnsi="Calibri"/>
          <w:noProof/>
        </w:rPr>
        <w:t>Forefront Protection 2010 for Exchange Server</w:t>
      </w:r>
      <w:r>
        <w:rPr>
          <w:noProof/>
        </w:rPr>
        <w:t>, 15</w:t>
      </w:r>
    </w:p>
    <w:p w14:paraId="42996F8F" w14:textId="77777777" w:rsidR="001D61B9" w:rsidRDefault="001D61B9">
      <w:pPr>
        <w:pStyle w:val="Index1"/>
        <w:tabs>
          <w:tab w:val="right" w:pos="5030"/>
        </w:tabs>
        <w:rPr>
          <w:noProof/>
        </w:rPr>
      </w:pPr>
      <w:r w:rsidRPr="009141C0">
        <w:rPr>
          <w:rFonts w:ascii="Calibri" w:eastAsia="PMingLiU" w:hAnsi="Calibri"/>
          <w:noProof/>
        </w:rPr>
        <w:t>Forefront Protection 2010 for Internet Sites</w:t>
      </w:r>
      <w:r>
        <w:rPr>
          <w:noProof/>
        </w:rPr>
        <w:t>, 15</w:t>
      </w:r>
    </w:p>
    <w:p w14:paraId="13599BB1" w14:textId="77777777" w:rsidR="001D61B9" w:rsidRDefault="001D61B9">
      <w:pPr>
        <w:pStyle w:val="Index1"/>
        <w:tabs>
          <w:tab w:val="right" w:pos="5030"/>
        </w:tabs>
        <w:rPr>
          <w:noProof/>
        </w:rPr>
      </w:pPr>
      <w:r w:rsidRPr="009141C0">
        <w:rPr>
          <w:rFonts w:ascii="Calibri" w:eastAsia="PMingLiU" w:hAnsi="Calibri"/>
          <w:noProof/>
        </w:rPr>
        <w:t>Forefront Protection 2010 for SharePoint</w:t>
      </w:r>
      <w:r>
        <w:rPr>
          <w:noProof/>
        </w:rPr>
        <w:t>, 15, 60</w:t>
      </w:r>
    </w:p>
    <w:p w14:paraId="6FB68780" w14:textId="77777777" w:rsidR="001D61B9" w:rsidRDefault="001D61B9">
      <w:pPr>
        <w:pStyle w:val="Index1"/>
        <w:tabs>
          <w:tab w:val="right" w:pos="5030"/>
        </w:tabs>
        <w:rPr>
          <w:noProof/>
        </w:rPr>
      </w:pPr>
      <w:r w:rsidRPr="009141C0">
        <w:rPr>
          <w:rFonts w:ascii="Calibri" w:eastAsia="PMingLiU" w:hAnsi="Calibri"/>
          <w:noProof/>
        </w:rPr>
        <w:t>Forefront Protection 2010 for SharePoint for Internet Sites</w:t>
      </w:r>
      <w:r>
        <w:rPr>
          <w:noProof/>
        </w:rPr>
        <w:t>, 60</w:t>
      </w:r>
    </w:p>
    <w:p w14:paraId="48792E2A" w14:textId="77777777" w:rsidR="001D61B9" w:rsidRDefault="001D61B9">
      <w:pPr>
        <w:pStyle w:val="Index1"/>
        <w:tabs>
          <w:tab w:val="right" w:pos="5030"/>
        </w:tabs>
        <w:rPr>
          <w:noProof/>
        </w:rPr>
      </w:pPr>
      <w:r w:rsidRPr="009141C0">
        <w:rPr>
          <w:rFonts w:ascii="Calibri" w:eastAsia="PMingLiU" w:hAnsi="Calibri"/>
          <w:noProof/>
        </w:rPr>
        <w:t>Forefront Unified Access Gateway</w:t>
      </w:r>
      <w:r>
        <w:rPr>
          <w:noProof/>
        </w:rPr>
        <w:t>, 14, 16</w:t>
      </w:r>
    </w:p>
    <w:p w14:paraId="6BECD40D" w14:textId="77777777" w:rsidR="001D61B9" w:rsidRDefault="001D61B9">
      <w:pPr>
        <w:pStyle w:val="Index1"/>
        <w:tabs>
          <w:tab w:val="right" w:pos="5030"/>
        </w:tabs>
        <w:rPr>
          <w:noProof/>
        </w:rPr>
      </w:pPr>
      <w:r w:rsidRPr="009141C0">
        <w:rPr>
          <w:rFonts w:ascii="Calibri" w:eastAsia="PMingLiU" w:hAnsi="Calibri"/>
          <w:noProof/>
        </w:rPr>
        <w:t>HPC Pack 2008 R2 Enterprise</w:t>
      </w:r>
      <w:r>
        <w:rPr>
          <w:noProof/>
        </w:rPr>
        <w:t>, 38</w:t>
      </w:r>
    </w:p>
    <w:p w14:paraId="778FEBE8" w14:textId="77777777" w:rsidR="001D61B9" w:rsidRDefault="001D61B9">
      <w:pPr>
        <w:pStyle w:val="Index1"/>
        <w:tabs>
          <w:tab w:val="right" w:pos="5030"/>
        </w:tabs>
        <w:rPr>
          <w:noProof/>
        </w:rPr>
      </w:pPr>
      <w:r w:rsidRPr="009141C0">
        <w:rPr>
          <w:rFonts w:ascii="Calibri" w:eastAsia="PMingLiU" w:hAnsi="Calibri"/>
          <w:noProof/>
        </w:rPr>
        <w:t>Identity Lifecycle Manager 2007 – Windows Live Edition</w:t>
      </w:r>
      <w:r>
        <w:rPr>
          <w:noProof/>
        </w:rPr>
        <w:t>, 15</w:t>
      </w:r>
    </w:p>
    <w:p w14:paraId="675A26C7" w14:textId="77777777" w:rsidR="001D61B9" w:rsidRDefault="001D61B9">
      <w:pPr>
        <w:pStyle w:val="Index1"/>
        <w:tabs>
          <w:tab w:val="right" w:pos="5030"/>
        </w:tabs>
        <w:rPr>
          <w:noProof/>
        </w:rPr>
      </w:pPr>
      <w:r w:rsidRPr="009141C0">
        <w:rPr>
          <w:rFonts w:ascii="Calibri" w:eastAsia="PMingLiU" w:hAnsi="Calibri"/>
          <w:noProof/>
        </w:rPr>
        <w:t>InfoPath 2013</w:t>
      </w:r>
      <w:r>
        <w:rPr>
          <w:noProof/>
        </w:rPr>
        <w:t>, 19, 64</w:t>
      </w:r>
    </w:p>
    <w:p w14:paraId="088E981B" w14:textId="77777777" w:rsidR="001D61B9" w:rsidRDefault="001D61B9">
      <w:pPr>
        <w:pStyle w:val="Index1"/>
        <w:tabs>
          <w:tab w:val="right" w:pos="5030"/>
        </w:tabs>
        <w:rPr>
          <w:noProof/>
        </w:rPr>
      </w:pPr>
      <w:r w:rsidRPr="009141C0">
        <w:rPr>
          <w:rFonts w:ascii="Calibri" w:eastAsia="PMingLiU" w:hAnsi="Calibri"/>
          <w:noProof/>
        </w:rPr>
        <w:t>Lync 2013</w:t>
      </w:r>
      <w:r>
        <w:rPr>
          <w:noProof/>
        </w:rPr>
        <w:t>, 19, 49, 52, 64</w:t>
      </w:r>
    </w:p>
    <w:p w14:paraId="616E084B" w14:textId="77777777" w:rsidR="001D61B9" w:rsidRDefault="001D61B9">
      <w:pPr>
        <w:pStyle w:val="Index1"/>
        <w:tabs>
          <w:tab w:val="right" w:pos="5030"/>
        </w:tabs>
        <w:rPr>
          <w:noProof/>
        </w:rPr>
      </w:pPr>
      <w:r w:rsidRPr="009141C0">
        <w:rPr>
          <w:rFonts w:ascii="Calibri" w:eastAsia="PMingLiU" w:hAnsi="Calibri"/>
          <w:noProof/>
        </w:rPr>
        <w:t>Lync for Mac 2011</w:t>
      </w:r>
      <w:r>
        <w:rPr>
          <w:noProof/>
        </w:rPr>
        <w:t>, 21, 49, 52, 64</w:t>
      </w:r>
    </w:p>
    <w:p w14:paraId="5540FFD5" w14:textId="77777777" w:rsidR="001D61B9" w:rsidRDefault="001D61B9">
      <w:pPr>
        <w:pStyle w:val="Index1"/>
        <w:tabs>
          <w:tab w:val="right" w:pos="5030"/>
        </w:tabs>
        <w:rPr>
          <w:noProof/>
        </w:rPr>
      </w:pPr>
      <w:r w:rsidRPr="009141C0">
        <w:rPr>
          <w:rFonts w:ascii="Calibri" w:eastAsia="PMingLiU" w:hAnsi="Calibri"/>
          <w:noProof/>
        </w:rPr>
        <w:t xml:space="preserve">Lync Online </w:t>
      </w:r>
      <w:r w:rsidRPr="009141C0">
        <w:rPr>
          <w:rFonts w:ascii="Calibri" w:eastAsia="PMingLiU" w:hAnsi="Calibri" w:hint="eastAsia"/>
          <w:noProof/>
        </w:rPr>
        <w:t>方案</w:t>
      </w:r>
      <w:r w:rsidRPr="009141C0">
        <w:rPr>
          <w:rFonts w:ascii="Calibri" w:eastAsia="PMingLiU" w:hAnsi="Calibri"/>
          <w:noProof/>
        </w:rPr>
        <w:t xml:space="preserve"> 1</w:t>
      </w:r>
      <w:r>
        <w:rPr>
          <w:noProof/>
        </w:rPr>
        <w:t>, 48, 49, 52, 53</w:t>
      </w:r>
    </w:p>
    <w:p w14:paraId="39A37F5F" w14:textId="77777777" w:rsidR="001D61B9" w:rsidRDefault="001D61B9">
      <w:pPr>
        <w:pStyle w:val="Index1"/>
        <w:tabs>
          <w:tab w:val="right" w:pos="5030"/>
        </w:tabs>
        <w:rPr>
          <w:noProof/>
        </w:rPr>
      </w:pPr>
      <w:r w:rsidRPr="009141C0">
        <w:rPr>
          <w:rFonts w:ascii="Calibri" w:eastAsia="PMingLiU" w:hAnsi="Calibri"/>
          <w:noProof/>
        </w:rPr>
        <w:t xml:space="preserve">Lync Online </w:t>
      </w:r>
      <w:r w:rsidRPr="009141C0">
        <w:rPr>
          <w:rFonts w:ascii="Calibri" w:eastAsia="PMingLiU" w:hAnsi="Calibri" w:hint="eastAsia"/>
          <w:noProof/>
        </w:rPr>
        <w:t>方案</w:t>
      </w:r>
      <w:r w:rsidRPr="009141C0">
        <w:rPr>
          <w:rFonts w:ascii="Calibri" w:eastAsia="PMingLiU" w:hAnsi="Calibri"/>
          <w:noProof/>
        </w:rPr>
        <w:t xml:space="preserve"> 1 </w:t>
      </w:r>
      <w:r w:rsidRPr="009141C0">
        <w:rPr>
          <w:rFonts w:ascii="Calibri" w:eastAsia="PMingLiU" w:hAnsi="Calibri" w:hint="eastAsia"/>
          <w:noProof/>
        </w:rPr>
        <w:t>加值</w:t>
      </w:r>
      <w:r>
        <w:rPr>
          <w:noProof/>
        </w:rPr>
        <w:t>, 48, 53</w:t>
      </w:r>
    </w:p>
    <w:p w14:paraId="505A360E" w14:textId="77777777" w:rsidR="001D61B9" w:rsidRDefault="001D61B9">
      <w:pPr>
        <w:pStyle w:val="Index1"/>
        <w:tabs>
          <w:tab w:val="right" w:pos="5030"/>
        </w:tabs>
        <w:rPr>
          <w:noProof/>
        </w:rPr>
      </w:pPr>
      <w:r w:rsidRPr="009141C0">
        <w:rPr>
          <w:rFonts w:ascii="Calibri" w:eastAsia="PMingLiU" w:hAnsi="Calibri"/>
          <w:noProof/>
        </w:rPr>
        <w:t xml:space="preserve">Lync Online </w:t>
      </w:r>
      <w:r w:rsidRPr="009141C0">
        <w:rPr>
          <w:rFonts w:ascii="Calibri" w:eastAsia="PMingLiU" w:hAnsi="Calibri" w:hint="eastAsia"/>
          <w:noProof/>
        </w:rPr>
        <w:t>方案</w:t>
      </w:r>
      <w:r w:rsidRPr="009141C0">
        <w:rPr>
          <w:rFonts w:ascii="Calibri" w:eastAsia="PMingLiU" w:hAnsi="Calibri"/>
          <w:noProof/>
        </w:rPr>
        <w:t xml:space="preserve"> 1G</w:t>
      </w:r>
      <w:r>
        <w:rPr>
          <w:noProof/>
        </w:rPr>
        <w:t>, 48</w:t>
      </w:r>
    </w:p>
    <w:p w14:paraId="2FD8890F" w14:textId="77777777" w:rsidR="001D61B9" w:rsidRDefault="001D61B9">
      <w:pPr>
        <w:pStyle w:val="Index1"/>
        <w:tabs>
          <w:tab w:val="right" w:pos="5030"/>
        </w:tabs>
        <w:rPr>
          <w:noProof/>
        </w:rPr>
      </w:pPr>
      <w:r w:rsidRPr="009141C0">
        <w:rPr>
          <w:rFonts w:ascii="Calibri" w:eastAsia="PMingLiU" w:hAnsi="Calibri"/>
          <w:noProof/>
        </w:rPr>
        <w:t xml:space="preserve">Lync Online </w:t>
      </w:r>
      <w:r w:rsidRPr="009141C0">
        <w:rPr>
          <w:rFonts w:ascii="Calibri" w:eastAsia="PMingLiU" w:hAnsi="Calibri" w:hint="eastAsia"/>
          <w:noProof/>
        </w:rPr>
        <w:t>方案</w:t>
      </w:r>
      <w:r w:rsidRPr="009141C0">
        <w:rPr>
          <w:rFonts w:ascii="Calibri" w:eastAsia="PMingLiU" w:hAnsi="Calibri"/>
          <w:noProof/>
        </w:rPr>
        <w:t xml:space="preserve"> 2</w:t>
      </w:r>
      <w:r>
        <w:rPr>
          <w:noProof/>
        </w:rPr>
        <w:t>, 48</w:t>
      </w:r>
    </w:p>
    <w:p w14:paraId="210ED35A" w14:textId="77777777" w:rsidR="001D61B9" w:rsidRDefault="001D61B9">
      <w:pPr>
        <w:pStyle w:val="Index1"/>
        <w:tabs>
          <w:tab w:val="right" w:pos="5030"/>
        </w:tabs>
        <w:rPr>
          <w:noProof/>
        </w:rPr>
      </w:pPr>
      <w:r w:rsidRPr="009141C0">
        <w:rPr>
          <w:rFonts w:ascii="Calibri" w:eastAsia="PMingLiU" w:hAnsi="Calibri"/>
          <w:noProof/>
        </w:rPr>
        <w:t xml:space="preserve">Lync Online </w:t>
      </w:r>
      <w:r w:rsidRPr="009141C0">
        <w:rPr>
          <w:rFonts w:ascii="Calibri" w:eastAsia="PMingLiU" w:hAnsi="Calibri" w:hint="eastAsia"/>
          <w:noProof/>
        </w:rPr>
        <w:t>方案</w:t>
      </w:r>
      <w:r w:rsidRPr="009141C0">
        <w:rPr>
          <w:rFonts w:ascii="Calibri" w:eastAsia="PMingLiU" w:hAnsi="Calibri"/>
          <w:noProof/>
        </w:rPr>
        <w:t xml:space="preserve"> 2G</w:t>
      </w:r>
      <w:r>
        <w:rPr>
          <w:noProof/>
        </w:rPr>
        <w:t>, 48</w:t>
      </w:r>
    </w:p>
    <w:p w14:paraId="50CEE16F" w14:textId="77777777" w:rsidR="001D61B9" w:rsidRDefault="001D61B9">
      <w:pPr>
        <w:pStyle w:val="Index1"/>
        <w:tabs>
          <w:tab w:val="right" w:pos="5030"/>
        </w:tabs>
        <w:rPr>
          <w:noProof/>
        </w:rPr>
      </w:pPr>
      <w:r w:rsidRPr="009141C0">
        <w:rPr>
          <w:rFonts w:ascii="Calibri" w:eastAsia="PMingLiU" w:hAnsi="Calibri"/>
          <w:noProof/>
        </w:rPr>
        <w:t>Lync Server 2010</w:t>
      </w:r>
      <w:r>
        <w:rPr>
          <w:noProof/>
        </w:rPr>
        <w:t>, 22</w:t>
      </w:r>
    </w:p>
    <w:p w14:paraId="2BAB52F1" w14:textId="77777777" w:rsidR="001D61B9" w:rsidRDefault="001D61B9">
      <w:pPr>
        <w:pStyle w:val="Index1"/>
        <w:tabs>
          <w:tab w:val="right" w:pos="5030"/>
        </w:tabs>
        <w:rPr>
          <w:noProof/>
        </w:rPr>
      </w:pPr>
      <w:r w:rsidRPr="009141C0">
        <w:rPr>
          <w:rFonts w:ascii="Calibri" w:eastAsia="PMingLiU" w:hAnsi="Calibri"/>
          <w:noProof/>
        </w:rPr>
        <w:t>Lync Server 2013</w:t>
      </w:r>
      <w:r>
        <w:rPr>
          <w:noProof/>
        </w:rPr>
        <w:t>, 14, 22</w:t>
      </w:r>
    </w:p>
    <w:p w14:paraId="6699A571" w14:textId="77777777" w:rsidR="001D61B9" w:rsidRDefault="001D61B9">
      <w:pPr>
        <w:pStyle w:val="Index1"/>
        <w:tabs>
          <w:tab w:val="right" w:pos="5030"/>
        </w:tabs>
        <w:rPr>
          <w:noProof/>
        </w:rPr>
      </w:pPr>
      <w:r w:rsidRPr="009141C0">
        <w:rPr>
          <w:rFonts w:ascii="Calibri" w:eastAsia="PMingLiU" w:hAnsi="Calibri"/>
          <w:noProof/>
        </w:rPr>
        <w:t>Lync Server 2013 Enterprise CAL</w:t>
      </w:r>
      <w:r>
        <w:rPr>
          <w:noProof/>
        </w:rPr>
        <w:t>, 22</w:t>
      </w:r>
    </w:p>
    <w:p w14:paraId="2F6CBB3D" w14:textId="77777777" w:rsidR="001D61B9" w:rsidRDefault="001D61B9">
      <w:pPr>
        <w:pStyle w:val="Index1"/>
        <w:tabs>
          <w:tab w:val="right" w:pos="5030"/>
        </w:tabs>
        <w:rPr>
          <w:noProof/>
        </w:rPr>
      </w:pPr>
      <w:r w:rsidRPr="009141C0">
        <w:rPr>
          <w:rFonts w:ascii="Calibri" w:eastAsia="PMingLiU" w:hAnsi="Calibri"/>
          <w:noProof/>
        </w:rPr>
        <w:t>Lync Server 2013 Plus CAL</w:t>
      </w:r>
      <w:r>
        <w:rPr>
          <w:noProof/>
        </w:rPr>
        <w:t>, 22</w:t>
      </w:r>
    </w:p>
    <w:p w14:paraId="7957EF2B" w14:textId="77777777" w:rsidR="001D61B9" w:rsidRDefault="001D61B9">
      <w:pPr>
        <w:pStyle w:val="Index1"/>
        <w:tabs>
          <w:tab w:val="right" w:pos="5030"/>
        </w:tabs>
        <w:rPr>
          <w:noProof/>
        </w:rPr>
      </w:pPr>
      <w:r w:rsidRPr="009141C0">
        <w:rPr>
          <w:rFonts w:ascii="Calibri" w:eastAsia="PMingLiU" w:hAnsi="Calibri"/>
          <w:noProof/>
        </w:rPr>
        <w:t>Lync Server 2013 Standard CAL</w:t>
      </w:r>
      <w:r>
        <w:rPr>
          <w:noProof/>
        </w:rPr>
        <w:t>, 22</w:t>
      </w:r>
    </w:p>
    <w:p w14:paraId="3D7F46EC" w14:textId="77777777" w:rsidR="001D61B9" w:rsidRDefault="001D61B9">
      <w:pPr>
        <w:pStyle w:val="Index1"/>
        <w:tabs>
          <w:tab w:val="right" w:pos="5030"/>
        </w:tabs>
        <w:rPr>
          <w:noProof/>
        </w:rPr>
      </w:pPr>
      <w:r w:rsidRPr="009141C0">
        <w:rPr>
          <w:rFonts w:ascii="Calibri" w:eastAsia="PMingLiU" w:hAnsi="Calibri"/>
          <w:noProof/>
        </w:rPr>
        <w:t>MapPoint 2013 for Windows</w:t>
      </w:r>
      <w:r>
        <w:rPr>
          <w:noProof/>
        </w:rPr>
        <w:t>, 16</w:t>
      </w:r>
    </w:p>
    <w:p w14:paraId="56D0A0C7" w14:textId="77777777" w:rsidR="001D61B9" w:rsidRDefault="001D61B9">
      <w:pPr>
        <w:pStyle w:val="Index1"/>
        <w:tabs>
          <w:tab w:val="right" w:pos="5030"/>
        </w:tabs>
        <w:rPr>
          <w:noProof/>
        </w:rPr>
      </w:pPr>
      <w:r w:rsidRPr="009141C0">
        <w:rPr>
          <w:rFonts w:ascii="Calibri" w:eastAsia="PMingLiU" w:hAnsi="Calibri"/>
          <w:noProof/>
        </w:rPr>
        <w:t>MapPoint Fleet Edition 2013</w:t>
      </w:r>
      <w:r>
        <w:rPr>
          <w:noProof/>
        </w:rPr>
        <w:t>, 16</w:t>
      </w:r>
    </w:p>
    <w:p w14:paraId="1CB4D25B" w14:textId="77777777" w:rsidR="001D61B9" w:rsidRDefault="001D61B9">
      <w:pPr>
        <w:pStyle w:val="Index1"/>
        <w:tabs>
          <w:tab w:val="right" w:pos="5030"/>
        </w:tabs>
        <w:rPr>
          <w:noProof/>
        </w:rPr>
      </w:pPr>
      <w:r w:rsidRPr="009141C0">
        <w:rPr>
          <w:rFonts w:ascii="Calibri" w:eastAsia="PMingLiU" w:hAnsi="Calibri"/>
          <w:noProof/>
        </w:rPr>
        <w:t>MDOP</w:t>
      </w:r>
      <w:r>
        <w:rPr>
          <w:noProof/>
        </w:rPr>
        <w:t>, 9, 16, 30, 31, 56, 64, 74</w:t>
      </w:r>
    </w:p>
    <w:p w14:paraId="5FF69B4A" w14:textId="77777777" w:rsidR="001D61B9" w:rsidRDefault="001D61B9">
      <w:pPr>
        <w:pStyle w:val="Index1"/>
        <w:tabs>
          <w:tab w:val="right" w:pos="5030"/>
        </w:tabs>
        <w:rPr>
          <w:noProof/>
        </w:rPr>
      </w:pPr>
      <w:r w:rsidRPr="009141C0">
        <w:rPr>
          <w:rFonts w:ascii="Calibri" w:eastAsia="PMingLiU" w:hAnsi="Calibri"/>
          <w:noProof/>
        </w:rPr>
        <w:t>Microsoft Azure Professional Direct Support</w:t>
      </w:r>
      <w:r>
        <w:rPr>
          <w:noProof/>
        </w:rPr>
        <w:t>, 41</w:t>
      </w:r>
    </w:p>
    <w:p w14:paraId="12B0427F" w14:textId="77777777" w:rsidR="001D61B9" w:rsidRDefault="001D61B9">
      <w:pPr>
        <w:pStyle w:val="Index1"/>
        <w:tabs>
          <w:tab w:val="right" w:pos="5030"/>
        </w:tabs>
        <w:rPr>
          <w:noProof/>
        </w:rPr>
      </w:pPr>
      <w:r w:rsidRPr="009141C0">
        <w:rPr>
          <w:rFonts w:ascii="Calibri" w:eastAsia="PMingLiU" w:hAnsi="Calibri"/>
          <w:noProof/>
        </w:rPr>
        <w:t>Microsoft Azure Standard Support</w:t>
      </w:r>
      <w:r>
        <w:rPr>
          <w:noProof/>
        </w:rPr>
        <w:t>, 41</w:t>
      </w:r>
    </w:p>
    <w:p w14:paraId="0EF3C919" w14:textId="77777777" w:rsidR="001D61B9" w:rsidRDefault="001D61B9">
      <w:pPr>
        <w:pStyle w:val="Index1"/>
        <w:tabs>
          <w:tab w:val="right" w:pos="5030"/>
        </w:tabs>
        <w:rPr>
          <w:noProof/>
        </w:rPr>
      </w:pPr>
      <w:r w:rsidRPr="009141C0">
        <w:rPr>
          <w:rFonts w:ascii="Calibri Light" w:eastAsia="PMingLiU" w:hAnsi="Calibri Light"/>
          <w:noProof/>
        </w:rPr>
        <w:t xml:space="preserve">Microsoft Azure </w:t>
      </w:r>
      <w:r w:rsidRPr="009141C0">
        <w:rPr>
          <w:rFonts w:ascii="Calibri Light" w:eastAsia="PMingLiU" w:hAnsi="Calibri Light" w:hint="eastAsia"/>
          <w:noProof/>
        </w:rPr>
        <w:t>備份</w:t>
      </w:r>
      <w:r>
        <w:rPr>
          <w:noProof/>
        </w:rPr>
        <w:t>, 43</w:t>
      </w:r>
    </w:p>
    <w:p w14:paraId="39767815" w14:textId="77777777" w:rsidR="001D61B9" w:rsidRDefault="001D61B9">
      <w:pPr>
        <w:pStyle w:val="Index1"/>
        <w:tabs>
          <w:tab w:val="right" w:pos="5030"/>
        </w:tabs>
        <w:rPr>
          <w:noProof/>
        </w:rPr>
      </w:pPr>
      <w:r w:rsidRPr="009141C0">
        <w:rPr>
          <w:rFonts w:ascii="Calibri" w:eastAsia="PMingLiU" w:hAnsi="Calibri"/>
          <w:noProof/>
        </w:rPr>
        <w:t xml:space="preserve">Microsoft Azure </w:t>
      </w:r>
      <w:r w:rsidRPr="009141C0">
        <w:rPr>
          <w:rFonts w:ascii="Calibri" w:eastAsia="PMingLiU" w:hAnsi="Calibri" w:hint="eastAsia"/>
          <w:noProof/>
        </w:rPr>
        <w:t>服務</w:t>
      </w:r>
      <w:r>
        <w:rPr>
          <w:noProof/>
        </w:rPr>
        <w:t>, 41</w:t>
      </w:r>
    </w:p>
    <w:p w14:paraId="10E999B8" w14:textId="77777777" w:rsidR="001D61B9" w:rsidRDefault="001D61B9">
      <w:pPr>
        <w:pStyle w:val="Index1"/>
        <w:tabs>
          <w:tab w:val="right" w:pos="5030"/>
        </w:tabs>
        <w:rPr>
          <w:noProof/>
        </w:rPr>
      </w:pPr>
      <w:r w:rsidRPr="009141C0">
        <w:rPr>
          <w:rFonts w:ascii="Calibri Light" w:eastAsia="PMingLiU" w:hAnsi="Calibri Light"/>
          <w:noProof/>
        </w:rPr>
        <w:t xml:space="preserve">Microsoft Azure </w:t>
      </w:r>
      <w:r w:rsidRPr="009141C0">
        <w:rPr>
          <w:rFonts w:ascii="Calibri Light" w:eastAsia="PMingLiU" w:hAnsi="Calibri Light" w:hint="eastAsia"/>
          <w:noProof/>
        </w:rPr>
        <w:t>網站復原</w:t>
      </w:r>
      <w:r>
        <w:rPr>
          <w:noProof/>
        </w:rPr>
        <w:t>, 43</w:t>
      </w:r>
    </w:p>
    <w:p w14:paraId="6CBAE462" w14:textId="77777777" w:rsidR="001D61B9" w:rsidRDefault="001D61B9">
      <w:pPr>
        <w:pStyle w:val="Index1"/>
        <w:tabs>
          <w:tab w:val="right" w:pos="5030"/>
        </w:tabs>
        <w:rPr>
          <w:noProof/>
        </w:rPr>
      </w:pPr>
      <w:r w:rsidRPr="009141C0">
        <w:rPr>
          <w:rFonts w:ascii="Calibri" w:eastAsia="PMingLiU" w:hAnsi="Calibri"/>
          <w:noProof/>
        </w:rPr>
        <w:t>Microsoft Desktop Optimization Pack for SA</w:t>
      </w:r>
      <w:r>
        <w:rPr>
          <w:noProof/>
        </w:rPr>
        <w:t>, 16, 74</w:t>
      </w:r>
    </w:p>
    <w:p w14:paraId="58D87AD0" w14:textId="77777777" w:rsidR="001D61B9" w:rsidRDefault="001D61B9">
      <w:pPr>
        <w:pStyle w:val="Index1"/>
        <w:tabs>
          <w:tab w:val="right" w:pos="5030"/>
        </w:tabs>
        <w:rPr>
          <w:noProof/>
        </w:rPr>
      </w:pPr>
      <w:r w:rsidRPr="009141C0">
        <w:rPr>
          <w:rFonts w:ascii="Calibri" w:eastAsia="PMingLiU" w:hAnsi="Calibri"/>
          <w:noProof/>
        </w:rPr>
        <w:t>Microsoft Dynamics AX 2012 R3 Enterprise CAL</w:t>
      </w:r>
      <w:r>
        <w:rPr>
          <w:noProof/>
        </w:rPr>
        <w:t>, 16</w:t>
      </w:r>
    </w:p>
    <w:p w14:paraId="03EC571B" w14:textId="77777777" w:rsidR="001D61B9" w:rsidRDefault="001D61B9">
      <w:pPr>
        <w:pStyle w:val="Index1"/>
        <w:tabs>
          <w:tab w:val="right" w:pos="5030"/>
        </w:tabs>
        <w:rPr>
          <w:noProof/>
        </w:rPr>
      </w:pPr>
      <w:r w:rsidRPr="009141C0">
        <w:rPr>
          <w:rFonts w:ascii="Calibri" w:eastAsia="PMingLiU" w:hAnsi="Calibri"/>
          <w:noProof/>
        </w:rPr>
        <w:t xml:space="preserve">Microsoft Dynamics AX 2012 R3 Enterprise </w:t>
      </w:r>
      <w:r w:rsidRPr="009141C0">
        <w:rPr>
          <w:rFonts w:ascii="Calibri" w:eastAsia="PMingLiU" w:hAnsi="Calibri" w:hint="eastAsia"/>
          <w:noProof/>
        </w:rPr>
        <w:t>累加</w:t>
      </w:r>
      <w:r w:rsidRPr="009141C0">
        <w:rPr>
          <w:rFonts w:ascii="Calibri" w:eastAsia="PMingLiU" w:hAnsi="Calibri"/>
          <w:noProof/>
        </w:rPr>
        <w:t xml:space="preserve"> CAL</w:t>
      </w:r>
      <w:r>
        <w:rPr>
          <w:noProof/>
        </w:rPr>
        <w:t>, 16</w:t>
      </w:r>
    </w:p>
    <w:p w14:paraId="1CD65C9C" w14:textId="77777777" w:rsidR="001D61B9" w:rsidRDefault="001D61B9">
      <w:pPr>
        <w:pStyle w:val="Index1"/>
        <w:tabs>
          <w:tab w:val="right" w:pos="5030"/>
        </w:tabs>
        <w:rPr>
          <w:noProof/>
        </w:rPr>
      </w:pPr>
      <w:r w:rsidRPr="009141C0">
        <w:rPr>
          <w:rFonts w:ascii="Calibri" w:eastAsia="PMingLiU" w:hAnsi="Calibri"/>
          <w:noProof/>
        </w:rPr>
        <w:t>Microsoft Dynamics AX 2012 R3 Functional CAL</w:t>
      </w:r>
      <w:r>
        <w:rPr>
          <w:noProof/>
        </w:rPr>
        <w:t>, 16</w:t>
      </w:r>
    </w:p>
    <w:p w14:paraId="66AB902E" w14:textId="77777777" w:rsidR="001D61B9" w:rsidRDefault="001D61B9">
      <w:pPr>
        <w:pStyle w:val="Index1"/>
        <w:tabs>
          <w:tab w:val="right" w:pos="5030"/>
        </w:tabs>
        <w:rPr>
          <w:noProof/>
        </w:rPr>
      </w:pPr>
      <w:r w:rsidRPr="009141C0">
        <w:rPr>
          <w:rFonts w:ascii="Calibri" w:eastAsia="PMingLiU" w:hAnsi="Calibri"/>
          <w:noProof/>
        </w:rPr>
        <w:t xml:space="preserve">Microsoft Dynamics AX 2012 R3 Functional </w:t>
      </w:r>
      <w:r w:rsidRPr="009141C0">
        <w:rPr>
          <w:rFonts w:ascii="Calibri" w:eastAsia="PMingLiU" w:hAnsi="Calibri" w:hint="eastAsia"/>
          <w:noProof/>
        </w:rPr>
        <w:t>累加</w:t>
      </w:r>
      <w:r w:rsidRPr="009141C0">
        <w:rPr>
          <w:rFonts w:ascii="Calibri" w:eastAsia="PMingLiU" w:hAnsi="Calibri"/>
          <w:noProof/>
        </w:rPr>
        <w:t xml:space="preserve"> CAL</w:t>
      </w:r>
      <w:r>
        <w:rPr>
          <w:noProof/>
        </w:rPr>
        <w:t>, 16</w:t>
      </w:r>
    </w:p>
    <w:p w14:paraId="5EC727CD" w14:textId="77777777" w:rsidR="001D61B9" w:rsidRDefault="001D61B9">
      <w:pPr>
        <w:pStyle w:val="Index1"/>
        <w:tabs>
          <w:tab w:val="right" w:pos="5030"/>
        </w:tabs>
        <w:rPr>
          <w:noProof/>
        </w:rPr>
      </w:pPr>
      <w:r w:rsidRPr="009141C0">
        <w:rPr>
          <w:rFonts w:ascii="Calibri" w:eastAsia="PMingLiU" w:hAnsi="Calibri"/>
          <w:noProof/>
        </w:rPr>
        <w:t>Microsoft Dynamics AX 2012 R3 Self Serve CAL</w:t>
      </w:r>
      <w:r>
        <w:rPr>
          <w:noProof/>
        </w:rPr>
        <w:t>, 16</w:t>
      </w:r>
    </w:p>
    <w:p w14:paraId="194EBD50" w14:textId="77777777" w:rsidR="001D61B9" w:rsidRDefault="001D61B9">
      <w:pPr>
        <w:pStyle w:val="Index1"/>
        <w:tabs>
          <w:tab w:val="right" w:pos="5030"/>
        </w:tabs>
        <w:rPr>
          <w:noProof/>
        </w:rPr>
      </w:pPr>
      <w:r w:rsidRPr="009141C0">
        <w:rPr>
          <w:rFonts w:ascii="Calibri" w:eastAsia="PMingLiU" w:hAnsi="Calibri"/>
          <w:noProof/>
          <w:lang w:val="pt-BR"/>
        </w:rPr>
        <w:t>Microsoft Dynamics AX 2012 R3 Server</w:t>
      </w:r>
      <w:r>
        <w:rPr>
          <w:noProof/>
        </w:rPr>
        <w:t>, 16</w:t>
      </w:r>
    </w:p>
    <w:p w14:paraId="7CC177BB" w14:textId="77777777" w:rsidR="001D61B9" w:rsidRDefault="001D61B9">
      <w:pPr>
        <w:pStyle w:val="Index1"/>
        <w:tabs>
          <w:tab w:val="right" w:pos="5030"/>
        </w:tabs>
        <w:rPr>
          <w:noProof/>
        </w:rPr>
      </w:pPr>
      <w:r w:rsidRPr="009141C0">
        <w:rPr>
          <w:rFonts w:ascii="Calibri" w:eastAsia="PMingLiU" w:hAnsi="Calibri"/>
          <w:noProof/>
        </w:rPr>
        <w:t xml:space="preserve">Microsoft Dynamics AX 2012 R3 Standard Commerce Server Core (2 </w:t>
      </w:r>
      <w:r w:rsidRPr="009141C0">
        <w:rPr>
          <w:rFonts w:ascii="Calibri" w:eastAsia="PMingLiU" w:hAnsi="Calibri" w:hint="eastAsia"/>
          <w:noProof/>
        </w:rPr>
        <w:t>組核心使用權</w:t>
      </w:r>
      <w:r w:rsidRPr="009141C0">
        <w:rPr>
          <w:rFonts w:ascii="Calibri" w:eastAsia="PMingLiU" w:hAnsi="Calibri"/>
          <w:noProof/>
        </w:rPr>
        <w:t>)</w:t>
      </w:r>
      <w:r>
        <w:rPr>
          <w:noProof/>
        </w:rPr>
        <w:t>, 16</w:t>
      </w:r>
    </w:p>
    <w:p w14:paraId="251B40B0" w14:textId="77777777" w:rsidR="001D61B9" w:rsidRDefault="001D61B9">
      <w:pPr>
        <w:pStyle w:val="Index1"/>
        <w:tabs>
          <w:tab w:val="right" w:pos="5030"/>
        </w:tabs>
        <w:rPr>
          <w:noProof/>
        </w:rPr>
      </w:pPr>
      <w:r w:rsidRPr="009141C0">
        <w:rPr>
          <w:rFonts w:ascii="Calibri" w:eastAsia="PMingLiU" w:hAnsi="Calibri"/>
          <w:noProof/>
        </w:rPr>
        <w:t>Microsoft Dynamics AX 2012 R3 Store Server</w:t>
      </w:r>
      <w:r>
        <w:rPr>
          <w:noProof/>
        </w:rPr>
        <w:t>, 16, 17</w:t>
      </w:r>
    </w:p>
    <w:p w14:paraId="218D6E3D" w14:textId="77777777" w:rsidR="001D61B9" w:rsidRDefault="001D61B9">
      <w:pPr>
        <w:pStyle w:val="Index1"/>
        <w:tabs>
          <w:tab w:val="right" w:pos="5030"/>
        </w:tabs>
        <w:rPr>
          <w:noProof/>
        </w:rPr>
      </w:pPr>
      <w:r w:rsidRPr="009141C0">
        <w:rPr>
          <w:rFonts w:ascii="Calibri" w:eastAsia="PMingLiU" w:hAnsi="Calibri"/>
          <w:noProof/>
        </w:rPr>
        <w:t>Microsoft Dynamics AX 2012 R3 Task CAL</w:t>
      </w:r>
      <w:r>
        <w:rPr>
          <w:noProof/>
        </w:rPr>
        <w:t>, 16</w:t>
      </w:r>
    </w:p>
    <w:p w14:paraId="49CAECE1" w14:textId="77777777" w:rsidR="001D61B9" w:rsidRDefault="001D61B9">
      <w:pPr>
        <w:pStyle w:val="Index1"/>
        <w:tabs>
          <w:tab w:val="right" w:pos="5030"/>
        </w:tabs>
        <w:rPr>
          <w:noProof/>
        </w:rPr>
      </w:pPr>
      <w:r w:rsidRPr="009141C0">
        <w:rPr>
          <w:rFonts w:ascii="Calibri" w:eastAsia="PMingLiU" w:hAnsi="Calibri"/>
          <w:noProof/>
        </w:rPr>
        <w:t xml:space="preserve">Microsoft Dynamics AX 2012 R3 Task </w:t>
      </w:r>
      <w:r w:rsidRPr="009141C0">
        <w:rPr>
          <w:rFonts w:ascii="Calibri" w:eastAsia="PMingLiU" w:hAnsi="Calibri" w:hint="eastAsia"/>
          <w:noProof/>
        </w:rPr>
        <w:t>累加</w:t>
      </w:r>
      <w:r w:rsidRPr="009141C0">
        <w:rPr>
          <w:rFonts w:ascii="Calibri" w:eastAsia="PMingLiU" w:hAnsi="Calibri"/>
          <w:noProof/>
        </w:rPr>
        <w:t xml:space="preserve"> CAL</w:t>
      </w:r>
      <w:r>
        <w:rPr>
          <w:noProof/>
        </w:rPr>
        <w:t>, 17</w:t>
      </w:r>
    </w:p>
    <w:p w14:paraId="08EE61F6" w14:textId="77777777" w:rsidR="001D61B9" w:rsidRDefault="001D61B9">
      <w:pPr>
        <w:pStyle w:val="Index1"/>
        <w:tabs>
          <w:tab w:val="right" w:pos="5030"/>
        </w:tabs>
        <w:rPr>
          <w:noProof/>
        </w:rPr>
      </w:pPr>
      <w:r w:rsidRPr="009141C0">
        <w:rPr>
          <w:rFonts w:ascii="Calibri" w:eastAsia="PMingLiU" w:hAnsi="Calibri"/>
          <w:noProof/>
        </w:rPr>
        <w:t xml:space="preserve">Microsoft Dynamics CRM 2011 </w:t>
      </w:r>
      <w:r w:rsidRPr="009141C0">
        <w:rPr>
          <w:rFonts w:ascii="Calibri" w:eastAsia="PMingLiU" w:hAnsi="Calibri" w:hint="eastAsia"/>
          <w:noProof/>
        </w:rPr>
        <w:t>外部連接器</w:t>
      </w:r>
      <w:r>
        <w:rPr>
          <w:noProof/>
        </w:rPr>
        <w:t>, 18</w:t>
      </w:r>
    </w:p>
    <w:p w14:paraId="3C30D543" w14:textId="77777777" w:rsidR="001D61B9" w:rsidRDefault="001D61B9">
      <w:pPr>
        <w:pStyle w:val="Index1"/>
        <w:tabs>
          <w:tab w:val="right" w:pos="5030"/>
        </w:tabs>
        <w:rPr>
          <w:noProof/>
        </w:rPr>
      </w:pPr>
      <w:r w:rsidRPr="009141C0">
        <w:rPr>
          <w:rFonts w:ascii="Calibri" w:eastAsia="PMingLiU" w:hAnsi="Calibri"/>
          <w:noProof/>
        </w:rPr>
        <w:t>Microsoft Dynamics CRM Basic CAL</w:t>
      </w:r>
      <w:r>
        <w:rPr>
          <w:noProof/>
        </w:rPr>
        <w:t>, 18</w:t>
      </w:r>
    </w:p>
    <w:p w14:paraId="38723C57" w14:textId="77777777" w:rsidR="001D61B9" w:rsidRDefault="001D61B9">
      <w:pPr>
        <w:pStyle w:val="Index1"/>
        <w:tabs>
          <w:tab w:val="right" w:pos="5030"/>
        </w:tabs>
        <w:rPr>
          <w:noProof/>
        </w:rPr>
      </w:pPr>
      <w:r w:rsidRPr="009141C0">
        <w:rPr>
          <w:rFonts w:ascii="Calibri" w:eastAsia="PMingLiU" w:hAnsi="Calibri"/>
          <w:noProof/>
        </w:rPr>
        <w:t>Microsoft Dynamics CRM Essentials CAL</w:t>
      </w:r>
      <w:r>
        <w:rPr>
          <w:noProof/>
        </w:rPr>
        <w:t>, 18</w:t>
      </w:r>
    </w:p>
    <w:p w14:paraId="118196A5" w14:textId="77777777" w:rsidR="001D61B9" w:rsidRDefault="001D61B9">
      <w:pPr>
        <w:pStyle w:val="Index1"/>
        <w:tabs>
          <w:tab w:val="right" w:pos="5030"/>
        </w:tabs>
        <w:rPr>
          <w:noProof/>
        </w:rPr>
      </w:pPr>
      <w:r w:rsidRPr="009141C0">
        <w:rPr>
          <w:rFonts w:ascii="Calibri" w:eastAsia="PMingLiU" w:hAnsi="Calibri"/>
          <w:noProof/>
        </w:rPr>
        <w:t>Microsoft Dynamics CRM Online Basic</w:t>
      </w:r>
      <w:r>
        <w:rPr>
          <w:noProof/>
        </w:rPr>
        <w:t>, 44</w:t>
      </w:r>
    </w:p>
    <w:p w14:paraId="337D04E5" w14:textId="77777777" w:rsidR="001D61B9" w:rsidRDefault="001D61B9">
      <w:pPr>
        <w:pStyle w:val="Index1"/>
        <w:tabs>
          <w:tab w:val="right" w:pos="5030"/>
        </w:tabs>
        <w:rPr>
          <w:noProof/>
        </w:rPr>
      </w:pPr>
      <w:r w:rsidRPr="009141C0">
        <w:rPr>
          <w:rFonts w:ascii="Calibri" w:eastAsia="PMingLiU" w:hAnsi="Calibri"/>
          <w:noProof/>
        </w:rPr>
        <w:t>Microsoft Dynamics CRM Online Basic for SA</w:t>
      </w:r>
      <w:r>
        <w:rPr>
          <w:noProof/>
        </w:rPr>
        <w:t>, 44</w:t>
      </w:r>
    </w:p>
    <w:p w14:paraId="5E318D92" w14:textId="77777777" w:rsidR="001D61B9" w:rsidRDefault="001D61B9">
      <w:pPr>
        <w:pStyle w:val="Index1"/>
        <w:tabs>
          <w:tab w:val="right" w:pos="5030"/>
        </w:tabs>
        <w:rPr>
          <w:noProof/>
        </w:rPr>
      </w:pPr>
      <w:r w:rsidRPr="009141C0">
        <w:rPr>
          <w:rFonts w:ascii="Calibri" w:eastAsia="PMingLiU" w:hAnsi="Calibri"/>
          <w:noProof/>
        </w:rPr>
        <w:t>Microsoft Dynamics CRM Online Essential</w:t>
      </w:r>
      <w:r>
        <w:rPr>
          <w:noProof/>
        </w:rPr>
        <w:t>, 44</w:t>
      </w:r>
    </w:p>
    <w:p w14:paraId="2E1105B6" w14:textId="77777777" w:rsidR="001D61B9" w:rsidRDefault="001D61B9">
      <w:pPr>
        <w:pStyle w:val="Index1"/>
        <w:tabs>
          <w:tab w:val="right" w:pos="5030"/>
        </w:tabs>
        <w:rPr>
          <w:noProof/>
        </w:rPr>
      </w:pPr>
      <w:r w:rsidRPr="009141C0">
        <w:rPr>
          <w:rFonts w:ascii="Calibri" w:eastAsia="PMingLiU" w:hAnsi="Calibri"/>
          <w:noProof/>
        </w:rPr>
        <w:t>Microsoft Dynamics CRM Online Essential for SA</w:t>
      </w:r>
      <w:r>
        <w:rPr>
          <w:noProof/>
        </w:rPr>
        <w:t>, 44</w:t>
      </w:r>
    </w:p>
    <w:p w14:paraId="5E14F1A1" w14:textId="77777777" w:rsidR="001D61B9" w:rsidRDefault="001D61B9">
      <w:pPr>
        <w:pStyle w:val="Index1"/>
        <w:tabs>
          <w:tab w:val="right" w:pos="5030"/>
        </w:tabs>
        <w:rPr>
          <w:noProof/>
        </w:rPr>
      </w:pPr>
      <w:r w:rsidRPr="009141C0">
        <w:rPr>
          <w:rFonts w:ascii="Calibri" w:eastAsia="PMingLiU" w:hAnsi="Calibri"/>
          <w:noProof/>
        </w:rPr>
        <w:t xml:space="preserve">Microsoft Dynamics CRM Online Extra </w:t>
      </w:r>
      <w:r w:rsidRPr="009141C0">
        <w:rPr>
          <w:rFonts w:ascii="Calibri" w:eastAsia="PMingLiU" w:hAnsi="Calibri" w:hint="eastAsia"/>
          <w:noProof/>
        </w:rPr>
        <w:t>生產執行個體</w:t>
      </w:r>
      <w:r>
        <w:rPr>
          <w:noProof/>
        </w:rPr>
        <w:t>, 44</w:t>
      </w:r>
    </w:p>
    <w:p w14:paraId="64869783" w14:textId="77777777" w:rsidR="001D61B9" w:rsidRDefault="001D61B9">
      <w:pPr>
        <w:pStyle w:val="Index1"/>
        <w:tabs>
          <w:tab w:val="right" w:pos="5030"/>
        </w:tabs>
        <w:rPr>
          <w:noProof/>
        </w:rPr>
      </w:pPr>
      <w:r w:rsidRPr="009141C0">
        <w:rPr>
          <w:rFonts w:ascii="Calibri" w:eastAsia="PMingLiU" w:hAnsi="Calibri"/>
          <w:noProof/>
        </w:rPr>
        <w:t>Microsoft Dynamics CRM Online Professional</w:t>
      </w:r>
      <w:r>
        <w:rPr>
          <w:noProof/>
        </w:rPr>
        <w:t>, 44, 46</w:t>
      </w:r>
    </w:p>
    <w:p w14:paraId="1A6F5741" w14:textId="77777777" w:rsidR="001D61B9" w:rsidRDefault="001D61B9">
      <w:pPr>
        <w:pStyle w:val="Index1"/>
        <w:tabs>
          <w:tab w:val="right" w:pos="5030"/>
        </w:tabs>
        <w:rPr>
          <w:noProof/>
        </w:rPr>
      </w:pPr>
      <w:r w:rsidRPr="009141C0">
        <w:rPr>
          <w:rFonts w:ascii="Calibri" w:eastAsia="PMingLiU" w:hAnsi="Calibri"/>
          <w:noProof/>
        </w:rPr>
        <w:t>Microsoft Dynamics CRM Online Professional Direct Support</w:t>
      </w:r>
      <w:r>
        <w:rPr>
          <w:noProof/>
        </w:rPr>
        <w:t>, 44</w:t>
      </w:r>
    </w:p>
    <w:p w14:paraId="3C732A36" w14:textId="77777777" w:rsidR="001D61B9" w:rsidRDefault="001D61B9">
      <w:pPr>
        <w:pStyle w:val="Index1"/>
        <w:tabs>
          <w:tab w:val="right" w:pos="5030"/>
        </w:tabs>
        <w:rPr>
          <w:noProof/>
        </w:rPr>
      </w:pPr>
      <w:r w:rsidRPr="009141C0">
        <w:rPr>
          <w:rFonts w:ascii="Calibri" w:eastAsia="PMingLiU" w:hAnsi="Calibri"/>
          <w:noProof/>
        </w:rPr>
        <w:t>Microsoft Dynamics CRM Online Professional for SA</w:t>
      </w:r>
      <w:r>
        <w:rPr>
          <w:noProof/>
        </w:rPr>
        <w:t>, 44, 46</w:t>
      </w:r>
    </w:p>
    <w:p w14:paraId="29272C0A" w14:textId="77777777" w:rsidR="001D61B9" w:rsidRDefault="001D61B9">
      <w:pPr>
        <w:pStyle w:val="Index1"/>
        <w:tabs>
          <w:tab w:val="right" w:pos="5030"/>
        </w:tabs>
        <w:rPr>
          <w:noProof/>
        </w:rPr>
      </w:pPr>
      <w:r w:rsidRPr="009141C0">
        <w:rPr>
          <w:rFonts w:ascii="Calibri" w:eastAsia="PMingLiU" w:hAnsi="Calibri"/>
          <w:noProof/>
        </w:rPr>
        <w:t xml:space="preserve">Microsoft Dynamics CRM Online </w:t>
      </w:r>
      <w:r w:rsidRPr="009141C0">
        <w:rPr>
          <w:rFonts w:ascii="Calibri" w:eastAsia="PMingLiU" w:hAnsi="Calibri" w:hint="eastAsia"/>
          <w:noProof/>
        </w:rPr>
        <w:t>加值</w:t>
      </w:r>
      <w:r w:rsidRPr="009141C0">
        <w:rPr>
          <w:rFonts w:ascii="Calibri" w:eastAsia="PMingLiU" w:hAnsi="Calibri"/>
          <w:noProof/>
        </w:rPr>
        <w:t xml:space="preserve"> Extra Storage</w:t>
      </w:r>
      <w:r>
        <w:rPr>
          <w:noProof/>
        </w:rPr>
        <w:t>, 44</w:t>
      </w:r>
    </w:p>
    <w:p w14:paraId="5ED14DFA" w14:textId="77777777" w:rsidR="001D61B9" w:rsidRDefault="001D61B9">
      <w:pPr>
        <w:pStyle w:val="Index1"/>
        <w:tabs>
          <w:tab w:val="right" w:pos="5030"/>
        </w:tabs>
        <w:rPr>
          <w:noProof/>
        </w:rPr>
      </w:pPr>
      <w:r w:rsidRPr="009141C0">
        <w:rPr>
          <w:rFonts w:ascii="Calibri" w:eastAsia="PMingLiU" w:hAnsi="Calibri"/>
          <w:noProof/>
        </w:rPr>
        <w:t xml:space="preserve">Microsoft Dynamics CRM Online </w:t>
      </w:r>
      <w:r w:rsidRPr="009141C0">
        <w:rPr>
          <w:rFonts w:ascii="Calibri" w:eastAsia="PMingLiU" w:hAnsi="Calibri" w:hint="eastAsia"/>
          <w:noProof/>
        </w:rPr>
        <w:t>增強支援</w:t>
      </w:r>
      <w:r>
        <w:rPr>
          <w:noProof/>
        </w:rPr>
        <w:t>, 44</w:t>
      </w:r>
    </w:p>
    <w:p w14:paraId="1EA96190" w14:textId="77777777" w:rsidR="001D61B9" w:rsidRDefault="001D61B9">
      <w:pPr>
        <w:pStyle w:val="Index1"/>
        <w:tabs>
          <w:tab w:val="right" w:pos="5030"/>
        </w:tabs>
        <w:rPr>
          <w:noProof/>
        </w:rPr>
      </w:pPr>
      <w:r w:rsidRPr="009141C0">
        <w:rPr>
          <w:rFonts w:ascii="Calibri" w:eastAsia="PMingLiU" w:hAnsi="Calibri"/>
          <w:noProof/>
        </w:rPr>
        <w:t xml:space="preserve">Microsoft Dynamics CRM Online </w:t>
      </w:r>
      <w:r w:rsidRPr="009141C0">
        <w:rPr>
          <w:rFonts w:ascii="Calibri" w:eastAsia="PMingLiU" w:hAnsi="Calibri" w:hint="eastAsia"/>
          <w:noProof/>
        </w:rPr>
        <w:t>非生產執行個體</w:t>
      </w:r>
      <w:r>
        <w:rPr>
          <w:noProof/>
        </w:rPr>
        <w:t>, 44</w:t>
      </w:r>
    </w:p>
    <w:p w14:paraId="6310A0CF" w14:textId="77777777" w:rsidR="001D61B9" w:rsidRDefault="001D61B9">
      <w:pPr>
        <w:pStyle w:val="Index1"/>
        <w:tabs>
          <w:tab w:val="right" w:pos="5030"/>
        </w:tabs>
        <w:rPr>
          <w:noProof/>
        </w:rPr>
      </w:pPr>
      <w:r w:rsidRPr="009141C0">
        <w:rPr>
          <w:rFonts w:ascii="Calibri" w:eastAsia="PMingLiU" w:hAnsi="Calibri"/>
          <w:noProof/>
        </w:rPr>
        <w:t>Microsoft Dynamics CRM Professional CAL</w:t>
      </w:r>
      <w:r>
        <w:rPr>
          <w:noProof/>
        </w:rPr>
        <w:t>, 18</w:t>
      </w:r>
    </w:p>
    <w:p w14:paraId="0FF61AB1" w14:textId="77777777" w:rsidR="001D61B9" w:rsidRDefault="001D61B9">
      <w:pPr>
        <w:pStyle w:val="Index1"/>
        <w:tabs>
          <w:tab w:val="right" w:pos="5030"/>
        </w:tabs>
        <w:rPr>
          <w:noProof/>
        </w:rPr>
      </w:pPr>
      <w:r w:rsidRPr="009141C0">
        <w:rPr>
          <w:rFonts w:ascii="Calibri" w:eastAsia="PMingLiU" w:hAnsi="Calibri"/>
          <w:noProof/>
        </w:rPr>
        <w:t>Microsoft Dynamics CRM Server 2013</w:t>
      </w:r>
      <w:r>
        <w:rPr>
          <w:noProof/>
        </w:rPr>
        <w:t>, 18, 65, 66</w:t>
      </w:r>
    </w:p>
    <w:p w14:paraId="6F6AA495" w14:textId="77777777" w:rsidR="001D61B9" w:rsidRDefault="001D61B9">
      <w:pPr>
        <w:pStyle w:val="Index1"/>
        <w:tabs>
          <w:tab w:val="right" w:pos="5030"/>
        </w:tabs>
        <w:rPr>
          <w:noProof/>
        </w:rPr>
      </w:pPr>
      <w:r w:rsidRPr="009141C0">
        <w:rPr>
          <w:rFonts w:ascii="Calibri" w:eastAsia="PMingLiU" w:hAnsi="Calibri"/>
          <w:noProof/>
        </w:rPr>
        <w:t>Microsoft Dynamics CRM Workgroup Server 2013</w:t>
      </w:r>
      <w:r>
        <w:rPr>
          <w:noProof/>
        </w:rPr>
        <w:t>, 18</w:t>
      </w:r>
    </w:p>
    <w:p w14:paraId="6938CF61" w14:textId="77777777" w:rsidR="001D61B9" w:rsidRDefault="001D61B9">
      <w:pPr>
        <w:pStyle w:val="Index1"/>
        <w:tabs>
          <w:tab w:val="right" w:pos="5030"/>
        </w:tabs>
        <w:rPr>
          <w:noProof/>
        </w:rPr>
      </w:pPr>
      <w:r w:rsidRPr="009141C0">
        <w:rPr>
          <w:rFonts w:ascii="Calibri" w:eastAsia="PMingLiU" w:hAnsi="Calibri"/>
          <w:noProof/>
        </w:rPr>
        <w:t xml:space="preserve">Microsoft Dynamics CRM </w:t>
      </w:r>
      <w:r w:rsidRPr="009141C0">
        <w:rPr>
          <w:rFonts w:ascii="Calibri" w:eastAsia="PMingLiU" w:hAnsi="Calibri" w:hint="eastAsia"/>
          <w:noProof/>
        </w:rPr>
        <w:t>基本使用累加</w:t>
      </w:r>
      <w:r w:rsidRPr="009141C0">
        <w:rPr>
          <w:rFonts w:ascii="Calibri" w:eastAsia="PMingLiU" w:hAnsi="Calibri"/>
          <w:noProof/>
        </w:rPr>
        <w:t xml:space="preserve"> CAL</w:t>
      </w:r>
      <w:r>
        <w:rPr>
          <w:noProof/>
        </w:rPr>
        <w:t>, 18</w:t>
      </w:r>
    </w:p>
    <w:p w14:paraId="4378A1C4" w14:textId="77777777" w:rsidR="001D61B9" w:rsidRDefault="001D61B9">
      <w:pPr>
        <w:pStyle w:val="Index1"/>
        <w:tabs>
          <w:tab w:val="right" w:pos="5030"/>
        </w:tabs>
        <w:rPr>
          <w:noProof/>
        </w:rPr>
      </w:pPr>
      <w:r w:rsidRPr="009141C0">
        <w:rPr>
          <w:rFonts w:ascii="Calibri" w:eastAsia="PMingLiU" w:hAnsi="Calibri"/>
          <w:noProof/>
        </w:rPr>
        <w:t xml:space="preserve">Microsoft Dynamics CRM </w:t>
      </w:r>
      <w:r w:rsidRPr="009141C0">
        <w:rPr>
          <w:rFonts w:ascii="Calibri" w:eastAsia="PMingLiU" w:hAnsi="Calibri" w:hint="eastAsia"/>
          <w:noProof/>
        </w:rPr>
        <w:t>專業使用累加</w:t>
      </w:r>
      <w:r w:rsidRPr="009141C0">
        <w:rPr>
          <w:rFonts w:ascii="Calibri" w:eastAsia="PMingLiU" w:hAnsi="Calibri"/>
          <w:noProof/>
        </w:rPr>
        <w:t xml:space="preserve"> CAL</w:t>
      </w:r>
      <w:r>
        <w:rPr>
          <w:noProof/>
        </w:rPr>
        <w:t>, 18</w:t>
      </w:r>
    </w:p>
    <w:p w14:paraId="05E2BAC4" w14:textId="77777777" w:rsidR="001D61B9" w:rsidRDefault="001D61B9">
      <w:pPr>
        <w:pStyle w:val="Index1"/>
        <w:tabs>
          <w:tab w:val="right" w:pos="5030"/>
        </w:tabs>
        <w:rPr>
          <w:noProof/>
        </w:rPr>
      </w:pPr>
      <w:r w:rsidRPr="009141C0">
        <w:rPr>
          <w:rFonts w:ascii="Calibri" w:eastAsia="PMingLiU" w:hAnsi="Calibri"/>
          <w:noProof/>
        </w:rPr>
        <w:t>Microsoft Dynamics Marketing Enterprise (</w:t>
      </w:r>
      <w:r w:rsidRPr="009141C0">
        <w:rPr>
          <w:rFonts w:ascii="Calibri" w:eastAsia="PMingLiU" w:hAnsi="Calibri" w:hint="eastAsia"/>
          <w:noProof/>
        </w:rPr>
        <w:t>使用者訂閱使用權</w:t>
      </w:r>
      <w:r w:rsidRPr="009141C0">
        <w:rPr>
          <w:rFonts w:ascii="Calibri" w:eastAsia="PMingLiU" w:hAnsi="Calibri"/>
          <w:noProof/>
        </w:rPr>
        <w:t>)</w:t>
      </w:r>
      <w:r>
        <w:rPr>
          <w:noProof/>
        </w:rPr>
        <w:t>, 45</w:t>
      </w:r>
    </w:p>
    <w:p w14:paraId="6623AD85" w14:textId="77777777" w:rsidR="001D61B9" w:rsidRDefault="001D61B9">
      <w:pPr>
        <w:pStyle w:val="Index1"/>
        <w:tabs>
          <w:tab w:val="right" w:pos="5030"/>
        </w:tabs>
        <w:rPr>
          <w:noProof/>
        </w:rPr>
      </w:pPr>
      <w:r w:rsidRPr="009141C0">
        <w:rPr>
          <w:rFonts w:ascii="Calibri" w:eastAsia="PMingLiU" w:hAnsi="Calibri"/>
          <w:noProof/>
        </w:rPr>
        <w:t>Microsoft Dynamics Marketing Enterprise Education (</w:t>
      </w:r>
      <w:r w:rsidRPr="009141C0">
        <w:rPr>
          <w:rFonts w:ascii="Calibri" w:eastAsia="PMingLiU" w:hAnsi="Calibri" w:hint="eastAsia"/>
          <w:noProof/>
        </w:rPr>
        <w:t>使用者訂閱使用權</w:t>
      </w:r>
      <w:r w:rsidRPr="009141C0">
        <w:rPr>
          <w:rFonts w:ascii="Calibri" w:eastAsia="PMingLiU" w:hAnsi="Calibri"/>
          <w:noProof/>
        </w:rPr>
        <w:t>)</w:t>
      </w:r>
      <w:r>
        <w:rPr>
          <w:noProof/>
        </w:rPr>
        <w:t>, 45</w:t>
      </w:r>
    </w:p>
    <w:p w14:paraId="01C4A9A0" w14:textId="77777777" w:rsidR="001D61B9" w:rsidRDefault="001D61B9">
      <w:pPr>
        <w:pStyle w:val="Index1"/>
        <w:tabs>
          <w:tab w:val="right" w:pos="5030"/>
        </w:tabs>
        <w:rPr>
          <w:noProof/>
        </w:rPr>
      </w:pPr>
      <w:r w:rsidRPr="009141C0">
        <w:rPr>
          <w:rFonts w:ascii="Calibri" w:eastAsia="PMingLiU" w:hAnsi="Calibri"/>
          <w:noProof/>
        </w:rPr>
        <w:t>Microsoft Dynamics Marketing Enterprise Education Extra Messages (</w:t>
      </w:r>
      <w:r w:rsidRPr="009141C0">
        <w:rPr>
          <w:rFonts w:ascii="Calibri" w:eastAsia="PMingLiU" w:hAnsi="Calibri" w:hint="eastAsia"/>
          <w:noProof/>
        </w:rPr>
        <w:t>加值訂閱使用權</w:t>
      </w:r>
      <w:r w:rsidRPr="009141C0">
        <w:rPr>
          <w:rFonts w:ascii="Calibri" w:eastAsia="PMingLiU" w:hAnsi="Calibri"/>
          <w:noProof/>
        </w:rPr>
        <w:t>)</w:t>
      </w:r>
      <w:r>
        <w:rPr>
          <w:noProof/>
        </w:rPr>
        <w:t>, 45</w:t>
      </w:r>
    </w:p>
    <w:p w14:paraId="70AC1E96" w14:textId="77777777" w:rsidR="001D61B9" w:rsidRDefault="001D61B9">
      <w:pPr>
        <w:pStyle w:val="Index1"/>
        <w:tabs>
          <w:tab w:val="right" w:pos="5030"/>
        </w:tabs>
        <w:rPr>
          <w:noProof/>
        </w:rPr>
      </w:pPr>
      <w:r w:rsidRPr="009141C0">
        <w:rPr>
          <w:rFonts w:ascii="Calibri" w:eastAsia="PMingLiU" w:hAnsi="Calibri"/>
          <w:noProof/>
        </w:rPr>
        <w:t>Microsoft Dynamics Marketing Enterprise Extra Messages (</w:t>
      </w:r>
      <w:r w:rsidRPr="009141C0">
        <w:rPr>
          <w:rFonts w:ascii="Calibri" w:eastAsia="PMingLiU" w:hAnsi="Calibri" w:hint="eastAsia"/>
          <w:noProof/>
        </w:rPr>
        <w:t>加值訂閱使用權</w:t>
      </w:r>
      <w:r w:rsidRPr="009141C0">
        <w:rPr>
          <w:rFonts w:ascii="Calibri" w:eastAsia="PMingLiU" w:hAnsi="Calibri"/>
          <w:noProof/>
        </w:rPr>
        <w:t>)</w:t>
      </w:r>
      <w:r>
        <w:rPr>
          <w:noProof/>
        </w:rPr>
        <w:t>, 45</w:t>
      </w:r>
    </w:p>
    <w:p w14:paraId="161E5AEE" w14:textId="77777777" w:rsidR="001D61B9" w:rsidRDefault="001D61B9">
      <w:pPr>
        <w:pStyle w:val="Index1"/>
        <w:tabs>
          <w:tab w:val="right" w:pos="5030"/>
        </w:tabs>
        <w:rPr>
          <w:noProof/>
        </w:rPr>
      </w:pPr>
      <w:r w:rsidRPr="009141C0">
        <w:rPr>
          <w:rFonts w:ascii="Calibri" w:eastAsia="PMingLiU" w:hAnsi="Calibri"/>
          <w:noProof/>
        </w:rPr>
        <w:t>Microsoft Dynamics Marketing Enterprise Extra Storage (</w:t>
      </w:r>
      <w:r w:rsidRPr="009141C0">
        <w:rPr>
          <w:rFonts w:ascii="Calibri" w:eastAsia="PMingLiU" w:hAnsi="Calibri" w:hint="eastAsia"/>
          <w:noProof/>
        </w:rPr>
        <w:t>加值訂閱使用權</w:t>
      </w:r>
      <w:r w:rsidRPr="009141C0">
        <w:rPr>
          <w:rFonts w:ascii="Calibri" w:eastAsia="PMingLiU" w:hAnsi="Calibri"/>
          <w:noProof/>
        </w:rPr>
        <w:t>)</w:t>
      </w:r>
      <w:r>
        <w:rPr>
          <w:noProof/>
        </w:rPr>
        <w:t>, 45</w:t>
      </w:r>
    </w:p>
    <w:p w14:paraId="25931F60" w14:textId="77777777" w:rsidR="001D61B9" w:rsidRDefault="001D61B9">
      <w:pPr>
        <w:pStyle w:val="Index1"/>
        <w:tabs>
          <w:tab w:val="right" w:pos="5030"/>
        </w:tabs>
        <w:rPr>
          <w:noProof/>
        </w:rPr>
      </w:pPr>
      <w:r w:rsidRPr="009141C0">
        <w:rPr>
          <w:rFonts w:ascii="Calibri" w:eastAsia="PMingLiU" w:hAnsi="Calibri"/>
          <w:noProof/>
        </w:rPr>
        <w:t xml:space="preserve">Microsoft Dynamics Marketing Enterprise Extra </w:t>
      </w:r>
      <w:r w:rsidRPr="009141C0">
        <w:rPr>
          <w:rFonts w:ascii="Calibri" w:eastAsia="PMingLiU" w:hAnsi="Calibri" w:hint="eastAsia"/>
          <w:noProof/>
        </w:rPr>
        <w:t>生產執行個體</w:t>
      </w:r>
      <w:r w:rsidRPr="009141C0">
        <w:rPr>
          <w:rFonts w:ascii="Calibri" w:eastAsia="PMingLiU" w:hAnsi="Calibri"/>
          <w:noProof/>
        </w:rPr>
        <w:t xml:space="preserve"> (</w:t>
      </w:r>
      <w:r w:rsidRPr="009141C0">
        <w:rPr>
          <w:rFonts w:ascii="Calibri" w:eastAsia="PMingLiU" w:hAnsi="Calibri" w:hint="eastAsia"/>
          <w:noProof/>
        </w:rPr>
        <w:t>加值訂閱使用權</w:t>
      </w:r>
      <w:r w:rsidRPr="009141C0">
        <w:rPr>
          <w:rFonts w:ascii="Calibri" w:eastAsia="PMingLiU" w:hAnsi="Calibri"/>
          <w:noProof/>
        </w:rPr>
        <w:t>)</w:t>
      </w:r>
      <w:r>
        <w:rPr>
          <w:noProof/>
        </w:rPr>
        <w:t>, 45</w:t>
      </w:r>
    </w:p>
    <w:p w14:paraId="18276139" w14:textId="77777777" w:rsidR="001D61B9" w:rsidRDefault="001D61B9">
      <w:pPr>
        <w:pStyle w:val="Index1"/>
        <w:tabs>
          <w:tab w:val="right" w:pos="5030"/>
        </w:tabs>
        <w:rPr>
          <w:noProof/>
        </w:rPr>
      </w:pPr>
      <w:r w:rsidRPr="009141C0">
        <w:rPr>
          <w:rFonts w:ascii="Calibri" w:eastAsia="PMingLiU" w:hAnsi="Calibri"/>
          <w:noProof/>
        </w:rPr>
        <w:t xml:space="preserve">Microsoft Dynamics Marketing Enterprise Extra </w:t>
      </w:r>
      <w:r w:rsidRPr="009141C0">
        <w:rPr>
          <w:rFonts w:ascii="Calibri" w:eastAsia="PMingLiU" w:hAnsi="Calibri" w:hint="eastAsia"/>
          <w:noProof/>
        </w:rPr>
        <w:t>非生產執行個體</w:t>
      </w:r>
      <w:r w:rsidRPr="009141C0">
        <w:rPr>
          <w:rFonts w:ascii="Calibri" w:eastAsia="PMingLiU" w:hAnsi="Calibri"/>
          <w:noProof/>
        </w:rPr>
        <w:t xml:space="preserve"> (</w:t>
      </w:r>
      <w:r w:rsidRPr="009141C0">
        <w:rPr>
          <w:rFonts w:ascii="Calibri" w:eastAsia="PMingLiU" w:hAnsi="Calibri" w:hint="eastAsia"/>
          <w:noProof/>
        </w:rPr>
        <w:t>加值訂閱使用權</w:t>
      </w:r>
      <w:r w:rsidRPr="009141C0">
        <w:rPr>
          <w:rFonts w:ascii="Calibri" w:eastAsia="PMingLiU" w:hAnsi="Calibri"/>
          <w:noProof/>
        </w:rPr>
        <w:t>)</w:t>
      </w:r>
      <w:r>
        <w:rPr>
          <w:noProof/>
        </w:rPr>
        <w:t>, 45</w:t>
      </w:r>
    </w:p>
    <w:p w14:paraId="39C975CA" w14:textId="77777777" w:rsidR="001D61B9" w:rsidRDefault="001D61B9">
      <w:pPr>
        <w:pStyle w:val="Index1"/>
        <w:tabs>
          <w:tab w:val="right" w:pos="5030"/>
        </w:tabs>
        <w:rPr>
          <w:noProof/>
        </w:rPr>
      </w:pPr>
      <w:r w:rsidRPr="009141C0">
        <w:rPr>
          <w:rFonts w:ascii="Calibri" w:eastAsia="PMingLiU" w:hAnsi="Calibri"/>
          <w:noProof/>
        </w:rPr>
        <w:t>Microsoft Dynamics Marketing Enterprise Professional Direct Support</w:t>
      </w:r>
      <w:r>
        <w:rPr>
          <w:noProof/>
        </w:rPr>
        <w:t>, 45</w:t>
      </w:r>
    </w:p>
    <w:p w14:paraId="00B89510" w14:textId="77777777" w:rsidR="001D61B9" w:rsidRDefault="001D61B9">
      <w:pPr>
        <w:pStyle w:val="Index1"/>
        <w:tabs>
          <w:tab w:val="right" w:pos="5030"/>
        </w:tabs>
        <w:rPr>
          <w:noProof/>
        </w:rPr>
      </w:pPr>
      <w:r w:rsidRPr="009141C0">
        <w:rPr>
          <w:rFonts w:ascii="Calibri" w:eastAsia="PMingLiU" w:hAnsi="Calibri"/>
          <w:noProof/>
        </w:rPr>
        <w:t xml:space="preserve">Microsoft Dynamics Marketing Enterprise </w:t>
      </w:r>
      <w:r w:rsidRPr="009141C0">
        <w:rPr>
          <w:rFonts w:ascii="Calibri" w:eastAsia="PMingLiU" w:hAnsi="Calibri" w:hint="eastAsia"/>
          <w:noProof/>
        </w:rPr>
        <w:t>增強支援</w:t>
      </w:r>
      <w:r>
        <w:rPr>
          <w:noProof/>
        </w:rPr>
        <w:t>, 45</w:t>
      </w:r>
    </w:p>
    <w:p w14:paraId="443B2FA6" w14:textId="77777777" w:rsidR="001D61B9" w:rsidRDefault="001D61B9">
      <w:pPr>
        <w:pStyle w:val="Index1"/>
        <w:tabs>
          <w:tab w:val="right" w:pos="5030"/>
        </w:tabs>
        <w:rPr>
          <w:noProof/>
        </w:rPr>
      </w:pPr>
      <w:r w:rsidRPr="009141C0">
        <w:rPr>
          <w:rFonts w:ascii="Calibri" w:eastAsia="PMingLiU" w:hAnsi="Calibri"/>
          <w:noProof/>
        </w:rPr>
        <w:t>Microsoft Learning E-Reference Library</w:t>
      </w:r>
      <w:r>
        <w:rPr>
          <w:noProof/>
        </w:rPr>
        <w:t>, 60</w:t>
      </w:r>
    </w:p>
    <w:p w14:paraId="2D9FCCEC" w14:textId="77777777" w:rsidR="001D61B9" w:rsidRDefault="001D61B9">
      <w:pPr>
        <w:pStyle w:val="Index1"/>
        <w:tabs>
          <w:tab w:val="right" w:pos="5030"/>
        </w:tabs>
        <w:rPr>
          <w:noProof/>
        </w:rPr>
      </w:pPr>
      <w:r w:rsidRPr="009141C0">
        <w:rPr>
          <w:rFonts w:ascii="Calibri" w:eastAsia="PMingLiU" w:hAnsi="Calibri"/>
          <w:noProof/>
        </w:rPr>
        <w:t>Microsoft Learning IT Academy</w:t>
      </w:r>
      <w:r>
        <w:rPr>
          <w:noProof/>
        </w:rPr>
        <w:t>, 60</w:t>
      </w:r>
    </w:p>
    <w:p w14:paraId="668541F7" w14:textId="77777777" w:rsidR="001D61B9" w:rsidRDefault="001D61B9">
      <w:pPr>
        <w:pStyle w:val="Index1"/>
        <w:tabs>
          <w:tab w:val="right" w:pos="5030"/>
        </w:tabs>
        <w:rPr>
          <w:noProof/>
        </w:rPr>
      </w:pPr>
      <w:r w:rsidRPr="009141C0">
        <w:rPr>
          <w:rFonts w:ascii="Calibri" w:eastAsia="PMingLiU" w:hAnsi="Calibri"/>
          <w:noProof/>
        </w:rPr>
        <w:t>Microsoft Learning MCP</w:t>
      </w:r>
      <w:r>
        <w:rPr>
          <w:noProof/>
        </w:rPr>
        <w:t>, 60</w:t>
      </w:r>
    </w:p>
    <w:p w14:paraId="21407E78" w14:textId="77777777" w:rsidR="001D61B9" w:rsidRDefault="001D61B9">
      <w:pPr>
        <w:pStyle w:val="Index1"/>
        <w:tabs>
          <w:tab w:val="right" w:pos="5030"/>
        </w:tabs>
        <w:rPr>
          <w:noProof/>
        </w:rPr>
      </w:pPr>
      <w:r w:rsidRPr="009141C0">
        <w:rPr>
          <w:rFonts w:ascii="Calibri" w:eastAsia="PMingLiU" w:hAnsi="Calibri"/>
          <w:noProof/>
        </w:rPr>
        <w:t>Microsoft Learning MOS</w:t>
      </w:r>
      <w:r>
        <w:rPr>
          <w:noProof/>
        </w:rPr>
        <w:t>, 60</w:t>
      </w:r>
    </w:p>
    <w:p w14:paraId="42407DFC" w14:textId="77777777" w:rsidR="001D61B9" w:rsidRDefault="001D61B9">
      <w:pPr>
        <w:pStyle w:val="Index1"/>
        <w:tabs>
          <w:tab w:val="right" w:pos="5030"/>
        </w:tabs>
        <w:rPr>
          <w:noProof/>
        </w:rPr>
      </w:pPr>
      <w:r w:rsidRPr="009141C0">
        <w:rPr>
          <w:rFonts w:ascii="Calibri" w:eastAsia="PMingLiU" w:hAnsi="Calibri"/>
          <w:noProof/>
        </w:rPr>
        <w:t>Microsoft Learning MTA</w:t>
      </w:r>
      <w:r>
        <w:rPr>
          <w:noProof/>
        </w:rPr>
        <w:t>, 60</w:t>
      </w:r>
    </w:p>
    <w:p w14:paraId="3F2E15D2" w14:textId="77777777" w:rsidR="001D61B9" w:rsidRDefault="001D61B9">
      <w:pPr>
        <w:pStyle w:val="Index1"/>
        <w:tabs>
          <w:tab w:val="right" w:pos="5030"/>
        </w:tabs>
        <w:rPr>
          <w:noProof/>
        </w:rPr>
      </w:pPr>
      <w:r w:rsidRPr="009141C0">
        <w:rPr>
          <w:rFonts w:ascii="Calibri" w:eastAsia="PMingLiU" w:hAnsi="Calibri"/>
          <w:noProof/>
        </w:rPr>
        <w:t xml:space="preserve">Microsoft Office </w:t>
      </w:r>
      <w:r w:rsidRPr="009141C0">
        <w:rPr>
          <w:rFonts w:ascii="Calibri" w:eastAsia="PMingLiU" w:hAnsi="Calibri" w:hint="eastAsia"/>
          <w:noProof/>
        </w:rPr>
        <w:t>稽核與控制管理伺服器</w:t>
      </w:r>
      <w:r>
        <w:rPr>
          <w:noProof/>
        </w:rPr>
        <w:t>, 23</w:t>
      </w:r>
    </w:p>
    <w:p w14:paraId="6607FAFE" w14:textId="77777777" w:rsidR="001D61B9" w:rsidRDefault="001D61B9">
      <w:pPr>
        <w:pStyle w:val="Index1"/>
        <w:tabs>
          <w:tab w:val="right" w:pos="5030"/>
        </w:tabs>
        <w:rPr>
          <w:noProof/>
        </w:rPr>
      </w:pPr>
      <w:r w:rsidRPr="009141C0">
        <w:rPr>
          <w:rFonts w:ascii="Calibri" w:eastAsia="PMingLiU" w:hAnsi="Calibri"/>
          <w:noProof/>
        </w:rPr>
        <w:t>Microsoft Social Listening Professional (</w:t>
      </w:r>
      <w:r w:rsidRPr="009141C0">
        <w:rPr>
          <w:rFonts w:ascii="Calibri" w:eastAsia="PMingLiU" w:hAnsi="Calibri" w:hint="eastAsia"/>
          <w:noProof/>
        </w:rPr>
        <w:t>使用者訂閱使用權</w:t>
      </w:r>
      <w:r w:rsidRPr="009141C0">
        <w:rPr>
          <w:rFonts w:ascii="Calibri" w:eastAsia="PMingLiU" w:hAnsi="Calibri"/>
          <w:noProof/>
        </w:rPr>
        <w:t>)</w:t>
      </w:r>
      <w:r>
        <w:rPr>
          <w:noProof/>
        </w:rPr>
        <w:t>, 46</w:t>
      </w:r>
    </w:p>
    <w:p w14:paraId="5B34DD14" w14:textId="77777777" w:rsidR="001D61B9" w:rsidRDefault="001D61B9">
      <w:pPr>
        <w:pStyle w:val="Index1"/>
        <w:tabs>
          <w:tab w:val="right" w:pos="5030"/>
        </w:tabs>
        <w:rPr>
          <w:noProof/>
        </w:rPr>
      </w:pPr>
      <w:r w:rsidRPr="009141C0">
        <w:rPr>
          <w:rFonts w:ascii="Calibri" w:eastAsia="PMingLiU" w:hAnsi="Calibri"/>
          <w:noProof/>
        </w:rPr>
        <w:t>Microsoft Social Listening Professional Direct Support</w:t>
      </w:r>
      <w:r>
        <w:rPr>
          <w:noProof/>
        </w:rPr>
        <w:t>, 46</w:t>
      </w:r>
    </w:p>
    <w:p w14:paraId="16123D4E" w14:textId="77777777" w:rsidR="001D61B9" w:rsidRDefault="001D61B9">
      <w:pPr>
        <w:pStyle w:val="Index1"/>
        <w:tabs>
          <w:tab w:val="right" w:pos="5030"/>
        </w:tabs>
        <w:rPr>
          <w:noProof/>
        </w:rPr>
      </w:pPr>
      <w:r w:rsidRPr="009141C0">
        <w:rPr>
          <w:rFonts w:ascii="Calibri" w:eastAsia="PMingLiU" w:hAnsi="Calibri"/>
          <w:noProof/>
        </w:rPr>
        <w:t xml:space="preserve">Microsoft Social Listening Professional </w:t>
      </w:r>
      <w:r w:rsidRPr="009141C0">
        <w:rPr>
          <w:rFonts w:ascii="Calibri" w:eastAsia="PMingLiU" w:hAnsi="Calibri" w:hint="eastAsia"/>
          <w:noProof/>
        </w:rPr>
        <w:t>增強支援</w:t>
      </w:r>
      <w:r>
        <w:rPr>
          <w:noProof/>
        </w:rPr>
        <w:t>, 46</w:t>
      </w:r>
    </w:p>
    <w:p w14:paraId="54C6A889" w14:textId="77777777" w:rsidR="001D61B9" w:rsidRDefault="001D61B9">
      <w:pPr>
        <w:pStyle w:val="Index1"/>
        <w:tabs>
          <w:tab w:val="right" w:pos="5030"/>
        </w:tabs>
        <w:rPr>
          <w:noProof/>
        </w:rPr>
      </w:pPr>
      <w:r w:rsidRPr="009141C0">
        <w:rPr>
          <w:rFonts w:ascii="Calibri" w:eastAsia="PMingLiU" w:hAnsi="Calibri"/>
          <w:noProof/>
        </w:rPr>
        <w:t xml:space="preserve">Microsoft Social Listening Professional </w:t>
      </w:r>
      <w:r w:rsidRPr="009141C0">
        <w:rPr>
          <w:rFonts w:ascii="Calibri" w:eastAsia="PMingLiU" w:hAnsi="Calibri" w:hint="eastAsia"/>
          <w:noProof/>
        </w:rPr>
        <w:t>教育</w:t>
      </w:r>
      <w:r w:rsidRPr="009141C0">
        <w:rPr>
          <w:rFonts w:ascii="Calibri" w:eastAsia="PMingLiU" w:hAnsi="Calibri"/>
          <w:noProof/>
        </w:rPr>
        <w:t xml:space="preserve"> (</w:t>
      </w:r>
      <w:r w:rsidRPr="009141C0">
        <w:rPr>
          <w:rFonts w:ascii="Calibri" w:eastAsia="PMingLiU" w:hAnsi="Calibri" w:hint="eastAsia"/>
          <w:noProof/>
        </w:rPr>
        <w:t>使用者訂閱使用權</w:t>
      </w:r>
      <w:r w:rsidRPr="009141C0">
        <w:rPr>
          <w:rFonts w:ascii="Calibri" w:eastAsia="PMingLiU" w:hAnsi="Calibri"/>
          <w:noProof/>
        </w:rPr>
        <w:t>)</w:t>
      </w:r>
      <w:r>
        <w:rPr>
          <w:noProof/>
        </w:rPr>
        <w:t>, 46</w:t>
      </w:r>
    </w:p>
    <w:p w14:paraId="643C6962" w14:textId="77777777" w:rsidR="001D61B9" w:rsidRDefault="001D61B9">
      <w:pPr>
        <w:pStyle w:val="Index1"/>
        <w:tabs>
          <w:tab w:val="right" w:pos="5030"/>
        </w:tabs>
        <w:rPr>
          <w:noProof/>
        </w:rPr>
      </w:pPr>
      <w:r w:rsidRPr="009141C0">
        <w:rPr>
          <w:rFonts w:ascii="Calibri" w:eastAsia="PMingLiU" w:hAnsi="Calibri"/>
          <w:noProof/>
        </w:rPr>
        <w:t xml:space="preserve">Microsoft Social Listening Professional </w:t>
      </w:r>
      <w:r w:rsidRPr="009141C0">
        <w:rPr>
          <w:rFonts w:ascii="Calibri" w:eastAsia="PMingLiU" w:hAnsi="Calibri" w:hint="eastAsia"/>
          <w:noProof/>
        </w:rPr>
        <w:t>教育加值</w:t>
      </w:r>
      <w:r w:rsidRPr="009141C0">
        <w:rPr>
          <w:rFonts w:ascii="Calibri" w:eastAsia="PMingLiU" w:hAnsi="Calibri"/>
          <w:noProof/>
        </w:rPr>
        <w:t xml:space="preserve"> (</w:t>
      </w:r>
      <w:r w:rsidRPr="009141C0">
        <w:rPr>
          <w:rFonts w:ascii="Calibri" w:eastAsia="PMingLiU" w:hAnsi="Calibri" w:hint="eastAsia"/>
          <w:noProof/>
        </w:rPr>
        <w:t>使用者訂閱使用權</w:t>
      </w:r>
      <w:r w:rsidRPr="009141C0">
        <w:rPr>
          <w:rFonts w:ascii="Calibri" w:eastAsia="PMingLiU" w:hAnsi="Calibri"/>
          <w:noProof/>
        </w:rPr>
        <w:t>)</w:t>
      </w:r>
      <w:r>
        <w:rPr>
          <w:noProof/>
        </w:rPr>
        <w:t>, 46</w:t>
      </w:r>
    </w:p>
    <w:p w14:paraId="7CA3B7BA" w14:textId="77777777" w:rsidR="001D61B9" w:rsidRDefault="001D61B9">
      <w:pPr>
        <w:pStyle w:val="Index1"/>
        <w:tabs>
          <w:tab w:val="right" w:pos="5030"/>
        </w:tabs>
        <w:rPr>
          <w:noProof/>
        </w:rPr>
      </w:pPr>
      <w:r w:rsidRPr="009141C0">
        <w:rPr>
          <w:rFonts w:ascii="Calibri" w:eastAsia="PMingLiU" w:hAnsi="Calibri"/>
          <w:noProof/>
        </w:rPr>
        <w:t xml:space="preserve">Microsoft Social Listening Professional </w:t>
      </w:r>
      <w:r w:rsidRPr="009141C0">
        <w:rPr>
          <w:rFonts w:ascii="Calibri" w:eastAsia="PMingLiU" w:hAnsi="Calibri" w:hint="eastAsia"/>
          <w:noProof/>
        </w:rPr>
        <w:t>教育額外張貼</w:t>
      </w:r>
      <w:r w:rsidRPr="009141C0">
        <w:rPr>
          <w:rFonts w:ascii="Calibri" w:eastAsia="PMingLiU" w:hAnsi="Calibri"/>
          <w:noProof/>
        </w:rPr>
        <w:t xml:space="preserve"> (</w:t>
      </w:r>
      <w:r w:rsidRPr="009141C0">
        <w:rPr>
          <w:rFonts w:ascii="Calibri" w:eastAsia="PMingLiU" w:hAnsi="Calibri" w:hint="eastAsia"/>
          <w:noProof/>
        </w:rPr>
        <w:t>加值訂閱使用權</w:t>
      </w:r>
      <w:r w:rsidRPr="009141C0">
        <w:rPr>
          <w:rFonts w:ascii="Calibri" w:eastAsia="PMingLiU" w:hAnsi="Calibri"/>
          <w:noProof/>
        </w:rPr>
        <w:t>)</w:t>
      </w:r>
      <w:r>
        <w:rPr>
          <w:noProof/>
        </w:rPr>
        <w:t>, 46</w:t>
      </w:r>
    </w:p>
    <w:p w14:paraId="2FCC66B0" w14:textId="77777777" w:rsidR="001D61B9" w:rsidRDefault="001D61B9">
      <w:pPr>
        <w:pStyle w:val="Index1"/>
        <w:tabs>
          <w:tab w:val="right" w:pos="5030"/>
        </w:tabs>
        <w:rPr>
          <w:noProof/>
        </w:rPr>
      </w:pPr>
      <w:r w:rsidRPr="009141C0">
        <w:rPr>
          <w:rFonts w:ascii="Calibri" w:eastAsia="PMingLiU" w:hAnsi="Calibri"/>
          <w:noProof/>
        </w:rPr>
        <w:t xml:space="preserve">Microsoft Social Listening Professional </w:t>
      </w:r>
      <w:r w:rsidRPr="009141C0">
        <w:rPr>
          <w:rFonts w:ascii="Calibri" w:eastAsia="PMingLiU" w:hAnsi="Calibri" w:hint="eastAsia"/>
          <w:noProof/>
        </w:rPr>
        <w:t>額外張貼</w:t>
      </w:r>
      <w:r w:rsidRPr="009141C0">
        <w:rPr>
          <w:rFonts w:ascii="Calibri" w:eastAsia="PMingLiU" w:hAnsi="Calibri"/>
          <w:noProof/>
        </w:rPr>
        <w:t xml:space="preserve"> (</w:t>
      </w:r>
      <w:r w:rsidRPr="009141C0">
        <w:rPr>
          <w:rFonts w:ascii="Calibri" w:eastAsia="PMingLiU" w:hAnsi="Calibri" w:hint="eastAsia"/>
          <w:noProof/>
        </w:rPr>
        <w:t>加值訂閱使用權</w:t>
      </w:r>
      <w:r w:rsidRPr="009141C0">
        <w:rPr>
          <w:rFonts w:ascii="Calibri" w:eastAsia="PMingLiU" w:hAnsi="Calibri"/>
          <w:noProof/>
        </w:rPr>
        <w:t>)</w:t>
      </w:r>
      <w:r>
        <w:rPr>
          <w:noProof/>
        </w:rPr>
        <w:t>, 46</w:t>
      </w:r>
    </w:p>
    <w:p w14:paraId="4F8C3B30" w14:textId="77777777" w:rsidR="001D61B9" w:rsidRDefault="001D61B9">
      <w:pPr>
        <w:pStyle w:val="Index1"/>
        <w:tabs>
          <w:tab w:val="right" w:pos="5030"/>
        </w:tabs>
        <w:rPr>
          <w:noProof/>
        </w:rPr>
      </w:pPr>
      <w:r w:rsidRPr="009141C0">
        <w:rPr>
          <w:rFonts w:ascii="Calibri" w:eastAsia="PMingLiU" w:hAnsi="Calibri"/>
          <w:noProof/>
        </w:rPr>
        <w:t>Microsoft Translator API</w:t>
      </w:r>
      <w:r>
        <w:rPr>
          <w:noProof/>
        </w:rPr>
        <w:t>, 60</w:t>
      </w:r>
    </w:p>
    <w:p w14:paraId="51C784B1" w14:textId="77777777" w:rsidR="001D61B9" w:rsidRDefault="001D61B9">
      <w:pPr>
        <w:pStyle w:val="Index1"/>
        <w:tabs>
          <w:tab w:val="right" w:pos="5030"/>
        </w:tabs>
        <w:rPr>
          <w:noProof/>
        </w:rPr>
      </w:pPr>
      <w:r w:rsidRPr="009141C0">
        <w:rPr>
          <w:rFonts w:ascii="Calibri" w:eastAsia="PMingLiU" w:hAnsi="Calibri"/>
          <w:noProof/>
        </w:rPr>
        <w:t xml:space="preserve">MSDN </w:t>
      </w:r>
      <w:r w:rsidRPr="009141C0">
        <w:rPr>
          <w:rFonts w:ascii="Calibri" w:eastAsia="PMingLiU" w:hAnsi="Calibri" w:hint="eastAsia"/>
          <w:noProof/>
        </w:rPr>
        <w:t>作業系統</w:t>
      </w:r>
      <w:r>
        <w:rPr>
          <w:noProof/>
        </w:rPr>
        <w:t>, 30, 31</w:t>
      </w:r>
    </w:p>
    <w:p w14:paraId="6E3A557C" w14:textId="77777777" w:rsidR="001D61B9" w:rsidRDefault="001D61B9">
      <w:pPr>
        <w:pStyle w:val="Index1"/>
        <w:tabs>
          <w:tab w:val="right" w:pos="5030"/>
        </w:tabs>
        <w:rPr>
          <w:noProof/>
        </w:rPr>
      </w:pPr>
      <w:r w:rsidRPr="009141C0">
        <w:rPr>
          <w:rFonts w:ascii="Calibri" w:eastAsia="PMingLiU" w:hAnsi="Calibri"/>
          <w:noProof/>
        </w:rPr>
        <w:t xml:space="preserve">MSDN </w:t>
      </w:r>
      <w:r w:rsidRPr="009141C0">
        <w:rPr>
          <w:rFonts w:ascii="Calibri" w:eastAsia="PMingLiU" w:hAnsi="Calibri" w:hint="eastAsia"/>
          <w:noProof/>
        </w:rPr>
        <w:t>平台</w:t>
      </w:r>
      <w:r>
        <w:rPr>
          <w:noProof/>
        </w:rPr>
        <w:t>, 30</w:t>
      </w:r>
    </w:p>
    <w:p w14:paraId="4EEE786C" w14:textId="77777777" w:rsidR="001D61B9" w:rsidRDefault="001D61B9">
      <w:pPr>
        <w:pStyle w:val="Index1"/>
        <w:tabs>
          <w:tab w:val="right" w:pos="5030"/>
        </w:tabs>
        <w:rPr>
          <w:noProof/>
        </w:rPr>
      </w:pPr>
      <w:r w:rsidRPr="009141C0">
        <w:rPr>
          <w:rFonts w:ascii="Calibri" w:eastAsia="PMingLiU" w:hAnsi="Calibri"/>
          <w:noProof/>
        </w:rPr>
        <w:t>Office 365 Business</w:t>
      </w:r>
      <w:r>
        <w:rPr>
          <w:noProof/>
        </w:rPr>
        <w:t>, 49</w:t>
      </w:r>
    </w:p>
    <w:p w14:paraId="2D8EA32C" w14:textId="77777777" w:rsidR="001D61B9" w:rsidRDefault="001D61B9">
      <w:pPr>
        <w:pStyle w:val="Index1"/>
        <w:tabs>
          <w:tab w:val="right" w:pos="5030"/>
        </w:tabs>
        <w:rPr>
          <w:noProof/>
        </w:rPr>
      </w:pPr>
      <w:r w:rsidRPr="009141C0">
        <w:rPr>
          <w:rFonts w:ascii="Calibri" w:eastAsia="PMingLiU" w:hAnsi="Calibri"/>
          <w:noProof/>
        </w:rPr>
        <w:t>Office 365 Business Essentials</w:t>
      </w:r>
      <w:r>
        <w:rPr>
          <w:noProof/>
        </w:rPr>
        <w:t>, 51</w:t>
      </w:r>
    </w:p>
    <w:p w14:paraId="5416A3F4" w14:textId="77777777" w:rsidR="001D61B9" w:rsidRDefault="001D61B9">
      <w:pPr>
        <w:pStyle w:val="Index1"/>
        <w:tabs>
          <w:tab w:val="right" w:pos="5030"/>
        </w:tabs>
        <w:rPr>
          <w:noProof/>
        </w:rPr>
      </w:pPr>
      <w:r w:rsidRPr="009141C0">
        <w:rPr>
          <w:rFonts w:ascii="Calibri" w:eastAsia="PMingLiU" w:hAnsi="Calibri"/>
          <w:noProof/>
        </w:rPr>
        <w:t>Office 365 Education A2</w:t>
      </w:r>
      <w:r>
        <w:rPr>
          <w:noProof/>
        </w:rPr>
        <w:t>, 51, 52</w:t>
      </w:r>
    </w:p>
    <w:p w14:paraId="039CA0BC" w14:textId="77777777" w:rsidR="001D61B9" w:rsidRDefault="001D61B9">
      <w:pPr>
        <w:pStyle w:val="Index1"/>
        <w:tabs>
          <w:tab w:val="right" w:pos="5030"/>
        </w:tabs>
        <w:rPr>
          <w:noProof/>
        </w:rPr>
      </w:pPr>
      <w:r w:rsidRPr="009141C0">
        <w:rPr>
          <w:rFonts w:ascii="Calibri" w:eastAsia="PMingLiU" w:hAnsi="Calibri"/>
          <w:noProof/>
        </w:rPr>
        <w:t>Office 365 Education A3</w:t>
      </w:r>
      <w:r>
        <w:rPr>
          <w:noProof/>
        </w:rPr>
        <w:t>, 51, 52, 53</w:t>
      </w:r>
    </w:p>
    <w:p w14:paraId="2ACEFEA6" w14:textId="77777777" w:rsidR="001D61B9" w:rsidRDefault="001D61B9">
      <w:pPr>
        <w:pStyle w:val="Index1"/>
        <w:tabs>
          <w:tab w:val="right" w:pos="5030"/>
        </w:tabs>
        <w:rPr>
          <w:noProof/>
        </w:rPr>
      </w:pPr>
      <w:r w:rsidRPr="009141C0">
        <w:rPr>
          <w:rFonts w:ascii="Calibri" w:eastAsia="PMingLiU" w:hAnsi="Calibri"/>
          <w:noProof/>
        </w:rPr>
        <w:t>Office 365 Education A3</w:t>
      </w:r>
      <w:r w:rsidRPr="009141C0">
        <w:rPr>
          <w:rFonts w:ascii="Calibri" w:eastAsia="PMingLiU" w:hAnsi="Calibri" w:hint="eastAsia"/>
          <w:noProof/>
        </w:rPr>
        <w:t>、</w:t>
      </w:r>
      <w:r w:rsidRPr="009141C0">
        <w:rPr>
          <w:rFonts w:ascii="Calibri" w:eastAsia="PMingLiU" w:hAnsi="Calibri"/>
          <w:noProof/>
        </w:rPr>
        <w:t xml:space="preserve">A4 </w:t>
      </w:r>
      <w:r w:rsidRPr="009141C0">
        <w:rPr>
          <w:rFonts w:ascii="Calibri" w:eastAsia="PMingLiU" w:hAnsi="Calibri" w:hint="eastAsia"/>
          <w:noProof/>
        </w:rPr>
        <w:t>加值</w:t>
      </w:r>
      <w:r>
        <w:rPr>
          <w:noProof/>
        </w:rPr>
        <w:t>, 51</w:t>
      </w:r>
    </w:p>
    <w:p w14:paraId="620C028A" w14:textId="77777777" w:rsidR="001D61B9" w:rsidRDefault="001D61B9">
      <w:pPr>
        <w:pStyle w:val="Index1"/>
        <w:tabs>
          <w:tab w:val="right" w:pos="5030"/>
        </w:tabs>
        <w:rPr>
          <w:noProof/>
        </w:rPr>
      </w:pPr>
      <w:r w:rsidRPr="009141C0">
        <w:rPr>
          <w:rFonts w:ascii="Calibri" w:eastAsia="PMingLiU" w:hAnsi="Calibri"/>
          <w:noProof/>
        </w:rPr>
        <w:t>Office 365 Education A4</w:t>
      </w:r>
      <w:r>
        <w:rPr>
          <w:noProof/>
        </w:rPr>
        <w:t>, 51</w:t>
      </w:r>
    </w:p>
    <w:p w14:paraId="01CA58FB" w14:textId="77777777" w:rsidR="001D61B9" w:rsidRDefault="001D61B9">
      <w:pPr>
        <w:pStyle w:val="Index1"/>
        <w:tabs>
          <w:tab w:val="right" w:pos="5030"/>
        </w:tabs>
        <w:rPr>
          <w:noProof/>
        </w:rPr>
      </w:pPr>
      <w:r w:rsidRPr="009141C0">
        <w:rPr>
          <w:rFonts w:ascii="Calibri" w:eastAsia="PMingLiU" w:hAnsi="Calibri"/>
          <w:noProof/>
        </w:rPr>
        <w:t>Office 365 Enterprise A2</w:t>
      </w:r>
      <w:r w:rsidRPr="009141C0">
        <w:rPr>
          <w:rFonts w:ascii="Calibri" w:eastAsia="PMingLiU" w:hAnsi="Calibri" w:hint="eastAsia"/>
          <w:noProof/>
        </w:rPr>
        <w:t>、</w:t>
      </w:r>
      <w:r w:rsidRPr="009141C0">
        <w:rPr>
          <w:rFonts w:ascii="Calibri" w:eastAsia="PMingLiU" w:hAnsi="Calibri"/>
          <w:noProof/>
        </w:rPr>
        <w:t>A3</w:t>
      </w:r>
      <w:r w:rsidRPr="009141C0">
        <w:rPr>
          <w:rFonts w:ascii="Calibri" w:eastAsia="PMingLiU" w:hAnsi="Calibri" w:hint="eastAsia"/>
          <w:noProof/>
        </w:rPr>
        <w:t>、</w:t>
      </w:r>
      <w:r w:rsidRPr="009141C0">
        <w:rPr>
          <w:rFonts w:ascii="Calibri" w:eastAsia="PMingLiU" w:hAnsi="Calibri"/>
          <w:noProof/>
        </w:rPr>
        <w:t>A4 (</w:t>
      </w:r>
      <w:r w:rsidRPr="009141C0">
        <w:rPr>
          <w:rFonts w:ascii="Calibri" w:eastAsia="PMingLiU" w:hAnsi="Calibri" w:hint="eastAsia"/>
          <w:noProof/>
        </w:rPr>
        <w:t>不含</w:t>
      </w:r>
      <w:r w:rsidRPr="009141C0">
        <w:rPr>
          <w:rFonts w:ascii="Calibri" w:eastAsia="PMingLiU" w:hAnsi="Calibri"/>
          <w:noProof/>
        </w:rPr>
        <w:t xml:space="preserve"> Office Pro Plus) </w:t>
      </w:r>
      <w:r w:rsidRPr="009141C0">
        <w:rPr>
          <w:rFonts w:ascii="Calibri" w:eastAsia="PMingLiU" w:hAnsi="Calibri" w:hint="eastAsia"/>
          <w:noProof/>
        </w:rPr>
        <w:t>加值</w:t>
      </w:r>
      <w:r>
        <w:rPr>
          <w:noProof/>
        </w:rPr>
        <w:t>, 51</w:t>
      </w:r>
    </w:p>
    <w:p w14:paraId="4AC4376D" w14:textId="77777777" w:rsidR="001D61B9" w:rsidRDefault="001D61B9">
      <w:pPr>
        <w:pStyle w:val="Index1"/>
        <w:tabs>
          <w:tab w:val="right" w:pos="5030"/>
        </w:tabs>
        <w:rPr>
          <w:noProof/>
        </w:rPr>
      </w:pPr>
      <w:r w:rsidRPr="009141C0">
        <w:rPr>
          <w:rFonts w:ascii="Calibri" w:eastAsia="PMingLiU" w:hAnsi="Calibri"/>
          <w:noProof/>
        </w:rPr>
        <w:t>Office 365 Enterprise E1</w:t>
      </w:r>
      <w:r>
        <w:rPr>
          <w:noProof/>
        </w:rPr>
        <w:t>, 14, 51, 52, 53</w:t>
      </w:r>
    </w:p>
    <w:p w14:paraId="648F2AD0" w14:textId="77777777" w:rsidR="001D61B9" w:rsidRDefault="001D61B9">
      <w:pPr>
        <w:pStyle w:val="Index1"/>
        <w:tabs>
          <w:tab w:val="right" w:pos="5030"/>
        </w:tabs>
        <w:rPr>
          <w:noProof/>
        </w:rPr>
      </w:pPr>
      <w:r w:rsidRPr="009141C0">
        <w:rPr>
          <w:rFonts w:ascii="Calibri" w:eastAsia="PMingLiU" w:hAnsi="Calibri"/>
          <w:noProof/>
        </w:rPr>
        <w:t>Office 365 Enterprise E1 From SA (</w:t>
      </w:r>
      <w:r w:rsidRPr="009141C0">
        <w:rPr>
          <w:rFonts w:ascii="Calibri" w:eastAsia="PMingLiU" w:hAnsi="Calibri" w:hint="eastAsia"/>
          <w:noProof/>
        </w:rPr>
        <w:t>使用者訂閱使用權</w:t>
      </w:r>
      <w:r w:rsidRPr="009141C0">
        <w:rPr>
          <w:rFonts w:ascii="Calibri" w:eastAsia="PMingLiU" w:hAnsi="Calibri"/>
          <w:noProof/>
        </w:rPr>
        <w:t>)</w:t>
      </w:r>
      <w:r>
        <w:rPr>
          <w:noProof/>
        </w:rPr>
        <w:t>, 51</w:t>
      </w:r>
    </w:p>
    <w:p w14:paraId="636A52B7" w14:textId="77777777" w:rsidR="001D61B9" w:rsidRDefault="001D61B9">
      <w:pPr>
        <w:pStyle w:val="Index1"/>
        <w:tabs>
          <w:tab w:val="right" w:pos="5030"/>
        </w:tabs>
        <w:rPr>
          <w:noProof/>
        </w:rPr>
      </w:pPr>
      <w:r w:rsidRPr="009141C0">
        <w:rPr>
          <w:rFonts w:ascii="Calibri" w:eastAsia="PMingLiU" w:hAnsi="Calibri"/>
          <w:noProof/>
        </w:rPr>
        <w:t>Office 365 Enterprise E1</w:t>
      </w:r>
      <w:r w:rsidRPr="009141C0">
        <w:rPr>
          <w:rFonts w:ascii="Calibri" w:eastAsia="PMingLiU" w:hAnsi="Calibri" w:hint="eastAsia"/>
          <w:noProof/>
        </w:rPr>
        <w:t>、</w:t>
      </w:r>
      <w:r w:rsidRPr="009141C0">
        <w:rPr>
          <w:rFonts w:ascii="Calibri" w:eastAsia="PMingLiU" w:hAnsi="Calibri"/>
          <w:noProof/>
        </w:rPr>
        <w:t>E3</w:t>
      </w:r>
      <w:r w:rsidRPr="009141C0">
        <w:rPr>
          <w:rFonts w:ascii="Calibri" w:eastAsia="PMingLiU" w:hAnsi="Calibri" w:hint="eastAsia"/>
          <w:noProof/>
        </w:rPr>
        <w:t>、</w:t>
      </w:r>
      <w:r w:rsidRPr="009141C0">
        <w:rPr>
          <w:rFonts w:ascii="Calibri" w:eastAsia="PMingLiU" w:hAnsi="Calibri"/>
          <w:noProof/>
        </w:rPr>
        <w:t>E4 (</w:t>
      </w:r>
      <w:r w:rsidRPr="009141C0">
        <w:rPr>
          <w:rFonts w:ascii="Calibri" w:eastAsia="PMingLiU" w:hAnsi="Calibri" w:hint="eastAsia"/>
          <w:noProof/>
        </w:rPr>
        <w:t>不含</w:t>
      </w:r>
      <w:r w:rsidRPr="009141C0">
        <w:rPr>
          <w:rFonts w:ascii="Calibri" w:eastAsia="PMingLiU" w:hAnsi="Calibri"/>
          <w:noProof/>
        </w:rPr>
        <w:t xml:space="preserve"> Office Pro Plus) </w:t>
      </w:r>
      <w:r w:rsidRPr="009141C0">
        <w:rPr>
          <w:rFonts w:ascii="Calibri" w:eastAsia="PMingLiU" w:hAnsi="Calibri" w:hint="eastAsia"/>
          <w:noProof/>
        </w:rPr>
        <w:t>加值</w:t>
      </w:r>
      <w:r>
        <w:rPr>
          <w:noProof/>
        </w:rPr>
        <w:t>, 51</w:t>
      </w:r>
    </w:p>
    <w:p w14:paraId="00F41891" w14:textId="77777777" w:rsidR="001D61B9" w:rsidRDefault="001D61B9">
      <w:pPr>
        <w:pStyle w:val="Index1"/>
        <w:tabs>
          <w:tab w:val="right" w:pos="5030"/>
        </w:tabs>
        <w:rPr>
          <w:noProof/>
        </w:rPr>
      </w:pPr>
      <w:r w:rsidRPr="009141C0">
        <w:rPr>
          <w:rFonts w:ascii="Calibri" w:eastAsia="PMingLiU" w:hAnsi="Calibri"/>
          <w:noProof/>
        </w:rPr>
        <w:t>Office 365 Enterprise E1</w:t>
      </w:r>
      <w:r w:rsidRPr="009141C0">
        <w:rPr>
          <w:rFonts w:ascii="Calibri" w:eastAsia="PMingLiU" w:hAnsi="Calibri" w:hint="eastAsia"/>
          <w:noProof/>
        </w:rPr>
        <w:t>、</w:t>
      </w:r>
      <w:r w:rsidRPr="009141C0">
        <w:rPr>
          <w:rFonts w:ascii="Calibri" w:eastAsia="PMingLiU" w:hAnsi="Calibri"/>
          <w:noProof/>
        </w:rPr>
        <w:t>E3</w:t>
      </w:r>
      <w:r w:rsidRPr="009141C0">
        <w:rPr>
          <w:rFonts w:ascii="Calibri" w:eastAsia="PMingLiU" w:hAnsi="Calibri" w:hint="eastAsia"/>
          <w:noProof/>
        </w:rPr>
        <w:t>、</w:t>
      </w:r>
      <w:r w:rsidRPr="009141C0">
        <w:rPr>
          <w:rFonts w:ascii="Calibri" w:eastAsia="PMingLiU" w:hAnsi="Calibri"/>
          <w:noProof/>
        </w:rPr>
        <w:t xml:space="preserve">E4 </w:t>
      </w:r>
      <w:r w:rsidRPr="009141C0">
        <w:rPr>
          <w:rFonts w:ascii="Calibri" w:eastAsia="PMingLiU" w:hAnsi="Calibri" w:hint="eastAsia"/>
          <w:noProof/>
        </w:rPr>
        <w:t>加值</w:t>
      </w:r>
      <w:r>
        <w:rPr>
          <w:noProof/>
        </w:rPr>
        <w:t>, 51</w:t>
      </w:r>
    </w:p>
    <w:p w14:paraId="2F5F1D3D" w14:textId="77777777" w:rsidR="001D61B9" w:rsidRDefault="001D61B9">
      <w:pPr>
        <w:pStyle w:val="Index1"/>
        <w:tabs>
          <w:tab w:val="right" w:pos="5030"/>
        </w:tabs>
        <w:rPr>
          <w:noProof/>
        </w:rPr>
      </w:pPr>
      <w:r w:rsidRPr="009141C0">
        <w:rPr>
          <w:rFonts w:ascii="Calibri" w:eastAsia="PMingLiU" w:hAnsi="Calibri"/>
          <w:noProof/>
        </w:rPr>
        <w:t>Office 365 Enterprise E3</w:t>
      </w:r>
      <w:r>
        <w:rPr>
          <w:noProof/>
        </w:rPr>
        <w:t>, 14, 51, 53</w:t>
      </w:r>
    </w:p>
    <w:p w14:paraId="6EF1673A" w14:textId="77777777" w:rsidR="001D61B9" w:rsidRDefault="001D61B9">
      <w:pPr>
        <w:pStyle w:val="Index1"/>
        <w:tabs>
          <w:tab w:val="right" w:pos="5030"/>
        </w:tabs>
        <w:rPr>
          <w:noProof/>
        </w:rPr>
      </w:pPr>
      <w:r w:rsidRPr="009141C0">
        <w:rPr>
          <w:rFonts w:ascii="Calibri" w:eastAsia="PMingLiU" w:hAnsi="Calibri"/>
          <w:noProof/>
        </w:rPr>
        <w:t>Office 365 Enterprise E3 From SA (</w:t>
      </w:r>
      <w:r w:rsidRPr="009141C0">
        <w:rPr>
          <w:rFonts w:ascii="Calibri" w:eastAsia="PMingLiU" w:hAnsi="Calibri" w:hint="eastAsia"/>
          <w:noProof/>
        </w:rPr>
        <w:t>使用者訂閱使用權</w:t>
      </w:r>
      <w:r w:rsidRPr="009141C0">
        <w:rPr>
          <w:rFonts w:ascii="Calibri" w:eastAsia="PMingLiU" w:hAnsi="Calibri"/>
          <w:noProof/>
        </w:rPr>
        <w:t>)</w:t>
      </w:r>
      <w:r>
        <w:rPr>
          <w:noProof/>
        </w:rPr>
        <w:t>, 51</w:t>
      </w:r>
    </w:p>
    <w:p w14:paraId="3E121F02" w14:textId="77777777" w:rsidR="001D61B9" w:rsidRDefault="001D61B9">
      <w:pPr>
        <w:pStyle w:val="Index1"/>
        <w:tabs>
          <w:tab w:val="right" w:pos="5030"/>
        </w:tabs>
        <w:rPr>
          <w:noProof/>
        </w:rPr>
      </w:pPr>
      <w:r w:rsidRPr="009141C0">
        <w:rPr>
          <w:rFonts w:ascii="Calibri" w:eastAsia="PMingLiU" w:hAnsi="Calibri"/>
          <w:noProof/>
        </w:rPr>
        <w:t>Office 365 Enterprise E4</w:t>
      </w:r>
      <w:r>
        <w:rPr>
          <w:noProof/>
        </w:rPr>
        <w:t>, 14, 51, 53</w:t>
      </w:r>
    </w:p>
    <w:p w14:paraId="583C666B" w14:textId="77777777" w:rsidR="001D61B9" w:rsidRDefault="001D61B9">
      <w:pPr>
        <w:pStyle w:val="Index1"/>
        <w:tabs>
          <w:tab w:val="right" w:pos="5030"/>
        </w:tabs>
        <w:rPr>
          <w:noProof/>
        </w:rPr>
      </w:pPr>
      <w:r w:rsidRPr="009141C0">
        <w:rPr>
          <w:rFonts w:ascii="Calibri" w:eastAsia="PMingLiU" w:hAnsi="Calibri"/>
          <w:noProof/>
        </w:rPr>
        <w:t>Office 365 Enterprise E4 From SA (</w:t>
      </w:r>
      <w:r w:rsidRPr="009141C0">
        <w:rPr>
          <w:rFonts w:ascii="Calibri" w:eastAsia="PMingLiU" w:hAnsi="Calibri" w:hint="eastAsia"/>
          <w:noProof/>
        </w:rPr>
        <w:t>使用者訂閱使用權</w:t>
      </w:r>
      <w:r w:rsidRPr="009141C0">
        <w:rPr>
          <w:rFonts w:ascii="Calibri" w:eastAsia="PMingLiU" w:hAnsi="Calibri"/>
          <w:noProof/>
        </w:rPr>
        <w:t>)</w:t>
      </w:r>
      <w:r>
        <w:rPr>
          <w:noProof/>
        </w:rPr>
        <w:t>, 51</w:t>
      </w:r>
    </w:p>
    <w:p w14:paraId="2031F6C8" w14:textId="77777777" w:rsidR="001D61B9" w:rsidRDefault="001D61B9">
      <w:pPr>
        <w:pStyle w:val="Index1"/>
        <w:tabs>
          <w:tab w:val="right" w:pos="5030"/>
        </w:tabs>
        <w:rPr>
          <w:noProof/>
        </w:rPr>
      </w:pPr>
      <w:r w:rsidRPr="009141C0">
        <w:rPr>
          <w:rFonts w:ascii="Calibri" w:eastAsia="PMingLiU" w:hAnsi="Calibri"/>
          <w:noProof/>
        </w:rPr>
        <w:t>Office 365 Enterprise K1</w:t>
      </w:r>
      <w:r>
        <w:rPr>
          <w:noProof/>
        </w:rPr>
        <w:t>, 40, 51, 54</w:t>
      </w:r>
    </w:p>
    <w:p w14:paraId="37D51D51" w14:textId="77777777" w:rsidR="001D61B9" w:rsidRDefault="001D61B9">
      <w:pPr>
        <w:pStyle w:val="Index1"/>
        <w:tabs>
          <w:tab w:val="right" w:pos="5030"/>
        </w:tabs>
        <w:rPr>
          <w:noProof/>
        </w:rPr>
      </w:pPr>
      <w:r w:rsidRPr="009141C0">
        <w:rPr>
          <w:rFonts w:ascii="Calibri" w:eastAsia="PMingLiU" w:hAnsi="Calibri"/>
          <w:noProof/>
        </w:rPr>
        <w:t>Office 365 Government G1</w:t>
      </w:r>
      <w:r w:rsidRPr="009141C0">
        <w:rPr>
          <w:rFonts w:ascii="Calibri" w:eastAsia="PMingLiU" w:hAnsi="Calibri" w:hint="eastAsia"/>
          <w:noProof/>
        </w:rPr>
        <w:t>、</w:t>
      </w:r>
      <w:r w:rsidRPr="009141C0">
        <w:rPr>
          <w:rFonts w:ascii="Calibri" w:eastAsia="PMingLiU" w:hAnsi="Calibri"/>
          <w:noProof/>
        </w:rPr>
        <w:t>G3</w:t>
      </w:r>
      <w:r w:rsidRPr="009141C0">
        <w:rPr>
          <w:rFonts w:ascii="Calibri" w:eastAsia="PMingLiU" w:hAnsi="Calibri" w:hint="eastAsia"/>
          <w:noProof/>
        </w:rPr>
        <w:t>、</w:t>
      </w:r>
      <w:r w:rsidRPr="009141C0">
        <w:rPr>
          <w:rFonts w:ascii="Calibri" w:eastAsia="PMingLiU" w:hAnsi="Calibri"/>
          <w:noProof/>
        </w:rPr>
        <w:t>G4</w:t>
      </w:r>
      <w:r>
        <w:rPr>
          <w:noProof/>
        </w:rPr>
        <w:t>, 51, 52</w:t>
      </w:r>
    </w:p>
    <w:p w14:paraId="05D26AEB" w14:textId="77777777" w:rsidR="001D61B9" w:rsidRDefault="001D61B9">
      <w:pPr>
        <w:pStyle w:val="Index1"/>
        <w:tabs>
          <w:tab w:val="right" w:pos="5030"/>
        </w:tabs>
        <w:rPr>
          <w:noProof/>
        </w:rPr>
      </w:pPr>
      <w:r w:rsidRPr="009141C0">
        <w:rPr>
          <w:rFonts w:ascii="Calibri" w:eastAsia="PMingLiU" w:hAnsi="Calibri"/>
          <w:noProof/>
        </w:rPr>
        <w:t>Office 365 Government G1</w:t>
      </w:r>
      <w:r w:rsidRPr="009141C0">
        <w:rPr>
          <w:rFonts w:ascii="Calibri" w:eastAsia="PMingLiU" w:hAnsi="Calibri" w:hint="eastAsia"/>
          <w:noProof/>
        </w:rPr>
        <w:t>、</w:t>
      </w:r>
      <w:r w:rsidRPr="009141C0">
        <w:rPr>
          <w:rFonts w:ascii="Calibri" w:eastAsia="PMingLiU" w:hAnsi="Calibri"/>
          <w:noProof/>
        </w:rPr>
        <w:t>G3</w:t>
      </w:r>
      <w:r w:rsidRPr="009141C0">
        <w:rPr>
          <w:rFonts w:ascii="Calibri" w:eastAsia="PMingLiU" w:hAnsi="Calibri" w:hint="eastAsia"/>
          <w:noProof/>
        </w:rPr>
        <w:t>、</w:t>
      </w:r>
      <w:r w:rsidRPr="009141C0">
        <w:rPr>
          <w:rFonts w:ascii="Calibri" w:eastAsia="PMingLiU" w:hAnsi="Calibri"/>
          <w:noProof/>
        </w:rPr>
        <w:t>G4 (</w:t>
      </w:r>
      <w:r w:rsidRPr="009141C0">
        <w:rPr>
          <w:rFonts w:ascii="Calibri" w:eastAsia="PMingLiU" w:hAnsi="Calibri" w:hint="eastAsia"/>
          <w:noProof/>
        </w:rPr>
        <w:t>不含</w:t>
      </w:r>
      <w:r w:rsidRPr="009141C0">
        <w:rPr>
          <w:rFonts w:ascii="Calibri" w:eastAsia="PMingLiU" w:hAnsi="Calibri"/>
          <w:noProof/>
        </w:rPr>
        <w:t xml:space="preserve"> Office Pro Plus) </w:t>
      </w:r>
      <w:r w:rsidRPr="009141C0">
        <w:rPr>
          <w:rFonts w:ascii="Calibri" w:eastAsia="PMingLiU" w:hAnsi="Calibri" w:hint="eastAsia"/>
          <w:noProof/>
        </w:rPr>
        <w:t>加值</w:t>
      </w:r>
      <w:r w:rsidRPr="009141C0">
        <w:rPr>
          <w:rFonts w:ascii="Calibri" w:eastAsia="PMingLiU" w:hAnsi="Calibri"/>
          <w:noProof/>
        </w:rPr>
        <w:t xml:space="preserve"> (</w:t>
      </w:r>
      <w:r w:rsidRPr="009141C0">
        <w:rPr>
          <w:rFonts w:ascii="Calibri" w:eastAsia="PMingLiU" w:hAnsi="Calibri" w:hint="eastAsia"/>
          <w:noProof/>
        </w:rPr>
        <w:t>使用者訂閱使用權</w:t>
      </w:r>
      <w:r w:rsidRPr="009141C0">
        <w:rPr>
          <w:rFonts w:ascii="Calibri" w:eastAsia="PMingLiU" w:hAnsi="Calibri"/>
          <w:noProof/>
        </w:rPr>
        <w:t>)</w:t>
      </w:r>
      <w:r>
        <w:rPr>
          <w:noProof/>
        </w:rPr>
        <w:t>, 52</w:t>
      </w:r>
    </w:p>
    <w:p w14:paraId="745C7F93" w14:textId="77777777" w:rsidR="001D61B9" w:rsidRDefault="001D61B9">
      <w:pPr>
        <w:pStyle w:val="Index1"/>
        <w:tabs>
          <w:tab w:val="right" w:pos="5030"/>
        </w:tabs>
        <w:rPr>
          <w:noProof/>
        </w:rPr>
      </w:pPr>
      <w:r w:rsidRPr="009141C0">
        <w:rPr>
          <w:rFonts w:ascii="Calibri" w:eastAsia="PMingLiU" w:hAnsi="Calibri"/>
          <w:noProof/>
        </w:rPr>
        <w:t>Office 365 Government G1</w:t>
      </w:r>
      <w:r w:rsidRPr="009141C0">
        <w:rPr>
          <w:rFonts w:ascii="Calibri" w:eastAsia="PMingLiU" w:hAnsi="Calibri" w:hint="eastAsia"/>
          <w:noProof/>
        </w:rPr>
        <w:t>、</w:t>
      </w:r>
      <w:r w:rsidRPr="009141C0">
        <w:rPr>
          <w:rFonts w:ascii="Calibri" w:eastAsia="PMingLiU" w:hAnsi="Calibri"/>
          <w:noProof/>
        </w:rPr>
        <w:t>G3</w:t>
      </w:r>
      <w:r w:rsidRPr="009141C0">
        <w:rPr>
          <w:rFonts w:ascii="Calibri" w:eastAsia="PMingLiU" w:hAnsi="Calibri" w:hint="eastAsia"/>
          <w:noProof/>
        </w:rPr>
        <w:t>、</w:t>
      </w:r>
      <w:r w:rsidRPr="009141C0">
        <w:rPr>
          <w:rFonts w:ascii="Calibri" w:eastAsia="PMingLiU" w:hAnsi="Calibri"/>
          <w:noProof/>
        </w:rPr>
        <w:t>G4 From SA</w:t>
      </w:r>
      <w:r>
        <w:rPr>
          <w:noProof/>
        </w:rPr>
        <w:t>, 52</w:t>
      </w:r>
    </w:p>
    <w:p w14:paraId="1B97322D" w14:textId="77777777" w:rsidR="001D61B9" w:rsidRDefault="001D61B9">
      <w:pPr>
        <w:pStyle w:val="Index1"/>
        <w:tabs>
          <w:tab w:val="right" w:pos="5030"/>
        </w:tabs>
        <w:rPr>
          <w:noProof/>
        </w:rPr>
      </w:pPr>
      <w:r w:rsidRPr="009141C0">
        <w:rPr>
          <w:rFonts w:ascii="Calibri" w:eastAsia="PMingLiU" w:hAnsi="Calibri"/>
          <w:noProof/>
        </w:rPr>
        <w:t>Office 365 Government G1</w:t>
      </w:r>
      <w:r w:rsidRPr="009141C0">
        <w:rPr>
          <w:rFonts w:ascii="Calibri" w:eastAsia="PMingLiU" w:hAnsi="Calibri" w:hint="eastAsia"/>
          <w:noProof/>
        </w:rPr>
        <w:t>、</w:t>
      </w:r>
      <w:r w:rsidRPr="009141C0">
        <w:rPr>
          <w:rFonts w:ascii="Calibri" w:eastAsia="PMingLiU" w:hAnsi="Calibri"/>
          <w:noProof/>
        </w:rPr>
        <w:t>G3</w:t>
      </w:r>
      <w:r w:rsidRPr="009141C0">
        <w:rPr>
          <w:rFonts w:ascii="Calibri" w:eastAsia="PMingLiU" w:hAnsi="Calibri" w:hint="eastAsia"/>
          <w:noProof/>
        </w:rPr>
        <w:t>、</w:t>
      </w:r>
      <w:r w:rsidRPr="009141C0">
        <w:rPr>
          <w:rFonts w:ascii="Calibri" w:eastAsia="PMingLiU" w:hAnsi="Calibri"/>
          <w:noProof/>
        </w:rPr>
        <w:t xml:space="preserve">G4 </w:t>
      </w:r>
      <w:r w:rsidRPr="009141C0">
        <w:rPr>
          <w:rFonts w:ascii="Calibri" w:eastAsia="PMingLiU" w:hAnsi="Calibri" w:hint="eastAsia"/>
          <w:noProof/>
        </w:rPr>
        <w:t>加值</w:t>
      </w:r>
      <w:r>
        <w:rPr>
          <w:noProof/>
        </w:rPr>
        <w:t>, 52</w:t>
      </w:r>
    </w:p>
    <w:p w14:paraId="126CA0EC" w14:textId="77777777" w:rsidR="001D61B9" w:rsidRDefault="001D61B9">
      <w:pPr>
        <w:pStyle w:val="Index1"/>
        <w:tabs>
          <w:tab w:val="right" w:pos="5030"/>
        </w:tabs>
        <w:rPr>
          <w:noProof/>
        </w:rPr>
      </w:pPr>
      <w:r w:rsidRPr="009141C0">
        <w:rPr>
          <w:rFonts w:ascii="Calibri" w:eastAsia="PMingLiU" w:hAnsi="Calibri"/>
          <w:noProof/>
        </w:rPr>
        <w:t>Office 365 Midsize Business</w:t>
      </w:r>
      <w:r>
        <w:rPr>
          <w:noProof/>
        </w:rPr>
        <w:t>, 53</w:t>
      </w:r>
    </w:p>
    <w:p w14:paraId="6C663687" w14:textId="77777777" w:rsidR="001D61B9" w:rsidRDefault="001D61B9">
      <w:pPr>
        <w:pStyle w:val="Index1"/>
        <w:tabs>
          <w:tab w:val="right" w:pos="5030"/>
        </w:tabs>
        <w:rPr>
          <w:noProof/>
        </w:rPr>
      </w:pPr>
      <w:r w:rsidRPr="009141C0">
        <w:rPr>
          <w:rFonts w:ascii="Calibri" w:eastAsia="PMingLiU" w:hAnsi="Calibri"/>
          <w:noProof/>
        </w:rPr>
        <w:t xml:space="preserve">Office 365 Midsize Business </w:t>
      </w:r>
      <w:r w:rsidRPr="009141C0">
        <w:rPr>
          <w:rFonts w:ascii="Calibri" w:eastAsia="PMingLiU" w:hAnsi="Calibri" w:hint="eastAsia"/>
          <w:noProof/>
        </w:rPr>
        <w:t>續約</w:t>
      </w:r>
      <w:r>
        <w:rPr>
          <w:noProof/>
        </w:rPr>
        <w:t>, 52</w:t>
      </w:r>
    </w:p>
    <w:p w14:paraId="2846CD1C" w14:textId="77777777" w:rsidR="001D61B9" w:rsidRDefault="001D61B9">
      <w:pPr>
        <w:pStyle w:val="Index1"/>
        <w:tabs>
          <w:tab w:val="right" w:pos="5030"/>
        </w:tabs>
        <w:rPr>
          <w:noProof/>
        </w:rPr>
      </w:pPr>
      <w:r w:rsidRPr="009141C0">
        <w:rPr>
          <w:rFonts w:ascii="Calibri" w:eastAsia="PMingLiU" w:hAnsi="Calibri"/>
          <w:noProof/>
        </w:rPr>
        <w:t>Office 365 Premium</w:t>
      </w:r>
      <w:r>
        <w:rPr>
          <w:noProof/>
        </w:rPr>
        <w:t>, 51</w:t>
      </w:r>
    </w:p>
    <w:p w14:paraId="3F376C96" w14:textId="77777777" w:rsidR="001D61B9" w:rsidRDefault="001D61B9">
      <w:pPr>
        <w:pStyle w:val="Index1"/>
        <w:tabs>
          <w:tab w:val="right" w:pos="5030"/>
        </w:tabs>
        <w:rPr>
          <w:noProof/>
        </w:rPr>
      </w:pPr>
      <w:r w:rsidRPr="009141C0">
        <w:rPr>
          <w:rFonts w:ascii="Calibri" w:eastAsia="PMingLiU" w:hAnsi="Calibri"/>
          <w:noProof/>
        </w:rPr>
        <w:t>Office 365 ProPlus</w:t>
      </w:r>
      <w:r>
        <w:rPr>
          <w:noProof/>
        </w:rPr>
        <w:t>, 49, 50, 52, 54</w:t>
      </w:r>
    </w:p>
    <w:p w14:paraId="4C4D7FEC" w14:textId="77777777" w:rsidR="001D61B9" w:rsidRDefault="001D61B9">
      <w:pPr>
        <w:pStyle w:val="Index1"/>
        <w:tabs>
          <w:tab w:val="right" w:pos="5030"/>
        </w:tabs>
        <w:rPr>
          <w:noProof/>
        </w:rPr>
      </w:pPr>
      <w:r w:rsidRPr="009141C0">
        <w:rPr>
          <w:rFonts w:ascii="Calibri" w:eastAsia="PMingLiU" w:hAnsi="Calibri"/>
          <w:noProof/>
        </w:rPr>
        <w:t>Office 365 ProPlus A</w:t>
      </w:r>
      <w:r>
        <w:rPr>
          <w:noProof/>
        </w:rPr>
        <w:t>, 49</w:t>
      </w:r>
    </w:p>
    <w:p w14:paraId="54315ADF" w14:textId="77777777" w:rsidR="001D61B9" w:rsidRDefault="001D61B9">
      <w:pPr>
        <w:pStyle w:val="Index1"/>
        <w:tabs>
          <w:tab w:val="right" w:pos="5030"/>
        </w:tabs>
        <w:rPr>
          <w:noProof/>
        </w:rPr>
      </w:pPr>
      <w:r w:rsidRPr="009141C0">
        <w:rPr>
          <w:rFonts w:ascii="Calibri" w:eastAsia="PMingLiU" w:hAnsi="Calibri"/>
          <w:noProof/>
        </w:rPr>
        <w:t>Office 365 ProPlus Government G</w:t>
      </w:r>
      <w:r>
        <w:rPr>
          <w:noProof/>
        </w:rPr>
        <w:t>, 49</w:t>
      </w:r>
    </w:p>
    <w:p w14:paraId="04780A90" w14:textId="77777777" w:rsidR="001D61B9" w:rsidRDefault="001D61B9">
      <w:pPr>
        <w:pStyle w:val="Index1"/>
        <w:tabs>
          <w:tab w:val="right" w:pos="5030"/>
        </w:tabs>
        <w:rPr>
          <w:noProof/>
        </w:rPr>
      </w:pPr>
      <w:r w:rsidRPr="009141C0">
        <w:rPr>
          <w:rFonts w:ascii="Calibri" w:eastAsia="PMingLiU" w:hAnsi="Calibri"/>
          <w:noProof/>
        </w:rPr>
        <w:t>Office for Mac Standard 2011</w:t>
      </w:r>
      <w:r>
        <w:rPr>
          <w:noProof/>
        </w:rPr>
        <w:t>, 21, 50, 64, 65, 69</w:t>
      </w:r>
    </w:p>
    <w:p w14:paraId="0C39D8DC" w14:textId="77777777" w:rsidR="001D61B9" w:rsidRDefault="001D61B9">
      <w:pPr>
        <w:pStyle w:val="Index1"/>
        <w:tabs>
          <w:tab w:val="right" w:pos="5030"/>
        </w:tabs>
        <w:rPr>
          <w:noProof/>
        </w:rPr>
      </w:pPr>
      <w:r w:rsidRPr="009141C0">
        <w:rPr>
          <w:rFonts w:ascii="Calibri" w:eastAsia="PMingLiU" w:hAnsi="Calibri"/>
          <w:noProof/>
        </w:rPr>
        <w:t xml:space="preserve">Office Home &amp; Student 2013 RT </w:t>
      </w:r>
      <w:r w:rsidRPr="009141C0">
        <w:rPr>
          <w:rFonts w:ascii="Calibri" w:eastAsia="PMingLiU" w:hAnsi="Calibri" w:hint="eastAsia"/>
          <w:noProof/>
        </w:rPr>
        <w:t>商業使用</w:t>
      </w:r>
      <w:r>
        <w:rPr>
          <w:noProof/>
        </w:rPr>
        <w:t>, 20</w:t>
      </w:r>
    </w:p>
    <w:p w14:paraId="22411949" w14:textId="77777777" w:rsidR="001D61B9" w:rsidRDefault="001D61B9">
      <w:pPr>
        <w:pStyle w:val="Index1"/>
        <w:tabs>
          <w:tab w:val="right" w:pos="5030"/>
        </w:tabs>
        <w:rPr>
          <w:noProof/>
        </w:rPr>
      </w:pPr>
      <w:r w:rsidRPr="009141C0">
        <w:rPr>
          <w:rFonts w:ascii="Calibri" w:eastAsia="PMingLiU" w:hAnsi="Calibri"/>
          <w:noProof/>
        </w:rPr>
        <w:t xml:space="preserve">Office Home and Student RT 2013 </w:t>
      </w:r>
      <w:r w:rsidRPr="009141C0">
        <w:rPr>
          <w:rFonts w:ascii="Calibri" w:eastAsia="PMingLiU" w:hAnsi="Calibri" w:hint="eastAsia"/>
          <w:noProof/>
        </w:rPr>
        <w:t>商業使用</w:t>
      </w:r>
      <w:r>
        <w:rPr>
          <w:noProof/>
        </w:rPr>
        <w:t>, 20, 21</w:t>
      </w:r>
    </w:p>
    <w:p w14:paraId="3673C330" w14:textId="77777777" w:rsidR="001D61B9" w:rsidRDefault="001D61B9">
      <w:pPr>
        <w:pStyle w:val="Index1"/>
        <w:tabs>
          <w:tab w:val="right" w:pos="5030"/>
        </w:tabs>
        <w:rPr>
          <w:noProof/>
        </w:rPr>
      </w:pPr>
      <w:r w:rsidRPr="009141C0">
        <w:rPr>
          <w:rFonts w:ascii="Calibri" w:eastAsia="PMingLiU" w:hAnsi="Calibri"/>
          <w:noProof/>
        </w:rPr>
        <w:t>Office Multi Language Pack 2013</w:t>
      </w:r>
      <w:r>
        <w:rPr>
          <w:noProof/>
        </w:rPr>
        <w:t>, 20</w:t>
      </w:r>
    </w:p>
    <w:p w14:paraId="1213CEB9" w14:textId="77777777" w:rsidR="001D61B9" w:rsidRDefault="001D61B9">
      <w:pPr>
        <w:pStyle w:val="Index1"/>
        <w:tabs>
          <w:tab w:val="right" w:pos="5030"/>
        </w:tabs>
        <w:rPr>
          <w:noProof/>
        </w:rPr>
      </w:pPr>
      <w:r w:rsidRPr="009141C0">
        <w:rPr>
          <w:rFonts w:ascii="Calibri" w:eastAsia="PMingLiU" w:hAnsi="Calibri"/>
          <w:noProof/>
        </w:rPr>
        <w:t>Office Professional 2010</w:t>
      </w:r>
      <w:r>
        <w:rPr>
          <w:noProof/>
        </w:rPr>
        <w:t>, 20</w:t>
      </w:r>
    </w:p>
    <w:p w14:paraId="1CEE5139" w14:textId="77777777" w:rsidR="001D61B9" w:rsidRDefault="001D61B9">
      <w:pPr>
        <w:pStyle w:val="Index1"/>
        <w:tabs>
          <w:tab w:val="right" w:pos="5030"/>
        </w:tabs>
        <w:rPr>
          <w:noProof/>
        </w:rPr>
      </w:pPr>
      <w:r w:rsidRPr="009141C0">
        <w:rPr>
          <w:rFonts w:ascii="Calibri" w:eastAsia="PMingLiU" w:hAnsi="Calibri"/>
          <w:noProof/>
        </w:rPr>
        <w:t>Office Professional Plus 2010</w:t>
      </w:r>
      <w:r>
        <w:rPr>
          <w:noProof/>
        </w:rPr>
        <w:t>, 20, 24, 50, 69</w:t>
      </w:r>
    </w:p>
    <w:p w14:paraId="7DAEAC27" w14:textId="77777777" w:rsidR="001D61B9" w:rsidRDefault="001D61B9">
      <w:pPr>
        <w:pStyle w:val="Index1"/>
        <w:tabs>
          <w:tab w:val="right" w:pos="5030"/>
        </w:tabs>
        <w:rPr>
          <w:noProof/>
        </w:rPr>
      </w:pPr>
      <w:r w:rsidRPr="009141C0">
        <w:rPr>
          <w:rFonts w:ascii="Calibri" w:eastAsia="PMingLiU" w:hAnsi="Calibri"/>
          <w:noProof/>
        </w:rPr>
        <w:t>Office Professional Plus 2013</w:t>
      </w:r>
      <w:r>
        <w:rPr>
          <w:noProof/>
        </w:rPr>
        <w:t>, 20, 24, 50, 52, 64, 69</w:t>
      </w:r>
    </w:p>
    <w:p w14:paraId="310F5A11" w14:textId="77777777" w:rsidR="001D61B9" w:rsidRDefault="001D61B9">
      <w:pPr>
        <w:pStyle w:val="Index1"/>
        <w:tabs>
          <w:tab w:val="right" w:pos="5030"/>
        </w:tabs>
        <w:rPr>
          <w:noProof/>
        </w:rPr>
      </w:pPr>
      <w:r w:rsidRPr="009141C0">
        <w:rPr>
          <w:rFonts w:ascii="Calibri" w:eastAsia="PMingLiU" w:hAnsi="Calibri"/>
          <w:noProof/>
        </w:rPr>
        <w:t xml:space="preserve">Office Professional </w:t>
      </w:r>
      <w:r w:rsidRPr="009141C0">
        <w:rPr>
          <w:rFonts w:ascii="Calibri" w:eastAsia="PMingLiU" w:hAnsi="Calibri" w:hint="eastAsia"/>
          <w:noProof/>
        </w:rPr>
        <w:t>的出租權</w:t>
      </w:r>
      <w:r>
        <w:rPr>
          <w:noProof/>
        </w:rPr>
        <w:t>, 24</w:t>
      </w:r>
    </w:p>
    <w:p w14:paraId="34FF086E" w14:textId="77777777" w:rsidR="001D61B9" w:rsidRDefault="001D61B9">
      <w:pPr>
        <w:pStyle w:val="Index1"/>
        <w:tabs>
          <w:tab w:val="right" w:pos="5030"/>
        </w:tabs>
        <w:rPr>
          <w:noProof/>
        </w:rPr>
      </w:pPr>
      <w:r w:rsidRPr="009141C0">
        <w:rPr>
          <w:rFonts w:ascii="Calibri" w:eastAsia="PMingLiU" w:hAnsi="Calibri"/>
          <w:noProof/>
        </w:rPr>
        <w:t>Office Standard 2013</w:t>
      </w:r>
      <w:r>
        <w:rPr>
          <w:noProof/>
        </w:rPr>
        <w:t>, 20, 24, 62, 64, 65</w:t>
      </w:r>
    </w:p>
    <w:p w14:paraId="36F33E07" w14:textId="77777777" w:rsidR="001D61B9" w:rsidRDefault="001D61B9">
      <w:pPr>
        <w:pStyle w:val="Index1"/>
        <w:tabs>
          <w:tab w:val="right" w:pos="5030"/>
        </w:tabs>
        <w:rPr>
          <w:noProof/>
        </w:rPr>
      </w:pPr>
      <w:r w:rsidRPr="009141C0">
        <w:rPr>
          <w:rFonts w:ascii="Calibri" w:eastAsia="PMingLiU" w:hAnsi="Calibri"/>
          <w:noProof/>
        </w:rPr>
        <w:t xml:space="preserve">Office Standard </w:t>
      </w:r>
      <w:r w:rsidRPr="009141C0">
        <w:rPr>
          <w:rFonts w:ascii="Calibri" w:eastAsia="PMingLiU" w:hAnsi="Calibri" w:hint="eastAsia"/>
          <w:noProof/>
        </w:rPr>
        <w:t>的出租權</w:t>
      </w:r>
      <w:r>
        <w:rPr>
          <w:noProof/>
        </w:rPr>
        <w:t>, 24</w:t>
      </w:r>
    </w:p>
    <w:p w14:paraId="2C9F52C2" w14:textId="77777777" w:rsidR="001D61B9" w:rsidRDefault="001D61B9">
      <w:pPr>
        <w:pStyle w:val="Index1"/>
        <w:tabs>
          <w:tab w:val="right" w:pos="5030"/>
        </w:tabs>
        <w:rPr>
          <w:noProof/>
        </w:rPr>
      </w:pPr>
      <w:r w:rsidRPr="009141C0">
        <w:rPr>
          <w:rFonts w:ascii="Calibri" w:eastAsia="PMingLiU" w:hAnsi="Calibri"/>
          <w:noProof/>
        </w:rPr>
        <w:t>Office Web Apps Server 2013</w:t>
      </w:r>
      <w:r>
        <w:rPr>
          <w:noProof/>
        </w:rPr>
        <w:t>, 20</w:t>
      </w:r>
    </w:p>
    <w:p w14:paraId="7736A980" w14:textId="77777777" w:rsidR="001D61B9" w:rsidRDefault="001D61B9">
      <w:pPr>
        <w:pStyle w:val="Index1"/>
        <w:tabs>
          <w:tab w:val="right" w:pos="5030"/>
        </w:tabs>
        <w:rPr>
          <w:noProof/>
        </w:rPr>
      </w:pPr>
      <w:r w:rsidRPr="009141C0">
        <w:rPr>
          <w:rFonts w:ascii="Calibri Light" w:eastAsia="PMingLiU" w:hAnsi="Calibri Light"/>
          <w:noProof/>
        </w:rPr>
        <w:t>OneDrive for Business</w:t>
      </w:r>
      <w:r>
        <w:rPr>
          <w:noProof/>
        </w:rPr>
        <w:t>, 55</w:t>
      </w:r>
    </w:p>
    <w:p w14:paraId="07118937" w14:textId="77777777" w:rsidR="001D61B9" w:rsidRDefault="001D61B9">
      <w:pPr>
        <w:pStyle w:val="Index1"/>
        <w:tabs>
          <w:tab w:val="right" w:pos="5030"/>
        </w:tabs>
        <w:rPr>
          <w:noProof/>
        </w:rPr>
      </w:pPr>
      <w:r w:rsidRPr="009141C0">
        <w:rPr>
          <w:rFonts w:ascii="Calibri" w:eastAsia="PMingLiU" w:hAnsi="Calibri"/>
          <w:noProof/>
        </w:rPr>
        <w:t>OneDrive for Business (</w:t>
      </w:r>
      <w:r w:rsidRPr="009141C0">
        <w:rPr>
          <w:rFonts w:ascii="Calibri" w:eastAsia="PMingLiU" w:hAnsi="Calibri" w:hint="eastAsia"/>
          <w:noProof/>
        </w:rPr>
        <w:t>含</w:t>
      </w:r>
      <w:r w:rsidRPr="009141C0">
        <w:rPr>
          <w:rFonts w:ascii="Calibri" w:eastAsia="PMingLiU" w:hAnsi="Calibri"/>
          <w:noProof/>
        </w:rPr>
        <w:t xml:space="preserve"> Office Online G) (</w:t>
      </w:r>
      <w:r w:rsidRPr="009141C0">
        <w:rPr>
          <w:rFonts w:ascii="Calibri" w:eastAsia="PMingLiU" w:hAnsi="Calibri" w:hint="eastAsia"/>
          <w:noProof/>
        </w:rPr>
        <w:t>使用者訂閱使用權</w:t>
      </w:r>
      <w:r w:rsidRPr="009141C0">
        <w:rPr>
          <w:rFonts w:ascii="Calibri" w:eastAsia="PMingLiU" w:hAnsi="Calibri"/>
          <w:noProof/>
        </w:rPr>
        <w:t>)</w:t>
      </w:r>
      <w:r>
        <w:rPr>
          <w:noProof/>
        </w:rPr>
        <w:t>, 55</w:t>
      </w:r>
    </w:p>
    <w:p w14:paraId="46C9C43E" w14:textId="77777777" w:rsidR="001D61B9" w:rsidRDefault="001D61B9">
      <w:pPr>
        <w:pStyle w:val="Index1"/>
        <w:tabs>
          <w:tab w:val="right" w:pos="5030"/>
        </w:tabs>
        <w:rPr>
          <w:noProof/>
        </w:rPr>
      </w:pPr>
      <w:r w:rsidRPr="009141C0">
        <w:rPr>
          <w:rFonts w:ascii="Calibri" w:eastAsia="PMingLiU" w:hAnsi="Calibri"/>
          <w:noProof/>
        </w:rPr>
        <w:t>OneDrive for Business (</w:t>
      </w:r>
      <w:r w:rsidRPr="009141C0">
        <w:rPr>
          <w:rFonts w:ascii="Calibri" w:eastAsia="PMingLiU" w:hAnsi="Calibri" w:hint="eastAsia"/>
          <w:noProof/>
        </w:rPr>
        <w:t>含</w:t>
      </w:r>
      <w:r w:rsidRPr="009141C0">
        <w:rPr>
          <w:rFonts w:ascii="Calibri" w:eastAsia="PMingLiU" w:hAnsi="Calibri"/>
          <w:noProof/>
        </w:rPr>
        <w:t xml:space="preserve"> Office Online) (</w:t>
      </w:r>
      <w:r w:rsidRPr="009141C0">
        <w:rPr>
          <w:rFonts w:ascii="Calibri" w:eastAsia="PMingLiU" w:hAnsi="Calibri" w:hint="eastAsia"/>
          <w:noProof/>
        </w:rPr>
        <w:t>使用者訂閱使用權</w:t>
      </w:r>
      <w:r w:rsidRPr="009141C0">
        <w:rPr>
          <w:rFonts w:ascii="Calibri" w:eastAsia="PMingLiU" w:hAnsi="Calibri"/>
          <w:noProof/>
        </w:rPr>
        <w:t>)</w:t>
      </w:r>
      <w:r>
        <w:rPr>
          <w:noProof/>
        </w:rPr>
        <w:t>, 55</w:t>
      </w:r>
    </w:p>
    <w:p w14:paraId="457A6061" w14:textId="77777777" w:rsidR="001D61B9" w:rsidRDefault="001D61B9">
      <w:pPr>
        <w:pStyle w:val="Index1"/>
        <w:tabs>
          <w:tab w:val="right" w:pos="5030"/>
        </w:tabs>
        <w:rPr>
          <w:noProof/>
        </w:rPr>
      </w:pPr>
      <w:r w:rsidRPr="009141C0">
        <w:rPr>
          <w:rFonts w:ascii="Calibri" w:eastAsia="PMingLiU" w:hAnsi="Calibri"/>
          <w:noProof/>
        </w:rPr>
        <w:t>OneNote 2013</w:t>
      </w:r>
      <w:r>
        <w:rPr>
          <w:noProof/>
        </w:rPr>
        <w:t>, 20, 64</w:t>
      </w:r>
    </w:p>
    <w:p w14:paraId="02D04BA0" w14:textId="77777777" w:rsidR="001D61B9" w:rsidRDefault="001D61B9">
      <w:pPr>
        <w:pStyle w:val="Index1"/>
        <w:tabs>
          <w:tab w:val="right" w:pos="5030"/>
        </w:tabs>
        <w:rPr>
          <w:noProof/>
        </w:rPr>
      </w:pPr>
      <w:r w:rsidRPr="009141C0">
        <w:rPr>
          <w:rFonts w:ascii="Calibri" w:eastAsia="PMingLiU" w:hAnsi="Calibri"/>
          <w:noProof/>
        </w:rPr>
        <w:t>Operations Manager 2007 R2</w:t>
      </w:r>
      <w:r>
        <w:rPr>
          <w:noProof/>
        </w:rPr>
        <w:t>, 28, 29</w:t>
      </w:r>
    </w:p>
    <w:p w14:paraId="0BF1D933" w14:textId="77777777" w:rsidR="001D61B9" w:rsidRDefault="001D61B9">
      <w:pPr>
        <w:pStyle w:val="Index1"/>
        <w:tabs>
          <w:tab w:val="right" w:pos="5030"/>
        </w:tabs>
        <w:rPr>
          <w:noProof/>
        </w:rPr>
      </w:pPr>
      <w:r w:rsidRPr="009141C0">
        <w:rPr>
          <w:rFonts w:ascii="Calibri" w:eastAsia="PMingLiU" w:hAnsi="Calibri"/>
          <w:noProof/>
        </w:rPr>
        <w:t>Outlook 2013</w:t>
      </w:r>
      <w:r>
        <w:rPr>
          <w:noProof/>
        </w:rPr>
        <w:t>, 20, 64</w:t>
      </w:r>
    </w:p>
    <w:p w14:paraId="5826231D" w14:textId="77777777" w:rsidR="001D61B9" w:rsidRDefault="001D61B9">
      <w:pPr>
        <w:pStyle w:val="Index1"/>
        <w:tabs>
          <w:tab w:val="right" w:pos="5030"/>
        </w:tabs>
        <w:rPr>
          <w:noProof/>
        </w:rPr>
      </w:pPr>
      <w:r w:rsidRPr="009141C0">
        <w:rPr>
          <w:rFonts w:ascii="Calibri" w:eastAsia="PMingLiU" w:hAnsi="Calibri"/>
          <w:noProof/>
        </w:rPr>
        <w:t>Outlook for Mac 2011</w:t>
      </w:r>
      <w:r>
        <w:rPr>
          <w:noProof/>
        </w:rPr>
        <w:t>, 21, 64</w:t>
      </w:r>
    </w:p>
    <w:p w14:paraId="4A1DF919" w14:textId="77777777" w:rsidR="001D61B9" w:rsidRDefault="001D61B9">
      <w:pPr>
        <w:pStyle w:val="Index1"/>
        <w:tabs>
          <w:tab w:val="right" w:pos="5030"/>
        </w:tabs>
        <w:rPr>
          <w:noProof/>
        </w:rPr>
      </w:pPr>
      <w:r w:rsidRPr="009141C0">
        <w:rPr>
          <w:rFonts w:ascii="Calibri Light" w:eastAsia="PMingLiU" w:hAnsi="Calibri Light"/>
          <w:noProof/>
        </w:rPr>
        <w:t>Power BI for Office 365</w:t>
      </w:r>
      <w:r>
        <w:rPr>
          <w:noProof/>
        </w:rPr>
        <w:t>, 60</w:t>
      </w:r>
    </w:p>
    <w:p w14:paraId="7AEA2260" w14:textId="77777777" w:rsidR="001D61B9" w:rsidRDefault="001D61B9">
      <w:pPr>
        <w:pStyle w:val="Index1"/>
        <w:tabs>
          <w:tab w:val="right" w:pos="5030"/>
        </w:tabs>
        <w:rPr>
          <w:noProof/>
        </w:rPr>
      </w:pPr>
      <w:r w:rsidRPr="009141C0">
        <w:rPr>
          <w:rFonts w:ascii="Calibri" w:eastAsia="PMingLiU" w:hAnsi="Calibri"/>
          <w:noProof/>
        </w:rPr>
        <w:t>Power BI for Office 365 A</w:t>
      </w:r>
      <w:r>
        <w:rPr>
          <w:noProof/>
        </w:rPr>
        <w:t>, 60</w:t>
      </w:r>
    </w:p>
    <w:p w14:paraId="0335A51B" w14:textId="77777777" w:rsidR="001D61B9" w:rsidRDefault="001D61B9">
      <w:pPr>
        <w:pStyle w:val="Index1"/>
        <w:tabs>
          <w:tab w:val="right" w:pos="5030"/>
        </w:tabs>
        <w:rPr>
          <w:noProof/>
        </w:rPr>
      </w:pPr>
      <w:r w:rsidRPr="009141C0">
        <w:rPr>
          <w:rFonts w:ascii="Calibri" w:eastAsia="PMingLiU" w:hAnsi="Calibri"/>
          <w:noProof/>
        </w:rPr>
        <w:t>PowerPoint 2013</w:t>
      </w:r>
      <w:r>
        <w:rPr>
          <w:noProof/>
        </w:rPr>
        <w:t>, 20, 64</w:t>
      </w:r>
    </w:p>
    <w:p w14:paraId="3C0BA366" w14:textId="77777777" w:rsidR="001D61B9" w:rsidRDefault="001D61B9">
      <w:pPr>
        <w:pStyle w:val="Index1"/>
        <w:tabs>
          <w:tab w:val="right" w:pos="5030"/>
        </w:tabs>
        <w:rPr>
          <w:noProof/>
        </w:rPr>
      </w:pPr>
      <w:r w:rsidRPr="009141C0">
        <w:rPr>
          <w:rFonts w:ascii="Calibri" w:eastAsia="PMingLiU" w:hAnsi="Calibri"/>
          <w:noProof/>
        </w:rPr>
        <w:t>PowerPoint for Mac 2011</w:t>
      </w:r>
      <w:r>
        <w:rPr>
          <w:noProof/>
        </w:rPr>
        <w:t>, 21, 64</w:t>
      </w:r>
    </w:p>
    <w:p w14:paraId="25884871" w14:textId="77777777" w:rsidR="001D61B9" w:rsidRDefault="001D61B9">
      <w:pPr>
        <w:pStyle w:val="Index1"/>
        <w:tabs>
          <w:tab w:val="right" w:pos="5030"/>
        </w:tabs>
        <w:rPr>
          <w:noProof/>
        </w:rPr>
      </w:pPr>
      <w:r w:rsidRPr="009141C0">
        <w:rPr>
          <w:rFonts w:ascii="Calibri" w:eastAsia="PMingLiU" w:hAnsi="Calibri"/>
          <w:noProof/>
        </w:rPr>
        <w:t>Project Lite</w:t>
      </w:r>
      <w:r>
        <w:rPr>
          <w:noProof/>
        </w:rPr>
        <w:t>, 55</w:t>
      </w:r>
    </w:p>
    <w:p w14:paraId="784FCCFF" w14:textId="77777777" w:rsidR="001D61B9" w:rsidRDefault="001D61B9">
      <w:pPr>
        <w:pStyle w:val="Index1"/>
        <w:tabs>
          <w:tab w:val="right" w:pos="5030"/>
        </w:tabs>
        <w:rPr>
          <w:noProof/>
        </w:rPr>
      </w:pPr>
      <w:r w:rsidRPr="009141C0">
        <w:rPr>
          <w:rFonts w:ascii="Calibri Light" w:eastAsia="PMingLiU" w:hAnsi="Calibri Light"/>
          <w:noProof/>
        </w:rPr>
        <w:t>Project Online</w:t>
      </w:r>
      <w:r>
        <w:rPr>
          <w:noProof/>
        </w:rPr>
        <w:t>, 55</w:t>
      </w:r>
    </w:p>
    <w:p w14:paraId="28784A73" w14:textId="77777777" w:rsidR="001D61B9" w:rsidRDefault="001D61B9">
      <w:pPr>
        <w:pStyle w:val="Index1"/>
        <w:tabs>
          <w:tab w:val="right" w:pos="5030"/>
        </w:tabs>
        <w:rPr>
          <w:noProof/>
        </w:rPr>
      </w:pPr>
      <w:r w:rsidRPr="009141C0">
        <w:rPr>
          <w:rFonts w:ascii="Calibri" w:eastAsia="PMingLiU" w:hAnsi="Calibri"/>
          <w:noProof/>
        </w:rPr>
        <w:t>Project Online A</w:t>
      </w:r>
      <w:r>
        <w:rPr>
          <w:noProof/>
        </w:rPr>
        <w:t>, 55</w:t>
      </w:r>
    </w:p>
    <w:p w14:paraId="29CCE257" w14:textId="77777777" w:rsidR="001D61B9" w:rsidRDefault="001D61B9">
      <w:pPr>
        <w:pStyle w:val="Index1"/>
        <w:tabs>
          <w:tab w:val="right" w:pos="5030"/>
        </w:tabs>
        <w:rPr>
          <w:noProof/>
        </w:rPr>
      </w:pPr>
      <w:r w:rsidRPr="009141C0">
        <w:rPr>
          <w:rFonts w:ascii="Calibri" w:eastAsia="PMingLiU" w:hAnsi="Calibri"/>
          <w:noProof/>
        </w:rPr>
        <w:t xml:space="preserve">Project Online </w:t>
      </w:r>
      <w:r w:rsidRPr="009141C0">
        <w:rPr>
          <w:rFonts w:ascii="Calibri" w:eastAsia="PMingLiU" w:hAnsi="Calibri" w:hint="eastAsia"/>
          <w:noProof/>
        </w:rPr>
        <w:t>含</w:t>
      </w:r>
      <w:r w:rsidRPr="009141C0">
        <w:rPr>
          <w:rFonts w:ascii="Calibri" w:eastAsia="PMingLiU" w:hAnsi="Calibri"/>
          <w:noProof/>
        </w:rPr>
        <w:t xml:space="preserve"> Project Pro for Offices 365</w:t>
      </w:r>
      <w:r>
        <w:rPr>
          <w:noProof/>
        </w:rPr>
        <w:t>, 49</w:t>
      </w:r>
    </w:p>
    <w:p w14:paraId="3413DECD" w14:textId="77777777" w:rsidR="001D61B9" w:rsidRDefault="001D61B9">
      <w:pPr>
        <w:pStyle w:val="Index1"/>
        <w:tabs>
          <w:tab w:val="right" w:pos="5030"/>
        </w:tabs>
        <w:rPr>
          <w:noProof/>
        </w:rPr>
      </w:pPr>
      <w:r w:rsidRPr="009141C0">
        <w:rPr>
          <w:rFonts w:ascii="Calibri" w:eastAsia="PMingLiU" w:hAnsi="Calibri"/>
          <w:noProof/>
        </w:rPr>
        <w:t xml:space="preserve">Project Online </w:t>
      </w:r>
      <w:r w:rsidRPr="009141C0">
        <w:rPr>
          <w:rFonts w:ascii="Calibri" w:eastAsia="PMingLiU" w:hAnsi="Calibri" w:hint="eastAsia"/>
          <w:noProof/>
        </w:rPr>
        <w:t>含</w:t>
      </w:r>
      <w:r w:rsidRPr="009141C0">
        <w:rPr>
          <w:rFonts w:ascii="Calibri" w:eastAsia="PMingLiU" w:hAnsi="Calibri"/>
          <w:noProof/>
        </w:rPr>
        <w:t xml:space="preserve"> Project Pro for Offices 365 From SA</w:t>
      </w:r>
      <w:r>
        <w:rPr>
          <w:noProof/>
        </w:rPr>
        <w:t>, 49</w:t>
      </w:r>
    </w:p>
    <w:p w14:paraId="795724FA" w14:textId="77777777" w:rsidR="001D61B9" w:rsidRDefault="001D61B9">
      <w:pPr>
        <w:pStyle w:val="Index1"/>
        <w:tabs>
          <w:tab w:val="right" w:pos="5030"/>
        </w:tabs>
        <w:rPr>
          <w:noProof/>
        </w:rPr>
      </w:pPr>
      <w:r w:rsidRPr="009141C0">
        <w:rPr>
          <w:rFonts w:ascii="Calibri" w:eastAsia="PMingLiU" w:hAnsi="Calibri"/>
          <w:noProof/>
        </w:rPr>
        <w:t>Project Pro for Office 365</w:t>
      </w:r>
      <w:r>
        <w:rPr>
          <w:noProof/>
        </w:rPr>
        <w:t>, 49</w:t>
      </w:r>
    </w:p>
    <w:p w14:paraId="1F32881A" w14:textId="77777777" w:rsidR="001D61B9" w:rsidRDefault="001D61B9">
      <w:pPr>
        <w:pStyle w:val="Index1"/>
        <w:tabs>
          <w:tab w:val="right" w:pos="5030"/>
        </w:tabs>
        <w:rPr>
          <w:noProof/>
        </w:rPr>
      </w:pPr>
      <w:r w:rsidRPr="009141C0">
        <w:rPr>
          <w:rFonts w:ascii="Calibri" w:eastAsia="PMingLiU" w:hAnsi="Calibri"/>
          <w:noProof/>
        </w:rPr>
        <w:t>Project Pro for Office 365 A</w:t>
      </w:r>
      <w:r>
        <w:rPr>
          <w:noProof/>
        </w:rPr>
        <w:t>, 49</w:t>
      </w:r>
    </w:p>
    <w:p w14:paraId="709C1BE5" w14:textId="77777777" w:rsidR="001D61B9" w:rsidRDefault="001D61B9">
      <w:pPr>
        <w:pStyle w:val="Index1"/>
        <w:tabs>
          <w:tab w:val="right" w:pos="5030"/>
        </w:tabs>
        <w:rPr>
          <w:noProof/>
        </w:rPr>
      </w:pPr>
      <w:r w:rsidRPr="009141C0">
        <w:rPr>
          <w:rFonts w:ascii="Calibri" w:eastAsia="PMingLiU" w:hAnsi="Calibri"/>
          <w:noProof/>
        </w:rPr>
        <w:t>Project Pro for Office 365 From SA</w:t>
      </w:r>
      <w:r>
        <w:rPr>
          <w:noProof/>
        </w:rPr>
        <w:t>, 49</w:t>
      </w:r>
    </w:p>
    <w:p w14:paraId="2FE700DA" w14:textId="77777777" w:rsidR="001D61B9" w:rsidRDefault="001D61B9">
      <w:pPr>
        <w:pStyle w:val="Index1"/>
        <w:tabs>
          <w:tab w:val="right" w:pos="5030"/>
        </w:tabs>
        <w:rPr>
          <w:noProof/>
        </w:rPr>
      </w:pPr>
      <w:r w:rsidRPr="009141C0">
        <w:rPr>
          <w:rFonts w:ascii="Calibri" w:eastAsia="PMingLiU" w:hAnsi="Calibri"/>
          <w:noProof/>
        </w:rPr>
        <w:t>Project Professional 2013</w:t>
      </w:r>
      <w:r>
        <w:rPr>
          <w:noProof/>
        </w:rPr>
        <w:t>, 20, 21, 64</w:t>
      </w:r>
    </w:p>
    <w:p w14:paraId="4C186AF5" w14:textId="77777777" w:rsidR="001D61B9" w:rsidRDefault="001D61B9">
      <w:pPr>
        <w:pStyle w:val="Index1"/>
        <w:tabs>
          <w:tab w:val="right" w:pos="5030"/>
        </w:tabs>
        <w:rPr>
          <w:noProof/>
        </w:rPr>
      </w:pPr>
      <w:r w:rsidRPr="009141C0">
        <w:rPr>
          <w:rFonts w:ascii="Calibri" w:eastAsia="PMingLiU" w:hAnsi="Calibri"/>
          <w:noProof/>
        </w:rPr>
        <w:t>Project Server 2013</w:t>
      </w:r>
      <w:r>
        <w:rPr>
          <w:noProof/>
        </w:rPr>
        <w:t>, 21, 23</w:t>
      </w:r>
    </w:p>
    <w:p w14:paraId="5FCC28F2" w14:textId="77777777" w:rsidR="001D61B9" w:rsidRDefault="001D61B9">
      <w:pPr>
        <w:pStyle w:val="Index1"/>
        <w:tabs>
          <w:tab w:val="right" w:pos="5030"/>
        </w:tabs>
        <w:rPr>
          <w:noProof/>
        </w:rPr>
      </w:pPr>
      <w:r w:rsidRPr="009141C0">
        <w:rPr>
          <w:rFonts w:ascii="Calibri" w:eastAsia="PMingLiU" w:hAnsi="Calibri"/>
          <w:noProof/>
        </w:rPr>
        <w:t>Project Server 2013 CAL</w:t>
      </w:r>
      <w:r>
        <w:rPr>
          <w:noProof/>
        </w:rPr>
        <w:t>, 23</w:t>
      </w:r>
    </w:p>
    <w:p w14:paraId="364BB3FE" w14:textId="77777777" w:rsidR="001D61B9" w:rsidRDefault="001D61B9">
      <w:pPr>
        <w:pStyle w:val="Index1"/>
        <w:tabs>
          <w:tab w:val="right" w:pos="5030"/>
        </w:tabs>
        <w:rPr>
          <w:noProof/>
        </w:rPr>
      </w:pPr>
      <w:r w:rsidRPr="009141C0">
        <w:rPr>
          <w:rFonts w:ascii="Calibri" w:eastAsia="PMingLiU" w:hAnsi="Calibri"/>
          <w:noProof/>
        </w:rPr>
        <w:t>Project Standard 2013</w:t>
      </w:r>
      <w:r>
        <w:rPr>
          <w:noProof/>
        </w:rPr>
        <w:t>, 20, 64, 69</w:t>
      </w:r>
    </w:p>
    <w:p w14:paraId="1144D637" w14:textId="77777777" w:rsidR="001D61B9" w:rsidRDefault="001D61B9">
      <w:pPr>
        <w:pStyle w:val="Index1"/>
        <w:tabs>
          <w:tab w:val="right" w:pos="5030"/>
        </w:tabs>
        <w:rPr>
          <w:noProof/>
        </w:rPr>
      </w:pPr>
      <w:r w:rsidRPr="009141C0">
        <w:rPr>
          <w:rFonts w:ascii="Calibri" w:eastAsia="PMingLiU" w:hAnsi="Calibri"/>
          <w:noProof/>
        </w:rPr>
        <w:t>Publisher 2013</w:t>
      </w:r>
      <w:r>
        <w:rPr>
          <w:noProof/>
        </w:rPr>
        <w:t>, 20, 64</w:t>
      </w:r>
    </w:p>
    <w:p w14:paraId="18DAC5A3" w14:textId="77777777" w:rsidR="001D61B9" w:rsidRDefault="001D61B9">
      <w:pPr>
        <w:pStyle w:val="Index1"/>
        <w:tabs>
          <w:tab w:val="right" w:pos="5030"/>
        </w:tabs>
        <w:rPr>
          <w:noProof/>
        </w:rPr>
      </w:pPr>
      <w:r w:rsidRPr="009141C0">
        <w:rPr>
          <w:rFonts w:ascii="Calibri" w:eastAsia="PMingLiU" w:hAnsi="Calibri"/>
          <w:noProof/>
        </w:rPr>
        <w:t>Search Server</w:t>
      </w:r>
      <w:r>
        <w:rPr>
          <w:noProof/>
        </w:rPr>
        <w:t>, 23</w:t>
      </w:r>
    </w:p>
    <w:p w14:paraId="1BDCC6E6" w14:textId="77777777" w:rsidR="001D61B9" w:rsidRDefault="001D61B9">
      <w:pPr>
        <w:pStyle w:val="Index1"/>
        <w:tabs>
          <w:tab w:val="right" w:pos="5030"/>
        </w:tabs>
        <w:rPr>
          <w:noProof/>
        </w:rPr>
      </w:pPr>
      <w:r w:rsidRPr="009141C0">
        <w:rPr>
          <w:rFonts w:ascii="Calibri" w:eastAsia="PMingLiU" w:hAnsi="Calibri"/>
          <w:noProof/>
        </w:rPr>
        <w:t>Service Manager 2010</w:t>
      </w:r>
      <w:r>
        <w:rPr>
          <w:noProof/>
        </w:rPr>
        <w:t>, 29, 30</w:t>
      </w:r>
    </w:p>
    <w:p w14:paraId="7FC7205F" w14:textId="77777777" w:rsidR="001D61B9" w:rsidRDefault="001D61B9">
      <w:pPr>
        <w:pStyle w:val="Index1"/>
        <w:tabs>
          <w:tab w:val="right" w:pos="5030"/>
        </w:tabs>
        <w:rPr>
          <w:noProof/>
        </w:rPr>
      </w:pPr>
      <w:r w:rsidRPr="009141C0">
        <w:rPr>
          <w:rFonts w:ascii="Calibri" w:eastAsia="PMingLiU" w:hAnsi="Calibri"/>
          <w:noProof/>
        </w:rPr>
        <w:t>SharePoint Online Extra Storage 1 GB</w:t>
      </w:r>
      <w:r>
        <w:rPr>
          <w:noProof/>
        </w:rPr>
        <w:t>, 55</w:t>
      </w:r>
    </w:p>
    <w:p w14:paraId="1531CCE8" w14:textId="77777777" w:rsidR="001D61B9" w:rsidRDefault="001D61B9">
      <w:pPr>
        <w:pStyle w:val="Index1"/>
        <w:tabs>
          <w:tab w:val="right" w:pos="5030"/>
        </w:tabs>
        <w:rPr>
          <w:noProof/>
        </w:rPr>
      </w:pPr>
      <w:r w:rsidRPr="009141C0">
        <w:rPr>
          <w:rFonts w:ascii="Calibri" w:eastAsia="PMingLiU" w:hAnsi="Calibri"/>
          <w:noProof/>
        </w:rPr>
        <w:t>SharePoint Online Extra Storage 1 GB A</w:t>
      </w:r>
      <w:r>
        <w:rPr>
          <w:noProof/>
        </w:rPr>
        <w:t>, 55</w:t>
      </w:r>
    </w:p>
    <w:p w14:paraId="328EA571" w14:textId="77777777" w:rsidR="001D61B9" w:rsidRDefault="001D61B9">
      <w:pPr>
        <w:pStyle w:val="Index1"/>
        <w:tabs>
          <w:tab w:val="right" w:pos="5030"/>
        </w:tabs>
        <w:rPr>
          <w:noProof/>
        </w:rPr>
      </w:pPr>
      <w:r w:rsidRPr="009141C0">
        <w:rPr>
          <w:rFonts w:ascii="Calibri" w:eastAsia="PMingLiU" w:hAnsi="Calibri"/>
          <w:noProof/>
        </w:rPr>
        <w:t xml:space="preserve">SharePoint Online </w:t>
      </w:r>
      <w:r w:rsidRPr="009141C0">
        <w:rPr>
          <w:rFonts w:ascii="Calibri" w:eastAsia="PMingLiU" w:hAnsi="Calibri" w:hint="eastAsia"/>
          <w:noProof/>
        </w:rPr>
        <w:t>方案</w:t>
      </w:r>
      <w:r w:rsidRPr="009141C0">
        <w:rPr>
          <w:rFonts w:ascii="Calibri" w:eastAsia="PMingLiU" w:hAnsi="Calibri"/>
          <w:noProof/>
        </w:rPr>
        <w:t xml:space="preserve"> 1</w:t>
      </w:r>
      <w:r>
        <w:rPr>
          <w:noProof/>
        </w:rPr>
        <w:t>, 53, 55, 56</w:t>
      </w:r>
    </w:p>
    <w:p w14:paraId="256DACA1" w14:textId="77777777" w:rsidR="001D61B9" w:rsidRDefault="001D61B9">
      <w:pPr>
        <w:pStyle w:val="Index1"/>
        <w:tabs>
          <w:tab w:val="right" w:pos="5030"/>
        </w:tabs>
        <w:rPr>
          <w:noProof/>
        </w:rPr>
      </w:pPr>
      <w:r w:rsidRPr="009141C0">
        <w:rPr>
          <w:rFonts w:ascii="Calibri" w:eastAsia="PMingLiU" w:hAnsi="Calibri"/>
          <w:noProof/>
        </w:rPr>
        <w:t xml:space="preserve">SharePoint Online </w:t>
      </w:r>
      <w:r w:rsidRPr="009141C0">
        <w:rPr>
          <w:rFonts w:ascii="Calibri" w:eastAsia="PMingLiU" w:hAnsi="Calibri" w:hint="eastAsia"/>
          <w:noProof/>
        </w:rPr>
        <w:t>方案</w:t>
      </w:r>
      <w:r w:rsidRPr="009141C0">
        <w:rPr>
          <w:rFonts w:ascii="Calibri" w:eastAsia="PMingLiU" w:hAnsi="Calibri"/>
          <w:noProof/>
        </w:rPr>
        <w:t xml:space="preserve"> 1 </w:t>
      </w:r>
      <w:r w:rsidRPr="009141C0">
        <w:rPr>
          <w:rFonts w:ascii="Calibri" w:eastAsia="PMingLiU" w:hAnsi="Calibri" w:hint="eastAsia"/>
          <w:noProof/>
        </w:rPr>
        <w:t>加值</w:t>
      </w:r>
      <w:r>
        <w:rPr>
          <w:noProof/>
        </w:rPr>
        <w:t>, 56</w:t>
      </w:r>
    </w:p>
    <w:p w14:paraId="7B846863" w14:textId="77777777" w:rsidR="001D61B9" w:rsidRDefault="001D61B9">
      <w:pPr>
        <w:pStyle w:val="Index1"/>
        <w:tabs>
          <w:tab w:val="right" w:pos="5030"/>
        </w:tabs>
        <w:rPr>
          <w:noProof/>
        </w:rPr>
      </w:pPr>
      <w:r w:rsidRPr="009141C0">
        <w:rPr>
          <w:rFonts w:ascii="Calibri" w:eastAsia="PMingLiU" w:hAnsi="Calibri"/>
          <w:noProof/>
        </w:rPr>
        <w:t xml:space="preserve">SharePoint Online </w:t>
      </w:r>
      <w:r w:rsidRPr="009141C0">
        <w:rPr>
          <w:rFonts w:ascii="Calibri" w:eastAsia="PMingLiU" w:hAnsi="Calibri" w:hint="eastAsia"/>
          <w:noProof/>
        </w:rPr>
        <w:t>方案</w:t>
      </w:r>
      <w:r w:rsidRPr="009141C0">
        <w:rPr>
          <w:rFonts w:ascii="Calibri" w:eastAsia="PMingLiU" w:hAnsi="Calibri"/>
          <w:noProof/>
        </w:rPr>
        <w:t xml:space="preserve"> 1G</w:t>
      </w:r>
      <w:r>
        <w:rPr>
          <w:noProof/>
        </w:rPr>
        <w:t>, 56</w:t>
      </w:r>
    </w:p>
    <w:p w14:paraId="21A59E3F" w14:textId="77777777" w:rsidR="001D61B9" w:rsidRDefault="001D61B9">
      <w:pPr>
        <w:pStyle w:val="Index1"/>
        <w:tabs>
          <w:tab w:val="right" w:pos="5030"/>
        </w:tabs>
        <w:rPr>
          <w:noProof/>
        </w:rPr>
      </w:pPr>
      <w:r w:rsidRPr="009141C0">
        <w:rPr>
          <w:rFonts w:ascii="Calibri" w:eastAsia="PMingLiU" w:hAnsi="Calibri"/>
          <w:noProof/>
        </w:rPr>
        <w:t xml:space="preserve">SharePoint Online </w:t>
      </w:r>
      <w:r w:rsidRPr="009141C0">
        <w:rPr>
          <w:rFonts w:ascii="Calibri" w:eastAsia="PMingLiU" w:hAnsi="Calibri" w:hint="eastAsia"/>
          <w:noProof/>
        </w:rPr>
        <w:t>方案</w:t>
      </w:r>
      <w:r w:rsidRPr="009141C0">
        <w:rPr>
          <w:rFonts w:ascii="Calibri" w:eastAsia="PMingLiU" w:hAnsi="Calibri"/>
          <w:noProof/>
        </w:rPr>
        <w:t xml:space="preserve"> 2</w:t>
      </w:r>
      <w:r>
        <w:rPr>
          <w:noProof/>
        </w:rPr>
        <w:t>, 56</w:t>
      </w:r>
    </w:p>
    <w:p w14:paraId="69B48929" w14:textId="77777777" w:rsidR="001D61B9" w:rsidRDefault="001D61B9">
      <w:pPr>
        <w:pStyle w:val="Index1"/>
        <w:tabs>
          <w:tab w:val="right" w:pos="5030"/>
        </w:tabs>
        <w:rPr>
          <w:noProof/>
        </w:rPr>
      </w:pPr>
      <w:r w:rsidRPr="009141C0">
        <w:rPr>
          <w:rFonts w:ascii="Calibri" w:eastAsia="PMingLiU" w:hAnsi="Calibri"/>
          <w:noProof/>
        </w:rPr>
        <w:t xml:space="preserve">SharePoint Online </w:t>
      </w:r>
      <w:r w:rsidRPr="009141C0">
        <w:rPr>
          <w:rFonts w:ascii="Calibri" w:eastAsia="PMingLiU" w:hAnsi="Calibri" w:hint="eastAsia"/>
          <w:noProof/>
        </w:rPr>
        <w:t>方案</w:t>
      </w:r>
      <w:r w:rsidRPr="009141C0">
        <w:rPr>
          <w:rFonts w:ascii="Calibri" w:eastAsia="PMingLiU" w:hAnsi="Calibri"/>
          <w:noProof/>
        </w:rPr>
        <w:t xml:space="preserve"> 2G</w:t>
      </w:r>
      <w:r>
        <w:rPr>
          <w:noProof/>
        </w:rPr>
        <w:t>, 56</w:t>
      </w:r>
    </w:p>
    <w:p w14:paraId="4DFEE587" w14:textId="77777777" w:rsidR="001D61B9" w:rsidRDefault="001D61B9">
      <w:pPr>
        <w:pStyle w:val="Index1"/>
        <w:tabs>
          <w:tab w:val="right" w:pos="5030"/>
        </w:tabs>
        <w:rPr>
          <w:noProof/>
        </w:rPr>
      </w:pPr>
      <w:r w:rsidRPr="009141C0">
        <w:rPr>
          <w:rFonts w:ascii="Calibri" w:eastAsia="PMingLiU" w:hAnsi="Calibri"/>
          <w:noProof/>
        </w:rPr>
        <w:t>SharePoint Server 2010</w:t>
      </w:r>
      <w:r>
        <w:rPr>
          <w:noProof/>
        </w:rPr>
        <w:t>, 23, 25</w:t>
      </w:r>
    </w:p>
    <w:p w14:paraId="46B83AA5" w14:textId="77777777" w:rsidR="001D61B9" w:rsidRDefault="001D61B9">
      <w:pPr>
        <w:pStyle w:val="Index1"/>
        <w:tabs>
          <w:tab w:val="right" w:pos="5030"/>
        </w:tabs>
        <w:rPr>
          <w:noProof/>
        </w:rPr>
      </w:pPr>
      <w:r w:rsidRPr="009141C0">
        <w:rPr>
          <w:rFonts w:ascii="Calibri" w:eastAsia="PMingLiU" w:hAnsi="Calibri"/>
          <w:noProof/>
        </w:rPr>
        <w:t>SharePoint Server 2013</w:t>
      </w:r>
      <w:r>
        <w:rPr>
          <w:noProof/>
        </w:rPr>
        <w:t>, 14, 23</w:t>
      </w:r>
    </w:p>
    <w:p w14:paraId="24AE942D" w14:textId="77777777" w:rsidR="001D61B9" w:rsidRDefault="001D61B9">
      <w:pPr>
        <w:pStyle w:val="Index1"/>
        <w:tabs>
          <w:tab w:val="right" w:pos="5030"/>
        </w:tabs>
        <w:rPr>
          <w:noProof/>
        </w:rPr>
      </w:pPr>
      <w:r w:rsidRPr="009141C0">
        <w:rPr>
          <w:rFonts w:ascii="Calibri" w:eastAsia="PMingLiU" w:hAnsi="Calibri"/>
          <w:noProof/>
        </w:rPr>
        <w:t>SharePoint Server 2013 Enterprise CAL</w:t>
      </w:r>
      <w:r>
        <w:rPr>
          <w:noProof/>
        </w:rPr>
        <w:t>, 23</w:t>
      </w:r>
    </w:p>
    <w:p w14:paraId="587739B8" w14:textId="77777777" w:rsidR="001D61B9" w:rsidRDefault="001D61B9">
      <w:pPr>
        <w:pStyle w:val="Index1"/>
        <w:tabs>
          <w:tab w:val="right" w:pos="5030"/>
        </w:tabs>
        <w:rPr>
          <w:noProof/>
        </w:rPr>
      </w:pPr>
      <w:r w:rsidRPr="009141C0">
        <w:rPr>
          <w:rFonts w:ascii="Calibri" w:eastAsia="PMingLiU" w:hAnsi="Calibri"/>
          <w:noProof/>
        </w:rPr>
        <w:t>SharePoint Server 2013 Standard CAL</w:t>
      </w:r>
      <w:r>
        <w:rPr>
          <w:noProof/>
        </w:rPr>
        <w:t>, 14, 23</w:t>
      </w:r>
    </w:p>
    <w:p w14:paraId="70EE2A99" w14:textId="77777777" w:rsidR="001D61B9" w:rsidRDefault="001D61B9">
      <w:pPr>
        <w:pStyle w:val="Index1"/>
        <w:tabs>
          <w:tab w:val="right" w:pos="5030"/>
        </w:tabs>
        <w:rPr>
          <w:noProof/>
        </w:rPr>
      </w:pPr>
      <w:r w:rsidRPr="009141C0">
        <w:rPr>
          <w:rFonts w:ascii="Calibri" w:eastAsia="PMingLiU" w:hAnsi="Calibri"/>
          <w:noProof/>
        </w:rPr>
        <w:t>SharePoint Server for Internet Sites</w:t>
      </w:r>
      <w:r>
        <w:rPr>
          <w:noProof/>
        </w:rPr>
        <w:t>, 23</w:t>
      </w:r>
    </w:p>
    <w:p w14:paraId="7BE518DA" w14:textId="77777777" w:rsidR="001D61B9" w:rsidRDefault="001D61B9">
      <w:pPr>
        <w:pStyle w:val="Index1"/>
        <w:tabs>
          <w:tab w:val="right" w:pos="5030"/>
        </w:tabs>
        <w:rPr>
          <w:noProof/>
        </w:rPr>
      </w:pPr>
      <w:r w:rsidRPr="009141C0">
        <w:rPr>
          <w:rFonts w:ascii="Calibri" w:eastAsia="PMingLiU" w:hAnsi="Calibri"/>
          <w:noProof/>
        </w:rPr>
        <w:t>SQL Server 2008 R2</w:t>
      </w:r>
      <w:r>
        <w:rPr>
          <w:noProof/>
        </w:rPr>
        <w:t>, 25, 26</w:t>
      </w:r>
    </w:p>
    <w:p w14:paraId="1EF76B58" w14:textId="77777777" w:rsidR="001D61B9" w:rsidRDefault="001D61B9">
      <w:pPr>
        <w:pStyle w:val="Index1"/>
        <w:tabs>
          <w:tab w:val="right" w:pos="5030"/>
        </w:tabs>
        <w:rPr>
          <w:noProof/>
        </w:rPr>
      </w:pPr>
      <w:r w:rsidRPr="009141C0">
        <w:rPr>
          <w:rFonts w:ascii="Calibri" w:eastAsia="PMingLiU" w:hAnsi="Calibri"/>
          <w:noProof/>
        </w:rPr>
        <w:t>SQL Server 2012 Parallel Data Warehouse</w:t>
      </w:r>
      <w:r>
        <w:rPr>
          <w:noProof/>
        </w:rPr>
        <w:t>, 25, 26, 31</w:t>
      </w:r>
    </w:p>
    <w:p w14:paraId="14DDC419" w14:textId="77777777" w:rsidR="001D61B9" w:rsidRDefault="001D61B9">
      <w:pPr>
        <w:pStyle w:val="Index1"/>
        <w:tabs>
          <w:tab w:val="right" w:pos="5030"/>
        </w:tabs>
        <w:rPr>
          <w:noProof/>
        </w:rPr>
      </w:pPr>
      <w:r w:rsidRPr="009141C0">
        <w:rPr>
          <w:rFonts w:ascii="Calibri" w:eastAsia="PMingLiU" w:hAnsi="Calibri"/>
          <w:noProof/>
        </w:rPr>
        <w:t>SQL Server 2012 Parallel Data Warehouse Developer</w:t>
      </w:r>
      <w:r>
        <w:rPr>
          <w:noProof/>
        </w:rPr>
        <w:t>, 25, 31</w:t>
      </w:r>
    </w:p>
    <w:p w14:paraId="1AB89E3E" w14:textId="77777777" w:rsidR="001D61B9" w:rsidRDefault="001D61B9">
      <w:pPr>
        <w:pStyle w:val="Index1"/>
        <w:tabs>
          <w:tab w:val="right" w:pos="5030"/>
        </w:tabs>
        <w:rPr>
          <w:noProof/>
        </w:rPr>
      </w:pPr>
      <w:r w:rsidRPr="009141C0">
        <w:rPr>
          <w:rFonts w:ascii="Calibri" w:eastAsia="PMingLiU" w:hAnsi="Calibri"/>
          <w:noProof/>
        </w:rPr>
        <w:t>SQL Server 2014 Business Intelligence</w:t>
      </w:r>
      <w:r>
        <w:rPr>
          <w:noProof/>
        </w:rPr>
        <w:t>, 25</w:t>
      </w:r>
    </w:p>
    <w:p w14:paraId="379B7BFA" w14:textId="77777777" w:rsidR="001D61B9" w:rsidRDefault="001D61B9">
      <w:pPr>
        <w:pStyle w:val="Index1"/>
        <w:tabs>
          <w:tab w:val="right" w:pos="5030"/>
        </w:tabs>
        <w:rPr>
          <w:noProof/>
        </w:rPr>
      </w:pPr>
      <w:r w:rsidRPr="009141C0">
        <w:rPr>
          <w:rFonts w:ascii="Calibri" w:eastAsia="PMingLiU" w:hAnsi="Calibri"/>
          <w:noProof/>
        </w:rPr>
        <w:t>SQL Server 2014 CAL</w:t>
      </w:r>
      <w:r>
        <w:rPr>
          <w:noProof/>
        </w:rPr>
        <w:t>, 25</w:t>
      </w:r>
    </w:p>
    <w:p w14:paraId="62EFFC49" w14:textId="77777777" w:rsidR="001D61B9" w:rsidRDefault="001D61B9">
      <w:pPr>
        <w:pStyle w:val="Index1"/>
        <w:tabs>
          <w:tab w:val="right" w:pos="5030"/>
        </w:tabs>
        <w:rPr>
          <w:noProof/>
        </w:rPr>
      </w:pPr>
      <w:r w:rsidRPr="009141C0">
        <w:rPr>
          <w:rFonts w:ascii="Calibri" w:eastAsia="PMingLiU" w:hAnsi="Calibri"/>
          <w:noProof/>
        </w:rPr>
        <w:t>SQL Server 2014 Developer</w:t>
      </w:r>
      <w:r>
        <w:rPr>
          <w:noProof/>
        </w:rPr>
        <w:t>, 25</w:t>
      </w:r>
    </w:p>
    <w:p w14:paraId="2BAE6DE3" w14:textId="77777777" w:rsidR="001D61B9" w:rsidRDefault="001D61B9">
      <w:pPr>
        <w:pStyle w:val="Index1"/>
        <w:tabs>
          <w:tab w:val="right" w:pos="5030"/>
        </w:tabs>
        <w:rPr>
          <w:noProof/>
        </w:rPr>
      </w:pPr>
      <w:r w:rsidRPr="009141C0">
        <w:rPr>
          <w:rFonts w:ascii="Calibri" w:eastAsia="PMingLiU" w:hAnsi="Calibri"/>
          <w:noProof/>
        </w:rPr>
        <w:t>SQL Server 2014 Enterprise</w:t>
      </w:r>
      <w:r>
        <w:rPr>
          <w:noProof/>
        </w:rPr>
        <w:t>, 25</w:t>
      </w:r>
    </w:p>
    <w:p w14:paraId="5DBA707C" w14:textId="77777777" w:rsidR="001D61B9" w:rsidRDefault="001D61B9">
      <w:pPr>
        <w:pStyle w:val="Index1"/>
        <w:tabs>
          <w:tab w:val="right" w:pos="5030"/>
        </w:tabs>
        <w:rPr>
          <w:noProof/>
        </w:rPr>
      </w:pPr>
      <w:r w:rsidRPr="009141C0">
        <w:rPr>
          <w:rFonts w:ascii="Calibri" w:eastAsia="PMingLiU" w:hAnsi="Calibri"/>
          <w:noProof/>
        </w:rPr>
        <w:t>SQL Server 2014 Enterprise Core</w:t>
      </w:r>
      <w:r>
        <w:rPr>
          <w:noProof/>
        </w:rPr>
        <w:t>, 25</w:t>
      </w:r>
    </w:p>
    <w:p w14:paraId="547A28C7" w14:textId="77777777" w:rsidR="001D61B9" w:rsidRDefault="001D61B9">
      <w:pPr>
        <w:pStyle w:val="Index1"/>
        <w:tabs>
          <w:tab w:val="right" w:pos="5030"/>
        </w:tabs>
        <w:rPr>
          <w:noProof/>
        </w:rPr>
      </w:pPr>
      <w:r w:rsidRPr="009141C0">
        <w:rPr>
          <w:rFonts w:ascii="Calibri" w:eastAsia="PMingLiU" w:hAnsi="Calibri"/>
          <w:noProof/>
        </w:rPr>
        <w:t>SQL Server 2014 Standard</w:t>
      </w:r>
      <w:r>
        <w:rPr>
          <w:noProof/>
        </w:rPr>
        <w:t>, 25</w:t>
      </w:r>
    </w:p>
    <w:p w14:paraId="6D7B2B10" w14:textId="77777777" w:rsidR="001D61B9" w:rsidRDefault="001D61B9">
      <w:pPr>
        <w:pStyle w:val="Index1"/>
        <w:tabs>
          <w:tab w:val="right" w:pos="5030"/>
        </w:tabs>
        <w:rPr>
          <w:noProof/>
        </w:rPr>
      </w:pPr>
      <w:r w:rsidRPr="009141C0">
        <w:rPr>
          <w:rFonts w:ascii="Calibri" w:eastAsia="PMingLiU" w:hAnsi="Calibri"/>
          <w:noProof/>
        </w:rPr>
        <w:t>SQL Server 2014 Standard Core</w:t>
      </w:r>
      <w:r>
        <w:rPr>
          <w:noProof/>
        </w:rPr>
        <w:t>, 25</w:t>
      </w:r>
    </w:p>
    <w:p w14:paraId="292FFDAC" w14:textId="77777777" w:rsidR="001D61B9" w:rsidRDefault="001D61B9">
      <w:pPr>
        <w:pStyle w:val="Index1"/>
        <w:tabs>
          <w:tab w:val="right" w:pos="5030"/>
        </w:tabs>
        <w:rPr>
          <w:noProof/>
        </w:rPr>
      </w:pPr>
      <w:r w:rsidRPr="009141C0">
        <w:rPr>
          <w:rFonts w:ascii="Calibri" w:eastAsia="PMingLiU" w:hAnsi="Calibri"/>
          <w:noProof/>
        </w:rPr>
        <w:t>Street and Trips 2013</w:t>
      </w:r>
      <w:r>
        <w:rPr>
          <w:noProof/>
        </w:rPr>
        <w:t>, 27</w:t>
      </w:r>
    </w:p>
    <w:p w14:paraId="312388E0" w14:textId="77777777" w:rsidR="001D61B9" w:rsidRDefault="001D61B9">
      <w:pPr>
        <w:pStyle w:val="Index1"/>
        <w:tabs>
          <w:tab w:val="right" w:pos="5030"/>
        </w:tabs>
        <w:rPr>
          <w:noProof/>
        </w:rPr>
      </w:pPr>
      <w:r w:rsidRPr="009141C0">
        <w:rPr>
          <w:rFonts w:ascii="Calibri" w:eastAsia="PMingLiU" w:hAnsi="Calibri"/>
          <w:noProof/>
        </w:rPr>
        <w:t>System Center 2012 Datacenter</w:t>
      </w:r>
      <w:r>
        <w:rPr>
          <w:noProof/>
        </w:rPr>
        <w:t>, 65, 66</w:t>
      </w:r>
    </w:p>
    <w:p w14:paraId="3B46C79A" w14:textId="77777777" w:rsidR="001D61B9" w:rsidRDefault="001D61B9">
      <w:pPr>
        <w:pStyle w:val="Index1"/>
        <w:tabs>
          <w:tab w:val="right" w:pos="5030"/>
        </w:tabs>
        <w:rPr>
          <w:noProof/>
        </w:rPr>
      </w:pPr>
      <w:r w:rsidRPr="009141C0">
        <w:rPr>
          <w:rFonts w:ascii="Calibri" w:eastAsia="PMingLiU" w:hAnsi="Calibri"/>
          <w:noProof/>
        </w:rPr>
        <w:t>System Center 2012 Endpoint Protection</w:t>
      </w:r>
      <w:r>
        <w:rPr>
          <w:noProof/>
        </w:rPr>
        <w:t>, 14, 61</w:t>
      </w:r>
    </w:p>
    <w:p w14:paraId="25642AB3" w14:textId="77777777" w:rsidR="001D61B9" w:rsidRDefault="001D61B9">
      <w:pPr>
        <w:pStyle w:val="Index1"/>
        <w:tabs>
          <w:tab w:val="right" w:pos="5030"/>
        </w:tabs>
        <w:rPr>
          <w:noProof/>
        </w:rPr>
      </w:pPr>
      <w:r w:rsidRPr="009141C0">
        <w:rPr>
          <w:rFonts w:ascii="Calibri" w:eastAsia="PMingLiU" w:hAnsi="Calibri"/>
          <w:noProof/>
        </w:rPr>
        <w:t>System Center 2012 R2 Client Management Suite (</w:t>
      </w:r>
      <w:r w:rsidRPr="009141C0">
        <w:rPr>
          <w:rFonts w:ascii="Calibri" w:eastAsia="PMingLiU" w:hAnsi="Calibri" w:hint="eastAsia"/>
          <w:noProof/>
        </w:rPr>
        <w:t>用戶端</w:t>
      </w:r>
      <w:r w:rsidRPr="009141C0">
        <w:rPr>
          <w:rFonts w:ascii="Calibri" w:eastAsia="PMingLiU" w:hAnsi="Calibri"/>
          <w:noProof/>
        </w:rPr>
        <w:t xml:space="preserve"> ML) (</w:t>
      </w:r>
      <w:r w:rsidRPr="009141C0">
        <w:rPr>
          <w:rFonts w:ascii="Calibri" w:eastAsia="PMingLiU" w:hAnsi="Calibri" w:hint="eastAsia"/>
          <w:noProof/>
        </w:rPr>
        <w:t>每一</w:t>
      </w:r>
      <w:r w:rsidRPr="009141C0">
        <w:rPr>
          <w:rFonts w:ascii="Calibri" w:eastAsia="PMingLiU" w:hAnsi="Calibri"/>
          <w:noProof/>
        </w:rPr>
        <w:t xml:space="preserve"> OSE)</w:t>
      </w:r>
      <w:r>
        <w:rPr>
          <w:noProof/>
        </w:rPr>
        <w:t>, 27</w:t>
      </w:r>
    </w:p>
    <w:p w14:paraId="0EC6E102" w14:textId="77777777" w:rsidR="001D61B9" w:rsidRDefault="001D61B9">
      <w:pPr>
        <w:pStyle w:val="Index1"/>
        <w:tabs>
          <w:tab w:val="right" w:pos="5030"/>
        </w:tabs>
        <w:rPr>
          <w:noProof/>
        </w:rPr>
      </w:pPr>
      <w:r w:rsidRPr="009141C0">
        <w:rPr>
          <w:rFonts w:ascii="Calibri" w:eastAsia="PMingLiU" w:hAnsi="Calibri"/>
          <w:noProof/>
        </w:rPr>
        <w:t>System Center 2012 R2 Client Management Suite (</w:t>
      </w:r>
      <w:r w:rsidRPr="009141C0">
        <w:rPr>
          <w:rFonts w:ascii="Calibri" w:eastAsia="PMingLiU" w:hAnsi="Calibri" w:hint="eastAsia"/>
          <w:noProof/>
        </w:rPr>
        <w:t>用戶端</w:t>
      </w:r>
      <w:r w:rsidRPr="009141C0">
        <w:rPr>
          <w:rFonts w:ascii="Calibri" w:eastAsia="PMingLiU" w:hAnsi="Calibri"/>
          <w:noProof/>
        </w:rPr>
        <w:t xml:space="preserve"> ML) (</w:t>
      </w:r>
      <w:r w:rsidRPr="009141C0">
        <w:rPr>
          <w:rFonts w:ascii="Calibri" w:eastAsia="PMingLiU" w:hAnsi="Calibri" w:hint="eastAsia"/>
          <w:noProof/>
        </w:rPr>
        <w:t>每一使用者</w:t>
      </w:r>
      <w:r w:rsidRPr="009141C0">
        <w:rPr>
          <w:rFonts w:ascii="Calibri" w:eastAsia="PMingLiU" w:hAnsi="Calibri"/>
          <w:noProof/>
        </w:rPr>
        <w:t>)</w:t>
      </w:r>
      <w:r>
        <w:rPr>
          <w:noProof/>
        </w:rPr>
        <w:t>, 27</w:t>
      </w:r>
    </w:p>
    <w:p w14:paraId="7EB2C43E" w14:textId="77777777" w:rsidR="001D61B9" w:rsidRDefault="001D61B9">
      <w:pPr>
        <w:pStyle w:val="Index1"/>
        <w:tabs>
          <w:tab w:val="right" w:pos="5030"/>
        </w:tabs>
        <w:rPr>
          <w:noProof/>
        </w:rPr>
      </w:pPr>
      <w:r w:rsidRPr="009141C0">
        <w:rPr>
          <w:rFonts w:ascii="Calibri" w:eastAsia="PMingLiU" w:hAnsi="Calibri"/>
          <w:noProof/>
        </w:rPr>
        <w:t xml:space="preserve">System Center 2012 R2 Configuration Manager </w:t>
      </w:r>
      <w:r w:rsidRPr="009141C0">
        <w:rPr>
          <w:rFonts w:ascii="Calibri" w:eastAsia="PMingLiU" w:hAnsi="Calibri" w:hint="eastAsia"/>
          <w:noProof/>
        </w:rPr>
        <w:t>用戶端管理使用權</w:t>
      </w:r>
      <w:r>
        <w:rPr>
          <w:noProof/>
        </w:rPr>
        <w:t>, 27</w:t>
      </w:r>
    </w:p>
    <w:p w14:paraId="2B1F7968" w14:textId="77777777" w:rsidR="001D61B9" w:rsidRDefault="001D61B9">
      <w:pPr>
        <w:pStyle w:val="Index1"/>
        <w:tabs>
          <w:tab w:val="right" w:pos="5030"/>
        </w:tabs>
        <w:rPr>
          <w:noProof/>
        </w:rPr>
      </w:pPr>
      <w:r w:rsidRPr="009141C0">
        <w:rPr>
          <w:rFonts w:ascii="Calibri" w:eastAsia="PMingLiU" w:hAnsi="Calibri"/>
          <w:noProof/>
        </w:rPr>
        <w:t xml:space="preserve">System Center 2012 R2 Configuration Manager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每一</w:t>
      </w:r>
      <w:r w:rsidRPr="009141C0">
        <w:rPr>
          <w:rFonts w:ascii="Calibri" w:eastAsia="PMingLiU" w:hAnsi="Calibri"/>
          <w:noProof/>
        </w:rPr>
        <w:t xml:space="preserve"> OSE)</w:t>
      </w:r>
      <w:r>
        <w:rPr>
          <w:noProof/>
        </w:rPr>
        <w:t>, 27</w:t>
      </w:r>
    </w:p>
    <w:p w14:paraId="7181606C" w14:textId="77777777" w:rsidR="001D61B9" w:rsidRDefault="001D61B9">
      <w:pPr>
        <w:pStyle w:val="Index1"/>
        <w:tabs>
          <w:tab w:val="right" w:pos="5030"/>
        </w:tabs>
        <w:rPr>
          <w:noProof/>
        </w:rPr>
      </w:pPr>
      <w:r w:rsidRPr="009141C0">
        <w:rPr>
          <w:rFonts w:ascii="Calibri" w:eastAsia="PMingLiU" w:hAnsi="Calibri"/>
          <w:noProof/>
        </w:rPr>
        <w:t xml:space="preserve">System Center 2012 R2 Configuration Manager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每一使用者</w:t>
      </w:r>
      <w:r w:rsidRPr="009141C0">
        <w:rPr>
          <w:rFonts w:ascii="Calibri" w:eastAsia="PMingLiU" w:hAnsi="Calibri"/>
          <w:noProof/>
        </w:rPr>
        <w:t>)</w:t>
      </w:r>
      <w:r>
        <w:rPr>
          <w:noProof/>
        </w:rPr>
        <w:t>, 27</w:t>
      </w:r>
    </w:p>
    <w:p w14:paraId="0B5D00AE" w14:textId="77777777" w:rsidR="001D61B9" w:rsidRDefault="001D61B9">
      <w:pPr>
        <w:pStyle w:val="Index1"/>
        <w:tabs>
          <w:tab w:val="right" w:pos="5030"/>
        </w:tabs>
        <w:rPr>
          <w:noProof/>
        </w:rPr>
      </w:pPr>
      <w:r w:rsidRPr="009141C0">
        <w:rPr>
          <w:rFonts w:ascii="Calibri" w:eastAsia="PMingLiU" w:hAnsi="Calibri"/>
          <w:noProof/>
        </w:rPr>
        <w:t xml:space="preserve">System Center 2012 R2 Datacenter Server </w:t>
      </w:r>
      <w:r w:rsidRPr="009141C0">
        <w:rPr>
          <w:rFonts w:ascii="Calibri" w:eastAsia="PMingLiU" w:hAnsi="Calibri" w:hint="eastAsia"/>
          <w:noProof/>
        </w:rPr>
        <w:t>管理使用權</w:t>
      </w:r>
      <w:r>
        <w:rPr>
          <w:noProof/>
        </w:rPr>
        <w:t>, 28</w:t>
      </w:r>
    </w:p>
    <w:p w14:paraId="09EFC6FD" w14:textId="77777777" w:rsidR="001D61B9" w:rsidRDefault="001D61B9">
      <w:pPr>
        <w:pStyle w:val="Index1"/>
        <w:tabs>
          <w:tab w:val="right" w:pos="5030"/>
        </w:tabs>
        <w:rPr>
          <w:noProof/>
        </w:rPr>
      </w:pPr>
      <w:r w:rsidRPr="009141C0">
        <w:rPr>
          <w:rFonts w:ascii="Calibri" w:eastAsia="PMingLiU" w:hAnsi="Calibri"/>
          <w:noProof/>
        </w:rPr>
        <w:t>System Center 2012 R2 Endpoint Protection</w:t>
      </w:r>
      <w:r>
        <w:rPr>
          <w:noProof/>
        </w:rPr>
        <w:t>, 61</w:t>
      </w:r>
    </w:p>
    <w:p w14:paraId="4EB19F17" w14:textId="77777777" w:rsidR="001D61B9" w:rsidRDefault="001D61B9">
      <w:pPr>
        <w:pStyle w:val="Index1"/>
        <w:tabs>
          <w:tab w:val="right" w:pos="5030"/>
        </w:tabs>
        <w:rPr>
          <w:noProof/>
        </w:rPr>
      </w:pPr>
      <w:r w:rsidRPr="009141C0">
        <w:rPr>
          <w:rFonts w:ascii="Calibri" w:eastAsia="PMingLiU" w:hAnsi="Calibri"/>
          <w:noProof/>
        </w:rPr>
        <w:t xml:space="preserve">System Center 2012 R2 Standard Server </w:t>
      </w:r>
      <w:r w:rsidRPr="009141C0">
        <w:rPr>
          <w:rFonts w:ascii="Calibri" w:eastAsia="PMingLiU" w:hAnsi="Calibri" w:hint="eastAsia"/>
          <w:noProof/>
        </w:rPr>
        <w:t>管理使用權</w:t>
      </w:r>
      <w:r>
        <w:rPr>
          <w:noProof/>
        </w:rPr>
        <w:t>, 28</w:t>
      </w:r>
    </w:p>
    <w:p w14:paraId="0F3124A1" w14:textId="77777777" w:rsidR="001D61B9" w:rsidRDefault="001D61B9">
      <w:pPr>
        <w:pStyle w:val="Index1"/>
        <w:tabs>
          <w:tab w:val="right" w:pos="5030"/>
        </w:tabs>
        <w:rPr>
          <w:noProof/>
        </w:rPr>
      </w:pPr>
      <w:r w:rsidRPr="009141C0">
        <w:rPr>
          <w:rFonts w:ascii="Calibri" w:eastAsia="PMingLiU" w:hAnsi="Calibri"/>
          <w:noProof/>
        </w:rPr>
        <w:t>System Center 2012 Standard</w:t>
      </w:r>
      <w:r>
        <w:rPr>
          <w:noProof/>
        </w:rPr>
        <w:t>, 12, 26, 65, 66, 74</w:t>
      </w:r>
    </w:p>
    <w:p w14:paraId="6B56DDD9" w14:textId="77777777" w:rsidR="001D61B9" w:rsidRDefault="001D61B9">
      <w:pPr>
        <w:pStyle w:val="Index1"/>
        <w:tabs>
          <w:tab w:val="right" w:pos="5030"/>
        </w:tabs>
        <w:rPr>
          <w:noProof/>
        </w:rPr>
      </w:pPr>
      <w:r w:rsidRPr="009141C0">
        <w:rPr>
          <w:rFonts w:ascii="Calibri" w:eastAsia="PMingLiU" w:hAnsi="Calibri"/>
          <w:noProof/>
        </w:rPr>
        <w:t>System Center Configuration Manager 2007 R3</w:t>
      </w:r>
      <w:r>
        <w:rPr>
          <w:noProof/>
        </w:rPr>
        <w:t>, 27, 28, 30</w:t>
      </w:r>
    </w:p>
    <w:p w14:paraId="7E89B1DC" w14:textId="77777777" w:rsidR="001D61B9" w:rsidRDefault="001D61B9">
      <w:pPr>
        <w:pStyle w:val="Index1"/>
        <w:tabs>
          <w:tab w:val="right" w:pos="5030"/>
        </w:tabs>
        <w:rPr>
          <w:noProof/>
        </w:rPr>
      </w:pPr>
      <w:r w:rsidRPr="009141C0">
        <w:rPr>
          <w:rFonts w:ascii="Calibri" w:eastAsia="PMingLiU" w:hAnsi="Calibri"/>
          <w:noProof/>
        </w:rPr>
        <w:t xml:space="preserve">System Center Configuration Manager 2007 R3 Enterprise </w:t>
      </w:r>
      <w:r w:rsidRPr="009141C0">
        <w:rPr>
          <w:rFonts w:ascii="Calibri" w:eastAsia="PMingLiU" w:hAnsi="Calibri" w:hint="eastAsia"/>
          <w:noProof/>
        </w:rPr>
        <w:t>伺服器管理使用權</w:t>
      </w:r>
      <w:r>
        <w:rPr>
          <w:noProof/>
        </w:rPr>
        <w:t>, 27</w:t>
      </w:r>
    </w:p>
    <w:p w14:paraId="037931A6" w14:textId="77777777" w:rsidR="001D61B9" w:rsidRDefault="001D61B9">
      <w:pPr>
        <w:pStyle w:val="Index1"/>
        <w:tabs>
          <w:tab w:val="right" w:pos="5030"/>
        </w:tabs>
        <w:rPr>
          <w:noProof/>
        </w:rPr>
      </w:pPr>
      <w:r w:rsidRPr="009141C0">
        <w:rPr>
          <w:rFonts w:ascii="Calibri" w:eastAsia="PMingLiU" w:hAnsi="Calibri"/>
          <w:noProof/>
        </w:rPr>
        <w:t xml:space="preserve">System Center Configuration Manager 2007 R3 Standard </w:t>
      </w:r>
      <w:r w:rsidRPr="009141C0">
        <w:rPr>
          <w:rFonts w:ascii="Calibri" w:eastAsia="PMingLiU" w:hAnsi="Calibri" w:hint="eastAsia"/>
          <w:noProof/>
        </w:rPr>
        <w:t>伺服器管理使用權</w:t>
      </w:r>
      <w:r>
        <w:rPr>
          <w:noProof/>
        </w:rPr>
        <w:t>, 27</w:t>
      </w:r>
    </w:p>
    <w:p w14:paraId="5B724FFF" w14:textId="77777777" w:rsidR="001D61B9" w:rsidRDefault="001D61B9">
      <w:pPr>
        <w:pStyle w:val="Index1"/>
        <w:tabs>
          <w:tab w:val="right" w:pos="5030"/>
        </w:tabs>
        <w:rPr>
          <w:noProof/>
        </w:rPr>
      </w:pPr>
      <w:r w:rsidRPr="009141C0">
        <w:rPr>
          <w:rFonts w:ascii="Calibri" w:eastAsia="PMingLiU" w:hAnsi="Calibri"/>
          <w:noProof/>
        </w:rPr>
        <w:t xml:space="preserve">System Center Configuration Manager </w:t>
      </w:r>
      <w:r w:rsidRPr="009141C0">
        <w:rPr>
          <w:rFonts w:ascii="Calibri" w:eastAsia="PMingLiU" w:hAnsi="Calibri" w:hint="eastAsia"/>
          <w:noProof/>
        </w:rPr>
        <w:t>及</w:t>
      </w:r>
      <w:r w:rsidRPr="009141C0">
        <w:rPr>
          <w:rFonts w:ascii="Calibri" w:eastAsia="PMingLiU" w:hAnsi="Calibri"/>
          <w:noProof/>
        </w:rPr>
        <w:t xml:space="preserve"> System Center Endpoint Protection </w:t>
      </w:r>
      <w:r w:rsidRPr="009141C0">
        <w:rPr>
          <w:rFonts w:ascii="Calibri" w:eastAsia="PMingLiU" w:hAnsi="Calibri" w:hint="eastAsia"/>
          <w:noProof/>
        </w:rPr>
        <w:t>的</w:t>
      </w:r>
      <w:r w:rsidRPr="009141C0">
        <w:rPr>
          <w:rFonts w:ascii="Calibri" w:eastAsia="PMingLiU" w:hAnsi="Calibri"/>
          <w:noProof/>
        </w:rPr>
        <w:t xml:space="preserve"> Windows Intune </w:t>
      </w:r>
      <w:r w:rsidRPr="009141C0">
        <w:rPr>
          <w:rFonts w:ascii="Calibri" w:eastAsia="PMingLiU" w:hAnsi="Calibri" w:hint="eastAsia"/>
          <w:noProof/>
        </w:rPr>
        <w:t>附加元件</w:t>
      </w:r>
      <w:r>
        <w:rPr>
          <w:noProof/>
        </w:rPr>
        <w:t>, 56</w:t>
      </w:r>
    </w:p>
    <w:p w14:paraId="4B73C74C" w14:textId="77777777" w:rsidR="001D61B9" w:rsidRDefault="001D61B9">
      <w:pPr>
        <w:pStyle w:val="Index1"/>
        <w:tabs>
          <w:tab w:val="right" w:pos="5030"/>
        </w:tabs>
        <w:rPr>
          <w:noProof/>
        </w:rPr>
      </w:pPr>
      <w:r w:rsidRPr="009141C0">
        <w:rPr>
          <w:rFonts w:ascii="Calibri" w:eastAsia="PMingLiU" w:hAnsi="Calibri"/>
          <w:noProof/>
        </w:rPr>
        <w:t xml:space="preserve">System Center Data Protection Manager 2010 Enterprise </w:t>
      </w:r>
      <w:r w:rsidRPr="009141C0">
        <w:rPr>
          <w:rFonts w:ascii="Calibri" w:eastAsia="PMingLiU" w:hAnsi="Calibri" w:hint="eastAsia"/>
          <w:noProof/>
        </w:rPr>
        <w:t>伺服器管理使用權</w:t>
      </w:r>
      <w:r>
        <w:rPr>
          <w:noProof/>
        </w:rPr>
        <w:t>, 28</w:t>
      </w:r>
    </w:p>
    <w:p w14:paraId="33B18A66" w14:textId="77777777" w:rsidR="001D61B9" w:rsidRDefault="001D61B9">
      <w:pPr>
        <w:pStyle w:val="Index1"/>
        <w:tabs>
          <w:tab w:val="right" w:pos="5030"/>
        </w:tabs>
        <w:rPr>
          <w:noProof/>
        </w:rPr>
      </w:pPr>
      <w:r w:rsidRPr="009141C0">
        <w:rPr>
          <w:rFonts w:ascii="Calibri" w:eastAsia="PMingLiU" w:hAnsi="Calibri"/>
          <w:noProof/>
        </w:rPr>
        <w:t xml:space="preserve">System Center Data Protection Manager 2010 Standard </w:t>
      </w:r>
      <w:r w:rsidRPr="009141C0">
        <w:rPr>
          <w:rFonts w:ascii="Calibri" w:eastAsia="PMingLiU" w:hAnsi="Calibri" w:hint="eastAsia"/>
          <w:noProof/>
        </w:rPr>
        <w:t>伺服器管理使用權</w:t>
      </w:r>
      <w:r>
        <w:rPr>
          <w:noProof/>
        </w:rPr>
        <w:t>, 28</w:t>
      </w:r>
    </w:p>
    <w:p w14:paraId="3D173216" w14:textId="77777777" w:rsidR="001D61B9" w:rsidRDefault="001D61B9">
      <w:pPr>
        <w:pStyle w:val="Index1"/>
        <w:tabs>
          <w:tab w:val="right" w:pos="5030"/>
        </w:tabs>
        <w:rPr>
          <w:noProof/>
        </w:rPr>
      </w:pPr>
      <w:r w:rsidRPr="009141C0">
        <w:rPr>
          <w:rFonts w:ascii="Calibri" w:eastAsia="PMingLiU" w:hAnsi="Calibri"/>
          <w:noProof/>
        </w:rPr>
        <w:t>System Center Essentials 2010</w:t>
      </w:r>
      <w:r>
        <w:rPr>
          <w:noProof/>
        </w:rPr>
        <w:t>, 29</w:t>
      </w:r>
    </w:p>
    <w:p w14:paraId="3DE95753" w14:textId="77777777" w:rsidR="001D61B9" w:rsidRDefault="001D61B9">
      <w:pPr>
        <w:pStyle w:val="Index1"/>
        <w:tabs>
          <w:tab w:val="right" w:pos="5030"/>
        </w:tabs>
        <w:rPr>
          <w:noProof/>
        </w:rPr>
      </w:pPr>
      <w:r w:rsidRPr="009141C0">
        <w:rPr>
          <w:rFonts w:ascii="Calibri" w:eastAsia="PMingLiU" w:hAnsi="Calibri"/>
          <w:noProof/>
        </w:rPr>
        <w:t xml:space="preserve">System Center Operations Manager 2007 R2 Enterprise </w:t>
      </w:r>
      <w:r w:rsidRPr="009141C0">
        <w:rPr>
          <w:rFonts w:ascii="Calibri" w:eastAsia="PMingLiU" w:hAnsi="Calibri" w:hint="eastAsia"/>
          <w:noProof/>
        </w:rPr>
        <w:t>伺服器管理使用權</w:t>
      </w:r>
      <w:r>
        <w:rPr>
          <w:noProof/>
        </w:rPr>
        <w:t>, 28</w:t>
      </w:r>
    </w:p>
    <w:p w14:paraId="3BC7E31E" w14:textId="77777777" w:rsidR="001D61B9" w:rsidRDefault="001D61B9">
      <w:pPr>
        <w:pStyle w:val="Index1"/>
        <w:tabs>
          <w:tab w:val="right" w:pos="5030"/>
        </w:tabs>
        <w:rPr>
          <w:noProof/>
        </w:rPr>
      </w:pPr>
      <w:r w:rsidRPr="009141C0">
        <w:rPr>
          <w:rFonts w:ascii="Calibri" w:eastAsia="PMingLiU" w:hAnsi="Calibri"/>
          <w:noProof/>
        </w:rPr>
        <w:t xml:space="preserve">System Center Operations Manager 2007 R2 Standard </w:t>
      </w:r>
      <w:r w:rsidRPr="009141C0">
        <w:rPr>
          <w:rFonts w:ascii="Calibri" w:eastAsia="PMingLiU" w:hAnsi="Calibri" w:hint="eastAsia"/>
          <w:noProof/>
        </w:rPr>
        <w:t>伺服器管理使用權</w:t>
      </w:r>
      <w:r>
        <w:rPr>
          <w:noProof/>
        </w:rPr>
        <w:t>, 28</w:t>
      </w:r>
    </w:p>
    <w:p w14:paraId="7E60D92D" w14:textId="77777777" w:rsidR="001D61B9" w:rsidRDefault="001D61B9">
      <w:pPr>
        <w:pStyle w:val="Index1"/>
        <w:tabs>
          <w:tab w:val="right" w:pos="5030"/>
        </w:tabs>
        <w:rPr>
          <w:noProof/>
        </w:rPr>
      </w:pPr>
      <w:r w:rsidRPr="009141C0">
        <w:rPr>
          <w:rFonts w:ascii="Calibri" w:eastAsia="PMingLiU" w:hAnsi="Calibri"/>
          <w:noProof/>
        </w:rPr>
        <w:t xml:space="preserve">System Center Operations Manager 2007 R2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每一</w:t>
      </w:r>
      <w:r w:rsidRPr="009141C0">
        <w:rPr>
          <w:rFonts w:ascii="Calibri" w:eastAsia="PMingLiU" w:hAnsi="Calibri"/>
          <w:noProof/>
        </w:rPr>
        <w:t xml:space="preserve"> OSE)</w:t>
      </w:r>
      <w:r>
        <w:rPr>
          <w:noProof/>
        </w:rPr>
        <w:t>, 28</w:t>
      </w:r>
    </w:p>
    <w:p w14:paraId="64788709" w14:textId="77777777" w:rsidR="001D61B9" w:rsidRDefault="001D61B9">
      <w:pPr>
        <w:pStyle w:val="Index1"/>
        <w:tabs>
          <w:tab w:val="right" w:pos="5030"/>
        </w:tabs>
        <w:rPr>
          <w:noProof/>
        </w:rPr>
      </w:pPr>
      <w:r w:rsidRPr="009141C0">
        <w:rPr>
          <w:rFonts w:ascii="Calibri" w:eastAsia="PMingLiU" w:hAnsi="Calibri"/>
          <w:noProof/>
        </w:rPr>
        <w:t xml:space="preserve">System Center Operations Manager 2007 R2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每一使用者</w:t>
      </w:r>
      <w:r w:rsidRPr="009141C0">
        <w:rPr>
          <w:rFonts w:ascii="Calibri" w:eastAsia="PMingLiU" w:hAnsi="Calibri"/>
          <w:noProof/>
        </w:rPr>
        <w:t>)</w:t>
      </w:r>
      <w:r>
        <w:rPr>
          <w:noProof/>
        </w:rPr>
        <w:t>, 28</w:t>
      </w:r>
    </w:p>
    <w:p w14:paraId="7EE14F7D" w14:textId="77777777" w:rsidR="001D61B9" w:rsidRDefault="001D61B9">
      <w:pPr>
        <w:pStyle w:val="Index1"/>
        <w:tabs>
          <w:tab w:val="right" w:pos="5030"/>
        </w:tabs>
        <w:rPr>
          <w:noProof/>
        </w:rPr>
      </w:pPr>
      <w:r w:rsidRPr="009141C0">
        <w:rPr>
          <w:rFonts w:ascii="Calibri" w:eastAsia="PMingLiU" w:hAnsi="Calibri"/>
          <w:noProof/>
        </w:rPr>
        <w:t>System Center Reporting Manager 2006</w:t>
      </w:r>
      <w:r>
        <w:rPr>
          <w:noProof/>
        </w:rPr>
        <w:t>, 29</w:t>
      </w:r>
    </w:p>
    <w:p w14:paraId="24B36BD8" w14:textId="77777777" w:rsidR="001D61B9" w:rsidRDefault="001D61B9">
      <w:pPr>
        <w:pStyle w:val="Index1"/>
        <w:tabs>
          <w:tab w:val="right" w:pos="5030"/>
        </w:tabs>
        <w:rPr>
          <w:noProof/>
        </w:rPr>
      </w:pPr>
      <w:r w:rsidRPr="009141C0">
        <w:rPr>
          <w:rFonts w:ascii="Calibri" w:eastAsia="PMingLiU" w:hAnsi="Calibri"/>
          <w:noProof/>
        </w:rPr>
        <w:t>System Center Server Management Suite Datacenter</w:t>
      </w:r>
      <w:r>
        <w:rPr>
          <w:noProof/>
        </w:rPr>
        <w:t>, 29</w:t>
      </w:r>
    </w:p>
    <w:p w14:paraId="123CF3A5" w14:textId="77777777" w:rsidR="001D61B9" w:rsidRDefault="001D61B9">
      <w:pPr>
        <w:pStyle w:val="Index1"/>
        <w:tabs>
          <w:tab w:val="right" w:pos="5030"/>
        </w:tabs>
        <w:rPr>
          <w:noProof/>
        </w:rPr>
      </w:pPr>
      <w:r w:rsidRPr="009141C0">
        <w:rPr>
          <w:rFonts w:ascii="Calibri" w:eastAsia="PMingLiU" w:hAnsi="Calibri"/>
          <w:noProof/>
        </w:rPr>
        <w:t>System Center Server Management Suite Enterprise</w:t>
      </w:r>
      <w:r>
        <w:rPr>
          <w:noProof/>
        </w:rPr>
        <w:t>, 29</w:t>
      </w:r>
    </w:p>
    <w:p w14:paraId="475BC0EE" w14:textId="77777777" w:rsidR="001D61B9" w:rsidRDefault="001D61B9">
      <w:pPr>
        <w:pStyle w:val="Index1"/>
        <w:tabs>
          <w:tab w:val="right" w:pos="5030"/>
        </w:tabs>
        <w:rPr>
          <w:noProof/>
        </w:rPr>
      </w:pPr>
      <w:r w:rsidRPr="009141C0">
        <w:rPr>
          <w:rFonts w:ascii="Calibri" w:eastAsia="PMingLiU" w:hAnsi="Calibri"/>
          <w:noProof/>
        </w:rPr>
        <w:t xml:space="preserve">System Center Service Manager 2010 </w:t>
      </w:r>
      <w:r w:rsidRPr="009141C0">
        <w:rPr>
          <w:rFonts w:ascii="Calibri" w:eastAsia="PMingLiU" w:hAnsi="Calibri" w:hint="eastAsia"/>
          <w:noProof/>
        </w:rPr>
        <w:t>伺服器管理使用權</w:t>
      </w:r>
      <w:r w:rsidRPr="009141C0">
        <w:rPr>
          <w:rFonts w:ascii="Calibri" w:eastAsia="PMingLiU" w:hAnsi="Calibri"/>
          <w:noProof/>
        </w:rPr>
        <w:t xml:space="preserve"> (</w:t>
      </w:r>
      <w:r w:rsidRPr="009141C0">
        <w:rPr>
          <w:rFonts w:ascii="Calibri" w:eastAsia="PMingLiU" w:hAnsi="Calibri" w:hint="eastAsia"/>
          <w:noProof/>
        </w:rPr>
        <w:t>伺服器</w:t>
      </w:r>
      <w:r w:rsidRPr="009141C0">
        <w:rPr>
          <w:rFonts w:ascii="Calibri" w:eastAsia="PMingLiU" w:hAnsi="Calibri"/>
          <w:noProof/>
        </w:rPr>
        <w:t xml:space="preserve"> ML) (</w:t>
      </w:r>
      <w:r w:rsidRPr="009141C0">
        <w:rPr>
          <w:rFonts w:ascii="Calibri" w:eastAsia="PMingLiU" w:hAnsi="Calibri" w:hint="eastAsia"/>
          <w:noProof/>
        </w:rPr>
        <w:t>每一</w:t>
      </w:r>
      <w:r w:rsidRPr="009141C0">
        <w:rPr>
          <w:rFonts w:ascii="Calibri" w:eastAsia="PMingLiU" w:hAnsi="Calibri"/>
          <w:noProof/>
        </w:rPr>
        <w:t xml:space="preserve"> OSE)</w:t>
      </w:r>
      <w:r>
        <w:rPr>
          <w:noProof/>
        </w:rPr>
        <w:t>, 30</w:t>
      </w:r>
    </w:p>
    <w:p w14:paraId="260548F3" w14:textId="77777777" w:rsidR="001D61B9" w:rsidRDefault="001D61B9">
      <w:pPr>
        <w:pStyle w:val="Index1"/>
        <w:tabs>
          <w:tab w:val="right" w:pos="5030"/>
        </w:tabs>
        <w:rPr>
          <w:noProof/>
        </w:rPr>
      </w:pPr>
      <w:r w:rsidRPr="009141C0">
        <w:rPr>
          <w:rFonts w:ascii="Calibri" w:eastAsia="PMingLiU" w:hAnsi="Calibri"/>
          <w:noProof/>
        </w:rPr>
        <w:t xml:space="preserve">System Center Service Manager 2010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用戶端</w:t>
      </w:r>
      <w:r w:rsidRPr="009141C0">
        <w:rPr>
          <w:rFonts w:ascii="Calibri" w:eastAsia="PMingLiU" w:hAnsi="Calibri"/>
          <w:noProof/>
        </w:rPr>
        <w:t xml:space="preserve"> ML) (</w:t>
      </w:r>
      <w:r w:rsidRPr="009141C0">
        <w:rPr>
          <w:rFonts w:ascii="Calibri" w:eastAsia="PMingLiU" w:hAnsi="Calibri" w:hint="eastAsia"/>
          <w:noProof/>
        </w:rPr>
        <w:t>每一</w:t>
      </w:r>
      <w:r w:rsidRPr="009141C0">
        <w:rPr>
          <w:rFonts w:ascii="Calibri" w:eastAsia="PMingLiU" w:hAnsi="Calibri"/>
          <w:noProof/>
        </w:rPr>
        <w:t xml:space="preserve"> OSE)</w:t>
      </w:r>
      <w:r>
        <w:rPr>
          <w:noProof/>
        </w:rPr>
        <w:t>, 29</w:t>
      </w:r>
    </w:p>
    <w:p w14:paraId="33CC47A1" w14:textId="77777777" w:rsidR="001D61B9" w:rsidRDefault="001D61B9">
      <w:pPr>
        <w:pStyle w:val="Index1"/>
        <w:tabs>
          <w:tab w:val="right" w:pos="5030"/>
        </w:tabs>
        <w:rPr>
          <w:noProof/>
        </w:rPr>
      </w:pPr>
      <w:r w:rsidRPr="009141C0">
        <w:rPr>
          <w:rFonts w:ascii="Calibri" w:eastAsia="PMingLiU" w:hAnsi="Calibri"/>
          <w:noProof/>
        </w:rPr>
        <w:t xml:space="preserve">System Center Service Manager 2010 </w:t>
      </w:r>
      <w:r w:rsidRPr="009141C0">
        <w:rPr>
          <w:rFonts w:ascii="Calibri" w:eastAsia="PMingLiU" w:hAnsi="Calibri" w:hint="eastAsia"/>
          <w:noProof/>
        </w:rPr>
        <w:t>用戶端管理使用權</w:t>
      </w:r>
      <w:r w:rsidRPr="009141C0">
        <w:rPr>
          <w:rFonts w:ascii="Calibri" w:eastAsia="PMingLiU" w:hAnsi="Calibri"/>
          <w:noProof/>
        </w:rPr>
        <w:t xml:space="preserve"> (</w:t>
      </w:r>
      <w:r w:rsidRPr="009141C0">
        <w:rPr>
          <w:rFonts w:ascii="Calibri" w:eastAsia="PMingLiU" w:hAnsi="Calibri" w:hint="eastAsia"/>
          <w:noProof/>
        </w:rPr>
        <w:t>用戶端</w:t>
      </w:r>
      <w:r w:rsidRPr="009141C0">
        <w:rPr>
          <w:rFonts w:ascii="Calibri" w:eastAsia="PMingLiU" w:hAnsi="Calibri"/>
          <w:noProof/>
        </w:rPr>
        <w:t xml:space="preserve"> ML) (</w:t>
      </w:r>
      <w:r w:rsidRPr="009141C0">
        <w:rPr>
          <w:rFonts w:ascii="Calibri" w:eastAsia="PMingLiU" w:hAnsi="Calibri" w:hint="eastAsia"/>
          <w:noProof/>
        </w:rPr>
        <w:t>每一使用者</w:t>
      </w:r>
      <w:r w:rsidRPr="009141C0">
        <w:rPr>
          <w:rFonts w:ascii="Calibri" w:eastAsia="PMingLiU" w:hAnsi="Calibri"/>
          <w:noProof/>
        </w:rPr>
        <w:t>)</w:t>
      </w:r>
      <w:r>
        <w:rPr>
          <w:noProof/>
        </w:rPr>
        <w:t>, 29</w:t>
      </w:r>
    </w:p>
    <w:p w14:paraId="3EE4AB8D" w14:textId="77777777" w:rsidR="001D61B9" w:rsidRDefault="001D61B9">
      <w:pPr>
        <w:pStyle w:val="Index1"/>
        <w:tabs>
          <w:tab w:val="right" w:pos="5030"/>
        </w:tabs>
        <w:rPr>
          <w:noProof/>
        </w:rPr>
      </w:pPr>
      <w:r w:rsidRPr="009141C0">
        <w:rPr>
          <w:rFonts w:ascii="Calibri" w:eastAsia="PMingLiU" w:hAnsi="Calibri"/>
          <w:noProof/>
        </w:rPr>
        <w:t>VDI Suite</w:t>
      </w:r>
      <w:r>
        <w:rPr>
          <w:noProof/>
        </w:rPr>
        <w:t>, 30</w:t>
      </w:r>
    </w:p>
    <w:p w14:paraId="659625AC" w14:textId="77777777" w:rsidR="001D61B9" w:rsidRDefault="001D61B9">
      <w:pPr>
        <w:pStyle w:val="Index1"/>
        <w:tabs>
          <w:tab w:val="right" w:pos="5030"/>
        </w:tabs>
        <w:rPr>
          <w:noProof/>
        </w:rPr>
      </w:pPr>
      <w:r w:rsidRPr="009141C0">
        <w:rPr>
          <w:rFonts w:ascii="Calibri" w:eastAsia="PMingLiU" w:hAnsi="Calibri"/>
          <w:noProof/>
        </w:rPr>
        <w:t>Virtual Machine Manager 2008 R2</w:t>
      </w:r>
      <w:r>
        <w:rPr>
          <w:noProof/>
        </w:rPr>
        <w:t>, 29</w:t>
      </w:r>
    </w:p>
    <w:p w14:paraId="4C303570" w14:textId="77777777" w:rsidR="001D61B9" w:rsidRDefault="001D61B9">
      <w:pPr>
        <w:pStyle w:val="Index1"/>
        <w:tabs>
          <w:tab w:val="right" w:pos="5030"/>
        </w:tabs>
        <w:rPr>
          <w:noProof/>
        </w:rPr>
      </w:pPr>
      <w:r w:rsidRPr="009141C0">
        <w:rPr>
          <w:rFonts w:ascii="Calibri" w:eastAsia="PMingLiU" w:hAnsi="Calibri"/>
          <w:noProof/>
        </w:rPr>
        <w:t>Visio 2013 Professional</w:t>
      </w:r>
      <w:r>
        <w:rPr>
          <w:noProof/>
        </w:rPr>
        <w:t>, 20</w:t>
      </w:r>
    </w:p>
    <w:p w14:paraId="707EF07D" w14:textId="77777777" w:rsidR="001D61B9" w:rsidRDefault="001D61B9">
      <w:pPr>
        <w:pStyle w:val="Index1"/>
        <w:tabs>
          <w:tab w:val="right" w:pos="5030"/>
        </w:tabs>
        <w:rPr>
          <w:noProof/>
        </w:rPr>
      </w:pPr>
      <w:r w:rsidRPr="009141C0">
        <w:rPr>
          <w:rFonts w:ascii="Calibri" w:eastAsia="PMingLiU" w:hAnsi="Calibri"/>
          <w:noProof/>
        </w:rPr>
        <w:t>Visio 2013 Standard</w:t>
      </w:r>
      <w:r>
        <w:rPr>
          <w:noProof/>
        </w:rPr>
        <w:t>, 20</w:t>
      </w:r>
    </w:p>
    <w:p w14:paraId="50DCCD57" w14:textId="77777777" w:rsidR="001D61B9" w:rsidRDefault="001D61B9">
      <w:pPr>
        <w:pStyle w:val="Index1"/>
        <w:tabs>
          <w:tab w:val="right" w:pos="5030"/>
        </w:tabs>
        <w:rPr>
          <w:noProof/>
        </w:rPr>
      </w:pPr>
      <w:r w:rsidRPr="009141C0">
        <w:rPr>
          <w:rFonts w:ascii="Calibri" w:eastAsia="PMingLiU" w:hAnsi="Calibri"/>
          <w:noProof/>
        </w:rPr>
        <w:t>Visio Premium 2010</w:t>
      </w:r>
      <w:r>
        <w:rPr>
          <w:noProof/>
        </w:rPr>
        <w:t>, 21</w:t>
      </w:r>
    </w:p>
    <w:p w14:paraId="41BE6C08" w14:textId="77777777" w:rsidR="001D61B9" w:rsidRDefault="001D61B9">
      <w:pPr>
        <w:pStyle w:val="Index1"/>
        <w:tabs>
          <w:tab w:val="right" w:pos="5030"/>
        </w:tabs>
        <w:rPr>
          <w:noProof/>
        </w:rPr>
      </w:pPr>
      <w:r w:rsidRPr="009141C0">
        <w:rPr>
          <w:rFonts w:ascii="Calibri" w:eastAsia="PMingLiU" w:hAnsi="Calibri"/>
          <w:noProof/>
        </w:rPr>
        <w:t>Visio Pro for Office 365</w:t>
      </w:r>
      <w:r>
        <w:rPr>
          <w:noProof/>
        </w:rPr>
        <w:t>, 49</w:t>
      </w:r>
    </w:p>
    <w:p w14:paraId="41433830" w14:textId="77777777" w:rsidR="001D61B9" w:rsidRDefault="001D61B9">
      <w:pPr>
        <w:pStyle w:val="Index1"/>
        <w:tabs>
          <w:tab w:val="right" w:pos="5030"/>
        </w:tabs>
        <w:rPr>
          <w:noProof/>
        </w:rPr>
      </w:pPr>
      <w:r w:rsidRPr="009141C0">
        <w:rPr>
          <w:rFonts w:ascii="Calibri" w:eastAsia="PMingLiU" w:hAnsi="Calibri"/>
          <w:noProof/>
        </w:rPr>
        <w:t>Visio Pro for Office 365 A</w:t>
      </w:r>
      <w:r>
        <w:rPr>
          <w:noProof/>
        </w:rPr>
        <w:t>, 49</w:t>
      </w:r>
    </w:p>
    <w:p w14:paraId="4ACF55A4" w14:textId="77777777" w:rsidR="001D61B9" w:rsidRDefault="001D61B9">
      <w:pPr>
        <w:pStyle w:val="Index1"/>
        <w:tabs>
          <w:tab w:val="right" w:pos="5030"/>
        </w:tabs>
        <w:rPr>
          <w:noProof/>
        </w:rPr>
      </w:pPr>
      <w:r w:rsidRPr="009141C0">
        <w:rPr>
          <w:rFonts w:ascii="Calibri" w:eastAsia="PMingLiU" w:hAnsi="Calibri"/>
          <w:noProof/>
        </w:rPr>
        <w:t>Visio Pro for Office 365 From SA</w:t>
      </w:r>
      <w:r>
        <w:rPr>
          <w:noProof/>
        </w:rPr>
        <w:t>, 49</w:t>
      </w:r>
    </w:p>
    <w:p w14:paraId="0F154401" w14:textId="77777777" w:rsidR="001D61B9" w:rsidRDefault="001D61B9">
      <w:pPr>
        <w:pStyle w:val="Index1"/>
        <w:tabs>
          <w:tab w:val="right" w:pos="5030"/>
        </w:tabs>
        <w:rPr>
          <w:noProof/>
        </w:rPr>
      </w:pPr>
      <w:r w:rsidRPr="009141C0">
        <w:rPr>
          <w:rFonts w:ascii="Calibri" w:eastAsia="PMingLiU" w:hAnsi="Calibri"/>
          <w:noProof/>
        </w:rPr>
        <w:t>Visio Professional 2013</w:t>
      </w:r>
      <w:r>
        <w:rPr>
          <w:noProof/>
        </w:rPr>
        <w:t>, 20, 21, 64, 69</w:t>
      </w:r>
    </w:p>
    <w:p w14:paraId="3DDEA285" w14:textId="77777777" w:rsidR="001D61B9" w:rsidRDefault="001D61B9">
      <w:pPr>
        <w:pStyle w:val="Index1"/>
        <w:tabs>
          <w:tab w:val="right" w:pos="5030"/>
        </w:tabs>
        <w:rPr>
          <w:noProof/>
        </w:rPr>
      </w:pPr>
      <w:r w:rsidRPr="009141C0">
        <w:rPr>
          <w:rFonts w:ascii="Calibri" w:eastAsia="PMingLiU" w:hAnsi="Calibri"/>
          <w:noProof/>
        </w:rPr>
        <w:t>Visio Standard 2013</w:t>
      </w:r>
      <w:r>
        <w:rPr>
          <w:noProof/>
        </w:rPr>
        <w:t>, 20, 64</w:t>
      </w:r>
    </w:p>
    <w:p w14:paraId="210D9F16" w14:textId="77777777" w:rsidR="001D61B9" w:rsidRDefault="001D61B9">
      <w:pPr>
        <w:pStyle w:val="Index1"/>
        <w:tabs>
          <w:tab w:val="right" w:pos="5030"/>
        </w:tabs>
        <w:rPr>
          <w:noProof/>
        </w:rPr>
      </w:pPr>
      <w:r w:rsidRPr="009141C0">
        <w:rPr>
          <w:rFonts w:ascii="Calibri" w:eastAsia="PMingLiU" w:hAnsi="Calibri"/>
          <w:noProof/>
        </w:rPr>
        <w:t>Visual Studio Deployment 2013 Datacenter</w:t>
      </w:r>
      <w:r>
        <w:rPr>
          <w:noProof/>
        </w:rPr>
        <w:t>, 31</w:t>
      </w:r>
    </w:p>
    <w:p w14:paraId="229CCF82" w14:textId="77777777" w:rsidR="001D61B9" w:rsidRDefault="001D61B9">
      <w:pPr>
        <w:pStyle w:val="Index1"/>
        <w:tabs>
          <w:tab w:val="right" w:pos="5030"/>
        </w:tabs>
        <w:rPr>
          <w:noProof/>
        </w:rPr>
      </w:pPr>
      <w:r w:rsidRPr="009141C0">
        <w:rPr>
          <w:rFonts w:ascii="Calibri" w:eastAsia="PMingLiU" w:hAnsi="Calibri"/>
          <w:noProof/>
        </w:rPr>
        <w:t>Visual Studio Deployment 2013 Standard</w:t>
      </w:r>
      <w:r>
        <w:rPr>
          <w:noProof/>
        </w:rPr>
        <w:t>, 31</w:t>
      </w:r>
    </w:p>
    <w:p w14:paraId="74D170C3" w14:textId="77777777" w:rsidR="001D61B9" w:rsidRDefault="001D61B9">
      <w:pPr>
        <w:pStyle w:val="Index1"/>
        <w:tabs>
          <w:tab w:val="right" w:pos="5030"/>
        </w:tabs>
        <w:rPr>
          <w:noProof/>
        </w:rPr>
      </w:pPr>
      <w:r w:rsidRPr="009141C0">
        <w:rPr>
          <w:rFonts w:ascii="Calibri" w:eastAsia="PMingLiU" w:hAnsi="Calibri"/>
          <w:noProof/>
        </w:rPr>
        <w:t>Visual Studio LightSwitch 2011</w:t>
      </w:r>
      <w:r>
        <w:rPr>
          <w:noProof/>
        </w:rPr>
        <w:t>, 30</w:t>
      </w:r>
    </w:p>
    <w:p w14:paraId="21DFCE12" w14:textId="77777777" w:rsidR="001D61B9" w:rsidRDefault="001D61B9">
      <w:pPr>
        <w:pStyle w:val="Index1"/>
        <w:tabs>
          <w:tab w:val="right" w:pos="5030"/>
        </w:tabs>
        <w:rPr>
          <w:noProof/>
        </w:rPr>
      </w:pPr>
      <w:r w:rsidRPr="009141C0">
        <w:rPr>
          <w:rFonts w:ascii="Calibri" w:eastAsia="PMingLiU" w:hAnsi="Calibri"/>
          <w:noProof/>
        </w:rPr>
        <w:t>Visual Studio Premium 2013 with MSDN</w:t>
      </w:r>
      <w:r>
        <w:rPr>
          <w:noProof/>
        </w:rPr>
        <w:t>, 30, 31</w:t>
      </w:r>
    </w:p>
    <w:p w14:paraId="21F14B4D" w14:textId="77777777" w:rsidR="001D61B9" w:rsidRDefault="001D61B9">
      <w:pPr>
        <w:pStyle w:val="Index1"/>
        <w:tabs>
          <w:tab w:val="right" w:pos="5030"/>
        </w:tabs>
        <w:rPr>
          <w:noProof/>
        </w:rPr>
      </w:pPr>
      <w:r w:rsidRPr="009141C0">
        <w:rPr>
          <w:rFonts w:ascii="Calibri" w:eastAsia="PMingLiU" w:hAnsi="Calibri"/>
          <w:noProof/>
        </w:rPr>
        <w:t>Visual Studio Professional 2012</w:t>
      </w:r>
      <w:r>
        <w:rPr>
          <w:noProof/>
        </w:rPr>
        <w:t>, 30</w:t>
      </w:r>
    </w:p>
    <w:p w14:paraId="40E29CBE" w14:textId="77777777" w:rsidR="001D61B9" w:rsidRDefault="001D61B9">
      <w:pPr>
        <w:pStyle w:val="Index1"/>
        <w:tabs>
          <w:tab w:val="right" w:pos="5030"/>
        </w:tabs>
        <w:rPr>
          <w:noProof/>
        </w:rPr>
      </w:pPr>
      <w:r w:rsidRPr="009141C0">
        <w:rPr>
          <w:rFonts w:ascii="Calibri" w:eastAsia="PMingLiU" w:hAnsi="Calibri"/>
          <w:noProof/>
        </w:rPr>
        <w:t>Visual Studio Professional 2013</w:t>
      </w:r>
      <w:r>
        <w:rPr>
          <w:noProof/>
        </w:rPr>
        <w:t>, 30</w:t>
      </w:r>
    </w:p>
    <w:p w14:paraId="50A401B6" w14:textId="77777777" w:rsidR="001D61B9" w:rsidRDefault="001D61B9">
      <w:pPr>
        <w:pStyle w:val="Index1"/>
        <w:tabs>
          <w:tab w:val="right" w:pos="5030"/>
        </w:tabs>
        <w:rPr>
          <w:noProof/>
        </w:rPr>
      </w:pPr>
      <w:r w:rsidRPr="009141C0">
        <w:rPr>
          <w:rFonts w:ascii="Calibri" w:eastAsia="PMingLiU" w:hAnsi="Calibri"/>
          <w:noProof/>
        </w:rPr>
        <w:t>Visual Studio Professional 2013 with MSDN</w:t>
      </w:r>
      <w:r>
        <w:rPr>
          <w:noProof/>
        </w:rPr>
        <w:t>, 30</w:t>
      </w:r>
    </w:p>
    <w:p w14:paraId="3EE2710B" w14:textId="77777777" w:rsidR="001D61B9" w:rsidRDefault="001D61B9">
      <w:pPr>
        <w:pStyle w:val="Index1"/>
        <w:tabs>
          <w:tab w:val="right" w:pos="5030"/>
        </w:tabs>
        <w:rPr>
          <w:noProof/>
        </w:rPr>
      </w:pPr>
      <w:r w:rsidRPr="009141C0">
        <w:rPr>
          <w:rFonts w:ascii="Calibri" w:eastAsia="PMingLiU" w:hAnsi="Calibri"/>
          <w:noProof/>
        </w:rPr>
        <w:t>Visual Studio Team Foundation Server 2013 CAL</w:t>
      </w:r>
      <w:r>
        <w:rPr>
          <w:noProof/>
        </w:rPr>
        <w:t>, 31</w:t>
      </w:r>
    </w:p>
    <w:p w14:paraId="1017893E" w14:textId="77777777" w:rsidR="001D61B9" w:rsidRDefault="001D61B9">
      <w:pPr>
        <w:pStyle w:val="Index1"/>
        <w:tabs>
          <w:tab w:val="right" w:pos="5030"/>
        </w:tabs>
        <w:rPr>
          <w:noProof/>
        </w:rPr>
      </w:pPr>
      <w:r w:rsidRPr="009141C0">
        <w:rPr>
          <w:rFonts w:ascii="Calibri" w:eastAsia="PMingLiU" w:hAnsi="Calibri"/>
          <w:noProof/>
        </w:rPr>
        <w:t>Visual Studio Team Foundation Server 2013 with SQL Server 2010 Technology</w:t>
      </w:r>
      <w:r>
        <w:rPr>
          <w:noProof/>
        </w:rPr>
        <w:t>, 31</w:t>
      </w:r>
    </w:p>
    <w:p w14:paraId="71F8C59E" w14:textId="77777777" w:rsidR="001D61B9" w:rsidRDefault="001D61B9">
      <w:pPr>
        <w:pStyle w:val="Index1"/>
        <w:tabs>
          <w:tab w:val="right" w:pos="5030"/>
        </w:tabs>
        <w:rPr>
          <w:noProof/>
        </w:rPr>
      </w:pPr>
      <w:r w:rsidRPr="009141C0">
        <w:rPr>
          <w:rFonts w:ascii="Calibri" w:eastAsia="PMingLiU" w:hAnsi="Calibri"/>
          <w:noProof/>
        </w:rPr>
        <w:t>Visual Studio Test Professional 2013 with MSDN</w:t>
      </w:r>
      <w:r>
        <w:rPr>
          <w:noProof/>
        </w:rPr>
        <w:t>, 30, 31</w:t>
      </w:r>
    </w:p>
    <w:p w14:paraId="6FC24425" w14:textId="77777777" w:rsidR="001D61B9" w:rsidRDefault="001D61B9">
      <w:pPr>
        <w:pStyle w:val="Index1"/>
        <w:tabs>
          <w:tab w:val="right" w:pos="5030"/>
        </w:tabs>
        <w:rPr>
          <w:noProof/>
        </w:rPr>
      </w:pPr>
      <w:r w:rsidRPr="009141C0">
        <w:rPr>
          <w:rFonts w:ascii="Calibri" w:eastAsia="PMingLiU" w:hAnsi="Calibri"/>
          <w:noProof/>
        </w:rPr>
        <w:t>Visual Studio Ultimate 2013 with MSDN</w:t>
      </w:r>
      <w:r>
        <w:rPr>
          <w:noProof/>
        </w:rPr>
        <w:t>, 30, 31</w:t>
      </w:r>
    </w:p>
    <w:p w14:paraId="0ABD2220"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企業版</w:t>
      </w:r>
      <w:r w:rsidRPr="009141C0">
        <w:rPr>
          <w:rFonts w:ascii="Calibri" w:eastAsia="PMingLiU" w:hAnsi="Calibri"/>
          <w:noProof/>
        </w:rPr>
        <w:t xml:space="preserve"> Sideloading</w:t>
      </w:r>
      <w:r>
        <w:rPr>
          <w:noProof/>
        </w:rPr>
        <w:t>, 31</w:t>
      </w:r>
    </w:p>
    <w:p w14:paraId="14D2E1A5"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企業版升級</w:t>
      </w:r>
      <w:r>
        <w:rPr>
          <w:noProof/>
        </w:rPr>
        <w:t>, 31</w:t>
      </w:r>
    </w:p>
    <w:p w14:paraId="79273D5F"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企業版升級及</w:t>
      </w:r>
      <w:r w:rsidRPr="009141C0">
        <w:rPr>
          <w:rFonts w:ascii="Calibri" w:eastAsia="PMingLiU" w:hAnsi="Calibri"/>
          <w:noProof/>
        </w:rPr>
        <w:t xml:space="preserve"> SA</w:t>
      </w:r>
      <w:r>
        <w:rPr>
          <w:noProof/>
        </w:rPr>
        <w:t>, 31</w:t>
      </w:r>
    </w:p>
    <w:p w14:paraId="716A5BD2"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企業版升級及</w:t>
      </w:r>
      <w:r w:rsidRPr="009141C0">
        <w:rPr>
          <w:rFonts w:ascii="Calibri" w:eastAsia="PMingLiU" w:hAnsi="Calibri"/>
          <w:noProof/>
        </w:rPr>
        <w:t xml:space="preserve"> SA (</w:t>
      </w:r>
      <w:r w:rsidRPr="009141C0">
        <w:rPr>
          <w:rFonts w:ascii="Calibri" w:eastAsia="PMingLiU" w:hAnsi="Calibri" w:hint="eastAsia"/>
          <w:noProof/>
        </w:rPr>
        <w:t>含</w:t>
      </w:r>
      <w:r w:rsidRPr="009141C0">
        <w:rPr>
          <w:rFonts w:ascii="Calibri" w:eastAsia="PMingLiU" w:hAnsi="Calibri"/>
          <w:noProof/>
        </w:rPr>
        <w:t xml:space="preserve"> MDOP)</w:t>
      </w:r>
      <w:r>
        <w:rPr>
          <w:noProof/>
        </w:rPr>
        <w:t>, 31</w:t>
      </w:r>
    </w:p>
    <w:p w14:paraId="1851804D"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專業版</w:t>
      </w:r>
      <w:r>
        <w:rPr>
          <w:noProof/>
        </w:rPr>
        <w:t>, 37</w:t>
      </w:r>
    </w:p>
    <w:p w14:paraId="09B3CAF0" w14:textId="77777777" w:rsidR="001D61B9" w:rsidRDefault="001D61B9">
      <w:pPr>
        <w:pStyle w:val="Index1"/>
        <w:tabs>
          <w:tab w:val="right" w:pos="5030"/>
        </w:tabs>
        <w:rPr>
          <w:noProof/>
        </w:rPr>
      </w:pPr>
      <w:r w:rsidRPr="009141C0">
        <w:rPr>
          <w:rFonts w:ascii="Calibri" w:eastAsia="PMingLiU" w:hAnsi="Calibri"/>
          <w:noProof/>
        </w:rPr>
        <w:t xml:space="preserve">Windows 8.1 </w:t>
      </w:r>
      <w:r w:rsidRPr="009141C0">
        <w:rPr>
          <w:rFonts w:ascii="Calibri" w:eastAsia="PMingLiU" w:hAnsi="Calibri" w:hint="eastAsia"/>
          <w:noProof/>
        </w:rPr>
        <w:t>專業版升級</w:t>
      </w:r>
      <w:r>
        <w:rPr>
          <w:noProof/>
        </w:rPr>
        <w:t>, 31</w:t>
      </w:r>
    </w:p>
    <w:p w14:paraId="517D1F2B" w14:textId="77777777" w:rsidR="001D61B9" w:rsidRDefault="001D61B9">
      <w:pPr>
        <w:pStyle w:val="Index1"/>
        <w:tabs>
          <w:tab w:val="right" w:pos="5030"/>
        </w:tabs>
        <w:rPr>
          <w:noProof/>
        </w:rPr>
      </w:pPr>
      <w:r w:rsidRPr="009141C0">
        <w:rPr>
          <w:rFonts w:ascii="Calibri" w:eastAsia="PMingLiU" w:hAnsi="Calibri"/>
          <w:noProof/>
        </w:rPr>
        <w:t xml:space="preserve">Windows Embedded 8 Standard </w:t>
      </w:r>
      <w:r w:rsidRPr="009141C0">
        <w:rPr>
          <w:rFonts w:ascii="Calibri" w:eastAsia="PMingLiU" w:hAnsi="Calibri" w:hint="eastAsia"/>
          <w:noProof/>
        </w:rPr>
        <w:t>企業套件</w:t>
      </w:r>
      <w:r>
        <w:rPr>
          <w:noProof/>
        </w:rPr>
        <w:t>, 35, 36</w:t>
      </w:r>
    </w:p>
    <w:p w14:paraId="4821A77C" w14:textId="77777777" w:rsidR="001D61B9" w:rsidRDefault="001D61B9">
      <w:pPr>
        <w:pStyle w:val="Index1"/>
        <w:tabs>
          <w:tab w:val="right" w:pos="5030"/>
        </w:tabs>
        <w:rPr>
          <w:noProof/>
        </w:rPr>
      </w:pPr>
      <w:r w:rsidRPr="009141C0">
        <w:rPr>
          <w:rFonts w:ascii="Calibri" w:eastAsia="PMingLiU" w:hAnsi="Calibri"/>
          <w:noProof/>
        </w:rPr>
        <w:t>Windows Embedded 8.1 Industry Enterprise for SA</w:t>
      </w:r>
      <w:r>
        <w:rPr>
          <w:noProof/>
        </w:rPr>
        <w:t>, 35</w:t>
      </w:r>
    </w:p>
    <w:p w14:paraId="4E232B58" w14:textId="77777777" w:rsidR="001D61B9" w:rsidRDefault="001D61B9">
      <w:pPr>
        <w:pStyle w:val="Index1"/>
        <w:tabs>
          <w:tab w:val="right" w:pos="5030"/>
        </w:tabs>
        <w:rPr>
          <w:noProof/>
        </w:rPr>
      </w:pPr>
      <w:r w:rsidRPr="009141C0">
        <w:rPr>
          <w:rFonts w:ascii="Calibri" w:eastAsia="PMingLiU" w:hAnsi="Calibri"/>
          <w:noProof/>
        </w:rPr>
        <w:t>Windows Embedded 8.1 Industry Enterprise for SA (Std</w:t>
      </w:r>
      <w:r w:rsidRPr="009141C0">
        <w:rPr>
          <w:rFonts w:ascii="Calibri" w:eastAsia="PMingLiU" w:hAnsi="Calibri" w:hint="eastAsia"/>
          <w:noProof/>
        </w:rPr>
        <w:t>、</w:t>
      </w:r>
      <w:r w:rsidRPr="009141C0">
        <w:rPr>
          <w:rFonts w:ascii="Calibri" w:eastAsia="PMingLiU" w:hAnsi="Calibri"/>
          <w:noProof/>
        </w:rPr>
        <w:t>POSR</w:t>
      </w:r>
      <w:r w:rsidRPr="009141C0">
        <w:rPr>
          <w:rFonts w:ascii="Calibri" w:eastAsia="PMingLiU" w:hAnsi="Calibri" w:hint="eastAsia"/>
          <w:noProof/>
        </w:rPr>
        <w:t>、</w:t>
      </w:r>
      <w:r w:rsidRPr="009141C0">
        <w:rPr>
          <w:rFonts w:ascii="Calibri" w:eastAsia="PMingLiU" w:hAnsi="Calibri"/>
          <w:noProof/>
        </w:rPr>
        <w:t>Ind Retail)</w:t>
      </w:r>
      <w:r>
        <w:rPr>
          <w:noProof/>
        </w:rPr>
        <w:t>, 35</w:t>
      </w:r>
    </w:p>
    <w:p w14:paraId="3642AD01" w14:textId="77777777" w:rsidR="001D61B9" w:rsidRDefault="001D61B9">
      <w:pPr>
        <w:pStyle w:val="Index1"/>
        <w:tabs>
          <w:tab w:val="right" w:pos="5030"/>
        </w:tabs>
        <w:rPr>
          <w:noProof/>
        </w:rPr>
      </w:pPr>
      <w:r w:rsidRPr="009141C0">
        <w:rPr>
          <w:rFonts w:ascii="Calibri" w:eastAsia="PMingLiU" w:hAnsi="Calibri"/>
          <w:noProof/>
        </w:rPr>
        <w:t xml:space="preserve">Windows Embedded 8.1 Industry Enterprise </w:t>
      </w:r>
      <w:r w:rsidRPr="009141C0">
        <w:rPr>
          <w:rFonts w:ascii="Calibri" w:eastAsia="PMingLiU" w:hAnsi="Calibri" w:hint="eastAsia"/>
          <w:noProof/>
        </w:rPr>
        <w:t>升級</w:t>
      </w:r>
      <w:r>
        <w:rPr>
          <w:noProof/>
        </w:rPr>
        <w:t>, 35</w:t>
      </w:r>
    </w:p>
    <w:p w14:paraId="36F3D7A1" w14:textId="77777777" w:rsidR="001D61B9" w:rsidRDefault="001D61B9">
      <w:pPr>
        <w:pStyle w:val="Index1"/>
        <w:tabs>
          <w:tab w:val="right" w:pos="5030"/>
        </w:tabs>
        <w:rPr>
          <w:noProof/>
        </w:rPr>
      </w:pPr>
      <w:r w:rsidRPr="009141C0">
        <w:rPr>
          <w:rFonts w:ascii="Calibri" w:eastAsia="PMingLiU" w:hAnsi="Calibri"/>
          <w:noProof/>
        </w:rPr>
        <w:t xml:space="preserve">Windows Embedded 8.1 Industry Enterprise </w:t>
      </w:r>
      <w:r w:rsidRPr="009141C0">
        <w:rPr>
          <w:rFonts w:ascii="Calibri" w:eastAsia="PMingLiU" w:hAnsi="Calibri" w:hint="eastAsia"/>
          <w:noProof/>
        </w:rPr>
        <w:t>升級</w:t>
      </w:r>
      <w:r w:rsidRPr="009141C0">
        <w:rPr>
          <w:rFonts w:ascii="Calibri" w:eastAsia="PMingLiU" w:hAnsi="Calibri"/>
          <w:noProof/>
        </w:rPr>
        <w:t xml:space="preserve"> (Std</w:t>
      </w:r>
      <w:r w:rsidRPr="009141C0">
        <w:rPr>
          <w:rFonts w:ascii="Calibri" w:eastAsia="PMingLiU" w:hAnsi="Calibri" w:hint="eastAsia"/>
          <w:noProof/>
        </w:rPr>
        <w:t>、</w:t>
      </w:r>
      <w:r w:rsidRPr="009141C0">
        <w:rPr>
          <w:rFonts w:ascii="Calibri" w:eastAsia="PMingLiU" w:hAnsi="Calibri"/>
          <w:noProof/>
        </w:rPr>
        <w:t>POSR</w:t>
      </w:r>
      <w:r w:rsidRPr="009141C0">
        <w:rPr>
          <w:rFonts w:ascii="Calibri" w:eastAsia="PMingLiU" w:hAnsi="Calibri" w:hint="eastAsia"/>
          <w:noProof/>
        </w:rPr>
        <w:t>、</w:t>
      </w:r>
      <w:r w:rsidRPr="009141C0">
        <w:rPr>
          <w:rFonts w:ascii="Calibri" w:eastAsia="PMingLiU" w:hAnsi="Calibri"/>
          <w:noProof/>
        </w:rPr>
        <w:t>Ind Retail)</w:t>
      </w:r>
      <w:r>
        <w:rPr>
          <w:noProof/>
        </w:rPr>
        <w:t>, 35</w:t>
      </w:r>
    </w:p>
    <w:p w14:paraId="43A41447" w14:textId="77777777" w:rsidR="001D61B9" w:rsidRDefault="001D61B9">
      <w:pPr>
        <w:pStyle w:val="Index1"/>
        <w:tabs>
          <w:tab w:val="right" w:pos="5030"/>
        </w:tabs>
        <w:rPr>
          <w:noProof/>
        </w:rPr>
      </w:pPr>
      <w:r w:rsidRPr="009141C0">
        <w:rPr>
          <w:rFonts w:ascii="Calibri" w:eastAsia="PMingLiU" w:hAnsi="Calibri"/>
          <w:noProof/>
        </w:rPr>
        <w:t>Windows Embedded 8.1 Industry Pro</w:t>
      </w:r>
      <w:r>
        <w:rPr>
          <w:noProof/>
        </w:rPr>
        <w:t>, 35, 36, 37, 67</w:t>
      </w:r>
    </w:p>
    <w:p w14:paraId="08AACB00" w14:textId="77777777" w:rsidR="001D61B9" w:rsidRDefault="001D61B9">
      <w:pPr>
        <w:pStyle w:val="Index1"/>
        <w:tabs>
          <w:tab w:val="right" w:pos="5030"/>
        </w:tabs>
        <w:rPr>
          <w:noProof/>
        </w:rPr>
      </w:pPr>
      <w:r w:rsidRPr="009141C0">
        <w:rPr>
          <w:rFonts w:ascii="Calibri" w:eastAsia="PMingLiU" w:hAnsi="Calibri"/>
          <w:noProof/>
        </w:rPr>
        <w:t>Windows Embedded Device Manager 2011</w:t>
      </w:r>
      <w:r>
        <w:rPr>
          <w:noProof/>
        </w:rPr>
        <w:t>, 29</w:t>
      </w:r>
    </w:p>
    <w:p w14:paraId="1B3A855C" w14:textId="77777777" w:rsidR="001D61B9" w:rsidRDefault="001D61B9">
      <w:pPr>
        <w:pStyle w:val="Index1"/>
        <w:tabs>
          <w:tab w:val="right" w:pos="5030"/>
        </w:tabs>
        <w:rPr>
          <w:noProof/>
        </w:rPr>
      </w:pPr>
      <w:r w:rsidRPr="009141C0">
        <w:rPr>
          <w:rFonts w:ascii="Calibri" w:eastAsia="PMingLiU" w:hAnsi="Calibri"/>
          <w:noProof/>
        </w:rPr>
        <w:t>Windows HPC Server 2008 R2 Suite</w:t>
      </w:r>
      <w:r>
        <w:rPr>
          <w:noProof/>
        </w:rPr>
        <w:t>, 38</w:t>
      </w:r>
    </w:p>
    <w:p w14:paraId="2F1AE367" w14:textId="77777777" w:rsidR="001D61B9" w:rsidRDefault="001D61B9">
      <w:pPr>
        <w:pStyle w:val="Index1"/>
        <w:tabs>
          <w:tab w:val="right" w:pos="5030"/>
        </w:tabs>
        <w:rPr>
          <w:noProof/>
        </w:rPr>
      </w:pPr>
      <w:r w:rsidRPr="009141C0">
        <w:rPr>
          <w:rFonts w:ascii="Calibri" w:eastAsia="PMingLiU" w:hAnsi="Calibri"/>
          <w:noProof/>
        </w:rPr>
        <w:t>Windows Intune</w:t>
      </w:r>
      <w:r>
        <w:rPr>
          <w:noProof/>
        </w:rPr>
        <w:t>, 14, 40, 56, 79</w:t>
      </w:r>
    </w:p>
    <w:p w14:paraId="3592BD1C" w14:textId="77777777" w:rsidR="001D61B9" w:rsidRDefault="001D61B9">
      <w:pPr>
        <w:pStyle w:val="Index1"/>
        <w:tabs>
          <w:tab w:val="right" w:pos="5030"/>
        </w:tabs>
        <w:rPr>
          <w:noProof/>
        </w:rPr>
      </w:pPr>
      <w:r w:rsidRPr="009141C0">
        <w:rPr>
          <w:rFonts w:ascii="Calibri" w:eastAsia="PMingLiU" w:hAnsi="Calibri"/>
          <w:noProof/>
        </w:rPr>
        <w:t xml:space="preserve">Windows Intune USL </w:t>
      </w:r>
      <w:r w:rsidRPr="009141C0">
        <w:rPr>
          <w:rFonts w:ascii="Calibri" w:eastAsia="PMingLiU" w:hAnsi="Calibri" w:hint="eastAsia"/>
          <w:noProof/>
        </w:rPr>
        <w:t>加值</w:t>
      </w:r>
      <w:r w:rsidRPr="009141C0">
        <w:rPr>
          <w:rFonts w:ascii="Calibri" w:eastAsia="PMingLiU" w:hAnsi="Calibri"/>
          <w:noProof/>
        </w:rPr>
        <w:t xml:space="preserve"> Extra Storage 1 GB</w:t>
      </w:r>
      <w:r>
        <w:rPr>
          <w:noProof/>
        </w:rPr>
        <w:t>, 56</w:t>
      </w:r>
    </w:p>
    <w:p w14:paraId="596DBB14" w14:textId="77777777" w:rsidR="001D61B9" w:rsidRDefault="001D61B9">
      <w:pPr>
        <w:pStyle w:val="Index1"/>
        <w:tabs>
          <w:tab w:val="right" w:pos="5030"/>
        </w:tabs>
        <w:rPr>
          <w:noProof/>
        </w:rPr>
      </w:pPr>
      <w:r w:rsidRPr="009141C0">
        <w:rPr>
          <w:rFonts w:ascii="Calibri" w:eastAsia="PMingLiU" w:hAnsi="Calibri"/>
          <w:noProof/>
        </w:rPr>
        <w:t xml:space="preserve">Windows Intune </w:t>
      </w:r>
      <w:r w:rsidRPr="009141C0">
        <w:rPr>
          <w:rFonts w:ascii="Calibri" w:eastAsia="PMingLiU" w:hAnsi="Calibri" w:hint="eastAsia"/>
          <w:noProof/>
        </w:rPr>
        <w:t>附加元件</w:t>
      </w:r>
      <w:r>
        <w:rPr>
          <w:noProof/>
        </w:rPr>
        <w:t>, 56</w:t>
      </w:r>
    </w:p>
    <w:p w14:paraId="61AEDB49" w14:textId="77777777" w:rsidR="001D61B9" w:rsidRDefault="001D61B9">
      <w:pPr>
        <w:pStyle w:val="Index1"/>
        <w:tabs>
          <w:tab w:val="right" w:pos="5030"/>
        </w:tabs>
        <w:rPr>
          <w:noProof/>
        </w:rPr>
      </w:pPr>
      <w:r w:rsidRPr="009141C0">
        <w:rPr>
          <w:rFonts w:ascii="Calibri" w:eastAsia="PMingLiU" w:hAnsi="Calibri"/>
          <w:noProof/>
        </w:rPr>
        <w:t>Windows MultiPoint Server 2012 CAL</w:t>
      </w:r>
      <w:r>
        <w:rPr>
          <w:noProof/>
        </w:rPr>
        <w:t>, 38</w:t>
      </w:r>
    </w:p>
    <w:p w14:paraId="0C1F6460" w14:textId="77777777" w:rsidR="001D61B9" w:rsidRDefault="001D61B9">
      <w:pPr>
        <w:pStyle w:val="Index1"/>
        <w:tabs>
          <w:tab w:val="right" w:pos="5030"/>
        </w:tabs>
        <w:rPr>
          <w:noProof/>
        </w:rPr>
      </w:pPr>
      <w:r w:rsidRPr="009141C0">
        <w:rPr>
          <w:rFonts w:ascii="Calibri" w:eastAsia="PMingLiU" w:hAnsi="Calibri"/>
          <w:noProof/>
        </w:rPr>
        <w:t>Windows MultiPoint Server 2012 CAL with Windows Server 2012 CAL</w:t>
      </w:r>
      <w:r>
        <w:rPr>
          <w:noProof/>
        </w:rPr>
        <w:t>, 38</w:t>
      </w:r>
    </w:p>
    <w:p w14:paraId="2B5A7D16" w14:textId="77777777" w:rsidR="001D61B9" w:rsidRDefault="001D61B9">
      <w:pPr>
        <w:pStyle w:val="Index1"/>
        <w:tabs>
          <w:tab w:val="right" w:pos="5030"/>
        </w:tabs>
        <w:rPr>
          <w:noProof/>
        </w:rPr>
      </w:pPr>
      <w:r w:rsidRPr="009141C0">
        <w:rPr>
          <w:rFonts w:ascii="Calibri" w:eastAsia="PMingLiU" w:hAnsi="Calibri"/>
          <w:noProof/>
        </w:rPr>
        <w:t>Windows MultiPoint Server 2012 Premium</w:t>
      </w:r>
      <w:r>
        <w:rPr>
          <w:noProof/>
        </w:rPr>
        <w:t>, 38</w:t>
      </w:r>
    </w:p>
    <w:p w14:paraId="497D7009" w14:textId="77777777" w:rsidR="001D61B9" w:rsidRDefault="001D61B9">
      <w:pPr>
        <w:pStyle w:val="Index1"/>
        <w:tabs>
          <w:tab w:val="right" w:pos="5030"/>
        </w:tabs>
        <w:rPr>
          <w:noProof/>
        </w:rPr>
      </w:pPr>
      <w:r w:rsidRPr="009141C0">
        <w:rPr>
          <w:rFonts w:ascii="Calibri" w:eastAsia="PMingLiU" w:hAnsi="Calibri"/>
          <w:noProof/>
        </w:rPr>
        <w:t>Windows MultiPoint Server 2012 Premium with Windows MultiPoint Server CAL</w:t>
      </w:r>
      <w:r>
        <w:rPr>
          <w:noProof/>
        </w:rPr>
        <w:t>, 38</w:t>
      </w:r>
    </w:p>
    <w:p w14:paraId="6C3FE834" w14:textId="77777777" w:rsidR="001D61B9" w:rsidRDefault="001D61B9">
      <w:pPr>
        <w:pStyle w:val="Index1"/>
        <w:tabs>
          <w:tab w:val="right" w:pos="5030"/>
        </w:tabs>
        <w:rPr>
          <w:noProof/>
        </w:rPr>
      </w:pPr>
      <w:r w:rsidRPr="009141C0">
        <w:rPr>
          <w:rFonts w:ascii="Calibri" w:eastAsia="PMingLiU" w:hAnsi="Calibri"/>
          <w:noProof/>
        </w:rPr>
        <w:t xml:space="preserve">Windows MultiPoint Server 2012 Premium with Windows MultiPoint Server CAL (5 </w:t>
      </w:r>
      <w:r w:rsidRPr="009141C0">
        <w:rPr>
          <w:rFonts w:ascii="Calibri" w:eastAsia="PMingLiU" w:hAnsi="Calibri" w:hint="eastAsia"/>
          <w:noProof/>
        </w:rPr>
        <w:t>個用戶端</w:t>
      </w:r>
      <w:r w:rsidRPr="009141C0">
        <w:rPr>
          <w:rFonts w:ascii="Calibri" w:eastAsia="PMingLiU" w:hAnsi="Calibri"/>
          <w:noProof/>
        </w:rPr>
        <w:t>) with Windows Server 2010 CAL</w:t>
      </w:r>
      <w:r>
        <w:rPr>
          <w:noProof/>
        </w:rPr>
        <w:t>, 38</w:t>
      </w:r>
    </w:p>
    <w:p w14:paraId="6ABBF20C" w14:textId="77777777" w:rsidR="001D61B9" w:rsidRDefault="001D61B9">
      <w:pPr>
        <w:pStyle w:val="Index1"/>
        <w:tabs>
          <w:tab w:val="right" w:pos="5030"/>
        </w:tabs>
        <w:rPr>
          <w:noProof/>
        </w:rPr>
      </w:pPr>
      <w:r w:rsidRPr="009141C0">
        <w:rPr>
          <w:rFonts w:ascii="Calibri" w:eastAsia="PMingLiU" w:hAnsi="Calibri"/>
          <w:noProof/>
        </w:rPr>
        <w:t>Windows MultiPoint Server 2012 Standard</w:t>
      </w:r>
      <w:r>
        <w:rPr>
          <w:noProof/>
        </w:rPr>
        <w:t>, 38</w:t>
      </w:r>
    </w:p>
    <w:p w14:paraId="4741AA93" w14:textId="77777777" w:rsidR="001D61B9" w:rsidRDefault="001D61B9">
      <w:pPr>
        <w:pStyle w:val="Index1"/>
        <w:tabs>
          <w:tab w:val="right" w:pos="5030"/>
        </w:tabs>
        <w:rPr>
          <w:noProof/>
        </w:rPr>
      </w:pPr>
      <w:r w:rsidRPr="009141C0">
        <w:rPr>
          <w:rFonts w:ascii="Calibri" w:eastAsia="PMingLiU" w:hAnsi="Calibri"/>
          <w:noProof/>
        </w:rPr>
        <w:t>Windows Server 2008 R2</w:t>
      </w:r>
      <w:r>
        <w:rPr>
          <w:noProof/>
        </w:rPr>
        <w:t>, 12, 38, 39</w:t>
      </w:r>
    </w:p>
    <w:p w14:paraId="3D3998AD" w14:textId="77777777" w:rsidR="001D61B9" w:rsidRDefault="001D61B9">
      <w:pPr>
        <w:pStyle w:val="Index1"/>
        <w:tabs>
          <w:tab w:val="right" w:pos="5030"/>
        </w:tabs>
        <w:rPr>
          <w:noProof/>
        </w:rPr>
      </w:pPr>
      <w:r w:rsidRPr="009141C0">
        <w:rPr>
          <w:rFonts w:ascii="Calibri" w:eastAsia="PMingLiU" w:hAnsi="Calibri"/>
          <w:noProof/>
        </w:rPr>
        <w:t>Windows Server 2010 Active Directory Rights Management Services CAL</w:t>
      </w:r>
      <w:r>
        <w:rPr>
          <w:noProof/>
        </w:rPr>
        <w:t>, 38</w:t>
      </w:r>
    </w:p>
    <w:p w14:paraId="65A3056E" w14:textId="77777777" w:rsidR="001D61B9" w:rsidRDefault="001D61B9">
      <w:pPr>
        <w:pStyle w:val="Index1"/>
        <w:tabs>
          <w:tab w:val="right" w:pos="5030"/>
        </w:tabs>
        <w:rPr>
          <w:noProof/>
        </w:rPr>
      </w:pPr>
      <w:r w:rsidRPr="009141C0">
        <w:rPr>
          <w:rFonts w:ascii="Calibri" w:eastAsia="PMingLiU" w:hAnsi="Calibri"/>
          <w:noProof/>
        </w:rPr>
        <w:t>Windows Server 2010 CAL</w:t>
      </w:r>
      <w:r>
        <w:rPr>
          <w:noProof/>
        </w:rPr>
        <w:t>, 38</w:t>
      </w:r>
    </w:p>
    <w:p w14:paraId="3A142BF8" w14:textId="77777777" w:rsidR="001D61B9" w:rsidRDefault="001D61B9">
      <w:pPr>
        <w:pStyle w:val="Index1"/>
        <w:tabs>
          <w:tab w:val="right" w:pos="5030"/>
        </w:tabs>
        <w:rPr>
          <w:noProof/>
        </w:rPr>
      </w:pPr>
      <w:r w:rsidRPr="009141C0">
        <w:rPr>
          <w:rFonts w:ascii="Calibri" w:eastAsia="PMingLiU" w:hAnsi="Calibri"/>
          <w:noProof/>
        </w:rPr>
        <w:t>Windows Server 2012 Active Directory Rights Management Services External Connectors</w:t>
      </w:r>
      <w:r>
        <w:rPr>
          <w:noProof/>
        </w:rPr>
        <w:t>, 38</w:t>
      </w:r>
    </w:p>
    <w:p w14:paraId="32E7AF39" w14:textId="77777777" w:rsidR="001D61B9" w:rsidRDefault="001D61B9">
      <w:pPr>
        <w:pStyle w:val="Index1"/>
        <w:tabs>
          <w:tab w:val="right" w:pos="5030"/>
        </w:tabs>
        <w:rPr>
          <w:noProof/>
        </w:rPr>
      </w:pPr>
      <w:r w:rsidRPr="009141C0">
        <w:rPr>
          <w:rFonts w:ascii="Calibri" w:eastAsia="PMingLiU" w:hAnsi="Calibri"/>
          <w:noProof/>
        </w:rPr>
        <w:t>Windows Server 2012 CAL</w:t>
      </w:r>
      <w:r>
        <w:rPr>
          <w:noProof/>
        </w:rPr>
        <w:t>, 14</w:t>
      </w:r>
    </w:p>
    <w:p w14:paraId="7D39E749" w14:textId="77777777" w:rsidR="001D61B9" w:rsidRDefault="001D61B9">
      <w:pPr>
        <w:pStyle w:val="Index1"/>
        <w:tabs>
          <w:tab w:val="right" w:pos="5030"/>
        </w:tabs>
        <w:rPr>
          <w:noProof/>
        </w:rPr>
      </w:pPr>
      <w:r w:rsidRPr="009141C0">
        <w:rPr>
          <w:rFonts w:ascii="Calibri" w:eastAsia="PMingLiU" w:hAnsi="Calibri"/>
          <w:noProof/>
        </w:rPr>
        <w:t>Windows Server 2012 External Connector</w:t>
      </w:r>
      <w:r>
        <w:rPr>
          <w:noProof/>
        </w:rPr>
        <w:t>, 38</w:t>
      </w:r>
    </w:p>
    <w:p w14:paraId="316AC399" w14:textId="77777777" w:rsidR="001D61B9" w:rsidRDefault="001D61B9">
      <w:pPr>
        <w:pStyle w:val="Index1"/>
        <w:tabs>
          <w:tab w:val="right" w:pos="5030"/>
        </w:tabs>
        <w:rPr>
          <w:noProof/>
        </w:rPr>
      </w:pPr>
      <w:r w:rsidRPr="009141C0">
        <w:rPr>
          <w:rFonts w:ascii="Calibri" w:eastAsia="PMingLiU" w:hAnsi="Calibri"/>
          <w:noProof/>
        </w:rPr>
        <w:t>Windows Server 2012 R2 Datacenter</w:t>
      </w:r>
      <w:r>
        <w:rPr>
          <w:noProof/>
        </w:rPr>
        <w:t>, 38</w:t>
      </w:r>
    </w:p>
    <w:p w14:paraId="67DE8398" w14:textId="77777777" w:rsidR="001D61B9" w:rsidRDefault="001D61B9">
      <w:pPr>
        <w:pStyle w:val="Index1"/>
        <w:tabs>
          <w:tab w:val="right" w:pos="5030"/>
        </w:tabs>
        <w:rPr>
          <w:noProof/>
        </w:rPr>
      </w:pPr>
      <w:r w:rsidRPr="009141C0">
        <w:rPr>
          <w:rFonts w:ascii="Calibri" w:eastAsia="PMingLiU" w:hAnsi="Calibri"/>
          <w:noProof/>
        </w:rPr>
        <w:t>Windows Server 2012 R2 Essentials</w:t>
      </w:r>
      <w:r>
        <w:rPr>
          <w:noProof/>
        </w:rPr>
        <w:t>, 38</w:t>
      </w:r>
    </w:p>
    <w:p w14:paraId="5E6B5534" w14:textId="77777777" w:rsidR="001D61B9" w:rsidRDefault="001D61B9">
      <w:pPr>
        <w:pStyle w:val="Index1"/>
        <w:tabs>
          <w:tab w:val="right" w:pos="5030"/>
        </w:tabs>
        <w:rPr>
          <w:noProof/>
        </w:rPr>
      </w:pPr>
      <w:r w:rsidRPr="009141C0">
        <w:rPr>
          <w:rFonts w:ascii="Calibri" w:eastAsia="PMingLiU" w:hAnsi="Calibri"/>
          <w:noProof/>
        </w:rPr>
        <w:t>Windows Server 2012 R2 Standard</w:t>
      </w:r>
      <w:r>
        <w:rPr>
          <w:noProof/>
        </w:rPr>
        <w:t>, 38</w:t>
      </w:r>
    </w:p>
    <w:p w14:paraId="56B096D0" w14:textId="77777777" w:rsidR="001D61B9" w:rsidRDefault="001D61B9">
      <w:pPr>
        <w:pStyle w:val="Index1"/>
        <w:tabs>
          <w:tab w:val="right" w:pos="5030"/>
        </w:tabs>
        <w:rPr>
          <w:noProof/>
        </w:rPr>
      </w:pPr>
      <w:r w:rsidRPr="009141C0">
        <w:rPr>
          <w:rFonts w:ascii="Calibri" w:eastAsia="PMingLiU" w:hAnsi="Calibri"/>
          <w:noProof/>
        </w:rPr>
        <w:t>Windows Server 2012 Standard</w:t>
      </w:r>
      <w:r>
        <w:rPr>
          <w:noProof/>
        </w:rPr>
        <w:t>, 12</w:t>
      </w:r>
    </w:p>
    <w:p w14:paraId="4F968B1E" w14:textId="77777777" w:rsidR="001D61B9" w:rsidRDefault="001D61B9">
      <w:pPr>
        <w:pStyle w:val="Index1"/>
        <w:tabs>
          <w:tab w:val="right" w:pos="5030"/>
        </w:tabs>
        <w:rPr>
          <w:noProof/>
        </w:rPr>
      </w:pPr>
      <w:r w:rsidRPr="009141C0">
        <w:rPr>
          <w:rFonts w:ascii="Calibri" w:eastAsia="PMingLiU" w:hAnsi="Calibri"/>
          <w:noProof/>
        </w:rPr>
        <w:t xml:space="preserve">Windows Server 2012 </w:t>
      </w:r>
      <w:r w:rsidRPr="009141C0">
        <w:rPr>
          <w:rFonts w:ascii="Calibri" w:eastAsia="PMingLiU" w:hAnsi="Calibri" w:hint="eastAsia"/>
          <w:noProof/>
        </w:rPr>
        <w:t>遠端桌面服務</w:t>
      </w:r>
      <w:r w:rsidRPr="009141C0">
        <w:rPr>
          <w:rFonts w:ascii="Calibri" w:eastAsia="PMingLiU" w:hAnsi="Calibri"/>
          <w:noProof/>
        </w:rPr>
        <w:t xml:space="preserve"> CAL</w:t>
      </w:r>
      <w:r>
        <w:rPr>
          <w:noProof/>
        </w:rPr>
        <w:t>, 38</w:t>
      </w:r>
    </w:p>
    <w:p w14:paraId="5D63EAC5" w14:textId="77777777" w:rsidR="001D61B9" w:rsidRDefault="001D61B9">
      <w:pPr>
        <w:pStyle w:val="Index1"/>
        <w:tabs>
          <w:tab w:val="right" w:pos="5030"/>
        </w:tabs>
        <w:rPr>
          <w:noProof/>
        </w:rPr>
      </w:pPr>
      <w:r w:rsidRPr="009141C0">
        <w:rPr>
          <w:rFonts w:ascii="Calibri" w:eastAsia="PMingLiU" w:hAnsi="Calibri"/>
          <w:noProof/>
        </w:rPr>
        <w:t xml:space="preserve">Windows Server 2012 </w:t>
      </w:r>
      <w:r w:rsidRPr="009141C0">
        <w:rPr>
          <w:rFonts w:ascii="Calibri" w:eastAsia="PMingLiU" w:hAnsi="Calibri" w:hint="eastAsia"/>
          <w:noProof/>
        </w:rPr>
        <w:t>遠端桌面服務外部連接器</w:t>
      </w:r>
      <w:r>
        <w:rPr>
          <w:noProof/>
        </w:rPr>
        <w:t>, 38</w:t>
      </w:r>
    </w:p>
    <w:p w14:paraId="5D325E7B" w14:textId="77777777" w:rsidR="001D61B9" w:rsidRDefault="001D61B9">
      <w:pPr>
        <w:pStyle w:val="Index1"/>
        <w:tabs>
          <w:tab w:val="right" w:pos="5030"/>
        </w:tabs>
        <w:rPr>
          <w:noProof/>
        </w:rPr>
      </w:pPr>
      <w:r w:rsidRPr="009141C0">
        <w:rPr>
          <w:rFonts w:ascii="Calibri" w:eastAsia="PMingLiU" w:hAnsi="Calibri"/>
          <w:noProof/>
        </w:rPr>
        <w:t>Windows Small Business Server 2008</w:t>
      </w:r>
      <w:r>
        <w:rPr>
          <w:noProof/>
        </w:rPr>
        <w:t>, 39</w:t>
      </w:r>
    </w:p>
    <w:p w14:paraId="705F897F" w14:textId="77777777" w:rsidR="001D61B9" w:rsidRDefault="001D61B9">
      <w:pPr>
        <w:pStyle w:val="Index1"/>
        <w:tabs>
          <w:tab w:val="right" w:pos="5030"/>
        </w:tabs>
        <w:rPr>
          <w:noProof/>
        </w:rPr>
      </w:pPr>
      <w:r w:rsidRPr="009141C0">
        <w:rPr>
          <w:rFonts w:ascii="Calibri" w:eastAsia="PMingLiU" w:hAnsi="Calibri"/>
          <w:noProof/>
        </w:rPr>
        <w:t>Windows Small Business Server 2011</w:t>
      </w:r>
      <w:r>
        <w:rPr>
          <w:noProof/>
        </w:rPr>
        <w:t>, 39</w:t>
      </w:r>
    </w:p>
    <w:p w14:paraId="1C2AADCC" w14:textId="77777777" w:rsidR="001D61B9" w:rsidRDefault="001D61B9">
      <w:pPr>
        <w:pStyle w:val="Index1"/>
        <w:tabs>
          <w:tab w:val="right" w:pos="5030"/>
        </w:tabs>
        <w:rPr>
          <w:noProof/>
        </w:rPr>
      </w:pPr>
      <w:r w:rsidRPr="009141C0">
        <w:rPr>
          <w:rFonts w:ascii="Calibri" w:eastAsia="PMingLiU" w:hAnsi="Calibri"/>
          <w:noProof/>
        </w:rPr>
        <w:t xml:space="preserve">Windows Small Business Server 2011 CAL </w:t>
      </w:r>
      <w:r w:rsidRPr="009141C0">
        <w:rPr>
          <w:rFonts w:ascii="Calibri" w:eastAsia="PMingLiU" w:hAnsi="Calibri" w:hint="eastAsia"/>
          <w:noProof/>
        </w:rPr>
        <w:t>套件</w:t>
      </w:r>
      <w:r>
        <w:rPr>
          <w:noProof/>
        </w:rPr>
        <w:t>, 39</w:t>
      </w:r>
    </w:p>
    <w:p w14:paraId="2C5A2AE0" w14:textId="77777777" w:rsidR="001D61B9" w:rsidRDefault="001D61B9">
      <w:pPr>
        <w:pStyle w:val="Index1"/>
        <w:tabs>
          <w:tab w:val="right" w:pos="5030"/>
        </w:tabs>
        <w:rPr>
          <w:noProof/>
        </w:rPr>
      </w:pPr>
      <w:r w:rsidRPr="009141C0">
        <w:rPr>
          <w:rFonts w:ascii="Calibri" w:eastAsia="PMingLiU" w:hAnsi="Calibri"/>
          <w:noProof/>
        </w:rPr>
        <w:t xml:space="preserve">Windows Small Business Server 2011 Premium </w:t>
      </w:r>
      <w:r w:rsidRPr="009141C0">
        <w:rPr>
          <w:rFonts w:ascii="Calibri" w:eastAsia="PMingLiU" w:hAnsi="Calibri" w:hint="eastAsia"/>
          <w:noProof/>
        </w:rPr>
        <w:t>附加元件</w:t>
      </w:r>
      <w:r w:rsidRPr="009141C0">
        <w:rPr>
          <w:rFonts w:ascii="Calibri" w:eastAsia="PMingLiU" w:hAnsi="Calibri"/>
          <w:noProof/>
        </w:rPr>
        <w:t xml:space="preserve"> CAL </w:t>
      </w:r>
      <w:r w:rsidRPr="009141C0">
        <w:rPr>
          <w:rFonts w:ascii="Calibri" w:eastAsia="PMingLiU" w:hAnsi="Calibri" w:hint="eastAsia"/>
          <w:noProof/>
        </w:rPr>
        <w:t>套件</w:t>
      </w:r>
      <w:r>
        <w:rPr>
          <w:noProof/>
        </w:rPr>
        <w:t>, 39</w:t>
      </w:r>
    </w:p>
    <w:p w14:paraId="1A2B9CF5" w14:textId="77777777" w:rsidR="001D61B9" w:rsidRDefault="001D61B9">
      <w:pPr>
        <w:pStyle w:val="Index1"/>
        <w:tabs>
          <w:tab w:val="right" w:pos="5030"/>
        </w:tabs>
        <w:rPr>
          <w:noProof/>
        </w:rPr>
      </w:pPr>
      <w:r w:rsidRPr="009141C0">
        <w:rPr>
          <w:rFonts w:ascii="Calibri" w:eastAsia="PMingLiU" w:hAnsi="Calibri"/>
          <w:noProof/>
        </w:rPr>
        <w:t xml:space="preserve">Windows </w:t>
      </w:r>
      <w:r w:rsidRPr="009141C0">
        <w:rPr>
          <w:rFonts w:ascii="Calibri" w:eastAsia="PMingLiU" w:hAnsi="Calibri" w:hint="eastAsia"/>
          <w:noProof/>
        </w:rPr>
        <w:t>的出租權</w:t>
      </w:r>
      <w:r>
        <w:rPr>
          <w:noProof/>
        </w:rPr>
        <w:t>, 24</w:t>
      </w:r>
    </w:p>
    <w:p w14:paraId="163124B8" w14:textId="77777777" w:rsidR="001D61B9" w:rsidRDefault="001D61B9">
      <w:pPr>
        <w:pStyle w:val="Index1"/>
        <w:tabs>
          <w:tab w:val="right" w:pos="5030"/>
        </w:tabs>
        <w:rPr>
          <w:noProof/>
        </w:rPr>
      </w:pPr>
      <w:r w:rsidRPr="009141C0">
        <w:rPr>
          <w:rFonts w:ascii="Calibri" w:eastAsia="PMingLiU" w:hAnsi="Calibri"/>
          <w:noProof/>
        </w:rPr>
        <w:t xml:space="preserve">Windows </w:t>
      </w:r>
      <w:r w:rsidRPr="009141C0">
        <w:rPr>
          <w:rFonts w:ascii="Calibri" w:eastAsia="PMingLiU" w:hAnsi="Calibri" w:hint="eastAsia"/>
          <w:noProof/>
        </w:rPr>
        <w:t>虛擬桌面存取</w:t>
      </w:r>
      <w:r>
        <w:rPr>
          <w:noProof/>
        </w:rPr>
        <w:t>, 16, 32, 64, 74, 79</w:t>
      </w:r>
    </w:p>
    <w:p w14:paraId="765A65C8" w14:textId="77777777" w:rsidR="001D61B9" w:rsidRDefault="001D61B9">
      <w:pPr>
        <w:pStyle w:val="Index1"/>
        <w:tabs>
          <w:tab w:val="right" w:pos="5030"/>
        </w:tabs>
        <w:rPr>
          <w:noProof/>
        </w:rPr>
      </w:pPr>
      <w:r w:rsidRPr="009141C0">
        <w:rPr>
          <w:rFonts w:ascii="Calibri" w:eastAsia="PMingLiU" w:hAnsi="Calibri"/>
          <w:noProof/>
        </w:rPr>
        <w:t xml:space="preserve">Windows </w:t>
      </w:r>
      <w:r w:rsidRPr="009141C0">
        <w:rPr>
          <w:rFonts w:ascii="Calibri" w:eastAsia="PMingLiU" w:hAnsi="Calibri" w:hint="eastAsia"/>
          <w:noProof/>
        </w:rPr>
        <w:t>附贈訂閱</w:t>
      </w:r>
      <w:r>
        <w:rPr>
          <w:noProof/>
        </w:rPr>
        <w:t>, 31, 64, 67, 74</w:t>
      </w:r>
    </w:p>
    <w:p w14:paraId="04FF99AE" w14:textId="77777777" w:rsidR="001D61B9" w:rsidRDefault="001D61B9">
      <w:pPr>
        <w:pStyle w:val="Index1"/>
        <w:tabs>
          <w:tab w:val="right" w:pos="5030"/>
        </w:tabs>
        <w:rPr>
          <w:noProof/>
        </w:rPr>
      </w:pPr>
      <w:r w:rsidRPr="009141C0">
        <w:rPr>
          <w:rFonts w:ascii="Calibri" w:eastAsia="PMingLiU" w:hAnsi="Calibri"/>
          <w:noProof/>
        </w:rPr>
        <w:t>Word 2013</w:t>
      </w:r>
      <w:r>
        <w:rPr>
          <w:noProof/>
        </w:rPr>
        <w:t>, 20, 64</w:t>
      </w:r>
    </w:p>
    <w:p w14:paraId="5CB74A9A" w14:textId="77777777" w:rsidR="001D61B9" w:rsidRDefault="001D61B9">
      <w:pPr>
        <w:pStyle w:val="Index1"/>
        <w:tabs>
          <w:tab w:val="right" w:pos="5030"/>
        </w:tabs>
        <w:rPr>
          <w:noProof/>
        </w:rPr>
      </w:pPr>
      <w:r w:rsidRPr="009141C0">
        <w:rPr>
          <w:rFonts w:ascii="Calibri" w:eastAsia="PMingLiU" w:hAnsi="Calibri"/>
          <w:noProof/>
        </w:rPr>
        <w:t>Word for Mac 2011</w:t>
      </w:r>
      <w:r>
        <w:rPr>
          <w:noProof/>
        </w:rPr>
        <w:t>, 21, 64</w:t>
      </w:r>
    </w:p>
    <w:p w14:paraId="7EB5DE18" w14:textId="77777777" w:rsidR="001D61B9" w:rsidRDefault="001D61B9">
      <w:pPr>
        <w:pStyle w:val="Index1"/>
        <w:tabs>
          <w:tab w:val="right" w:pos="5030"/>
        </w:tabs>
        <w:rPr>
          <w:noProof/>
        </w:rPr>
      </w:pPr>
      <w:r w:rsidRPr="009141C0">
        <w:rPr>
          <w:rFonts w:ascii="Calibri" w:eastAsia="PMingLiU" w:hAnsi="Calibri"/>
          <w:noProof/>
        </w:rPr>
        <w:t>Yammer Enterprise</w:t>
      </w:r>
      <w:r>
        <w:rPr>
          <w:noProof/>
        </w:rPr>
        <w:t>, 19, 61</w:t>
      </w:r>
    </w:p>
    <w:p w14:paraId="22162AFE" w14:textId="77777777" w:rsidR="001D61B9" w:rsidRDefault="001D61B9">
      <w:pPr>
        <w:pStyle w:val="Index1"/>
        <w:tabs>
          <w:tab w:val="right" w:pos="5030"/>
        </w:tabs>
        <w:rPr>
          <w:noProof/>
        </w:rPr>
      </w:pPr>
      <w:r w:rsidRPr="009141C0">
        <w:rPr>
          <w:rFonts w:ascii="Calibri" w:eastAsia="PMingLiU" w:hAnsi="Calibri" w:hint="eastAsia"/>
          <w:noProof/>
        </w:rPr>
        <w:t>含</w:t>
      </w:r>
      <w:r w:rsidRPr="009141C0">
        <w:rPr>
          <w:rFonts w:ascii="Calibri" w:eastAsia="PMingLiU" w:hAnsi="Calibri"/>
          <w:noProof/>
        </w:rPr>
        <w:t xml:space="preserve"> MDOP </w:t>
      </w:r>
      <w:r w:rsidRPr="009141C0">
        <w:rPr>
          <w:rFonts w:ascii="Calibri" w:eastAsia="PMingLiU" w:hAnsi="Calibri" w:hint="eastAsia"/>
          <w:noProof/>
        </w:rPr>
        <w:t>之</w:t>
      </w:r>
      <w:r w:rsidRPr="009141C0">
        <w:rPr>
          <w:rFonts w:ascii="Calibri" w:eastAsia="PMingLiU" w:hAnsi="Calibri"/>
          <w:noProof/>
        </w:rPr>
        <w:t xml:space="preserve"> VDI Suite</w:t>
      </w:r>
      <w:r>
        <w:rPr>
          <w:noProof/>
        </w:rPr>
        <w:t>, 30</w:t>
      </w:r>
    </w:p>
    <w:p w14:paraId="477C17E2" w14:textId="77777777" w:rsidR="001D61B9" w:rsidRDefault="001D61B9">
      <w:pPr>
        <w:pStyle w:val="Index1"/>
        <w:tabs>
          <w:tab w:val="right" w:pos="5030"/>
        </w:tabs>
        <w:rPr>
          <w:noProof/>
        </w:rPr>
      </w:pPr>
      <w:r w:rsidRPr="009141C0">
        <w:rPr>
          <w:rFonts w:ascii="Calibri" w:eastAsia="PMingLiU" w:hAnsi="Calibri" w:hint="eastAsia"/>
          <w:noProof/>
        </w:rPr>
        <w:t>適用於</w:t>
      </w:r>
      <w:r w:rsidRPr="009141C0">
        <w:rPr>
          <w:rFonts w:ascii="Calibri" w:eastAsia="PMingLiU" w:hAnsi="Calibri"/>
          <w:noProof/>
        </w:rPr>
        <w:t xml:space="preserve"> Partners in Learning </w:t>
      </w:r>
      <w:r w:rsidRPr="009141C0">
        <w:rPr>
          <w:rFonts w:ascii="Calibri" w:eastAsia="PMingLiU" w:hAnsi="Calibri" w:hint="eastAsia"/>
          <w:noProof/>
        </w:rPr>
        <w:t>之</w:t>
      </w:r>
      <w:r w:rsidRPr="009141C0">
        <w:rPr>
          <w:rFonts w:ascii="Calibri" w:eastAsia="PMingLiU" w:hAnsi="Calibri"/>
          <w:noProof/>
        </w:rPr>
        <w:t xml:space="preserve"> Windows Enterprise </w:t>
      </w:r>
      <w:r w:rsidRPr="009141C0">
        <w:rPr>
          <w:rFonts w:ascii="Calibri" w:eastAsia="PMingLiU" w:hAnsi="Calibri" w:hint="eastAsia"/>
          <w:noProof/>
        </w:rPr>
        <w:t>升級及</w:t>
      </w:r>
      <w:r w:rsidRPr="009141C0">
        <w:rPr>
          <w:rFonts w:ascii="Calibri" w:eastAsia="PMingLiU" w:hAnsi="Calibri"/>
          <w:noProof/>
        </w:rPr>
        <w:t xml:space="preserve"> SA</w:t>
      </w:r>
      <w:r>
        <w:rPr>
          <w:noProof/>
        </w:rPr>
        <w:t>, 31</w:t>
      </w:r>
    </w:p>
    <w:p w14:paraId="7EAD091F" w14:textId="77777777" w:rsidR="001D61B9" w:rsidRDefault="001D61B9">
      <w:pPr>
        <w:pStyle w:val="Index1"/>
        <w:tabs>
          <w:tab w:val="right" w:pos="5030"/>
        </w:tabs>
        <w:rPr>
          <w:noProof/>
        </w:rPr>
      </w:pPr>
      <w:r w:rsidRPr="009141C0">
        <w:rPr>
          <w:rFonts w:ascii="Calibri" w:eastAsia="PMingLiU" w:hAnsi="Calibri" w:hint="eastAsia"/>
          <w:noProof/>
        </w:rPr>
        <w:t>適用於在家工作</w:t>
      </w:r>
      <w:r w:rsidRPr="009141C0">
        <w:rPr>
          <w:rFonts w:ascii="Calibri" w:eastAsia="PMingLiU" w:hAnsi="Calibri"/>
          <w:noProof/>
        </w:rPr>
        <w:t xml:space="preserve"> (Work at Home) </w:t>
      </w:r>
      <w:r w:rsidRPr="009141C0">
        <w:rPr>
          <w:rFonts w:ascii="Calibri" w:eastAsia="PMingLiU" w:hAnsi="Calibri" w:hint="eastAsia"/>
          <w:noProof/>
        </w:rPr>
        <w:t>的</w:t>
      </w:r>
      <w:r w:rsidRPr="009141C0">
        <w:rPr>
          <w:rFonts w:ascii="Calibri" w:eastAsia="PMingLiU" w:hAnsi="Calibri"/>
          <w:noProof/>
        </w:rPr>
        <w:t xml:space="preserve"> Mac 2011</w:t>
      </w:r>
      <w:r>
        <w:rPr>
          <w:noProof/>
        </w:rPr>
        <w:t>, 21</w:t>
      </w:r>
    </w:p>
    <w:p w14:paraId="4F43EA2A" w14:textId="77777777" w:rsidR="001D61B9" w:rsidRDefault="001D61B9">
      <w:pPr>
        <w:pStyle w:val="Index1"/>
        <w:tabs>
          <w:tab w:val="right" w:pos="5030"/>
        </w:tabs>
        <w:rPr>
          <w:noProof/>
        </w:rPr>
      </w:pPr>
      <w:r w:rsidRPr="009141C0">
        <w:rPr>
          <w:rFonts w:ascii="Calibri" w:eastAsia="PMingLiU" w:hAnsi="Calibri" w:hint="eastAsia"/>
          <w:noProof/>
        </w:rPr>
        <w:t>適用於在家工作</w:t>
      </w:r>
      <w:r w:rsidRPr="009141C0">
        <w:rPr>
          <w:rFonts w:ascii="Calibri" w:eastAsia="PMingLiU" w:hAnsi="Calibri"/>
          <w:noProof/>
        </w:rPr>
        <w:t xml:space="preserve"> (Work at Home) </w:t>
      </w:r>
      <w:r w:rsidRPr="009141C0">
        <w:rPr>
          <w:rFonts w:ascii="Calibri" w:eastAsia="PMingLiU" w:hAnsi="Calibri" w:hint="eastAsia"/>
          <w:noProof/>
        </w:rPr>
        <w:t>的</w:t>
      </w:r>
      <w:r w:rsidRPr="009141C0">
        <w:rPr>
          <w:rFonts w:ascii="Calibri" w:eastAsia="PMingLiU" w:hAnsi="Calibri"/>
          <w:noProof/>
        </w:rPr>
        <w:t xml:space="preserve"> Office Professional Plus 2013</w:t>
      </w:r>
      <w:r>
        <w:rPr>
          <w:noProof/>
        </w:rPr>
        <w:t>, 20</w:t>
      </w:r>
    </w:p>
    <w:p w14:paraId="7B7B297E" w14:textId="77777777" w:rsidR="001D61B9" w:rsidRDefault="001D61B9">
      <w:pPr>
        <w:pStyle w:val="Index1"/>
        <w:tabs>
          <w:tab w:val="right" w:pos="5030"/>
        </w:tabs>
        <w:rPr>
          <w:noProof/>
        </w:rPr>
      </w:pPr>
      <w:r w:rsidRPr="009141C0">
        <w:rPr>
          <w:rFonts w:ascii="Calibri" w:eastAsia="PMingLiU" w:hAnsi="Calibri" w:hint="eastAsia"/>
          <w:noProof/>
        </w:rPr>
        <w:t>適用於在家工作</w:t>
      </w:r>
      <w:r w:rsidRPr="009141C0">
        <w:rPr>
          <w:rFonts w:ascii="Calibri" w:eastAsia="PMingLiU" w:hAnsi="Calibri"/>
          <w:noProof/>
        </w:rPr>
        <w:t xml:space="preserve"> (Work at Home) </w:t>
      </w:r>
      <w:r w:rsidRPr="009141C0">
        <w:rPr>
          <w:rFonts w:ascii="Calibri" w:eastAsia="PMingLiU" w:hAnsi="Calibri" w:hint="eastAsia"/>
          <w:noProof/>
        </w:rPr>
        <w:t>的</w:t>
      </w:r>
      <w:r w:rsidRPr="009141C0">
        <w:rPr>
          <w:rFonts w:ascii="Calibri" w:eastAsia="PMingLiU" w:hAnsi="Calibri"/>
          <w:noProof/>
        </w:rPr>
        <w:t xml:space="preserve"> Office Standard 2013</w:t>
      </w:r>
      <w:r>
        <w:rPr>
          <w:noProof/>
        </w:rPr>
        <w:t>, 20</w:t>
      </w:r>
    </w:p>
    <w:p w14:paraId="03ECDF73" w14:textId="77777777" w:rsidR="001D61B9" w:rsidRDefault="001D61B9" w:rsidP="002040A2">
      <w:pPr>
        <w:pStyle w:val="ProductList-Body"/>
        <w:rPr>
          <w:rFonts w:ascii="Calibri" w:eastAsia="PMingLiU" w:hAnsi="Calibri"/>
          <w:noProof/>
          <w:color w:val="000000" w:themeColor="text1"/>
        </w:rPr>
        <w:sectPr w:rsidR="001D61B9" w:rsidSect="001D61B9">
          <w:type w:val="continuous"/>
          <w:pgSz w:w="12240" w:h="15840"/>
          <w:pgMar w:top="1440" w:right="720" w:bottom="1440" w:left="720" w:header="720" w:footer="720" w:gutter="0"/>
          <w:cols w:num="2" w:space="720"/>
          <w:docGrid w:linePitch="360"/>
        </w:sectPr>
      </w:pPr>
    </w:p>
    <w:p w14:paraId="15ACD5D9" w14:textId="77777777" w:rsidR="002040A2" w:rsidRPr="00624796" w:rsidRDefault="002040A2" w:rsidP="002040A2">
      <w:pPr>
        <w:pStyle w:val="ProductList-Body"/>
        <w:rPr>
          <w:rFonts w:ascii="Calibri" w:eastAsia="PMingLiU" w:hAnsi="Calibri"/>
        </w:rPr>
      </w:pPr>
      <w:r w:rsidRPr="00624796">
        <w:rPr>
          <w:rFonts w:ascii="Calibri" w:eastAsia="PMingLiU" w:hAnsi="Calibri"/>
        </w:rPr>
        <w:fldChar w:fldCharType="end"/>
      </w:r>
    </w:p>
    <w:sectPr w:rsidR="002040A2" w:rsidRPr="00624796" w:rsidSect="001D61B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ACD70C" w14:textId="77777777" w:rsidR="0065054B" w:rsidRDefault="0065054B">
      <w:pPr>
        <w:spacing w:after="0" w:line="240" w:lineRule="auto"/>
      </w:pPr>
      <w:r>
        <w:separator/>
      </w:r>
    </w:p>
  </w:endnote>
  <w:endnote w:type="continuationSeparator" w:id="0">
    <w:p w14:paraId="15ACD70D" w14:textId="77777777" w:rsidR="0065054B" w:rsidRDefault="00650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9475F" w14:textId="77777777" w:rsidR="005728F0" w:rsidRDefault="005728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CD70E" w14:textId="77777777" w:rsidR="001C6F1F" w:rsidRDefault="001C6F1F">
    <w:pPr>
      <w:pStyle w:val="Footer"/>
    </w:pPr>
    <w:r>
      <w:rPr>
        <w:noProof/>
        <w:lang w:val="en-US" w:eastAsia="en-US" w:bidi="ar-SA"/>
      </w:rPr>
      <w:drawing>
        <wp:inline distT="0" distB="0" distL="0" distR="0" wp14:anchorId="15ACD7A9" wp14:editId="15ACD7AA">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E03CFA" w14:textId="77777777" w:rsidR="005728F0" w:rsidRDefault="005728F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1F" w14:textId="77777777" w:rsidTr="00A560A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10"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11"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2"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13"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4"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15"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6"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17"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8"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19"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A"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1B"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C"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1D"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1E"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20" w14:textId="77777777" w:rsidR="001C6F1F" w:rsidRPr="00FF08DB" w:rsidRDefault="001C6F1F" w:rsidP="005E43BA">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30" w14:textId="77777777" w:rsidTr="005E43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1"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22"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23"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24"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5"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26"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7"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28"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9"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2A"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B"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2C"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D"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2E"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2F"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31" w14:textId="77777777" w:rsidR="001C6F1F" w:rsidRPr="00FF08DB" w:rsidRDefault="001C6F1F" w:rsidP="005E43B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41" w14:textId="77777777" w:rsidTr="00D2519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2"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33"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4"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35"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36"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37"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8"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39"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A"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3B"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C"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3D"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3E"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3F"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0"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42" w14:textId="77777777" w:rsidR="001C6F1F" w:rsidRPr="00FF08DB" w:rsidRDefault="001C6F1F" w:rsidP="005E43BA">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52" w14:textId="77777777" w:rsidTr="00C45D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3"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44"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5"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46"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7"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48"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49"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4A"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B"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4C"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D"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4E"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4F"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50"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1"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53" w14:textId="77777777" w:rsidR="001C6F1F" w:rsidRPr="00FF08DB" w:rsidRDefault="001C6F1F" w:rsidP="005E43BA">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63" w14:textId="77777777" w:rsidTr="00D2519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4"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55"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6"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57"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8"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59"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A"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5B"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5C"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5D"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5E"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5F"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0"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61"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2"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64" w14:textId="77777777" w:rsidR="001C6F1F" w:rsidRPr="00FF08DB" w:rsidRDefault="001C6F1F" w:rsidP="005E43BA">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74" w14:textId="77777777" w:rsidTr="00A560A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5"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66"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7"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68"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9"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6A"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B"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6C"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6D"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6E"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6F"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70"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1"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72"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3"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75" w14:textId="77777777" w:rsidR="001C6F1F" w:rsidRPr="00FF08DB" w:rsidRDefault="001C6F1F" w:rsidP="005E43B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85" w14:textId="77777777" w:rsidTr="009D508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6"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77"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8"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79"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A"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7B"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C"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7D"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7E"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7F"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0"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81"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82"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83"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4"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86" w14:textId="77777777" w:rsidR="001C6F1F" w:rsidRPr="00FF08DB" w:rsidRDefault="001C6F1F" w:rsidP="005E43BA">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96" w14:textId="77777777" w:rsidTr="00F5586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7"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88"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9"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8A"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B"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8C"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D"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8E"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8F"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90"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1"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92"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93"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94"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5"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97" w14:textId="77777777" w:rsidR="001C6F1F" w:rsidRPr="00FF08DB" w:rsidRDefault="001C6F1F" w:rsidP="005E43BA">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C6F1F" w:rsidRPr="00C76DF3" w14:paraId="15ACD7A7" w14:textId="77777777" w:rsidTr="00A45C5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8" w14:textId="77777777" w:rsidR="001C6F1F" w:rsidRPr="00C76DF3" w:rsidRDefault="005728F0" w:rsidP="005E43BA">
          <w:pPr>
            <w:pStyle w:val="ProductList-OfferingBody"/>
            <w:ind w:left="-77" w:right="-73"/>
            <w:jc w:val="center"/>
            <w:rPr>
              <w:color w:val="808080" w:themeColor="background1" w:themeShade="80"/>
              <w:sz w:val="14"/>
              <w:szCs w:val="14"/>
            </w:rPr>
          </w:pPr>
          <w:hyperlink w:anchor="ToC" w:history="1">
            <w:r w:rsidR="001C6F1F">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CD799" w14:textId="77777777" w:rsidR="001C6F1F" w:rsidRPr="00C76DF3" w:rsidRDefault="001C6F1F" w:rsidP="005E43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A" w14:textId="77777777" w:rsidR="001C6F1F" w:rsidRPr="00C76DF3" w:rsidRDefault="005728F0" w:rsidP="005E43BA">
          <w:pPr>
            <w:pStyle w:val="ProductList-OfferingBody"/>
            <w:ind w:left="-72" w:right="-74"/>
            <w:jc w:val="center"/>
            <w:rPr>
              <w:color w:val="808080" w:themeColor="background1" w:themeShade="80"/>
              <w:sz w:val="14"/>
              <w:szCs w:val="14"/>
            </w:rPr>
          </w:pPr>
          <w:hyperlink w:anchor="Introduction" w:history="1">
            <w:r w:rsidR="001C6F1F">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9B" w14:textId="77777777" w:rsidR="001C6F1F" w:rsidRPr="00C76DF3" w:rsidRDefault="001C6F1F" w:rsidP="005E43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C" w14:textId="77777777" w:rsidR="001C6F1F" w:rsidRPr="00C76DF3" w:rsidRDefault="005728F0" w:rsidP="005E43BA">
          <w:pPr>
            <w:pStyle w:val="ProductList-OfferingBody"/>
            <w:ind w:left="-72" w:right="-75"/>
            <w:jc w:val="center"/>
            <w:rPr>
              <w:color w:val="808080" w:themeColor="background1" w:themeShade="80"/>
              <w:sz w:val="14"/>
              <w:szCs w:val="14"/>
            </w:rPr>
          </w:pPr>
          <w:hyperlink w:anchor="SoftwareProducts" w:history="1">
            <w:r w:rsidR="001C6F1F">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ACD79D" w14:textId="77777777" w:rsidR="001C6F1F" w:rsidRPr="00C76DF3" w:rsidRDefault="001C6F1F" w:rsidP="005E43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9E" w14:textId="77777777" w:rsidR="001C6F1F" w:rsidRPr="00C76DF3" w:rsidRDefault="005728F0" w:rsidP="005E43BA">
          <w:pPr>
            <w:pStyle w:val="ProductList-OfferingBody"/>
            <w:ind w:left="-72" w:right="-77"/>
            <w:jc w:val="center"/>
            <w:rPr>
              <w:color w:val="808080" w:themeColor="background1" w:themeShade="80"/>
              <w:sz w:val="14"/>
              <w:szCs w:val="14"/>
            </w:rPr>
          </w:pPr>
          <w:hyperlink w:anchor="OnlineServices" w:history="1">
            <w:r w:rsidR="001C6F1F">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9F"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A0" w14:textId="77777777" w:rsidR="001C6F1F" w:rsidRPr="00C76DF3" w:rsidRDefault="005728F0" w:rsidP="005E43BA">
          <w:pPr>
            <w:pStyle w:val="ProductList-OfferingBody"/>
            <w:ind w:left="-72" w:right="-77"/>
            <w:jc w:val="center"/>
            <w:rPr>
              <w:color w:val="808080" w:themeColor="background1" w:themeShade="80"/>
              <w:sz w:val="14"/>
              <w:szCs w:val="14"/>
            </w:rPr>
          </w:pPr>
          <w:hyperlink w:anchor="SoftwareAssurance" w:history="1">
            <w:r w:rsidR="001C6F1F">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CD7A1" w14:textId="77777777" w:rsidR="001C6F1F" w:rsidRPr="00C76DF3" w:rsidRDefault="001C6F1F" w:rsidP="005E43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A2" w14:textId="77777777" w:rsidR="001C6F1F" w:rsidRPr="00C76DF3" w:rsidRDefault="005728F0" w:rsidP="005E43BA">
          <w:pPr>
            <w:pStyle w:val="ProductList-OfferingBody"/>
            <w:ind w:left="-72" w:right="-76"/>
            <w:jc w:val="center"/>
            <w:rPr>
              <w:color w:val="808080" w:themeColor="background1" w:themeShade="80"/>
              <w:sz w:val="14"/>
              <w:szCs w:val="14"/>
            </w:rPr>
          </w:pPr>
          <w:hyperlink w:anchor="Services" w:history="1">
            <w:r w:rsidR="001C6F1F">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ACD7A3" w14:textId="77777777" w:rsidR="001C6F1F" w:rsidRPr="00C76DF3" w:rsidRDefault="001C6F1F" w:rsidP="005E43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CD7A4" w14:textId="77777777" w:rsidR="001C6F1F" w:rsidRPr="00C76DF3" w:rsidRDefault="005728F0" w:rsidP="005E43BA">
          <w:pPr>
            <w:pStyle w:val="ProductList-OfferingBody"/>
            <w:ind w:left="-72" w:right="-74"/>
            <w:jc w:val="center"/>
            <w:rPr>
              <w:color w:val="808080" w:themeColor="background1" w:themeShade="80"/>
              <w:sz w:val="14"/>
              <w:szCs w:val="14"/>
            </w:rPr>
          </w:pPr>
          <w:hyperlink w:anchor="AppendixA" w:history="1">
            <w:r w:rsidR="001C6F1F">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CD7A5" w14:textId="77777777" w:rsidR="001C6F1F" w:rsidRPr="00C76DF3" w:rsidRDefault="001C6F1F" w:rsidP="005E43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CD7A6" w14:textId="77777777" w:rsidR="001C6F1F" w:rsidRPr="00C76DF3" w:rsidRDefault="005728F0" w:rsidP="005E43BA">
          <w:pPr>
            <w:pStyle w:val="ProductList-OfferingBody"/>
            <w:ind w:left="-72" w:right="-87"/>
            <w:jc w:val="center"/>
            <w:rPr>
              <w:color w:val="808080" w:themeColor="background1" w:themeShade="80"/>
              <w:sz w:val="14"/>
              <w:szCs w:val="14"/>
            </w:rPr>
          </w:pPr>
          <w:hyperlink w:anchor="Index" w:history="1">
            <w:r w:rsidR="001C6F1F">
              <w:rPr>
                <w:rStyle w:val="Hyperlink"/>
                <w:color w:val="023160" w:themeColor="hyperlink" w:themeShade="80"/>
                <w:sz w:val="14"/>
                <w:szCs w:val="14"/>
              </w:rPr>
              <w:t>索引</w:t>
            </w:r>
          </w:hyperlink>
        </w:p>
      </w:tc>
    </w:tr>
  </w:tbl>
  <w:p w14:paraId="15ACD7A8" w14:textId="77777777" w:rsidR="001C6F1F" w:rsidRPr="00FF08DB" w:rsidRDefault="001C6F1F" w:rsidP="005E43B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CD70A" w14:textId="77777777" w:rsidR="0065054B" w:rsidRDefault="0065054B">
      <w:pPr>
        <w:spacing w:after="0" w:line="240" w:lineRule="auto"/>
      </w:pPr>
      <w:r>
        <w:separator/>
      </w:r>
    </w:p>
  </w:footnote>
  <w:footnote w:type="continuationSeparator" w:id="0">
    <w:p w14:paraId="15ACD70B" w14:textId="77777777" w:rsidR="0065054B" w:rsidRDefault="006505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E1A1D" w14:textId="77777777" w:rsidR="005728F0" w:rsidRDefault="005728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513A94" w14:textId="77777777" w:rsidR="005728F0" w:rsidRDefault="005728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3ADBC7" w14:textId="77777777" w:rsidR="005728F0" w:rsidRDefault="005728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PMingLiU" w:hAnsi="Calibri"/>
        <w:color w:val="404040" w:themeColor="text1" w:themeTint="BF"/>
      </w:rPr>
      <w:id w:val="628055639"/>
      <w:docPartObj>
        <w:docPartGallery w:val="Page Numbers (Top of Page)"/>
        <w:docPartUnique/>
      </w:docPartObj>
    </w:sdtPr>
    <w:sdtEndPr>
      <w:rPr>
        <w:rStyle w:val="ProductList-Offering1Char"/>
      </w:rPr>
    </w:sdtEndPr>
    <w:sdtContent>
      <w:p w14:paraId="15ACD70F" w14:textId="77777777" w:rsidR="001C6F1F" w:rsidRPr="00053A10" w:rsidRDefault="001C6F1F" w:rsidP="005E43BA">
        <w:pPr>
          <w:pStyle w:val="ProductList-Offering1"/>
          <w:tabs>
            <w:tab w:val="right" w:pos="10800"/>
          </w:tabs>
          <w:ind w:left="0" w:right="0"/>
          <w:rPr>
            <w:rStyle w:val="ProductList-Offering1Char"/>
            <w:rFonts w:ascii="Calibri" w:eastAsia="PMingLiU" w:hAnsi="Calibri"/>
            <w:color w:val="404040" w:themeColor="text1" w:themeTint="BF"/>
          </w:rPr>
        </w:pPr>
        <w:r w:rsidRPr="00053A10">
          <w:rPr>
            <w:rFonts w:ascii="Calibri" w:eastAsia="PMingLiU" w:hAnsi="Calibri"/>
            <w:color w:val="404040" w:themeColor="text1" w:themeTint="BF"/>
          </w:rPr>
          <w:t xml:space="preserve">Microsoft </w:t>
        </w:r>
        <w:r w:rsidRPr="00053A10">
          <w:rPr>
            <w:rFonts w:ascii="Calibri" w:eastAsia="PMingLiU" w:hAnsi="Calibri"/>
            <w:color w:val="404040" w:themeColor="text1" w:themeTint="BF"/>
          </w:rPr>
          <w:t>大量授權產品清單</w:t>
        </w:r>
        <w:r w:rsidRPr="00053A10">
          <w:rPr>
            <w:rFonts w:ascii="Calibri" w:eastAsia="PMingLiU" w:hAnsi="Calibri"/>
            <w:color w:val="404040" w:themeColor="text1" w:themeTint="BF"/>
          </w:rPr>
          <w:t xml:space="preserve"> (</w:t>
        </w:r>
        <w:r w:rsidRPr="00053A10">
          <w:rPr>
            <w:rFonts w:ascii="Calibri" w:eastAsia="PMingLiU" w:hAnsi="Calibri"/>
            <w:color w:val="404040" w:themeColor="text1" w:themeTint="BF"/>
          </w:rPr>
          <w:t>繁體中文</w:t>
        </w:r>
        <w:r w:rsidRPr="00053A10">
          <w:rPr>
            <w:rFonts w:ascii="Calibri" w:eastAsia="PMingLiU" w:hAnsi="Calibri"/>
            <w:color w:val="404040" w:themeColor="text1" w:themeTint="BF"/>
          </w:rPr>
          <w:t xml:space="preserve"> (Chinese Traditional)</w:t>
        </w:r>
        <w:r w:rsidRPr="00053A10">
          <w:rPr>
            <w:rFonts w:ascii="Calibri" w:eastAsia="PMingLiU" w:hAnsi="Calibri"/>
            <w:color w:val="404040" w:themeColor="text1" w:themeTint="BF"/>
          </w:rPr>
          <w:t>，</w:t>
        </w:r>
        <w:r w:rsidRPr="00053A10">
          <w:rPr>
            <w:rFonts w:ascii="Calibri" w:eastAsia="PMingLiU" w:hAnsi="Calibri"/>
            <w:color w:val="404040" w:themeColor="text1" w:themeTint="BF"/>
          </w:rPr>
          <w:t xml:space="preserve">2014 </w:t>
        </w:r>
        <w:r w:rsidRPr="00053A10">
          <w:rPr>
            <w:rFonts w:ascii="Calibri" w:eastAsia="PMingLiU" w:hAnsi="Calibri"/>
            <w:color w:val="404040" w:themeColor="text1" w:themeTint="BF"/>
          </w:rPr>
          <w:t>年</w:t>
        </w:r>
        <w:r w:rsidRPr="00053A10">
          <w:rPr>
            <w:rFonts w:ascii="Calibri" w:eastAsia="PMingLiU" w:hAnsi="Calibri"/>
            <w:color w:val="404040" w:themeColor="text1" w:themeTint="BF"/>
          </w:rPr>
          <w:t xml:space="preserve"> 10 </w:t>
        </w:r>
        <w:r w:rsidRPr="00053A10">
          <w:rPr>
            <w:rFonts w:ascii="Calibri" w:eastAsia="PMingLiU" w:hAnsi="Calibri"/>
            <w:color w:val="404040" w:themeColor="text1" w:themeTint="BF"/>
          </w:rPr>
          <w:t>月</w:t>
        </w:r>
        <w:r w:rsidRPr="00053A10">
          <w:rPr>
            <w:rFonts w:ascii="Calibri" w:eastAsia="PMingLiU" w:hAnsi="Calibri"/>
            <w:color w:val="404040" w:themeColor="text1" w:themeTint="BF"/>
          </w:rPr>
          <w:t>)</w:t>
        </w:r>
        <w:r w:rsidRPr="00053A10">
          <w:rPr>
            <w:rFonts w:ascii="Calibri" w:eastAsia="PMingLiU" w:hAnsi="Calibri"/>
            <w:color w:val="404040" w:themeColor="text1" w:themeTint="BF"/>
          </w:rPr>
          <w:tab/>
        </w:r>
        <w:r w:rsidRPr="00053A10">
          <w:rPr>
            <w:rStyle w:val="ProductList-Offering1Char"/>
            <w:rFonts w:ascii="Calibri" w:hAnsi="Calibri"/>
            <w:color w:val="404040" w:themeColor="text1" w:themeTint="BF"/>
          </w:rPr>
          <w:fldChar w:fldCharType="begin"/>
        </w:r>
        <w:r w:rsidRPr="00053A10">
          <w:rPr>
            <w:rStyle w:val="ProductList-Offering1Char"/>
            <w:rFonts w:ascii="Calibri" w:eastAsia="PMingLiU" w:hAnsi="Calibri"/>
            <w:color w:val="404040" w:themeColor="text1" w:themeTint="BF"/>
          </w:rPr>
          <w:instrText xml:space="preserve"> PAGE   \* MERGEFORMAT </w:instrText>
        </w:r>
        <w:r w:rsidRPr="00053A10">
          <w:rPr>
            <w:rStyle w:val="ProductList-Offering1Char"/>
            <w:rFonts w:ascii="Calibri" w:hAnsi="Calibri"/>
            <w:color w:val="404040" w:themeColor="text1" w:themeTint="BF"/>
          </w:rPr>
          <w:fldChar w:fldCharType="separate"/>
        </w:r>
        <w:r w:rsidR="005728F0">
          <w:rPr>
            <w:rStyle w:val="ProductList-Offering1Char"/>
            <w:rFonts w:ascii="Calibri" w:eastAsia="PMingLiU" w:hAnsi="Calibri"/>
            <w:noProof/>
            <w:color w:val="404040" w:themeColor="text1" w:themeTint="BF"/>
          </w:rPr>
          <w:t>2</w:t>
        </w:r>
        <w:r w:rsidRPr="00053A10">
          <w:rPr>
            <w:rFonts w:ascii="Calibri" w:eastAsia="PMingLiU" w:hAnsi="Calibr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D8D29FA2"/>
    <w:lvl w:ilvl="0" w:tplc="7E6A50A8">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8"/>
  </w:num>
  <w:num w:numId="3">
    <w:abstractNumId w:val="15"/>
  </w:num>
  <w:num w:numId="4">
    <w:abstractNumId w:val="5"/>
  </w:num>
  <w:num w:numId="5">
    <w:abstractNumId w:val="0"/>
  </w:num>
  <w:num w:numId="6">
    <w:abstractNumId w:val="1"/>
  </w:num>
  <w:num w:numId="7">
    <w:abstractNumId w:val="9"/>
  </w:num>
  <w:num w:numId="8">
    <w:abstractNumId w:val="41"/>
  </w:num>
  <w:num w:numId="9">
    <w:abstractNumId w:val="11"/>
  </w:num>
  <w:num w:numId="10">
    <w:abstractNumId w:val="46"/>
  </w:num>
  <w:num w:numId="11">
    <w:abstractNumId w:val="34"/>
  </w:num>
  <w:num w:numId="12">
    <w:abstractNumId w:val="48"/>
  </w:num>
  <w:num w:numId="13">
    <w:abstractNumId w:val="25"/>
  </w:num>
  <w:num w:numId="14">
    <w:abstractNumId w:val="19"/>
  </w:num>
  <w:num w:numId="15">
    <w:abstractNumId w:val="24"/>
  </w:num>
  <w:num w:numId="16">
    <w:abstractNumId w:val="23"/>
  </w:num>
  <w:num w:numId="17">
    <w:abstractNumId w:val="14"/>
  </w:num>
  <w:num w:numId="18">
    <w:abstractNumId w:val="42"/>
  </w:num>
  <w:num w:numId="19">
    <w:abstractNumId w:val="2"/>
  </w:num>
  <w:num w:numId="20">
    <w:abstractNumId w:val="12"/>
  </w:num>
  <w:num w:numId="21">
    <w:abstractNumId w:val="40"/>
  </w:num>
  <w:num w:numId="22">
    <w:abstractNumId w:val="39"/>
  </w:num>
  <w:num w:numId="23">
    <w:abstractNumId w:val="36"/>
  </w:num>
  <w:num w:numId="24">
    <w:abstractNumId w:val="30"/>
  </w:num>
  <w:num w:numId="25">
    <w:abstractNumId w:val="45"/>
  </w:num>
  <w:num w:numId="26">
    <w:abstractNumId w:val="10"/>
  </w:num>
  <w:num w:numId="27">
    <w:abstractNumId w:val="7"/>
  </w:num>
  <w:num w:numId="28">
    <w:abstractNumId w:val="31"/>
  </w:num>
  <w:num w:numId="29">
    <w:abstractNumId w:val="20"/>
  </w:num>
  <w:num w:numId="30">
    <w:abstractNumId w:val="22"/>
  </w:num>
  <w:num w:numId="31">
    <w:abstractNumId w:val="43"/>
  </w:num>
  <w:num w:numId="32">
    <w:abstractNumId w:val="44"/>
  </w:num>
  <w:num w:numId="33">
    <w:abstractNumId w:val="33"/>
  </w:num>
  <w:num w:numId="34">
    <w:abstractNumId w:val="37"/>
  </w:num>
  <w:num w:numId="35">
    <w:abstractNumId w:val="38"/>
  </w:num>
  <w:num w:numId="36">
    <w:abstractNumId w:val="8"/>
  </w:num>
  <w:num w:numId="37">
    <w:abstractNumId w:val="32"/>
  </w:num>
  <w:num w:numId="38">
    <w:abstractNumId w:val="17"/>
  </w:num>
  <w:num w:numId="39">
    <w:abstractNumId w:val="26"/>
  </w:num>
  <w:num w:numId="40">
    <w:abstractNumId w:val="6"/>
  </w:num>
  <w:num w:numId="41">
    <w:abstractNumId w:val="16"/>
  </w:num>
  <w:num w:numId="42">
    <w:abstractNumId w:val="29"/>
  </w:num>
  <w:num w:numId="43">
    <w:abstractNumId w:val="35"/>
  </w:num>
  <w:num w:numId="44">
    <w:abstractNumId w:val="18"/>
  </w:num>
  <w:num w:numId="45">
    <w:abstractNumId w:val="3"/>
  </w:num>
  <w:num w:numId="46">
    <w:abstractNumId w:val="21"/>
  </w:num>
  <w:num w:numId="47">
    <w:abstractNumId w:val="47"/>
  </w:num>
  <w:num w:numId="48">
    <w:abstractNumId w:val="4"/>
  </w:num>
  <w:num w:numId="49">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MLKS57wg7GWRw+tbKYn9eN+2G7ptBNPig+9VvLDlnK/TEDwbBK+CE+M/Fy30Z3XYXN14lmA6S3FqINg4A6TBBQ==" w:salt="2QrHM4mlpKFpzLo11Bfx4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0A2"/>
    <w:rsid w:val="00003121"/>
    <w:rsid w:val="00011981"/>
    <w:rsid w:val="000305B8"/>
    <w:rsid w:val="0003146C"/>
    <w:rsid w:val="00065EF7"/>
    <w:rsid w:val="0006751C"/>
    <w:rsid w:val="00074CFA"/>
    <w:rsid w:val="00077268"/>
    <w:rsid w:val="00082D07"/>
    <w:rsid w:val="000A386F"/>
    <w:rsid w:val="000B4977"/>
    <w:rsid w:val="00116E45"/>
    <w:rsid w:val="001321AC"/>
    <w:rsid w:val="001352EA"/>
    <w:rsid w:val="001441A1"/>
    <w:rsid w:val="00173754"/>
    <w:rsid w:val="00197EB2"/>
    <w:rsid w:val="001B7ADF"/>
    <w:rsid w:val="001C518F"/>
    <w:rsid w:val="001C6F1F"/>
    <w:rsid w:val="001D61B9"/>
    <w:rsid w:val="001F5555"/>
    <w:rsid w:val="002040A2"/>
    <w:rsid w:val="0026687C"/>
    <w:rsid w:val="00276DEC"/>
    <w:rsid w:val="00284514"/>
    <w:rsid w:val="00291150"/>
    <w:rsid w:val="00292EC0"/>
    <w:rsid w:val="002B42D3"/>
    <w:rsid w:val="002E193B"/>
    <w:rsid w:val="0036143D"/>
    <w:rsid w:val="00385D44"/>
    <w:rsid w:val="003B1498"/>
    <w:rsid w:val="003B3115"/>
    <w:rsid w:val="003C1990"/>
    <w:rsid w:val="003D0044"/>
    <w:rsid w:val="003E3609"/>
    <w:rsid w:val="003F0A09"/>
    <w:rsid w:val="003F7BED"/>
    <w:rsid w:val="004105B9"/>
    <w:rsid w:val="004505DA"/>
    <w:rsid w:val="00464771"/>
    <w:rsid w:val="00465FAD"/>
    <w:rsid w:val="00492A70"/>
    <w:rsid w:val="0049489C"/>
    <w:rsid w:val="004A1ADB"/>
    <w:rsid w:val="004D03FC"/>
    <w:rsid w:val="00503E49"/>
    <w:rsid w:val="005630D7"/>
    <w:rsid w:val="005728F0"/>
    <w:rsid w:val="005879D0"/>
    <w:rsid w:val="0059703B"/>
    <w:rsid w:val="005C2715"/>
    <w:rsid w:val="005C369F"/>
    <w:rsid w:val="005E43BA"/>
    <w:rsid w:val="0064499A"/>
    <w:rsid w:val="0065054B"/>
    <w:rsid w:val="00655931"/>
    <w:rsid w:val="006A29A8"/>
    <w:rsid w:val="006A348C"/>
    <w:rsid w:val="00713330"/>
    <w:rsid w:val="00720A36"/>
    <w:rsid w:val="007712FD"/>
    <w:rsid w:val="007C126C"/>
    <w:rsid w:val="007F0A0A"/>
    <w:rsid w:val="008544B7"/>
    <w:rsid w:val="00854EB5"/>
    <w:rsid w:val="00863D1F"/>
    <w:rsid w:val="00867703"/>
    <w:rsid w:val="0087299F"/>
    <w:rsid w:val="008D271B"/>
    <w:rsid w:val="008E5BC9"/>
    <w:rsid w:val="00932969"/>
    <w:rsid w:val="00987472"/>
    <w:rsid w:val="009D5083"/>
    <w:rsid w:val="009E2F07"/>
    <w:rsid w:val="009E367D"/>
    <w:rsid w:val="009E61EA"/>
    <w:rsid w:val="00A02EB7"/>
    <w:rsid w:val="00A331AA"/>
    <w:rsid w:val="00A45C59"/>
    <w:rsid w:val="00A560AA"/>
    <w:rsid w:val="00A67963"/>
    <w:rsid w:val="00A85E02"/>
    <w:rsid w:val="00AF6C35"/>
    <w:rsid w:val="00B920A0"/>
    <w:rsid w:val="00B97131"/>
    <w:rsid w:val="00BA129E"/>
    <w:rsid w:val="00BA65F6"/>
    <w:rsid w:val="00BB2AF0"/>
    <w:rsid w:val="00BE55F8"/>
    <w:rsid w:val="00BF160E"/>
    <w:rsid w:val="00BF648B"/>
    <w:rsid w:val="00C11062"/>
    <w:rsid w:val="00C32760"/>
    <w:rsid w:val="00C45D5D"/>
    <w:rsid w:val="00C873B6"/>
    <w:rsid w:val="00CC0E78"/>
    <w:rsid w:val="00CC2DE1"/>
    <w:rsid w:val="00CF368F"/>
    <w:rsid w:val="00D04C0B"/>
    <w:rsid w:val="00D25190"/>
    <w:rsid w:val="00D51CD2"/>
    <w:rsid w:val="00DB6735"/>
    <w:rsid w:val="00DC5613"/>
    <w:rsid w:val="00DF12D3"/>
    <w:rsid w:val="00DF1A7A"/>
    <w:rsid w:val="00DF4122"/>
    <w:rsid w:val="00E3198E"/>
    <w:rsid w:val="00E867EA"/>
    <w:rsid w:val="00EA10B5"/>
    <w:rsid w:val="00EA27A8"/>
    <w:rsid w:val="00EA5BEB"/>
    <w:rsid w:val="00EB39E2"/>
    <w:rsid w:val="00ED446F"/>
    <w:rsid w:val="00F12B55"/>
    <w:rsid w:val="00F1685B"/>
    <w:rsid w:val="00F5586C"/>
    <w:rsid w:val="00F73938"/>
    <w:rsid w:val="00F84255"/>
    <w:rsid w:val="00FA590C"/>
    <w:rsid w:val="00FD7F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CA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40A2"/>
    <w:rPr>
      <w:rFonts w:eastAsiaTheme="minorHAnsi"/>
      <w:lang w:val="zh-TW" w:eastAsia="zh-TW" w:bidi="zh-TW"/>
    </w:rPr>
  </w:style>
  <w:style w:type="paragraph" w:styleId="Heading1">
    <w:name w:val="heading 1"/>
    <w:basedOn w:val="Normal"/>
    <w:next w:val="Normal"/>
    <w:link w:val="Heading1Char"/>
    <w:uiPriority w:val="9"/>
    <w:qFormat/>
    <w:rsid w:val="002040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040A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040A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0A2"/>
    <w:rPr>
      <w:rFonts w:asciiTheme="majorHAnsi" w:eastAsiaTheme="majorEastAsia" w:hAnsiTheme="majorHAnsi" w:cstheme="majorBidi"/>
      <w:color w:val="2E74B5" w:themeColor="accent1" w:themeShade="BF"/>
      <w:sz w:val="32"/>
      <w:szCs w:val="32"/>
      <w:lang w:val="zh-TW" w:eastAsia="zh-TW" w:bidi="zh-TW"/>
    </w:rPr>
  </w:style>
  <w:style w:type="character" w:customStyle="1" w:styleId="Heading2Char">
    <w:name w:val="Heading 2 Char"/>
    <w:basedOn w:val="DefaultParagraphFont"/>
    <w:link w:val="Heading2"/>
    <w:uiPriority w:val="9"/>
    <w:rsid w:val="002040A2"/>
    <w:rPr>
      <w:rFonts w:asciiTheme="majorHAnsi" w:eastAsiaTheme="majorEastAsia" w:hAnsiTheme="majorHAnsi" w:cstheme="majorBidi"/>
      <w:color w:val="2E74B5"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2040A2"/>
    <w:rPr>
      <w:rFonts w:asciiTheme="majorHAnsi" w:eastAsiaTheme="majorEastAsia" w:hAnsiTheme="majorHAnsi" w:cstheme="majorBidi"/>
      <w:color w:val="1F4D78" w:themeColor="accent1" w:themeShade="7F"/>
      <w:sz w:val="24"/>
      <w:szCs w:val="24"/>
      <w:lang w:val="zh-TW" w:eastAsia="zh-TW" w:bidi="zh-TW"/>
    </w:rPr>
  </w:style>
  <w:style w:type="paragraph" w:customStyle="1" w:styleId="ProductList-Body">
    <w:name w:val="Product List - Body"/>
    <w:basedOn w:val="Normal"/>
    <w:link w:val="ProductList-BodyChar"/>
    <w:qFormat/>
    <w:rsid w:val="002040A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040A2"/>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040A2"/>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2040A2"/>
    <w:rPr>
      <w:rFonts w:eastAsiaTheme="minorHAnsi"/>
      <w:sz w:val="18"/>
      <w:lang w:val="zh-TW" w:eastAsia="zh-TW" w:bidi="zh-TW"/>
    </w:rPr>
  </w:style>
  <w:style w:type="character" w:customStyle="1" w:styleId="ProductList-SectionHeadingChar">
    <w:name w:val="Product List - Section Heading Char"/>
    <w:basedOn w:val="ProductList-BodyChar"/>
    <w:link w:val="ProductList-SectionHeading"/>
    <w:rsid w:val="002040A2"/>
    <w:rPr>
      <w:rFonts w:asciiTheme="majorHAnsi" w:eastAsiaTheme="minorHAnsi" w:hAnsiTheme="majorHAnsi"/>
      <w:b/>
      <w:sz w:val="40"/>
      <w:lang w:val="zh-TW" w:eastAsia="zh-TW" w:bidi="zh-TW"/>
    </w:rPr>
  </w:style>
  <w:style w:type="paragraph" w:customStyle="1" w:styleId="ProductList-Offering1">
    <w:name w:val="Product List - Offering 1"/>
    <w:basedOn w:val="ProductList-Body"/>
    <w:link w:val="ProductList-Offering1Char"/>
    <w:qFormat/>
    <w:rsid w:val="002040A2"/>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040A2"/>
    <w:rPr>
      <w:rFonts w:asciiTheme="majorHAnsi" w:eastAsiaTheme="minorHAnsi" w:hAnsiTheme="majorHAnsi"/>
      <w:b/>
      <w:sz w:val="28"/>
      <w:lang w:val="zh-TW" w:eastAsia="zh-TW" w:bidi="zh-TW"/>
    </w:rPr>
  </w:style>
  <w:style w:type="paragraph" w:customStyle="1" w:styleId="ProductList-OfferingBody">
    <w:name w:val="Product List - Offering Body"/>
    <w:basedOn w:val="ProductList-Body"/>
    <w:next w:val="ProductList-Body"/>
    <w:link w:val="ProductList-OfferingBodyChar"/>
    <w:qFormat/>
    <w:rsid w:val="002040A2"/>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2040A2"/>
    <w:rPr>
      <w:rFonts w:asciiTheme="majorHAnsi" w:eastAsiaTheme="minorHAnsi" w:hAnsiTheme="majorHAnsi"/>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2040A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040A2"/>
    <w:rPr>
      <w:rFonts w:eastAsiaTheme="minorHAnsi"/>
      <w:sz w:val="16"/>
      <w:lang w:val="zh-TW" w:eastAsia="zh-TW" w:bidi="zh-TW"/>
    </w:rPr>
  </w:style>
  <w:style w:type="paragraph" w:customStyle="1" w:styleId="ProductList-SubSection1Heading">
    <w:name w:val="Product List - SubSection 1 Heading"/>
    <w:basedOn w:val="ProductList-Body"/>
    <w:link w:val="ProductList-SubSection1HeadingChar"/>
    <w:qFormat/>
    <w:rsid w:val="002040A2"/>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040A2"/>
    <w:rPr>
      <w:rFonts w:asciiTheme="majorHAnsi" w:eastAsiaTheme="minorHAnsi" w:hAnsiTheme="majorHAnsi"/>
      <w:b/>
      <w:sz w:val="28"/>
      <w:lang w:val="zh-TW" w:eastAsia="zh-TW" w:bidi="zh-TW"/>
    </w:rPr>
  </w:style>
  <w:style w:type="paragraph" w:styleId="Header">
    <w:name w:val="header"/>
    <w:basedOn w:val="Normal"/>
    <w:link w:val="HeaderChar"/>
    <w:uiPriority w:val="99"/>
    <w:unhideWhenUsed/>
    <w:rsid w:val="00204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0A2"/>
    <w:rPr>
      <w:rFonts w:eastAsiaTheme="minorHAnsi"/>
      <w:lang w:val="zh-TW" w:eastAsia="zh-TW" w:bidi="zh-TW"/>
    </w:rPr>
  </w:style>
  <w:style w:type="character" w:customStyle="1" w:styleId="ProductList-SubSection1HeadingChar">
    <w:name w:val="Product List - SubSection 1 Heading Char"/>
    <w:basedOn w:val="ProductList-BodyChar"/>
    <w:link w:val="ProductList-SubSection1Heading"/>
    <w:rsid w:val="002040A2"/>
    <w:rPr>
      <w:rFonts w:asciiTheme="majorHAnsi" w:eastAsiaTheme="minorHAnsi" w:hAnsiTheme="majorHAnsi"/>
      <w:b/>
      <w:sz w:val="28"/>
      <w:lang w:val="zh-TW" w:eastAsia="zh-TW" w:bidi="zh-TW"/>
    </w:rPr>
  </w:style>
  <w:style w:type="paragraph" w:styleId="Footer">
    <w:name w:val="footer"/>
    <w:basedOn w:val="Normal"/>
    <w:link w:val="FooterChar"/>
    <w:uiPriority w:val="99"/>
    <w:unhideWhenUsed/>
    <w:rsid w:val="00204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0A2"/>
    <w:rPr>
      <w:rFonts w:eastAsiaTheme="minorHAnsi"/>
      <w:lang w:val="zh-TW" w:eastAsia="zh-TW" w:bidi="zh-TW"/>
    </w:rPr>
  </w:style>
  <w:style w:type="table" w:styleId="TableGrid">
    <w:name w:val="Table Grid"/>
    <w:basedOn w:val="TableNormal"/>
    <w:uiPriority w:val="39"/>
    <w:rsid w:val="002040A2"/>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40A2"/>
    <w:rPr>
      <w:color w:val="0563C1" w:themeColor="hyperlink"/>
      <w:u w:val="single"/>
    </w:rPr>
  </w:style>
  <w:style w:type="paragraph" w:styleId="BalloonText">
    <w:name w:val="Balloon Text"/>
    <w:basedOn w:val="Normal"/>
    <w:link w:val="BalloonTextChar"/>
    <w:uiPriority w:val="99"/>
    <w:semiHidden/>
    <w:unhideWhenUsed/>
    <w:rsid w:val="002040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40A2"/>
    <w:rPr>
      <w:rFonts w:ascii="Segoe UI" w:eastAsiaTheme="minorHAns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2040A2"/>
    <w:pPr>
      <w:tabs>
        <w:tab w:val="clear" w:pos="187"/>
      </w:tabs>
    </w:pPr>
  </w:style>
  <w:style w:type="character" w:customStyle="1" w:styleId="ProductList-Offering2HeadingChar">
    <w:name w:val="Product List - Offering 2 Heading Char"/>
    <w:basedOn w:val="ProductList-Offering1HeadingChar"/>
    <w:link w:val="ProductList-Offering2Heading"/>
    <w:rsid w:val="002040A2"/>
    <w:rPr>
      <w:rFonts w:asciiTheme="majorHAnsi" w:eastAsiaTheme="minorHAnsi" w:hAnsiTheme="majorHAnsi"/>
      <w:b/>
      <w:sz w:val="28"/>
      <w:lang w:val="zh-TW" w:eastAsia="zh-TW" w:bidi="zh-TW"/>
    </w:rPr>
  </w:style>
  <w:style w:type="paragraph" w:customStyle="1" w:styleId="ProductList-Offering2">
    <w:name w:val="Product List - Offering 2"/>
    <w:basedOn w:val="ProductList-Offering1"/>
    <w:link w:val="ProductList-Offering2Char"/>
    <w:qFormat/>
    <w:rsid w:val="002040A2"/>
  </w:style>
  <w:style w:type="paragraph" w:customStyle="1" w:styleId="ProductList-SubSubSectionHeading">
    <w:name w:val="Product List - SubSubSection Heading"/>
    <w:basedOn w:val="ProductList-Body"/>
    <w:link w:val="ProductList-SubSubSectionHeadingChar"/>
    <w:qFormat/>
    <w:rsid w:val="002040A2"/>
  </w:style>
  <w:style w:type="character" w:customStyle="1" w:styleId="ProductList-Offering2Char">
    <w:name w:val="Product List - Offering 2 Char"/>
    <w:basedOn w:val="ProductList-BodyChar"/>
    <w:link w:val="ProductList-Offering2"/>
    <w:rsid w:val="002040A2"/>
    <w:rPr>
      <w:rFonts w:asciiTheme="majorHAnsi" w:eastAsiaTheme="minorHAnsi" w:hAnsiTheme="majorHAnsi"/>
      <w:sz w:val="16"/>
      <w:lang w:val="zh-TW" w:eastAsia="zh-TW" w:bidi="zh-TW"/>
    </w:rPr>
  </w:style>
  <w:style w:type="paragraph" w:customStyle="1" w:styleId="ProductList-SubSection2Heading">
    <w:name w:val="Product List - SubSection 2 Heading"/>
    <w:basedOn w:val="ProductList-SubSection1Heading"/>
    <w:link w:val="ProductList-SubSection2HeadingChar"/>
    <w:qFormat/>
    <w:rsid w:val="002040A2"/>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2040A2"/>
    <w:rPr>
      <w:rFonts w:eastAsiaTheme="minorHAnsi"/>
      <w:sz w:val="18"/>
      <w:lang w:val="zh-TW" w:eastAsia="zh-TW" w:bidi="zh-TW"/>
    </w:rPr>
  </w:style>
  <w:style w:type="paragraph" w:styleId="TOC1">
    <w:name w:val="toc 1"/>
    <w:basedOn w:val="Normal"/>
    <w:next w:val="Normal"/>
    <w:autoRedefine/>
    <w:uiPriority w:val="39"/>
    <w:unhideWhenUsed/>
    <w:qFormat/>
    <w:rsid w:val="002040A2"/>
    <w:pPr>
      <w:spacing w:before="120" w:after="120" w:line="252" w:lineRule="auto"/>
    </w:pPr>
    <w:rPr>
      <w:b/>
      <w:caps/>
      <w:sz w:val="18"/>
    </w:rPr>
  </w:style>
  <w:style w:type="paragraph" w:styleId="TOC2">
    <w:name w:val="toc 2"/>
    <w:basedOn w:val="Normal"/>
    <w:next w:val="Normal"/>
    <w:autoRedefine/>
    <w:uiPriority w:val="39"/>
    <w:unhideWhenUsed/>
    <w:rsid w:val="002040A2"/>
    <w:pPr>
      <w:spacing w:after="0" w:line="252" w:lineRule="auto"/>
      <w:ind w:left="158"/>
    </w:pPr>
    <w:rPr>
      <w:b/>
      <w:smallCaps/>
      <w:sz w:val="18"/>
    </w:rPr>
  </w:style>
  <w:style w:type="paragraph" w:styleId="TOC3">
    <w:name w:val="toc 3"/>
    <w:basedOn w:val="Normal"/>
    <w:next w:val="Normal"/>
    <w:autoRedefine/>
    <w:uiPriority w:val="39"/>
    <w:unhideWhenUsed/>
    <w:rsid w:val="002040A2"/>
    <w:pPr>
      <w:spacing w:after="0" w:line="252" w:lineRule="auto"/>
      <w:ind w:left="158"/>
    </w:pPr>
    <w:rPr>
      <w:smallCaps/>
      <w:sz w:val="18"/>
    </w:rPr>
  </w:style>
  <w:style w:type="paragraph" w:styleId="TOC4">
    <w:name w:val="toc 4"/>
    <w:basedOn w:val="Normal"/>
    <w:next w:val="Normal"/>
    <w:autoRedefine/>
    <w:uiPriority w:val="39"/>
    <w:unhideWhenUsed/>
    <w:rsid w:val="002040A2"/>
    <w:pPr>
      <w:spacing w:after="0" w:line="252" w:lineRule="auto"/>
      <w:ind w:left="317"/>
    </w:pPr>
    <w:rPr>
      <w:smallCaps/>
      <w:sz w:val="18"/>
    </w:rPr>
  </w:style>
  <w:style w:type="paragraph" w:styleId="TOC5">
    <w:name w:val="toc 5"/>
    <w:basedOn w:val="Normal"/>
    <w:next w:val="Normal"/>
    <w:autoRedefine/>
    <w:uiPriority w:val="39"/>
    <w:unhideWhenUsed/>
    <w:rsid w:val="002040A2"/>
    <w:pPr>
      <w:spacing w:after="0" w:line="252" w:lineRule="auto"/>
      <w:ind w:left="317"/>
    </w:pPr>
    <w:rPr>
      <w:sz w:val="16"/>
    </w:rPr>
  </w:style>
  <w:style w:type="paragraph" w:styleId="TOC6">
    <w:name w:val="toc 6"/>
    <w:basedOn w:val="Normal"/>
    <w:next w:val="Normal"/>
    <w:autoRedefine/>
    <w:uiPriority w:val="39"/>
    <w:unhideWhenUsed/>
    <w:rsid w:val="002040A2"/>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2040A2"/>
    <w:rPr>
      <w:rFonts w:asciiTheme="majorHAnsi" w:eastAsiaTheme="minorHAnsi" w:hAnsiTheme="majorHAnsi"/>
      <w:b/>
      <w:sz w:val="28"/>
      <w:lang w:val="zh-TW" w:eastAsia="zh-TW" w:bidi="zh-TW"/>
    </w:rPr>
  </w:style>
  <w:style w:type="character" w:styleId="FollowedHyperlink">
    <w:name w:val="FollowedHyperlink"/>
    <w:basedOn w:val="DefaultParagraphFont"/>
    <w:uiPriority w:val="99"/>
    <w:semiHidden/>
    <w:unhideWhenUsed/>
    <w:rsid w:val="002040A2"/>
    <w:rPr>
      <w:color w:val="954F72" w:themeColor="followedHyperlink"/>
      <w:u w:val="single"/>
    </w:rPr>
  </w:style>
  <w:style w:type="paragraph" w:styleId="CommentText">
    <w:name w:val="annotation text"/>
    <w:basedOn w:val="Normal"/>
    <w:link w:val="CommentTextChar"/>
    <w:unhideWhenUsed/>
    <w:rsid w:val="002040A2"/>
    <w:pPr>
      <w:spacing w:line="240" w:lineRule="auto"/>
    </w:pPr>
    <w:rPr>
      <w:sz w:val="20"/>
      <w:szCs w:val="20"/>
    </w:rPr>
  </w:style>
  <w:style w:type="character" w:customStyle="1" w:styleId="CommentTextChar">
    <w:name w:val="Comment Text Char"/>
    <w:basedOn w:val="DefaultParagraphFont"/>
    <w:link w:val="CommentText"/>
    <w:rsid w:val="002040A2"/>
    <w:rPr>
      <w:rFonts w:eastAsiaTheme="minorHAnsi"/>
      <w:sz w:val="20"/>
      <w:szCs w:val="20"/>
      <w:lang w:val="zh-TW" w:eastAsia="zh-TW" w:bidi="zh-TW"/>
    </w:rPr>
  </w:style>
  <w:style w:type="character" w:styleId="CommentReference">
    <w:name w:val="annotation reference"/>
    <w:rsid w:val="002040A2"/>
    <w:rPr>
      <w:rFonts w:cs="Times New Roman"/>
      <w:sz w:val="16"/>
      <w:szCs w:val="16"/>
    </w:rPr>
  </w:style>
  <w:style w:type="paragraph" w:styleId="CommentSubject">
    <w:name w:val="annotation subject"/>
    <w:basedOn w:val="CommentText"/>
    <w:next w:val="CommentText"/>
    <w:link w:val="CommentSubjectChar"/>
    <w:uiPriority w:val="99"/>
    <w:semiHidden/>
    <w:unhideWhenUsed/>
    <w:rsid w:val="002040A2"/>
    <w:rPr>
      <w:b/>
      <w:bCs/>
    </w:rPr>
  </w:style>
  <w:style w:type="character" w:customStyle="1" w:styleId="CommentSubjectChar">
    <w:name w:val="Comment Subject Char"/>
    <w:basedOn w:val="CommentTextChar"/>
    <w:link w:val="CommentSubject"/>
    <w:uiPriority w:val="99"/>
    <w:semiHidden/>
    <w:rsid w:val="002040A2"/>
    <w:rPr>
      <w:rFonts w:eastAsiaTheme="minorHAnsi"/>
      <w:b/>
      <w:bCs/>
      <w:sz w:val="20"/>
      <w:szCs w:val="20"/>
      <w:lang w:val="zh-TW" w:eastAsia="zh-TW" w:bidi="zh-TW"/>
    </w:rPr>
  </w:style>
  <w:style w:type="paragraph" w:styleId="TOC7">
    <w:name w:val="toc 7"/>
    <w:basedOn w:val="Normal"/>
    <w:next w:val="Normal"/>
    <w:autoRedefine/>
    <w:uiPriority w:val="39"/>
    <w:unhideWhenUsed/>
    <w:rsid w:val="002040A2"/>
    <w:pPr>
      <w:spacing w:after="100"/>
      <w:ind w:left="1320"/>
    </w:pPr>
    <w:rPr>
      <w:rFonts w:eastAsiaTheme="minorEastAsia"/>
    </w:rPr>
  </w:style>
  <w:style w:type="paragraph" w:styleId="TOC8">
    <w:name w:val="toc 8"/>
    <w:basedOn w:val="Normal"/>
    <w:next w:val="Normal"/>
    <w:autoRedefine/>
    <w:uiPriority w:val="39"/>
    <w:unhideWhenUsed/>
    <w:rsid w:val="002040A2"/>
    <w:pPr>
      <w:spacing w:after="100"/>
      <w:ind w:left="1540"/>
    </w:pPr>
    <w:rPr>
      <w:rFonts w:eastAsiaTheme="minorEastAsia"/>
    </w:rPr>
  </w:style>
  <w:style w:type="paragraph" w:styleId="TOC9">
    <w:name w:val="toc 9"/>
    <w:basedOn w:val="Normal"/>
    <w:next w:val="Normal"/>
    <w:autoRedefine/>
    <w:uiPriority w:val="39"/>
    <w:unhideWhenUsed/>
    <w:rsid w:val="002040A2"/>
    <w:pPr>
      <w:spacing w:after="100"/>
      <w:ind w:left="1760"/>
    </w:pPr>
    <w:rPr>
      <w:rFonts w:eastAsiaTheme="minorEastAsia"/>
    </w:rPr>
  </w:style>
  <w:style w:type="paragraph" w:styleId="Revision">
    <w:name w:val="Revision"/>
    <w:hidden/>
    <w:uiPriority w:val="99"/>
    <w:semiHidden/>
    <w:rsid w:val="002040A2"/>
    <w:pPr>
      <w:spacing w:after="0" w:line="240" w:lineRule="auto"/>
    </w:pPr>
    <w:rPr>
      <w:rFonts w:eastAsiaTheme="minorHAnsi"/>
      <w:lang w:val="zh-TW" w:eastAsia="zh-TW" w:bidi="zh-TW"/>
    </w:rPr>
  </w:style>
  <w:style w:type="paragraph" w:styleId="Index1">
    <w:name w:val="index 1"/>
    <w:basedOn w:val="Normal"/>
    <w:next w:val="Normal"/>
    <w:autoRedefine/>
    <w:uiPriority w:val="99"/>
    <w:semiHidden/>
    <w:unhideWhenUsed/>
    <w:rsid w:val="002040A2"/>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2040A2"/>
    <w:pPr>
      <w:ind w:left="720"/>
      <w:contextualSpacing/>
    </w:pPr>
  </w:style>
  <w:style w:type="table" w:customStyle="1" w:styleId="TableGrid1">
    <w:name w:val="Table Grid1"/>
    <w:basedOn w:val="TableNormal"/>
    <w:next w:val="TableGrid"/>
    <w:uiPriority w:val="39"/>
    <w:rsid w:val="002040A2"/>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2040A2"/>
    <w:pPr>
      <w:spacing w:after="0" w:line="240" w:lineRule="auto"/>
    </w:pPr>
    <w:rPr>
      <w:sz w:val="18"/>
    </w:rPr>
  </w:style>
  <w:style w:type="character" w:customStyle="1" w:styleId="Justin-StandardChar">
    <w:name w:val="Justin - Standard Char"/>
    <w:basedOn w:val="DefaultParagraphFont"/>
    <w:link w:val="Justin-Standard"/>
    <w:rsid w:val="002040A2"/>
    <w:rPr>
      <w:rFonts w:eastAsiaTheme="minorHAnsi"/>
      <w:sz w:val="18"/>
      <w:lang w:val="zh-TW" w:eastAsia="zh-TW" w:bidi="zh-TW"/>
    </w:rPr>
  </w:style>
  <w:style w:type="paragraph" w:customStyle="1" w:styleId="ProductList-OfferingHeading">
    <w:name w:val="Product List - Offering Heading"/>
    <w:basedOn w:val="ProductList-Body"/>
    <w:link w:val="ProductList-OfferingHeadingChar"/>
    <w:qFormat/>
    <w:rsid w:val="002040A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2040A2"/>
    <w:rPr>
      <w:rFonts w:asciiTheme="majorHAnsi" w:eastAsiaTheme="minorHAnsi" w:hAnsiTheme="majorHAnsi"/>
      <w:b/>
      <w:sz w:val="28"/>
      <w:lang w:val="zh-TW" w:eastAsia="zh-TW" w:bidi="zh-TW"/>
    </w:rPr>
  </w:style>
  <w:style w:type="character" w:customStyle="1" w:styleId="ListParagraphChar">
    <w:name w:val="List Paragraph Char"/>
    <w:aliases w:val="Bullet List Char,numbered Char,FooterText Char"/>
    <w:basedOn w:val="DefaultParagraphFont"/>
    <w:link w:val="ListParagraph"/>
    <w:uiPriority w:val="34"/>
    <w:locked/>
    <w:rsid w:val="002040A2"/>
    <w:rPr>
      <w:rFonts w:eastAsiaTheme="minorHAnsi"/>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5.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azure.microsoft.com/en-us/services%02"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support.microsoft.com/lifecycle" TargetMode="External"/><Relationship Id="rId68" Type="http://schemas.openxmlformats.org/officeDocument/2006/relationships/footer" Target="footer8.xml"/><Relationship Id="rId7" Type="http://schemas.openxmlformats.org/officeDocument/2006/relationships/header" Target="header1.xml"/><Relationship Id="rId71" Type="http://schemas.openxmlformats.org/officeDocument/2006/relationships/footer" Target="footer10.xm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www.microsoft.com/online/faq.aspx"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go.microsoft.com/?linkid=9839206"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com/en-us/sharedsource/enterprise-source-licensing-program.aspx"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go.microsoft.com/?linkid=9839207" TargetMode="External"/><Relationship Id="rId44" Type="http://schemas.openxmlformats.org/officeDocument/2006/relationships/footer" Target="footer6.xml"/><Relationship Id="rId52" Type="http://schemas.openxmlformats.org/officeDocument/2006/relationships/hyperlink" Target="http://go.microsoft.com/?linkid=9839207"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microsoft.com/online/faq.aspx"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7.xm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9.xml"/><Relationship Id="rId8" Type="http://schemas.openxmlformats.org/officeDocument/2006/relationships/header" Target="header2.xml"/><Relationship Id="rId51" Type="http://schemas.openxmlformats.org/officeDocument/2006/relationships/hyperlink" Target="http://www.microsoft.com/en-us/dynamics/crm-purchase-online.aspx" TargetMode="External"/><Relationship Id="rId72" Type="http://schemas.openxmlformats.org/officeDocument/2006/relationships/footer" Target="footer1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94</Pages>
  <Words>48062</Words>
  <Characters>273957</Characters>
  <Application>Microsoft Office Word</Application>
  <DocSecurity>8</DocSecurity>
  <Lines>2282</Lines>
  <Paragraphs>642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2014-09-30T23:31:00Z</dcterms:created>
  <dcterms:modified xsi:type="dcterms:W3CDTF">2014-09-30T23:32:00Z</dcterms:modified>
</cp:coreProperties>
</file>